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40475A" w:rsidRDefault="0040475A" w:rsidP="0040475A">
      <w:pPr>
        <w:pStyle w:val="Instruccionesenvocorreo"/>
        <w:jc w:val="center"/>
        <w:rPr>
          <w:rFonts w:ascii="Georgia" w:hAnsi="Georgia" w:cs="Arial"/>
          <w:b/>
          <w:sz w:val="24"/>
          <w:szCs w:val="24"/>
          <w:lang w:val="es-ES_tradnl"/>
        </w:rPr>
      </w:pPr>
      <w:r>
        <w:rPr>
          <w:noProof/>
          <w:lang w:eastAsia="es-CR"/>
        </w:rPr>
        <mc:AlternateContent>
          <mc:Choice Requires="wpg">
            <w:drawing>
              <wp:anchor distT="0" distB="0" distL="114300" distR="114300" simplePos="0" relativeHeight="251659264" behindDoc="0" locked="0" layoutInCell="1" allowOverlap="1" wp14:anchorId="40F91481" wp14:editId="2E9471CE">
                <wp:simplePos x="0" y="0"/>
                <wp:positionH relativeFrom="margin">
                  <wp:posOffset>-760730</wp:posOffset>
                </wp:positionH>
                <wp:positionV relativeFrom="paragraph">
                  <wp:posOffset>-805180</wp:posOffset>
                </wp:positionV>
                <wp:extent cx="1948180" cy="1449070"/>
                <wp:effectExtent l="0" t="0" r="0" b="0"/>
                <wp:wrapNone/>
                <wp:docPr id="2"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8180" cy="1449070"/>
                          <a:chOff x="288" y="-1596"/>
                          <a:chExt cx="2160" cy="1892"/>
                        </a:xfrm>
                      </wpg:grpSpPr>
                      <pic:pic xmlns:pic="http://schemas.openxmlformats.org/drawingml/2006/picture">
                        <pic:nvPicPr>
                          <pic:cNvPr id="3"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85" y="-1596"/>
                            <a:ext cx="1475" cy="1421"/>
                          </a:xfrm>
                          <a:prstGeom prst="rect">
                            <a:avLst/>
                          </a:prstGeom>
                          <a:noFill/>
                          <a:extLst>
                            <a:ext uri="{909E8E84-426E-40DD-AFC4-6F175D3DCCD1}">
                              <a14:hiddenFill xmlns:a14="http://schemas.microsoft.com/office/drawing/2010/main">
                                <a:solidFill>
                                  <a:srgbClr val="FFFFFF"/>
                                </a:solidFill>
                              </a14:hiddenFill>
                            </a:ext>
                          </a:extLst>
                        </pic:spPr>
                      </pic:pic>
                      <wps:wsp>
                        <wps:cNvPr id="4" name="Text Box 4"/>
                        <wps:cNvSpPr txBox="1">
                          <a:spLocks noChangeArrowheads="1"/>
                        </wps:cNvSpPr>
                        <wps:spPr bwMode="auto">
                          <a:xfrm>
                            <a:off x="288" y="-275"/>
                            <a:ext cx="2160" cy="5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1854" w:rsidRPr="00926B27" w:rsidRDefault="00041854" w:rsidP="0040475A">
                              <w:pPr>
                                <w:pStyle w:val="Sinespaciado"/>
                                <w:jc w:val="center"/>
                                <w:rPr>
                                  <w:rFonts w:ascii="Bookman Old Style" w:hAnsi="Bookman Old Style"/>
                                  <w:b/>
                                  <w:color w:val="002060"/>
                                  <w:sz w:val="16"/>
                                  <w:szCs w:val="16"/>
                                </w:rPr>
                              </w:pPr>
                              <w:r w:rsidRPr="00926B27">
                                <w:rPr>
                                  <w:rFonts w:ascii="Bookman Old Style" w:hAnsi="Bookman Old Style"/>
                                  <w:b/>
                                  <w:color w:val="002060"/>
                                  <w:sz w:val="16"/>
                                  <w:szCs w:val="16"/>
                                </w:rPr>
                                <w:t>MUNICIPALIDD DE HEREDIA</w:t>
                              </w:r>
                            </w:p>
                            <w:p w:rsidR="00041854" w:rsidRPr="00926B27" w:rsidRDefault="00041854" w:rsidP="0040475A">
                              <w:pPr>
                                <w:pStyle w:val="Sinespaciado"/>
                                <w:jc w:val="center"/>
                                <w:rPr>
                                  <w:rFonts w:ascii="Bookman Old Style" w:hAnsi="Bookman Old Style"/>
                                  <w:b/>
                                  <w:color w:val="002060"/>
                                  <w:sz w:val="16"/>
                                  <w:szCs w:val="16"/>
                                </w:rPr>
                              </w:pPr>
                              <w:r w:rsidRPr="00926B27">
                                <w:rPr>
                                  <w:rFonts w:ascii="Bookman Old Style" w:hAnsi="Bookman Old Style"/>
                                  <w:b/>
                                  <w:color w:val="002060"/>
                                  <w:sz w:val="16"/>
                                  <w:szCs w:val="16"/>
                                </w:rPr>
                                <w:t>SECRETARIA CONCEJO MUNICIPAL</w:t>
                              </w:r>
                            </w:p>
                            <w:p w:rsidR="00041854" w:rsidRDefault="00041854" w:rsidP="0040475A">
                              <w:pPr>
                                <w:rPr>
                                  <w:rFonts w:ascii="Verdana" w:eastAsia="Times New Roman" w:hAnsi="Verdana"/>
                                  <w:color w:val="008000"/>
                                  <w:sz w:val="16"/>
                                  <w:szCs w:val="16"/>
                                </w:rPr>
                              </w:pPr>
                            </w:p>
                            <w:p w:rsidR="00041854" w:rsidRDefault="00041854" w:rsidP="0040475A">
                              <w:pPr>
                                <w:rPr>
                                  <w:rFonts w:ascii="Verdana" w:eastAsia="Times New Roman" w:hAnsi="Verdana"/>
                                  <w:color w:val="008000"/>
                                  <w:sz w:val="16"/>
                                  <w:szCs w:val="16"/>
                                </w:rPr>
                              </w:pPr>
                              <w:r>
                                <w:rPr>
                                  <w:rFonts w:ascii="Verdana" w:eastAsia="Times New Roman" w:hAnsi="Verdana"/>
                                  <w:color w:val="008000"/>
                                  <w:sz w:val="16"/>
                                  <w:szCs w:val="16"/>
                                </w:rPr>
                                <w:t xml:space="preserve"> </w:t>
                              </w:r>
                            </w:p>
                            <w:p w:rsidR="00041854" w:rsidRDefault="00041854" w:rsidP="0040475A">
                              <w:pPr>
                                <w:rPr>
                                  <w:rFonts w:ascii="Verdana" w:eastAsia="Times New Roman" w:hAnsi="Verdana"/>
                                  <w:color w:val="008000"/>
                                  <w:sz w:val="16"/>
                                  <w:szCs w:val="16"/>
                                </w:rPr>
                              </w:pPr>
                            </w:p>
                            <w:p w:rsidR="00041854" w:rsidRDefault="00041854" w:rsidP="0040475A">
                              <w:pPr>
                                <w:rPr>
                                  <w:rFonts w:ascii="Verdana" w:eastAsia="Times New Roman" w:hAnsi="Verdana"/>
                                  <w:color w:val="008000"/>
                                  <w:sz w:val="16"/>
                                  <w:szCs w:val="16"/>
                                </w:rPr>
                              </w:pPr>
                            </w:p>
                            <w:p w:rsidR="00041854" w:rsidRDefault="00041854" w:rsidP="0040475A">
                              <w:pPr>
                                <w:rPr>
                                  <w:rFonts w:ascii="Verdana" w:eastAsia="Times New Roman" w:hAnsi="Verdana"/>
                                  <w:color w:val="008000"/>
                                  <w:sz w:val="16"/>
                                  <w:szCs w:val="16"/>
                                </w:rPr>
                              </w:pPr>
                            </w:p>
                            <w:p w:rsidR="00041854" w:rsidRPr="0064760C" w:rsidRDefault="00041854" w:rsidP="0040475A">
                              <w:pPr>
                                <w:rPr>
                                  <w:rFonts w:ascii="Verdana" w:eastAsia="Times New Roman" w:hAnsi="Verdana"/>
                                  <w:color w:val="008000"/>
                                  <w:sz w:val="16"/>
                                  <w:szCs w:val="16"/>
                                </w:rPr>
                              </w:pPr>
                              <w:r>
                                <w:rPr>
                                  <w:rFonts w:ascii="Verdana" w:eastAsia="Times New Roman" w:hAnsi="Verdana"/>
                                  <w:color w:val="008000"/>
                                  <w:sz w:val="16"/>
                                  <w:szCs w:val="16"/>
                                </w:rPr>
                                <w:t>MUNICIPALI</w:t>
                              </w:r>
                              <w:r w:rsidRPr="0064760C">
                                <w:rPr>
                                  <w:rFonts w:ascii="Verdana" w:eastAsia="Times New Roman" w:hAnsi="Verdana"/>
                                  <w:color w:val="008000"/>
                                  <w:sz w:val="16"/>
                                  <w:szCs w:val="16"/>
                                </w:rPr>
                                <w:t>SecretaríaConcejo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F91481" id="Grupo 2" o:spid="_x0000_s1026" style="position:absolute;left:0;text-align:left;margin-left:-59.9pt;margin-top:-63.4pt;width:153.4pt;height:114.1pt;z-index:251659264;mso-position-horizontal-relative:margin" coordorigin="288,-1596" coordsize="2160,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585;top:-1596;width:147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">
                  <v:imagedata r:id="rId8" o:title=""/>
                </v:shape>
                <v:shapetype id="_x0000_t202" coordsize="21600,21600" o:spt="202" path="m,l,21600r21600,l21600,xe">
                  <v:stroke joinstyle="miter"/>
                  <v:path gradientshapeok="t" o:connecttype="rect"/>
                </v:shapetype>
                <v:shape id="Text Box 4" o:spid="_x0000_s1028" type="#_x0000_t202" style="position:absolute;left:288;top:-275;width:2160;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rsidR="00041854" w:rsidRPr="00926B27" w:rsidRDefault="00041854" w:rsidP="0040475A">
                        <w:pPr>
                          <w:pStyle w:val="Sinespaciado"/>
                          <w:jc w:val="center"/>
                          <w:rPr>
                            <w:rFonts w:ascii="Bookman Old Style" w:hAnsi="Bookman Old Style"/>
                            <w:b/>
                            <w:color w:val="002060"/>
                            <w:sz w:val="16"/>
                            <w:szCs w:val="16"/>
                          </w:rPr>
                        </w:pPr>
                        <w:r w:rsidRPr="00926B27">
                          <w:rPr>
                            <w:rFonts w:ascii="Bookman Old Style" w:hAnsi="Bookman Old Style"/>
                            <w:b/>
                            <w:color w:val="002060"/>
                            <w:sz w:val="16"/>
                            <w:szCs w:val="16"/>
                          </w:rPr>
                          <w:t>MUNICIPALIDD DE HEREDIA</w:t>
                        </w:r>
                      </w:p>
                      <w:p w:rsidR="00041854" w:rsidRPr="00926B27" w:rsidRDefault="00041854" w:rsidP="0040475A">
                        <w:pPr>
                          <w:pStyle w:val="Sinespaciado"/>
                          <w:jc w:val="center"/>
                          <w:rPr>
                            <w:rFonts w:ascii="Bookman Old Style" w:hAnsi="Bookman Old Style"/>
                            <w:b/>
                            <w:color w:val="002060"/>
                            <w:sz w:val="16"/>
                            <w:szCs w:val="16"/>
                          </w:rPr>
                        </w:pPr>
                        <w:r w:rsidRPr="00926B27">
                          <w:rPr>
                            <w:rFonts w:ascii="Bookman Old Style" w:hAnsi="Bookman Old Style"/>
                            <w:b/>
                            <w:color w:val="002060"/>
                            <w:sz w:val="16"/>
                            <w:szCs w:val="16"/>
                          </w:rPr>
                          <w:t>SECRETARIA CONCEJO MUNICIPAL</w:t>
                        </w:r>
                      </w:p>
                      <w:p w:rsidR="00041854" w:rsidRDefault="00041854" w:rsidP="0040475A">
                        <w:pPr>
                          <w:rPr>
                            <w:rFonts w:ascii="Verdana" w:eastAsia="Times New Roman" w:hAnsi="Verdana"/>
                            <w:color w:val="008000"/>
                            <w:sz w:val="16"/>
                            <w:szCs w:val="16"/>
                          </w:rPr>
                        </w:pPr>
                      </w:p>
                      <w:p w:rsidR="00041854" w:rsidRDefault="00041854" w:rsidP="0040475A">
                        <w:pPr>
                          <w:rPr>
                            <w:rFonts w:ascii="Verdana" w:eastAsia="Times New Roman" w:hAnsi="Verdana"/>
                            <w:color w:val="008000"/>
                            <w:sz w:val="16"/>
                            <w:szCs w:val="16"/>
                          </w:rPr>
                        </w:pPr>
                        <w:r>
                          <w:rPr>
                            <w:rFonts w:ascii="Verdana" w:eastAsia="Times New Roman" w:hAnsi="Verdana"/>
                            <w:color w:val="008000"/>
                            <w:sz w:val="16"/>
                            <w:szCs w:val="16"/>
                          </w:rPr>
                          <w:t xml:space="preserve"> </w:t>
                        </w:r>
                      </w:p>
                      <w:p w:rsidR="00041854" w:rsidRDefault="00041854" w:rsidP="0040475A">
                        <w:pPr>
                          <w:rPr>
                            <w:rFonts w:ascii="Verdana" w:eastAsia="Times New Roman" w:hAnsi="Verdana"/>
                            <w:color w:val="008000"/>
                            <w:sz w:val="16"/>
                            <w:szCs w:val="16"/>
                          </w:rPr>
                        </w:pPr>
                      </w:p>
                      <w:p w:rsidR="00041854" w:rsidRDefault="00041854" w:rsidP="0040475A">
                        <w:pPr>
                          <w:rPr>
                            <w:rFonts w:ascii="Verdana" w:eastAsia="Times New Roman" w:hAnsi="Verdana"/>
                            <w:color w:val="008000"/>
                            <w:sz w:val="16"/>
                            <w:szCs w:val="16"/>
                          </w:rPr>
                        </w:pPr>
                      </w:p>
                      <w:p w:rsidR="00041854" w:rsidRDefault="00041854" w:rsidP="0040475A">
                        <w:pPr>
                          <w:rPr>
                            <w:rFonts w:ascii="Verdana" w:eastAsia="Times New Roman" w:hAnsi="Verdana"/>
                            <w:color w:val="008000"/>
                            <w:sz w:val="16"/>
                            <w:szCs w:val="16"/>
                          </w:rPr>
                        </w:pPr>
                      </w:p>
                      <w:p w:rsidR="00041854" w:rsidRPr="0064760C" w:rsidRDefault="00041854" w:rsidP="0040475A">
                        <w:pPr>
                          <w:rPr>
                            <w:rFonts w:ascii="Verdana" w:eastAsia="Times New Roman" w:hAnsi="Verdana"/>
                            <w:color w:val="008000"/>
                            <w:sz w:val="16"/>
                            <w:szCs w:val="16"/>
                          </w:rPr>
                        </w:pPr>
                        <w:proofErr w:type="spellStart"/>
                        <w:r>
                          <w:rPr>
                            <w:rFonts w:ascii="Verdana" w:eastAsia="Times New Roman" w:hAnsi="Verdana"/>
                            <w:color w:val="008000"/>
                            <w:sz w:val="16"/>
                            <w:szCs w:val="16"/>
                          </w:rPr>
                          <w:t>MUNICIPALI</w:t>
                        </w:r>
                        <w:r w:rsidRPr="0064760C">
                          <w:rPr>
                            <w:rFonts w:ascii="Verdana" w:eastAsia="Times New Roman" w:hAnsi="Verdana"/>
                            <w:color w:val="008000"/>
                            <w:sz w:val="16"/>
                            <w:szCs w:val="16"/>
                          </w:rPr>
                          <w:t>SecretaríaConcejo</w:t>
                        </w:r>
                        <w:proofErr w:type="spellEnd"/>
                      </w:p>
                    </w:txbxContent>
                  </v:textbox>
                </v:shape>
                <w10:wrap anchorx="margin"/>
              </v:group>
            </w:pict>
          </mc:Fallback>
        </mc:AlternateContent>
      </w:r>
      <w:r>
        <w:rPr>
          <w:rFonts w:ascii="Georgia" w:hAnsi="Georgia" w:cs="Arial"/>
          <w:b/>
          <w:sz w:val="24"/>
          <w:szCs w:val="24"/>
          <w:lang w:val="es-ES_tradnl"/>
        </w:rPr>
        <w:t xml:space="preserve"> </w:t>
      </w:r>
      <w:r w:rsidRPr="00714FF0">
        <w:rPr>
          <w:rFonts w:ascii="Georgia" w:hAnsi="Georgia" w:cs="Arial"/>
          <w:b/>
          <w:sz w:val="24"/>
          <w:szCs w:val="24"/>
          <w:lang w:val="es-ES_tradnl"/>
        </w:rPr>
        <w:t xml:space="preserve">SESIÓN ORDINARIA </w:t>
      </w:r>
      <w:r>
        <w:rPr>
          <w:rFonts w:ascii="Georgia" w:hAnsi="Georgia" w:cs="Arial"/>
          <w:b/>
          <w:sz w:val="24"/>
          <w:szCs w:val="24"/>
          <w:lang w:val="es-ES_tradnl"/>
        </w:rPr>
        <w:t>036</w:t>
      </w:r>
      <w:r w:rsidRPr="00714FF0">
        <w:rPr>
          <w:rFonts w:ascii="Georgia" w:hAnsi="Georgia" w:cs="Arial"/>
          <w:b/>
          <w:sz w:val="24"/>
          <w:szCs w:val="24"/>
          <w:lang w:val="es-ES_tradnl"/>
        </w:rPr>
        <w:t>-2016</w:t>
      </w:r>
    </w:p>
    <w:p w:rsidR="0040475A" w:rsidRPr="00714FF0" w:rsidRDefault="0040475A" w:rsidP="0040475A">
      <w:pPr>
        <w:pStyle w:val="Instruccionesenvocorreo"/>
        <w:jc w:val="center"/>
        <w:rPr>
          <w:rFonts w:ascii="Georgia" w:hAnsi="Georgia" w:cs="Arial"/>
          <w:b/>
          <w:sz w:val="24"/>
          <w:szCs w:val="24"/>
          <w:lang w:val="es-ES_tradnl"/>
        </w:rPr>
      </w:pPr>
    </w:p>
    <w:p w:rsidR="0040475A" w:rsidRPr="00714FF0" w:rsidRDefault="0040475A" w:rsidP="0040475A">
      <w:pPr>
        <w:pStyle w:val="Instruccionesenvocorreo"/>
        <w:rPr>
          <w:rFonts w:ascii="Georgia" w:hAnsi="Georgia" w:cs="Arial"/>
          <w:b/>
          <w:sz w:val="20"/>
          <w:szCs w:val="20"/>
          <w:lang w:val="es-ES_tradnl"/>
        </w:rPr>
      </w:pPr>
    </w:p>
    <w:p w:rsidR="0040475A" w:rsidRPr="009E15D8" w:rsidRDefault="0040475A" w:rsidP="0040475A">
      <w:pPr>
        <w:pStyle w:val="Textoindependiente"/>
        <w:jc w:val="both"/>
        <w:rPr>
          <w:rFonts w:ascii="Georgia" w:hAnsi="Georgia" w:cs="Arial"/>
          <w:sz w:val="16"/>
          <w:szCs w:val="16"/>
        </w:rPr>
      </w:pPr>
      <w:r w:rsidRPr="006C23B8">
        <w:rPr>
          <w:rFonts w:ascii="Georgia" w:hAnsi="Georgia" w:cs="Arial"/>
        </w:rPr>
        <w:t xml:space="preserve">Acta de la Sesión </w:t>
      </w:r>
      <w:r>
        <w:rPr>
          <w:rFonts w:ascii="Georgia" w:hAnsi="Georgia" w:cs="Arial"/>
        </w:rPr>
        <w:t>O</w:t>
      </w:r>
      <w:r w:rsidRPr="006C23B8">
        <w:rPr>
          <w:rFonts w:ascii="Georgia" w:hAnsi="Georgia" w:cs="Arial"/>
        </w:rPr>
        <w:t>rdinaria celebrada por la Corporación Municipal del Cantón Central de Heredia, a las d</w:t>
      </w:r>
      <w:r>
        <w:rPr>
          <w:rFonts w:ascii="Georgia" w:hAnsi="Georgia" w:cs="Arial"/>
        </w:rPr>
        <w:t>ieciocho horas con quince minutos e</w:t>
      </w:r>
      <w:r w:rsidRPr="006C23B8">
        <w:rPr>
          <w:rFonts w:ascii="Georgia" w:hAnsi="Georgia" w:cs="Arial"/>
        </w:rPr>
        <w:t>l día</w:t>
      </w:r>
      <w:r>
        <w:rPr>
          <w:rFonts w:ascii="Georgia" w:hAnsi="Georgia" w:cs="Arial"/>
        </w:rPr>
        <w:t xml:space="preserve"> Lunes 10 de octubre</w:t>
      </w:r>
      <w:r w:rsidRPr="006C23B8">
        <w:rPr>
          <w:rFonts w:ascii="Georgia" w:hAnsi="Georgia" w:cs="Arial"/>
        </w:rPr>
        <w:t xml:space="preserve"> del 2016 en el </w:t>
      </w:r>
      <w:r>
        <w:rPr>
          <w:rFonts w:ascii="Georgia" w:hAnsi="Georgia" w:cs="Arial"/>
        </w:rPr>
        <w:t>Salón de Sesiones del Concejo Municipal “Alfredo González Flores”.</w:t>
      </w:r>
      <w:r w:rsidRPr="006C23B8">
        <w:rPr>
          <w:rFonts w:ascii="Georgia" w:hAnsi="Georgia" w:cs="Arial"/>
        </w:rPr>
        <w:t xml:space="preserve"> </w:t>
      </w:r>
    </w:p>
    <w:p w:rsidR="0040475A" w:rsidRDefault="0040475A" w:rsidP="0040475A">
      <w:pPr>
        <w:pStyle w:val="Sinespaciado"/>
        <w:jc w:val="center"/>
        <w:rPr>
          <w:rFonts w:ascii="Georgia" w:hAnsi="Georgia" w:cs="Arial"/>
          <w:b/>
          <w:sz w:val="24"/>
          <w:szCs w:val="24"/>
          <w:lang w:val="es-ES_tradnl"/>
        </w:rPr>
      </w:pPr>
    </w:p>
    <w:p w:rsidR="0040475A" w:rsidRPr="00714FF0" w:rsidRDefault="0040475A" w:rsidP="0040475A">
      <w:pPr>
        <w:pStyle w:val="Sinespaciado"/>
        <w:jc w:val="center"/>
        <w:rPr>
          <w:rFonts w:ascii="Georgia" w:hAnsi="Georgia" w:cs="Arial"/>
          <w:b/>
          <w:sz w:val="24"/>
          <w:szCs w:val="24"/>
          <w:lang w:val="es-ES_tradnl"/>
        </w:rPr>
      </w:pPr>
      <w:r w:rsidRPr="00714FF0">
        <w:rPr>
          <w:rFonts w:ascii="Georgia" w:hAnsi="Georgia" w:cs="Arial"/>
          <w:b/>
          <w:sz w:val="24"/>
          <w:szCs w:val="24"/>
          <w:lang w:val="es-ES_tradnl"/>
        </w:rPr>
        <w:t>REGIDORES PROPIETARIOS</w:t>
      </w:r>
    </w:p>
    <w:p w:rsidR="0040475A" w:rsidRDefault="0040475A" w:rsidP="0040475A">
      <w:pPr>
        <w:pStyle w:val="Sinespaciado"/>
        <w:rPr>
          <w:rFonts w:ascii="Georgia" w:hAnsi="Georgia" w:cs="Arial"/>
          <w:sz w:val="20"/>
          <w:szCs w:val="20"/>
          <w:lang w:val="es-ES_tradnl"/>
        </w:rPr>
      </w:pP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Lic. Manrique Chaves Borbón</w:t>
      </w:r>
    </w:p>
    <w:p w:rsidR="0040475A" w:rsidRPr="00AF0FF0" w:rsidRDefault="0040475A" w:rsidP="0040475A">
      <w:pPr>
        <w:pStyle w:val="Sinespaciado"/>
        <w:rPr>
          <w:rFonts w:ascii="Georgia" w:hAnsi="Georgia" w:cs="Arial"/>
          <w:b/>
          <w:sz w:val="20"/>
          <w:szCs w:val="20"/>
          <w:lang w:val="es-ES_tradnl"/>
        </w:rPr>
      </w:pPr>
      <w:r w:rsidRPr="00AF0FF0">
        <w:rPr>
          <w:rFonts w:ascii="Georgia" w:hAnsi="Georgia" w:cs="Arial"/>
          <w:b/>
          <w:sz w:val="20"/>
          <w:szCs w:val="20"/>
          <w:lang w:val="es-ES_tradnl"/>
        </w:rPr>
        <w:t>PRESIDENTE MUNICIPAL</w:t>
      </w:r>
    </w:p>
    <w:p w:rsidR="0040475A" w:rsidRPr="00AF0FF0" w:rsidRDefault="0040475A" w:rsidP="0040475A">
      <w:pPr>
        <w:pStyle w:val="Sinespaciado"/>
        <w:rPr>
          <w:rFonts w:ascii="Georgia" w:hAnsi="Georgia" w:cs="Arial"/>
          <w:b/>
          <w:sz w:val="20"/>
          <w:szCs w:val="20"/>
          <w:lang w:val="es-ES_tradnl"/>
        </w:rPr>
      </w:pP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Sra.  María Isabel Segura Navarro</w:t>
      </w:r>
    </w:p>
    <w:p w:rsidR="0040475A" w:rsidRPr="00AF0FF0" w:rsidRDefault="0040475A" w:rsidP="0040475A">
      <w:pPr>
        <w:pStyle w:val="Sinespaciado"/>
        <w:rPr>
          <w:rFonts w:ascii="Georgia" w:hAnsi="Georgia" w:cs="Arial"/>
          <w:b/>
          <w:sz w:val="20"/>
          <w:szCs w:val="20"/>
          <w:lang w:val="es-ES_tradnl"/>
        </w:rPr>
      </w:pPr>
      <w:r w:rsidRPr="00AF0FF0">
        <w:rPr>
          <w:rFonts w:ascii="Georgia" w:hAnsi="Georgia" w:cs="Arial"/>
          <w:b/>
          <w:sz w:val="20"/>
          <w:szCs w:val="20"/>
          <w:lang w:val="es-ES_tradnl"/>
        </w:rPr>
        <w:t>VICE PRESIDENT</w:t>
      </w:r>
      <w:r>
        <w:rPr>
          <w:rFonts w:ascii="Georgia" w:hAnsi="Georgia" w:cs="Arial"/>
          <w:b/>
          <w:sz w:val="20"/>
          <w:szCs w:val="20"/>
          <w:lang w:val="es-ES_tradnl"/>
        </w:rPr>
        <w:t>E</w:t>
      </w:r>
      <w:r w:rsidRPr="00AF0FF0">
        <w:rPr>
          <w:rFonts w:ascii="Georgia" w:hAnsi="Georgia" w:cs="Arial"/>
          <w:b/>
          <w:sz w:val="20"/>
          <w:szCs w:val="20"/>
          <w:lang w:val="es-ES_tradnl"/>
        </w:rPr>
        <w:t xml:space="preserve"> MUNICIPAL</w:t>
      </w:r>
    </w:p>
    <w:p w:rsidR="0040475A" w:rsidRPr="00AF0FF0" w:rsidRDefault="0040475A" w:rsidP="0040475A">
      <w:pPr>
        <w:pStyle w:val="Sinespaciado"/>
        <w:rPr>
          <w:rFonts w:ascii="Georgia" w:hAnsi="Georgia" w:cs="Arial"/>
          <w:b/>
          <w:sz w:val="20"/>
          <w:szCs w:val="20"/>
          <w:lang w:val="es-ES_tradnl"/>
        </w:rPr>
      </w:pP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Señora</w:t>
      </w:r>
      <w:r>
        <w:rPr>
          <w:rFonts w:ascii="Georgia" w:hAnsi="Georgia" w:cs="Arial"/>
          <w:sz w:val="20"/>
          <w:szCs w:val="20"/>
          <w:lang w:val="es-ES_tradnl"/>
        </w:rPr>
        <w:tab/>
      </w:r>
      <w:r>
        <w:rPr>
          <w:rFonts w:ascii="Georgia" w:hAnsi="Georgia" w:cs="Arial"/>
          <w:sz w:val="20"/>
          <w:szCs w:val="20"/>
          <w:lang w:val="es-ES_tradnl"/>
        </w:rPr>
        <w:tab/>
        <w:t>Gerly María Garreta Vega</w:t>
      </w: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 xml:space="preserve">Señor </w:t>
      </w:r>
      <w:r>
        <w:rPr>
          <w:rFonts w:ascii="Georgia" w:hAnsi="Georgia" w:cs="Arial"/>
          <w:sz w:val="20"/>
          <w:szCs w:val="20"/>
          <w:lang w:val="es-ES_tradnl"/>
        </w:rPr>
        <w:tab/>
      </w:r>
      <w:r>
        <w:rPr>
          <w:rFonts w:ascii="Georgia" w:hAnsi="Georgia" w:cs="Arial"/>
          <w:sz w:val="20"/>
          <w:szCs w:val="20"/>
          <w:lang w:val="es-ES_tradnl"/>
        </w:rPr>
        <w:tab/>
        <w:t>Juan Daniel Trejos Avilés</w:t>
      </w: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 xml:space="preserve">Señora </w:t>
      </w:r>
      <w:r>
        <w:rPr>
          <w:rFonts w:ascii="Georgia" w:hAnsi="Georgia" w:cs="Arial"/>
          <w:sz w:val="20"/>
          <w:szCs w:val="20"/>
          <w:lang w:val="es-ES_tradnl"/>
        </w:rPr>
        <w:tab/>
      </w:r>
      <w:r>
        <w:rPr>
          <w:rFonts w:ascii="Georgia" w:hAnsi="Georgia" w:cs="Arial"/>
          <w:sz w:val="20"/>
          <w:szCs w:val="20"/>
          <w:lang w:val="es-ES_tradnl"/>
        </w:rPr>
        <w:tab/>
        <w:t>María Antonieta Campos Aguilar</w:t>
      </w:r>
    </w:p>
    <w:p w:rsidR="0040475A" w:rsidRDefault="0040475A" w:rsidP="0040475A">
      <w:pPr>
        <w:pStyle w:val="Sinespaciado"/>
        <w:jc w:val="both"/>
        <w:rPr>
          <w:rFonts w:ascii="Georgia" w:hAnsi="Georgia" w:cs="Arial"/>
          <w:color w:val="000000"/>
          <w:sz w:val="20"/>
          <w:szCs w:val="20"/>
        </w:rPr>
      </w:pPr>
      <w:r>
        <w:rPr>
          <w:rFonts w:ascii="Georgia" w:hAnsi="Georgia" w:cs="Arial"/>
          <w:color w:val="000000"/>
          <w:sz w:val="20"/>
          <w:szCs w:val="20"/>
        </w:rPr>
        <w:t>Señor</w:t>
      </w:r>
      <w:r>
        <w:rPr>
          <w:rFonts w:ascii="Georgia" w:hAnsi="Georgia" w:cs="Arial"/>
          <w:color w:val="000000"/>
          <w:sz w:val="20"/>
          <w:szCs w:val="20"/>
        </w:rPr>
        <w:tab/>
      </w:r>
      <w:r>
        <w:rPr>
          <w:rFonts w:ascii="Georgia" w:hAnsi="Georgia" w:cs="Arial"/>
          <w:color w:val="000000"/>
          <w:sz w:val="20"/>
          <w:szCs w:val="20"/>
        </w:rPr>
        <w:tab/>
        <w:t>Nelson Rivas Solís</w:t>
      </w: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Licda.</w:t>
      </w:r>
      <w:r>
        <w:rPr>
          <w:rFonts w:ascii="Georgia" w:hAnsi="Georgia" w:cs="Arial"/>
          <w:sz w:val="20"/>
          <w:szCs w:val="20"/>
          <w:lang w:val="es-ES_tradnl"/>
        </w:rPr>
        <w:tab/>
      </w:r>
      <w:r>
        <w:rPr>
          <w:rFonts w:ascii="Georgia" w:hAnsi="Georgia" w:cs="Arial"/>
          <w:sz w:val="20"/>
          <w:szCs w:val="20"/>
          <w:lang w:val="es-ES_tradnl"/>
        </w:rPr>
        <w:tab/>
        <w:t>Laureen Bolaños Quesada</w:t>
      </w: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Señor</w:t>
      </w:r>
      <w:r>
        <w:rPr>
          <w:rFonts w:ascii="Georgia" w:hAnsi="Georgia" w:cs="Arial"/>
          <w:sz w:val="20"/>
          <w:szCs w:val="20"/>
          <w:lang w:val="es-ES_tradnl"/>
        </w:rPr>
        <w:tab/>
      </w:r>
      <w:r>
        <w:rPr>
          <w:rFonts w:ascii="Georgia" w:hAnsi="Georgia" w:cs="Arial"/>
          <w:sz w:val="20"/>
          <w:szCs w:val="20"/>
          <w:lang w:val="es-ES_tradnl"/>
        </w:rPr>
        <w:tab/>
        <w:t>Minor Meléndez Venegas</w:t>
      </w: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 xml:space="preserve">Señor </w:t>
      </w:r>
      <w:r>
        <w:rPr>
          <w:rFonts w:ascii="Georgia" w:hAnsi="Georgia" w:cs="Arial"/>
          <w:sz w:val="20"/>
          <w:szCs w:val="20"/>
          <w:lang w:val="es-ES_tradnl"/>
        </w:rPr>
        <w:tab/>
      </w:r>
      <w:r>
        <w:rPr>
          <w:rFonts w:ascii="Georgia" w:hAnsi="Georgia" w:cs="Arial"/>
          <w:sz w:val="20"/>
          <w:szCs w:val="20"/>
          <w:lang w:val="es-ES_tradnl"/>
        </w:rPr>
        <w:tab/>
        <w:t>David Fernando León Ramírez</w:t>
      </w:r>
    </w:p>
    <w:p w:rsidR="0040475A" w:rsidRPr="00714FF0" w:rsidRDefault="0040475A" w:rsidP="0040475A">
      <w:pPr>
        <w:pStyle w:val="Sinespaciado"/>
        <w:rPr>
          <w:rFonts w:ascii="Georgia" w:hAnsi="Georgia" w:cs="Arial"/>
          <w:sz w:val="20"/>
          <w:szCs w:val="20"/>
          <w:lang w:val="es-ES_tradnl"/>
        </w:rPr>
      </w:pPr>
    </w:p>
    <w:p w:rsidR="0040475A" w:rsidRPr="00714FF0" w:rsidRDefault="0040475A" w:rsidP="0040475A">
      <w:pPr>
        <w:pStyle w:val="Sinespaciado"/>
        <w:jc w:val="center"/>
        <w:rPr>
          <w:rFonts w:ascii="Georgia" w:hAnsi="Georgia" w:cs="Arial"/>
          <w:b/>
          <w:sz w:val="24"/>
          <w:szCs w:val="24"/>
          <w:lang w:val="es-ES_tradnl"/>
        </w:rPr>
      </w:pPr>
      <w:r w:rsidRPr="00714FF0">
        <w:rPr>
          <w:rFonts w:ascii="Georgia" w:hAnsi="Georgia" w:cs="Arial"/>
          <w:b/>
          <w:sz w:val="24"/>
          <w:szCs w:val="24"/>
          <w:lang w:val="es-ES_tradnl"/>
        </w:rPr>
        <w:t>REGIDORES SUPLENTES</w:t>
      </w:r>
    </w:p>
    <w:p w:rsidR="0040475A" w:rsidRDefault="0040475A" w:rsidP="0040475A">
      <w:pPr>
        <w:pStyle w:val="Sinespaciado"/>
        <w:jc w:val="both"/>
        <w:rPr>
          <w:rFonts w:ascii="Georgia" w:hAnsi="Georgia" w:cs="Arial"/>
          <w:color w:val="000000"/>
          <w:sz w:val="20"/>
          <w:szCs w:val="20"/>
        </w:rPr>
      </w:pPr>
    </w:p>
    <w:p w:rsidR="0040475A" w:rsidRDefault="0040475A" w:rsidP="0040475A">
      <w:pPr>
        <w:pStyle w:val="Sinespaciado"/>
        <w:jc w:val="both"/>
        <w:rPr>
          <w:rFonts w:ascii="Georgia" w:hAnsi="Georgia" w:cs="Arial"/>
          <w:color w:val="000000"/>
          <w:sz w:val="20"/>
          <w:szCs w:val="20"/>
        </w:rPr>
      </w:pPr>
      <w:r>
        <w:rPr>
          <w:rFonts w:ascii="Georgia" w:hAnsi="Georgia" w:cs="Arial"/>
          <w:color w:val="000000"/>
          <w:sz w:val="20"/>
          <w:szCs w:val="20"/>
        </w:rPr>
        <w:t>Señor</w:t>
      </w:r>
      <w:r>
        <w:rPr>
          <w:rFonts w:ascii="Georgia" w:hAnsi="Georgia" w:cs="Arial"/>
          <w:color w:val="000000"/>
          <w:sz w:val="20"/>
          <w:szCs w:val="20"/>
        </w:rPr>
        <w:tab/>
      </w:r>
      <w:r>
        <w:rPr>
          <w:rFonts w:ascii="Georgia" w:hAnsi="Georgia" w:cs="Arial"/>
          <w:color w:val="000000"/>
          <w:sz w:val="20"/>
          <w:szCs w:val="20"/>
        </w:rPr>
        <w:tab/>
        <w:t>Carlos Enrique Palma Cordero</w:t>
      </w:r>
    </w:p>
    <w:p w:rsidR="0040475A" w:rsidRDefault="0040475A" w:rsidP="0040475A">
      <w:pPr>
        <w:pStyle w:val="Sinespaciado"/>
        <w:jc w:val="both"/>
        <w:rPr>
          <w:rFonts w:ascii="Georgia" w:hAnsi="Georgia" w:cs="Arial"/>
          <w:color w:val="000000"/>
          <w:sz w:val="20"/>
          <w:szCs w:val="20"/>
        </w:rPr>
      </w:pPr>
      <w:r>
        <w:rPr>
          <w:rFonts w:ascii="Georgia" w:hAnsi="Georgia" w:cs="Arial"/>
          <w:color w:val="000000"/>
          <w:sz w:val="20"/>
          <w:szCs w:val="20"/>
        </w:rPr>
        <w:t>Señora</w:t>
      </w:r>
      <w:r>
        <w:rPr>
          <w:rFonts w:ascii="Georgia" w:hAnsi="Georgia" w:cs="Arial"/>
          <w:color w:val="000000"/>
          <w:sz w:val="20"/>
          <w:szCs w:val="20"/>
        </w:rPr>
        <w:tab/>
      </w:r>
      <w:r>
        <w:rPr>
          <w:rFonts w:ascii="Georgia" w:hAnsi="Georgia" w:cs="Arial"/>
          <w:color w:val="000000"/>
          <w:sz w:val="20"/>
          <w:szCs w:val="20"/>
        </w:rPr>
        <w:tab/>
        <w:t>Elsa Vilma Nuñez Blanco</w:t>
      </w:r>
    </w:p>
    <w:p w:rsidR="0040475A" w:rsidRDefault="0040475A" w:rsidP="0040475A">
      <w:pPr>
        <w:pStyle w:val="Sinespaciado"/>
        <w:jc w:val="both"/>
        <w:rPr>
          <w:rFonts w:ascii="Georgia" w:hAnsi="Georgia" w:cs="Arial"/>
          <w:color w:val="000000"/>
          <w:sz w:val="20"/>
          <w:szCs w:val="20"/>
        </w:rPr>
      </w:pPr>
      <w:r>
        <w:rPr>
          <w:rFonts w:ascii="Georgia" w:hAnsi="Georgia" w:cs="Arial"/>
          <w:color w:val="000000"/>
          <w:sz w:val="20"/>
          <w:szCs w:val="20"/>
        </w:rPr>
        <w:t>Señor</w:t>
      </w:r>
      <w:r>
        <w:rPr>
          <w:rFonts w:ascii="Georgia" w:hAnsi="Georgia" w:cs="Arial"/>
          <w:color w:val="000000"/>
          <w:sz w:val="20"/>
          <w:szCs w:val="20"/>
        </w:rPr>
        <w:tab/>
      </w:r>
      <w:r>
        <w:rPr>
          <w:rFonts w:ascii="Georgia" w:hAnsi="Georgia" w:cs="Arial"/>
          <w:color w:val="000000"/>
          <w:sz w:val="20"/>
          <w:szCs w:val="20"/>
        </w:rPr>
        <w:tab/>
        <w:t>Eduardo Murillo Quirós</w:t>
      </w:r>
    </w:p>
    <w:p w:rsidR="0040475A" w:rsidRDefault="0040475A" w:rsidP="0040475A">
      <w:pPr>
        <w:pStyle w:val="Sinespaciado"/>
        <w:jc w:val="both"/>
        <w:rPr>
          <w:rFonts w:ascii="Georgia" w:hAnsi="Georgia" w:cs="Arial"/>
          <w:color w:val="000000"/>
          <w:sz w:val="20"/>
          <w:szCs w:val="20"/>
        </w:rPr>
      </w:pPr>
      <w:r>
        <w:rPr>
          <w:rFonts w:ascii="Georgia" w:hAnsi="Georgia" w:cs="Arial"/>
          <w:color w:val="000000"/>
          <w:sz w:val="20"/>
          <w:szCs w:val="20"/>
        </w:rPr>
        <w:t xml:space="preserve">Señorita </w:t>
      </w:r>
      <w:r>
        <w:rPr>
          <w:rFonts w:ascii="Georgia" w:hAnsi="Georgia" w:cs="Arial"/>
          <w:color w:val="000000"/>
          <w:sz w:val="20"/>
          <w:szCs w:val="20"/>
        </w:rPr>
        <w:tab/>
        <w:t>Priscila María Álvarez Bogantes</w:t>
      </w:r>
    </w:p>
    <w:p w:rsidR="0040475A" w:rsidRDefault="0040475A" w:rsidP="0040475A">
      <w:pPr>
        <w:pStyle w:val="Sinespaciado"/>
        <w:jc w:val="both"/>
        <w:rPr>
          <w:rFonts w:ascii="Georgia" w:hAnsi="Georgia" w:cs="Arial"/>
          <w:color w:val="000000"/>
          <w:sz w:val="20"/>
          <w:szCs w:val="20"/>
        </w:rPr>
      </w:pPr>
      <w:r>
        <w:rPr>
          <w:rFonts w:ascii="Georgia" w:hAnsi="Georgia" w:cs="Arial"/>
          <w:color w:val="000000"/>
          <w:sz w:val="20"/>
          <w:szCs w:val="20"/>
        </w:rPr>
        <w:t>Señor</w:t>
      </w:r>
      <w:r>
        <w:rPr>
          <w:rFonts w:ascii="Georgia" w:hAnsi="Georgia" w:cs="Arial"/>
          <w:color w:val="000000"/>
          <w:sz w:val="20"/>
          <w:szCs w:val="20"/>
        </w:rPr>
        <w:tab/>
      </w:r>
      <w:r>
        <w:rPr>
          <w:rFonts w:ascii="Georgia" w:hAnsi="Georgia" w:cs="Arial"/>
          <w:color w:val="000000"/>
          <w:sz w:val="20"/>
          <w:szCs w:val="20"/>
        </w:rPr>
        <w:tab/>
        <w:t>Pedro Sánchez Campos</w:t>
      </w:r>
    </w:p>
    <w:p w:rsidR="0040475A" w:rsidRDefault="0040475A" w:rsidP="0040475A">
      <w:pPr>
        <w:pStyle w:val="Sinespaciado"/>
        <w:jc w:val="both"/>
        <w:rPr>
          <w:rFonts w:ascii="Georgia" w:hAnsi="Georgia" w:cs="Arial"/>
          <w:color w:val="000000"/>
          <w:sz w:val="20"/>
          <w:szCs w:val="20"/>
        </w:rPr>
      </w:pPr>
      <w:r>
        <w:rPr>
          <w:rFonts w:ascii="Georgia" w:hAnsi="Georgia" w:cs="Arial"/>
          <w:color w:val="000000"/>
          <w:sz w:val="20"/>
          <w:szCs w:val="20"/>
        </w:rPr>
        <w:t>Señor</w:t>
      </w:r>
      <w:r>
        <w:rPr>
          <w:rFonts w:ascii="Georgia" w:hAnsi="Georgia" w:cs="Arial"/>
          <w:color w:val="000000"/>
          <w:sz w:val="20"/>
          <w:szCs w:val="20"/>
        </w:rPr>
        <w:tab/>
      </w:r>
      <w:r>
        <w:rPr>
          <w:rFonts w:ascii="Georgia" w:hAnsi="Georgia" w:cs="Arial"/>
          <w:color w:val="000000"/>
          <w:sz w:val="20"/>
          <w:szCs w:val="20"/>
        </w:rPr>
        <w:tab/>
        <w:t xml:space="preserve">Álvaro Juan Rodríguez Segura </w:t>
      </w:r>
    </w:p>
    <w:p w:rsidR="0040475A" w:rsidRDefault="0040475A" w:rsidP="0040475A">
      <w:pPr>
        <w:pStyle w:val="Sinespaciado"/>
        <w:jc w:val="both"/>
        <w:rPr>
          <w:rFonts w:ascii="Georgia" w:hAnsi="Georgia" w:cs="Arial"/>
          <w:color w:val="000000"/>
          <w:sz w:val="20"/>
          <w:szCs w:val="20"/>
        </w:rPr>
      </w:pPr>
      <w:r>
        <w:rPr>
          <w:rFonts w:ascii="Georgia" w:hAnsi="Georgia" w:cs="Arial"/>
          <w:color w:val="000000"/>
          <w:sz w:val="20"/>
          <w:szCs w:val="20"/>
        </w:rPr>
        <w:t xml:space="preserve">Señora </w:t>
      </w:r>
      <w:r>
        <w:rPr>
          <w:rFonts w:ascii="Georgia" w:hAnsi="Georgia" w:cs="Arial"/>
          <w:color w:val="000000"/>
          <w:sz w:val="20"/>
          <w:szCs w:val="20"/>
        </w:rPr>
        <w:tab/>
      </w:r>
      <w:r>
        <w:rPr>
          <w:rFonts w:ascii="Georgia" w:hAnsi="Georgia" w:cs="Arial"/>
          <w:color w:val="000000"/>
          <w:sz w:val="20"/>
          <w:szCs w:val="20"/>
        </w:rPr>
        <w:tab/>
        <w:t>Maribel Quesada Fonseca</w:t>
      </w:r>
    </w:p>
    <w:p w:rsidR="0040475A" w:rsidRDefault="0040475A" w:rsidP="0040475A">
      <w:pPr>
        <w:pStyle w:val="Sinespaciado"/>
        <w:jc w:val="both"/>
        <w:rPr>
          <w:rFonts w:ascii="Georgia" w:hAnsi="Georgia" w:cs="Arial"/>
          <w:color w:val="000000"/>
          <w:sz w:val="20"/>
          <w:szCs w:val="20"/>
        </w:rPr>
      </w:pPr>
      <w:r>
        <w:rPr>
          <w:rFonts w:ascii="Georgia" w:hAnsi="Georgia" w:cs="Arial"/>
          <w:color w:val="000000"/>
          <w:sz w:val="20"/>
          <w:szCs w:val="20"/>
        </w:rPr>
        <w:t>Señora</w:t>
      </w:r>
      <w:r>
        <w:rPr>
          <w:rFonts w:ascii="Georgia" w:hAnsi="Georgia" w:cs="Arial"/>
          <w:color w:val="000000"/>
          <w:sz w:val="20"/>
          <w:szCs w:val="20"/>
        </w:rPr>
        <w:tab/>
      </w:r>
      <w:r>
        <w:rPr>
          <w:rFonts w:ascii="Georgia" w:hAnsi="Georgia" w:cs="Arial"/>
          <w:color w:val="000000"/>
          <w:sz w:val="20"/>
          <w:szCs w:val="20"/>
        </w:rPr>
        <w:tab/>
        <w:t>Nelsy Saborío Rodríguez</w:t>
      </w:r>
      <w:r>
        <w:rPr>
          <w:rFonts w:ascii="Georgia" w:hAnsi="Georgia" w:cs="Arial"/>
          <w:color w:val="000000"/>
          <w:sz w:val="20"/>
          <w:szCs w:val="20"/>
        </w:rPr>
        <w:tab/>
      </w:r>
      <w:r>
        <w:rPr>
          <w:rFonts w:ascii="Georgia" w:hAnsi="Georgia" w:cs="Arial"/>
          <w:color w:val="000000"/>
          <w:sz w:val="20"/>
          <w:szCs w:val="20"/>
        </w:rPr>
        <w:tab/>
      </w:r>
      <w:r>
        <w:rPr>
          <w:rFonts w:ascii="Georgia" w:hAnsi="Georgia" w:cs="Arial"/>
          <w:color w:val="000000"/>
          <w:sz w:val="20"/>
          <w:szCs w:val="20"/>
        </w:rPr>
        <w:tab/>
      </w:r>
      <w:r>
        <w:rPr>
          <w:rFonts w:ascii="Georgia" w:hAnsi="Georgia" w:cs="Arial"/>
          <w:color w:val="000000"/>
          <w:sz w:val="20"/>
          <w:szCs w:val="20"/>
        </w:rPr>
        <w:tab/>
      </w:r>
    </w:p>
    <w:p w:rsidR="0040475A" w:rsidRDefault="0040475A" w:rsidP="0040475A">
      <w:pPr>
        <w:pStyle w:val="Sinespaciado"/>
        <w:jc w:val="both"/>
        <w:rPr>
          <w:rFonts w:ascii="Georgia" w:hAnsi="Georgia" w:cs="Arial"/>
          <w:color w:val="000000"/>
          <w:sz w:val="20"/>
          <w:szCs w:val="20"/>
        </w:rPr>
      </w:pPr>
    </w:p>
    <w:p w:rsidR="0040475A" w:rsidRPr="00714FF0" w:rsidRDefault="0040475A" w:rsidP="0089183B">
      <w:pPr>
        <w:pStyle w:val="Sinespaciado"/>
        <w:jc w:val="center"/>
        <w:rPr>
          <w:rFonts w:ascii="Georgia" w:hAnsi="Georgia" w:cs="Arial"/>
          <w:b/>
          <w:sz w:val="24"/>
          <w:szCs w:val="24"/>
          <w:lang w:val="es-ES_tradnl"/>
        </w:rPr>
      </w:pPr>
      <w:r w:rsidRPr="00714FF0">
        <w:rPr>
          <w:rFonts w:ascii="Georgia" w:hAnsi="Georgia" w:cs="Arial"/>
          <w:b/>
          <w:sz w:val="24"/>
          <w:szCs w:val="24"/>
          <w:lang w:val="es-ES_tradnl"/>
        </w:rPr>
        <w:t>SÍNDICOS PROPIETARIOS</w:t>
      </w:r>
    </w:p>
    <w:p w:rsidR="0040475A" w:rsidRDefault="0040475A" w:rsidP="0040475A">
      <w:pPr>
        <w:pStyle w:val="Sinespaciado"/>
        <w:rPr>
          <w:rFonts w:ascii="Georgia" w:hAnsi="Georgia" w:cs="Arial"/>
          <w:sz w:val="20"/>
          <w:szCs w:val="20"/>
          <w:lang w:val="es-ES_tradnl"/>
        </w:rPr>
      </w:pP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Señor</w:t>
      </w:r>
      <w:r>
        <w:rPr>
          <w:rFonts w:ascii="Georgia" w:hAnsi="Georgia" w:cs="Arial"/>
          <w:sz w:val="20"/>
          <w:szCs w:val="20"/>
          <w:lang w:val="es-ES_tradnl"/>
        </w:rPr>
        <w:tab/>
      </w:r>
      <w:r>
        <w:rPr>
          <w:rFonts w:ascii="Georgia" w:hAnsi="Georgia" w:cs="Arial"/>
          <w:sz w:val="20"/>
          <w:szCs w:val="20"/>
          <w:lang w:val="es-ES_tradnl"/>
        </w:rPr>
        <w:tab/>
        <w:t>Antonio Martín Gómez Ramírez</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Distrito Primero</w:t>
      </w: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Señora</w:t>
      </w:r>
      <w:r>
        <w:rPr>
          <w:rFonts w:ascii="Georgia" w:hAnsi="Georgia" w:cs="Arial"/>
          <w:sz w:val="20"/>
          <w:szCs w:val="20"/>
          <w:lang w:val="es-ES_tradnl"/>
        </w:rPr>
        <w:tab/>
      </w:r>
      <w:r>
        <w:rPr>
          <w:rFonts w:ascii="Georgia" w:hAnsi="Georgia" w:cs="Arial"/>
          <w:sz w:val="20"/>
          <w:szCs w:val="20"/>
          <w:lang w:val="es-ES_tradnl"/>
        </w:rPr>
        <w:tab/>
        <w:t>Maritza Sandoval Vega</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Distrito Segundo</w:t>
      </w: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Señor</w:t>
      </w:r>
      <w:r>
        <w:rPr>
          <w:rFonts w:ascii="Georgia" w:hAnsi="Georgia" w:cs="Arial"/>
          <w:sz w:val="20"/>
          <w:szCs w:val="20"/>
          <w:lang w:val="es-ES_tradnl"/>
        </w:rPr>
        <w:tab/>
      </w:r>
      <w:r>
        <w:rPr>
          <w:rFonts w:ascii="Georgia" w:hAnsi="Georgia" w:cs="Arial"/>
          <w:sz w:val="20"/>
          <w:szCs w:val="20"/>
          <w:lang w:val="es-ES_tradnl"/>
        </w:rPr>
        <w:tab/>
        <w:t>Alfredo Prendas Jiménez</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Distrito Tercero</w:t>
      </w: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 xml:space="preserve">Señora </w:t>
      </w:r>
      <w:r>
        <w:rPr>
          <w:rFonts w:ascii="Georgia" w:hAnsi="Georgia" w:cs="Arial"/>
          <w:sz w:val="20"/>
          <w:szCs w:val="20"/>
          <w:lang w:val="es-ES_tradnl"/>
        </w:rPr>
        <w:tab/>
      </w:r>
      <w:r>
        <w:rPr>
          <w:rFonts w:ascii="Georgia" w:hAnsi="Georgia" w:cs="Arial"/>
          <w:sz w:val="20"/>
          <w:szCs w:val="20"/>
          <w:lang w:val="es-ES_tradnl"/>
        </w:rPr>
        <w:tab/>
        <w:t>Nancy María Córdoba Díaz</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Distrito Cuarto</w:t>
      </w:r>
    </w:p>
    <w:p w:rsidR="0040475A" w:rsidRDefault="0040475A" w:rsidP="0040475A">
      <w:pPr>
        <w:pStyle w:val="Sinespaciado"/>
        <w:rPr>
          <w:rFonts w:ascii="Georgia" w:hAnsi="Georgia" w:cs="Arial"/>
          <w:sz w:val="20"/>
          <w:szCs w:val="20"/>
          <w:lang w:val="es-ES_tradnl"/>
        </w:rPr>
      </w:pPr>
      <w:r>
        <w:rPr>
          <w:rFonts w:ascii="Georgia" w:hAnsi="Georgia" w:cs="Arial"/>
          <w:sz w:val="20"/>
          <w:szCs w:val="20"/>
          <w:lang w:val="es-ES_tradnl"/>
        </w:rPr>
        <w:t>Señor</w:t>
      </w:r>
      <w:r>
        <w:rPr>
          <w:rFonts w:ascii="Georgia" w:hAnsi="Georgia" w:cs="Arial"/>
          <w:sz w:val="20"/>
          <w:szCs w:val="20"/>
          <w:lang w:val="es-ES_tradnl"/>
        </w:rPr>
        <w:tab/>
      </w:r>
      <w:r>
        <w:rPr>
          <w:rFonts w:ascii="Georgia" w:hAnsi="Georgia" w:cs="Arial"/>
          <w:sz w:val="20"/>
          <w:szCs w:val="20"/>
          <w:lang w:val="es-ES_tradnl"/>
        </w:rPr>
        <w:tab/>
        <w:t>Rafael Barboza Tenorio</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Distrito Quinto</w:t>
      </w:r>
    </w:p>
    <w:p w:rsidR="0040475A" w:rsidRPr="00714FF0" w:rsidRDefault="0040475A" w:rsidP="0040475A">
      <w:pPr>
        <w:pStyle w:val="Sinespaciado"/>
        <w:rPr>
          <w:rFonts w:ascii="Georgia" w:hAnsi="Georgia" w:cs="Arial"/>
          <w:sz w:val="20"/>
          <w:szCs w:val="20"/>
          <w:lang w:val="es-ES_tradnl"/>
        </w:rPr>
      </w:pPr>
    </w:p>
    <w:p w:rsidR="0040475A" w:rsidRPr="00BD1C4D" w:rsidRDefault="0040475A" w:rsidP="0040475A">
      <w:pPr>
        <w:pStyle w:val="Sinespaciado"/>
        <w:jc w:val="center"/>
        <w:rPr>
          <w:rFonts w:ascii="Georgia" w:hAnsi="Georgia" w:cs="Arial"/>
          <w:b/>
          <w:sz w:val="24"/>
          <w:szCs w:val="24"/>
          <w:lang w:val="es-ES_tradnl"/>
        </w:rPr>
      </w:pPr>
      <w:r w:rsidRPr="00BD1C4D">
        <w:rPr>
          <w:rFonts w:ascii="Georgia" w:hAnsi="Georgia" w:cs="Arial"/>
          <w:b/>
          <w:sz w:val="24"/>
          <w:szCs w:val="24"/>
          <w:lang w:val="es-ES_tradnl"/>
        </w:rPr>
        <w:t>SÍNDICOS SUPLENTES</w:t>
      </w:r>
    </w:p>
    <w:p w:rsidR="0040475A" w:rsidRPr="00714FF0" w:rsidRDefault="0040475A" w:rsidP="0040475A">
      <w:pPr>
        <w:pStyle w:val="Sinespaciado"/>
        <w:rPr>
          <w:rFonts w:ascii="Georgia" w:hAnsi="Georgia" w:cs="Arial"/>
          <w:sz w:val="20"/>
          <w:szCs w:val="20"/>
          <w:lang w:val="es-ES_tradnl"/>
        </w:rPr>
      </w:pPr>
    </w:p>
    <w:p w:rsidR="0040475A" w:rsidRDefault="0040475A" w:rsidP="0040475A">
      <w:pPr>
        <w:pStyle w:val="Sinespaciado"/>
        <w:tabs>
          <w:tab w:val="left" w:pos="5010"/>
        </w:tabs>
        <w:ind w:left="1560" w:hanging="1560"/>
        <w:rPr>
          <w:rFonts w:ascii="Georgia" w:hAnsi="Georgia" w:cs="Arial"/>
          <w:sz w:val="20"/>
          <w:szCs w:val="20"/>
          <w:lang w:val="es-ES_tradnl"/>
        </w:rPr>
      </w:pPr>
      <w:r>
        <w:rPr>
          <w:rFonts w:ascii="Georgia" w:hAnsi="Georgia" w:cs="Arial"/>
          <w:sz w:val="20"/>
          <w:szCs w:val="20"/>
          <w:lang w:val="es-ES_tradnl"/>
        </w:rPr>
        <w:t>Señor                  Rafael Alberto Orozco Hernández</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 xml:space="preserve">Distrito Segundo </w:t>
      </w:r>
    </w:p>
    <w:p w:rsidR="000F0B78" w:rsidRDefault="000F0B78" w:rsidP="0040475A">
      <w:pPr>
        <w:pStyle w:val="Sinespaciado"/>
        <w:tabs>
          <w:tab w:val="left" w:pos="5010"/>
        </w:tabs>
        <w:ind w:left="1560" w:hanging="1560"/>
        <w:rPr>
          <w:rFonts w:ascii="Georgia" w:hAnsi="Georgia" w:cs="Arial"/>
          <w:sz w:val="20"/>
          <w:szCs w:val="20"/>
          <w:lang w:val="es-ES_tradnl"/>
        </w:rPr>
      </w:pPr>
      <w:r>
        <w:rPr>
          <w:rFonts w:ascii="Georgia" w:hAnsi="Georgia" w:cs="Arial"/>
          <w:sz w:val="20"/>
          <w:szCs w:val="20"/>
          <w:lang w:val="es-ES_tradnl"/>
        </w:rPr>
        <w:t>Señora                Laura de los Ángeles Miranda Quirós</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 xml:space="preserve">Síndica Suplente </w:t>
      </w:r>
    </w:p>
    <w:p w:rsidR="0040475A" w:rsidRDefault="0040475A" w:rsidP="0040475A">
      <w:pPr>
        <w:pStyle w:val="Sinespaciado"/>
        <w:tabs>
          <w:tab w:val="left" w:pos="5010"/>
        </w:tabs>
        <w:ind w:left="1560" w:hanging="1560"/>
        <w:rPr>
          <w:rFonts w:ascii="Georgia" w:hAnsi="Georgia" w:cs="Arial"/>
          <w:sz w:val="20"/>
          <w:szCs w:val="20"/>
          <w:lang w:val="es-ES_tradnl"/>
        </w:rPr>
      </w:pPr>
      <w:r>
        <w:rPr>
          <w:rFonts w:ascii="Georgia" w:hAnsi="Georgia" w:cs="Arial"/>
          <w:sz w:val="20"/>
          <w:szCs w:val="20"/>
          <w:lang w:val="es-ES_tradnl"/>
        </w:rPr>
        <w:t xml:space="preserve">Señora                Yuri María Ramírez Chacón </w:t>
      </w:r>
      <w:r>
        <w:rPr>
          <w:rFonts w:ascii="Georgia" w:hAnsi="Georgia" w:cs="Arial"/>
          <w:sz w:val="20"/>
          <w:szCs w:val="20"/>
          <w:lang w:val="es-ES_tradnl"/>
        </w:rPr>
        <w:tab/>
        <w:t xml:space="preserve"> </w:t>
      </w:r>
      <w:r>
        <w:rPr>
          <w:rFonts w:ascii="Georgia" w:hAnsi="Georgia" w:cs="Arial"/>
          <w:sz w:val="20"/>
          <w:szCs w:val="20"/>
          <w:lang w:val="es-ES_tradnl"/>
        </w:rPr>
        <w:tab/>
      </w:r>
      <w:r>
        <w:rPr>
          <w:rFonts w:ascii="Georgia" w:hAnsi="Georgia" w:cs="Arial"/>
          <w:sz w:val="20"/>
          <w:szCs w:val="20"/>
          <w:lang w:val="es-ES_tradnl"/>
        </w:rPr>
        <w:tab/>
        <w:t>Distrito Quinto</w:t>
      </w:r>
      <w:r w:rsidRPr="00574805">
        <w:rPr>
          <w:rFonts w:ascii="Georgia" w:hAnsi="Georgia" w:cs="Arial"/>
          <w:sz w:val="20"/>
          <w:szCs w:val="20"/>
          <w:lang w:val="es-ES_tradnl"/>
        </w:rPr>
        <w:tab/>
      </w:r>
    </w:p>
    <w:p w:rsidR="0040475A" w:rsidRDefault="0040475A" w:rsidP="0040475A">
      <w:pPr>
        <w:pStyle w:val="Sinespaciado"/>
        <w:tabs>
          <w:tab w:val="left" w:pos="5010"/>
        </w:tabs>
        <w:ind w:left="1560" w:hanging="1560"/>
        <w:rPr>
          <w:rFonts w:ascii="Georgia" w:hAnsi="Georgia" w:cs="Arial"/>
          <w:sz w:val="20"/>
          <w:szCs w:val="20"/>
          <w:lang w:val="es-ES_tradnl"/>
        </w:rPr>
      </w:pPr>
    </w:p>
    <w:p w:rsidR="0040475A" w:rsidRDefault="0040475A" w:rsidP="0040475A">
      <w:pPr>
        <w:pStyle w:val="Sinespaciado"/>
        <w:jc w:val="center"/>
        <w:rPr>
          <w:rFonts w:ascii="Georgia" w:hAnsi="Georgia" w:cs="Arial"/>
          <w:b/>
          <w:sz w:val="20"/>
          <w:szCs w:val="20"/>
          <w:lang w:val="es-ES_tradnl"/>
        </w:rPr>
      </w:pPr>
    </w:p>
    <w:p w:rsidR="0040475A" w:rsidRPr="0073661F" w:rsidRDefault="0040475A" w:rsidP="0040475A">
      <w:pPr>
        <w:pStyle w:val="Sinespaciado"/>
        <w:jc w:val="center"/>
        <w:rPr>
          <w:rFonts w:ascii="Georgia" w:hAnsi="Georgia" w:cs="Arial"/>
          <w:b/>
          <w:sz w:val="20"/>
          <w:szCs w:val="20"/>
          <w:lang w:val="es-ES_tradnl"/>
        </w:rPr>
      </w:pPr>
      <w:r w:rsidRPr="0073661F">
        <w:rPr>
          <w:rFonts w:ascii="Georgia" w:hAnsi="Georgia" w:cs="Arial"/>
          <w:b/>
          <w:sz w:val="20"/>
          <w:szCs w:val="20"/>
          <w:lang w:val="es-ES_tradnl"/>
        </w:rPr>
        <w:t>AUSENTES</w:t>
      </w:r>
    </w:p>
    <w:p w:rsidR="0040475A" w:rsidRDefault="0040475A" w:rsidP="0040475A">
      <w:pPr>
        <w:pStyle w:val="Sinespaciado"/>
        <w:jc w:val="center"/>
        <w:rPr>
          <w:rFonts w:ascii="Georgia" w:hAnsi="Georgia" w:cs="Arial"/>
          <w:sz w:val="20"/>
          <w:szCs w:val="20"/>
          <w:lang w:val="es-ES_tradnl"/>
        </w:rPr>
      </w:pPr>
    </w:p>
    <w:p w:rsidR="0040475A" w:rsidRDefault="0040475A" w:rsidP="0040475A">
      <w:pPr>
        <w:pStyle w:val="Sinespaciado"/>
        <w:tabs>
          <w:tab w:val="left" w:pos="5010"/>
        </w:tabs>
        <w:ind w:left="1418" w:hanging="1418"/>
        <w:rPr>
          <w:rFonts w:ascii="Georgia" w:hAnsi="Georgia" w:cs="Arial"/>
          <w:color w:val="000000"/>
          <w:sz w:val="20"/>
          <w:szCs w:val="20"/>
        </w:rPr>
      </w:pPr>
      <w:r>
        <w:rPr>
          <w:rFonts w:ascii="Georgia" w:hAnsi="Georgia" w:cs="Arial"/>
          <w:color w:val="000000"/>
          <w:sz w:val="20"/>
          <w:szCs w:val="20"/>
        </w:rPr>
        <w:t xml:space="preserve">Señora </w:t>
      </w:r>
      <w:r>
        <w:rPr>
          <w:rFonts w:ascii="Georgia" w:hAnsi="Georgia" w:cs="Arial"/>
          <w:color w:val="000000"/>
          <w:sz w:val="20"/>
          <w:szCs w:val="20"/>
        </w:rPr>
        <w:tab/>
        <w:t>Ana Yudel Gutiérrez Hernández</w:t>
      </w:r>
      <w:r>
        <w:rPr>
          <w:rFonts w:ascii="Georgia" w:hAnsi="Georgia" w:cs="Arial"/>
          <w:color w:val="000000"/>
          <w:sz w:val="20"/>
          <w:szCs w:val="20"/>
        </w:rPr>
        <w:tab/>
      </w:r>
      <w:r>
        <w:rPr>
          <w:rFonts w:ascii="Georgia" w:hAnsi="Georgia" w:cs="Arial"/>
          <w:color w:val="000000"/>
          <w:sz w:val="20"/>
          <w:szCs w:val="20"/>
        </w:rPr>
        <w:tab/>
      </w:r>
      <w:r>
        <w:rPr>
          <w:rFonts w:ascii="Georgia" w:hAnsi="Georgia" w:cs="Arial"/>
          <w:color w:val="000000"/>
          <w:sz w:val="20"/>
          <w:szCs w:val="20"/>
        </w:rPr>
        <w:tab/>
        <w:t>Regidora Suplente</w:t>
      </w:r>
      <w:r>
        <w:rPr>
          <w:rFonts w:ascii="Georgia" w:hAnsi="Georgia" w:cs="Arial"/>
          <w:color w:val="000000"/>
          <w:sz w:val="20"/>
          <w:szCs w:val="20"/>
        </w:rPr>
        <w:tab/>
      </w:r>
    </w:p>
    <w:p w:rsidR="0040475A" w:rsidRDefault="0040475A" w:rsidP="0040475A">
      <w:pPr>
        <w:pStyle w:val="Sinespaciado"/>
        <w:tabs>
          <w:tab w:val="left" w:pos="5010"/>
        </w:tabs>
        <w:ind w:left="1418" w:hanging="1418"/>
        <w:rPr>
          <w:rFonts w:ascii="Georgia" w:hAnsi="Georgia" w:cs="Arial"/>
          <w:color w:val="000000"/>
          <w:sz w:val="20"/>
          <w:szCs w:val="20"/>
        </w:rPr>
      </w:pPr>
      <w:r>
        <w:rPr>
          <w:rFonts w:ascii="Georgia" w:hAnsi="Georgia" w:cs="Arial"/>
          <w:sz w:val="20"/>
          <w:szCs w:val="20"/>
          <w:lang w:val="es-ES_tradnl"/>
        </w:rPr>
        <w:t xml:space="preserve">Licda. </w:t>
      </w:r>
      <w:r>
        <w:rPr>
          <w:rFonts w:ascii="Georgia" w:hAnsi="Georgia" w:cs="Arial"/>
          <w:sz w:val="20"/>
          <w:szCs w:val="20"/>
          <w:lang w:val="es-ES_tradnl"/>
        </w:rPr>
        <w:tab/>
        <w:t>Viviam Pamela Martínez Hidalgo</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Síndica Suplente</w:t>
      </w:r>
    </w:p>
    <w:p w:rsidR="0040475A" w:rsidRDefault="0040475A" w:rsidP="0040475A">
      <w:pPr>
        <w:pStyle w:val="Sinespaciado"/>
        <w:tabs>
          <w:tab w:val="left" w:pos="5010"/>
        </w:tabs>
        <w:ind w:left="1418" w:hanging="1418"/>
        <w:rPr>
          <w:rFonts w:ascii="Georgia" w:hAnsi="Georgia" w:cs="Arial"/>
          <w:sz w:val="20"/>
          <w:szCs w:val="20"/>
          <w:lang w:val="es-ES_tradnl"/>
        </w:rPr>
      </w:pPr>
      <w:r>
        <w:rPr>
          <w:rFonts w:ascii="Georgia" w:hAnsi="Georgia" w:cs="Arial"/>
          <w:sz w:val="20"/>
          <w:szCs w:val="20"/>
          <w:lang w:val="es-ES_tradnl"/>
        </w:rPr>
        <w:t>Señor                  Edgar Antonio Garro Valenciano</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Síndica Suplente</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p>
    <w:p w:rsidR="0040475A" w:rsidRDefault="0040475A" w:rsidP="0040475A">
      <w:pPr>
        <w:pStyle w:val="Sinespaciado"/>
        <w:tabs>
          <w:tab w:val="left" w:pos="5010"/>
        </w:tabs>
        <w:ind w:left="1418" w:hanging="1418"/>
        <w:rPr>
          <w:rFonts w:ascii="Georgia" w:hAnsi="Georgia" w:cs="Arial"/>
          <w:sz w:val="20"/>
          <w:szCs w:val="20"/>
          <w:lang w:val="es-ES_tradnl"/>
        </w:rPr>
      </w:pP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p>
    <w:p w:rsidR="0040475A" w:rsidRDefault="0040475A" w:rsidP="0040475A">
      <w:pPr>
        <w:pStyle w:val="Sinespaciado"/>
        <w:tabs>
          <w:tab w:val="left" w:pos="5010"/>
        </w:tabs>
        <w:ind w:left="1560" w:hanging="1560"/>
        <w:rPr>
          <w:rFonts w:ascii="Georgia" w:hAnsi="Georgia" w:cs="Arial"/>
          <w:b/>
          <w:sz w:val="20"/>
          <w:szCs w:val="20"/>
          <w:lang w:val="es-ES_tradnl"/>
        </w:rPr>
      </w:pPr>
      <w:r w:rsidRPr="00574805">
        <w:rPr>
          <w:rFonts w:ascii="Georgia" w:hAnsi="Georgia" w:cs="Arial"/>
          <w:sz w:val="20"/>
          <w:szCs w:val="20"/>
          <w:lang w:val="es-ES_tradnl"/>
        </w:rPr>
        <w:tab/>
      </w:r>
    </w:p>
    <w:p w:rsidR="0040475A" w:rsidRDefault="0040475A" w:rsidP="0040475A">
      <w:pPr>
        <w:pStyle w:val="Sinespaciado"/>
        <w:jc w:val="center"/>
        <w:rPr>
          <w:rFonts w:ascii="Georgia" w:hAnsi="Georgia" w:cs="Arial"/>
          <w:b/>
          <w:sz w:val="24"/>
          <w:szCs w:val="24"/>
          <w:lang w:val="es-ES_tradnl"/>
        </w:rPr>
      </w:pPr>
      <w:r w:rsidRPr="00714FF0">
        <w:rPr>
          <w:rFonts w:ascii="Georgia" w:hAnsi="Georgia" w:cs="Arial"/>
          <w:b/>
          <w:sz w:val="24"/>
          <w:szCs w:val="24"/>
          <w:lang w:val="es-ES_tradnl"/>
        </w:rPr>
        <w:t>ALCALDE</w:t>
      </w:r>
      <w:r>
        <w:rPr>
          <w:rFonts w:ascii="Georgia" w:hAnsi="Georgia" w:cs="Arial"/>
          <w:b/>
          <w:sz w:val="24"/>
          <w:szCs w:val="24"/>
          <w:lang w:val="es-ES_tradnl"/>
        </w:rPr>
        <w:t xml:space="preserve"> MUNICIPAL</w:t>
      </w:r>
      <w:r w:rsidR="000F0B78">
        <w:rPr>
          <w:rFonts w:ascii="Georgia" w:hAnsi="Georgia" w:cs="Arial"/>
          <w:b/>
          <w:sz w:val="24"/>
          <w:szCs w:val="24"/>
          <w:lang w:val="es-ES_tradnl"/>
        </w:rPr>
        <w:t xml:space="preserve">, ASESORA LEGAL Y </w:t>
      </w:r>
      <w:r w:rsidRPr="00714FF0">
        <w:rPr>
          <w:rFonts w:ascii="Georgia" w:hAnsi="Georgia" w:cs="Arial"/>
          <w:b/>
          <w:sz w:val="24"/>
          <w:szCs w:val="24"/>
          <w:lang w:val="es-ES_tradnl"/>
        </w:rPr>
        <w:t>SECRETARIA DEL CONCEJO</w:t>
      </w:r>
      <w:r>
        <w:rPr>
          <w:rFonts w:ascii="Georgia" w:hAnsi="Georgia" w:cs="Arial"/>
          <w:b/>
          <w:sz w:val="24"/>
          <w:szCs w:val="24"/>
          <w:lang w:val="es-ES_tradnl"/>
        </w:rPr>
        <w:t xml:space="preserve"> </w:t>
      </w:r>
    </w:p>
    <w:p w:rsidR="0040475A" w:rsidRDefault="0040475A" w:rsidP="0040475A">
      <w:pPr>
        <w:pStyle w:val="Sinespaciado"/>
        <w:rPr>
          <w:rFonts w:ascii="Georgia" w:hAnsi="Georgia" w:cs="Arial"/>
          <w:sz w:val="20"/>
          <w:szCs w:val="20"/>
          <w:lang w:val="es-ES_tradnl"/>
        </w:rPr>
      </w:pPr>
    </w:p>
    <w:p w:rsidR="0040475A" w:rsidRPr="00714FF0" w:rsidRDefault="000F0B78" w:rsidP="0040475A">
      <w:pPr>
        <w:pStyle w:val="Sinespaciado"/>
        <w:rPr>
          <w:rFonts w:ascii="Georgia" w:hAnsi="Georgia" w:cs="Arial"/>
          <w:sz w:val="20"/>
          <w:szCs w:val="20"/>
          <w:lang w:val="es-ES_tradnl"/>
        </w:rPr>
      </w:pPr>
      <w:r>
        <w:rPr>
          <w:rFonts w:ascii="Georgia" w:hAnsi="Georgia" w:cs="Arial"/>
          <w:sz w:val="20"/>
          <w:szCs w:val="20"/>
          <w:lang w:val="es-ES_tradnl"/>
        </w:rPr>
        <w:t>MBA.</w:t>
      </w:r>
      <w:r>
        <w:rPr>
          <w:rFonts w:ascii="Georgia" w:hAnsi="Georgia" w:cs="Arial"/>
          <w:sz w:val="20"/>
          <w:szCs w:val="20"/>
          <w:lang w:val="es-ES_tradnl"/>
        </w:rPr>
        <w:tab/>
      </w:r>
      <w:r>
        <w:rPr>
          <w:rFonts w:ascii="Georgia" w:hAnsi="Georgia" w:cs="Arial"/>
          <w:sz w:val="20"/>
          <w:szCs w:val="20"/>
          <w:lang w:val="es-ES_tradnl"/>
        </w:rPr>
        <w:tab/>
        <w:t>José Manuel Ulate Avendaño</w:t>
      </w:r>
      <w:r w:rsidR="0040475A" w:rsidRPr="00714FF0">
        <w:rPr>
          <w:rFonts w:ascii="Georgia" w:hAnsi="Georgia" w:cs="Arial"/>
          <w:sz w:val="20"/>
          <w:szCs w:val="20"/>
          <w:lang w:val="es-ES_tradnl"/>
        </w:rPr>
        <w:tab/>
      </w:r>
      <w:r w:rsidR="0040475A">
        <w:rPr>
          <w:rFonts w:ascii="Georgia" w:hAnsi="Georgia" w:cs="Arial"/>
          <w:sz w:val="20"/>
          <w:szCs w:val="20"/>
          <w:lang w:val="es-ES_tradnl"/>
        </w:rPr>
        <w:tab/>
      </w:r>
      <w:r w:rsidR="0040475A">
        <w:rPr>
          <w:rFonts w:ascii="Georgia" w:hAnsi="Georgia" w:cs="Arial"/>
          <w:sz w:val="20"/>
          <w:szCs w:val="20"/>
          <w:lang w:val="es-ES_tradnl"/>
        </w:rPr>
        <w:tab/>
      </w:r>
      <w:r w:rsidR="0040475A" w:rsidRPr="00714FF0">
        <w:rPr>
          <w:rFonts w:ascii="Georgia" w:hAnsi="Georgia" w:cs="Arial"/>
          <w:sz w:val="20"/>
          <w:szCs w:val="20"/>
          <w:lang w:val="es-ES_tradnl"/>
        </w:rPr>
        <w:t>Alcalde</w:t>
      </w:r>
      <w:r w:rsidR="0040475A">
        <w:rPr>
          <w:rFonts w:ascii="Georgia" w:hAnsi="Georgia" w:cs="Arial"/>
          <w:sz w:val="20"/>
          <w:szCs w:val="20"/>
          <w:lang w:val="es-ES_tradnl"/>
        </w:rPr>
        <w:t>sa</w:t>
      </w:r>
      <w:r w:rsidR="0040475A" w:rsidRPr="00714FF0">
        <w:rPr>
          <w:rFonts w:ascii="Georgia" w:hAnsi="Georgia" w:cs="Arial"/>
          <w:sz w:val="20"/>
          <w:szCs w:val="20"/>
          <w:lang w:val="es-ES_tradnl"/>
        </w:rPr>
        <w:t xml:space="preserve"> Municipal</w:t>
      </w:r>
      <w:r w:rsidR="0040475A">
        <w:rPr>
          <w:rFonts w:ascii="Georgia" w:hAnsi="Georgia" w:cs="Arial"/>
          <w:sz w:val="20"/>
          <w:szCs w:val="20"/>
          <w:lang w:val="es-ES_tradnl"/>
        </w:rPr>
        <w:t xml:space="preserve"> </w:t>
      </w:r>
    </w:p>
    <w:p w:rsidR="0040475A" w:rsidRDefault="0040475A" w:rsidP="0040475A">
      <w:pPr>
        <w:pStyle w:val="Sinespaciado"/>
        <w:rPr>
          <w:rFonts w:ascii="Georgia" w:hAnsi="Georgia" w:cs="Arial"/>
          <w:sz w:val="20"/>
          <w:szCs w:val="20"/>
          <w:lang w:val="es-ES_tradnl"/>
        </w:rPr>
      </w:pPr>
      <w:r w:rsidRPr="00714FF0">
        <w:rPr>
          <w:rFonts w:ascii="Georgia" w:hAnsi="Georgia" w:cs="Arial"/>
          <w:sz w:val="20"/>
          <w:szCs w:val="20"/>
          <w:lang w:val="es-ES_tradnl"/>
        </w:rPr>
        <w:t xml:space="preserve">MSc. </w:t>
      </w:r>
      <w:r w:rsidRPr="00714FF0">
        <w:rPr>
          <w:rFonts w:ascii="Georgia" w:hAnsi="Georgia" w:cs="Arial"/>
          <w:sz w:val="20"/>
          <w:szCs w:val="20"/>
          <w:lang w:val="es-ES_tradnl"/>
        </w:rPr>
        <w:tab/>
      </w:r>
      <w:r w:rsidRPr="00714FF0">
        <w:rPr>
          <w:rFonts w:ascii="Georgia" w:hAnsi="Georgia" w:cs="Arial"/>
          <w:sz w:val="20"/>
          <w:szCs w:val="20"/>
          <w:lang w:val="es-ES_tradnl"/>
        </w:rPr>
        <w:tab/>
        <w:t xml:space="preserve">Flory A. Álvarez Rodríguez </w:t>
      </w:r>
      <w:r w:rsidRPr="00714FF0">
        <w:rPr>
          <w:rFonts w:ascii="Georgia" w:hAnsi="Georgia" w:cs="Arial"/>
          <w:sz w:val="20"/>
          <w:szCs w:val="20"/>
          <w:lang w:val="es-ES_tradnl"/>
        </w:rPr>
        <w:tab/>
      </w:r>
      <w:r w:rsidRPr="00714FF0">
        <w:rPr>
          <w:rFonts w:ascii="Georgia" w:hAnsi="Georgia" w:cs="Arial"/>
          <w:sz w:val="20"/>
          <w:szCs w:val="20"/>
          <w:lang w:val="es-ES_tradnl"/>
        </w:rPr>
        <w:tab/>
      </w:r>
      <w:r>
        <w:rPr>
          <w:rFonts w:ascii="Georgia" w:hAnsi="Georgia" w:cs="Arial"/>
          <w:sz w:val="20"/>
          <w:szCs w:val="20"/>
          <w:lang w:val="es-ES_tradnl"/>
        </w:rPr>
        <w:tab/>
      </w:r>
      <w:r w:rsidRPr="00714FF0">
        <w:rPr>
          <w:rFonts w:ascii="Georgia" w:hAnsi="Georgia" w:cs="Arial"/>
          <w:sz w:val="20"/>
          <w:szCs w:val="20"/>
          <w:lang w:val="es-ES_tradnl"/>
        </w:rPr>
        <w:t>Secretaria Concejo Municipal</w:t>
      </w:r>
    </w:p>
    <w:p w:rsidR="000F0B78" w:rsidRDefault="000F0B78" w:rsidP="0040475A">
      <w:pPr>
        <w:pStyle w:val="Sinespaciado"/>
        <w:rPr>
          <w:rFonts w:ascii="Georgia" w:hAnsi="Georgia" w:cs="Arial"/>
          <w:sz w:val="20"/>
          <w:szCs w:val="20"/>
          <w:lang w:val="es-ES_tradnl"/>
        </w:rPr>
      </w:pPr>
      <w:r>
        <w:rPr>
          <w:rFonts w:ascii="Georgia" w:hAnsi="Georgia" w:cs="Arial"/>
          <w:sz w:val="20"/>
          <w:szCs w:val="20"/>
          <w:lang w:val="es-ES_tradnl"/>
        </w:rPr>
        <w:t>Licda.</w:t>
      </w:r>
      <w:r>
        <w:rPr>
          <w:rFonts w:ascii="Georgia" w:hAnsi="Georgia" w:cs="Arial"/>
          <w:sz w:val="20"/>
          <w:szCs w:val="20"/>
          <w:lang w:val="es-ES_tradnl"/>
        </w:rPr>
        <w:tab/>
      </w:r>
      <w:r>
        <w:rPr>
          <w:rFonts w:ascii="Georgia" w:hAnsi="Georgia" w:cs="Arial"/>
          <w:sz w:val="20"/>
          <w:szCs w:val="20"/>
          <w:lang w:val="es-ES_tradnl"/>
        </w:rPr>
        <w:tab/>
        <w:t>Priscila Quirós Muñoz</w:t>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r>
      <w:r>
        <w:rPr>
          <w:rFonts w:ascii="Georgia" w:hAnsi="Georgia" w:cs="Arial"/>
          <w:sz w:val="20"/>
          <w:szCs w:val="20"/>
          <w:lang w:val="es-ES_tradnl"/>
        </w:rPr>
        <w:tab/>
        <w:t>Asesora Legal</w:t>
      </w:r>
    </w:p>
    <w:p w:rsidR="0040475A" w:rsidRDefault="0040475A" w:rsidP="0040475A">
      <w:pPr>
        <w:rPr>
          <w:lang w:val="es-ES_tradnl"/>
        </w:rPr>
      </w:pPr>
    </w:p>
    <w:p w:rsidR="000F0B78" w:rsidRPr="008219DB" w:rsidRDefault="000F0B78" w:rsidP="000F0B78">
      <w:pPr>
        <w:spacing w:after="0" w:line="240" w:lineRule="auto"/>
        <w:jc w:val="both"/>
        <w:rPr>
          <w:rFonts w:ascii="Georgia" w:hAnsi="Georgia"/>
          <w:sz w:val="16"/>
          <w:szCs w:val="16"/>
          <w:lang w:eastAsia="es-ES"/>
        </w:rPr>
      </w:pPr>
      <w:r w:rsidRPr="008219DB">
        <w:rPr>
          <w:rFonts w:ascii="Georgia" w:hAnsi="Georgia"/>
          <w:b/>
          <w:color w:val="31849B"/>
          <w:sz w:val="28"/>
          <w:szCs w:val="28"/>
          <w:lang w:eastAsia="es-ES"/>
        </w:rPr>
        <w:lastRenderedPageBreak/>
        <w:t>ARTÍCULO I</w:t>
      </w:r>
      <w:r w:rsidRPr="008219DB">
        <w:rPr>
          <w:rFonts w:ascii="Georgia" w:hAnsi="Georgia"/>
          <w:b/>
          <w:color w:val="31849B"/>
          <w:sz w:val="16"/>
          <w:szCs w:val="16"/>
          <w:lang w:eastAsia="es-ES"/>
        </w:rPr>
        <w:t xml:space="preserve">: </w:t>
      </w:r>
      <w:r w:rsidRPr="00914F9C">
        <w:rPr>
          <w:rFonts w:ascii="Georgia" w:hAnsi="Georgia"/>
          <w:sz w:val="20"/>
          <w:szCs w:val="20"/>
          <w:lang w:eastAsia="es-ES"/>
        </w:rPr>
        <w:t>Saludo  a  Nuestra Señora  La  Inmaculada Concepción Patrona de esta Municipalidad.</w:t>
      </w:r>
    </w:p>
    <w:p w:rsidR="000F0B78" w:rsidRPr="008219DB" w:rsidRDefault="000F0B78" w:rsidP="000F0B78">
      <w:pPr>
        <w:spacing w:after="0" w:line="240" w:lineRule="auto"/>
        <w:jc w:val="both"/>
        <w:rPr>
          <w:rFonts w:ascii="Georgia" w:hAnsi="Georgia"/>
          <w:sz w:val="16"/>
          <w:szCs w:val="16"/>
          <w:lang w:eastAsia="es-ES"/>
        </w:rPr>
      </w:pPr>
    </w:p>
    <w:p w:rsidR="000F0B78" w:rsidRPr="008219DB" w:rsidRDefault="000F0B78" w:rsidP="000F0B78">
      <w:pPr>
        <w:spacing w:after="0" w:line="240" w:lineRule="auto"/>
        <w:jc w:val="both"/>
        <w:rPr>
          <w:rFonts w:ascii="Georgia" w:hAnsi="Georgia"/>
          <w:b/>
          <w:color w:val="31849B"/>
          <w:sz w:val="28"/>
          <w:szCs w:val="28"/>
          <w:lang w:eastAsia="es-ES"/>
        </w:rPr>
      </w:pPr>
      <w:r w:rsidRPr="008219DB">
        <w:rPr>
          <w:rFonts w:ascii="Georgia" w:hAnsi="Georgia"/>
          <w:b/>
          <w:color w:val="31849B"/>
          <w:sz w:val="28"/>
          <w:szCs w:val="28"/>
          <w:lang w:eastAsia="es-ES"/>
        </w:rPr>
        <w:t>ARTÍCULO II:             APROBACIÓN DE ACTAS</w:t>
      </w:r>
    </w:p>
    <w:p w:rsidR="000F0B78" w:rsidRPr="008219DB" w:rsidRDefault="000F0B78" w:rsidP="000F0B78">
      <w:pPr>
        <w:spacing w:after="0" w:line="240" w:lineRule="auto"/>
        <w:jc w:val="both"/>
        <w:rPr>
          <w:rFonts w:ascii="Georgia" w:hAnsi="Georgia"/>
          <w:sz w:val="20"/>
          <w:szCs w:val="20"/>
          <w:lang w:eastAsia="es-ES"/>
        </w:rPr>
      </w:pPr>
    </w:p>
    <w:p w:rsidR="000F0B78" w:rsidRPr="008219DB" w:rsidRDefault="000F0B78" w:rsidP="000F0B78">
      <w:pPr>
        <w:numPr>
          <w:ilvl w:val="0"/>
          <w:numId w:val="1"/>
        </w:numPr>
        <w:spacing w:after="0" w:line="240" w:lineRule="auto"/>
        <w:jc w:val="both"/>
        <w:rPr>
          <w:rFonts w:ascii="Georgia" w:hAnsi="Georgia"/>
          <w:sz w:val="20"/>
          <w:szCs w:val="20"/>
          <w:lang w:eastAsia="es-ES"/>
        </w:rPr>
      </w:pPr>
      <w:r w:rsidRPr="008219DB">
        <w:rPr>
          <w:rFonts w:ascii="Georgia" w:hAnsi="Georgia"/>
          <w:sz w:val="20"/>
          <w:szCs w:val="20"/>
          <w:lang w:eastAsia="es-ES"/>
        </w:rPr>
        <w:t>Acta de la Sesión N° 34-2016, del 03 de octubre del 2016.</w:t>
      </w:r>
    </w:p>
    <w:p w:rsidR="000F0B78" w:rsidRPr="008219DB" w:rsidRDefault="000F0B78" w:rsidP="000F0B78">
      <w:pPr>
        <w:spacing w:after="0" w:line="240" w:lineRule="auto"/>
        <w:jc w:val="both"/>
        <w:rPr>
          <w:rFonts w:ascii="Georgia" w:hAnsi="Georgia"/>
          <w:sz w:val="20"/>
          <w:szCs w:val="20"/>
          <w:lang w:eastAsia="es-ES"/>
        </w:rPr>
      </w:pPr>
    </w:p>
    <w:p w:rsidR="000F0B78" w:rsidRPr="008219DB" w:rsidRDefault="000F0B78" w:rsidP="000F0B78">
      <w:pPr>
        <w:spacing w:after="0" w:line="240" w:lineRule="auto"/>
        <w:jc w:val="both"/>
        <w:rPr>
          <w:rFonts w:ascii="Georgia" w:hAnsi="Georgia"/>
          <w:sz w:val="20"/>
          <w:szCs w:val="20"/>
          <w:lang w:eastAsia="es-ES"/>
        </w:rPr>
      </w:pPr>
      <w:r w:rsidRPr="008219DB">
        <w:rPr>
          <w:rFonts w:ascii="Georgia" w:hAnsi="Georgia"/>
          <w:sz w:val="20"/>
          <w:szCs w:val="20"/>
          <w:lang w:eastAsia="es-ES"/>
        </w:rPr>
        <w:t xml:space="preserve">Rec. </w:t>
      </w:r>
      <w:r>
        <w:rPr>
          <w:rFonts w:ascii="Georgia" w:hAnsi="Georgia"/>
          <w:sz w:val="20"/>
          <w:szCs w:val="20"/>
          <w:lang w:eastAsia="es-ES"/>
        </w:rPr>
        <w:t>La Presidencia decreta un receso a</w:t>
      </w:r>
      <w:r w:rsidRPr="008219DB">
        <w:rPr>
          <w:rFonts w:ascii="Georgia" w:hAnsi="Georgia"/>
          <w:sz w:val="20"/>
          <w:szCs w:val="20"/>
          <w:lang w:eastAsia="es-ES"/>
        </w:rPr>
        <w:t xml:space="preserve"> partir de las 6:34 p.m. y se reinicia</w:t>
      </w:r>
      <w:r w:rsidR="000A2D2D">
        <w:rPr>
          <w:rFonts w:ascii="Georgia" w:hAnsi="Georgia"/>
          <w:sz w:val="20"/>
          <w:szCs w:val="20"/>
          <w:lang w:eastAsia="es-ES"/>
        </w:rPr>
        <w:t xml:space="preserve"> la Sesión </w:t>
      </w:r>
      <w:r w:rsidRPr="008219DB">
        <w:rPr>
          <w:rFonts w:ascii="Georgia" w:hAnsi="Georgia"/>
          <w:sz w:val="20"/>
          <w:szCs w:val="20"/>
          <w:lang w:eastAsia="es-ES"/>
        </w:rPr>
        <w:t>a las 6:40 p.m.</w:t>
      </w:r>
    </w:p>
    <w:p w:rsidR="000F0B78" w:rsidRPr="008219DB" w:rsidRDefault="000F0B78" w:rsidP="000F0B78">
      <w:pPr>
        <w:spacing w:after="0" w:line="240" w:lineRule="auto"/>
        <w:jc w:val="both"/>
        <w:rPr>
          <w:rFonts w:ascii="Georgia" w:hAnsi="Georgia"/>
          <w:b/>
          <w:sz w:val="20"/>
          <w:szCs w:val="20"/>
          <w:lang w:eastAsia="es-ES"/>
        </w:rPr>
      </w:pPr>
    </w:p>
    <w:p w:rsidR="000F0B78" w:rsidRPr="00041854" w:rsidRDefault="000A2D2D" w:rsidP="000F0B78">
      <w:pPr>
        <w:spacing w:after="0" w:line="240" w:lineRule="auto"/>
        <w:jc w:val="both"/>
        <w:rPr>
          <w:rFonts w:ascii="Georgia" w:hAnsi="Georgia"/>
          <w:b/>
          <w:sz w:val="20"/>
          <w:szCs w:val="20"/>
          <w:lang w:eastAsia="es-ES"/>
        </w:rPr>
      </w:pPr>
      <w:r w:rsidRPr="000A2D2D">
        <w:rPr>
          <w:rFonts w:ascii="Georgia" w:hAnsi="Georgia"/>
          <w:b/>
          <w:sz w:val="20"/>
          <w:szCs w:val="20"/>
          <w:lang w:eastAsia="es-ES"/>
        </w:rPr>
        <w:t>// ANALIZADO EL DOCUMENTO, SE ACUERDA POR UNANIMIDAD: APROBAR EL ACTA DE LA SESIÓN ORDINARIA N° 34-2016, CELEBRADA EL LUNES 03 DE OCTUBRE DEL 2016.</w:t>
      </w:r>
    </w:p>
    <w:p w:rsidR="000F0B78" w:rsidRPr="008219DB" w:rsidRDefault="000F0B78" w:rsidP="000F0B78">
      <w:pPr>
        <w:spacing w:after="0" w:line="240" w:lineRule="auto"/>
        <w:jc w:val="both"/>
        <w:rPr>
          <w:rFonts w:ascii="Georgia" w:hAnsi="Georgia"/>
          <w:sz w:val="16"/>
          <w:szCs w:val="16"/>
          <w:lang w:eastAsia="es-ES"/>
        </w:rPr>
      </w:pPr>
    </w:p>
    <w:p w:rsidR="000F0B78" w:rsidRPr="008219DB" w:rsidRDefault="000F0B78" w:rsidP="000F0B78">
      <w:pPr>
        <w:tabs>
          <w:tab w:val="left" w:pos="8505"/>
        </w:tabs>
        <w:spacing w:after="0" w:line="240" w:lineRule="auto"/>
        <w:rPr>
          <w:rFonts w:ascii="Georgia" w:hAnsi="Georgia"/>
          <w:b/>
          <w:color w:val="31849B"/>
          <w:sz w:val="16"/>
          <w:szCs w:val="16"/>
          <w:lang w:eastAsia="es-ES"/>
        </w:rPr>
      </w:pPr>
      <w:r w:rsidRPr="008219DB">
        <w:rPr>
          <w:rFonts w:ascii="Georgia" w:hAnsi="Georgia"/>
          <w:b/>
          <w:color w:val="31849B"/>
          <w:sz w:val="28"/>
          <w:szCs w:val="28"/>
          <w:lang w:eastAsia="es-ES"/>
        </w:rPr>
        <w:t>ARTÍCULO III:            NOMBRAMIENTOS</w:t>
      </w:r>
    </w:p>
    <w:p w:rsidR="000F0B78" w:rsidRPr="008219DB" w:rsidRDefault="000F0B78" w:rsidP="000F0B78">
      <w:pPr>
        <w:pStyle w:val="Prrafodelista"/>
        <w:spacing w:after="0" w:line="240" w:lineRule="auto"/>
        <w:jc w:val="both"/>
        <w:rPr>
          <w:rFonts w:ascii="Georgia" w:hAnsi="Georgia" w:cs="Tahoma"/>
          <w:bCs/>
          <w:sz w:val="20"/>
          <w:szCs w:val="20"/>
          <w:lang w:eastAsia="es-ES"/>
        </w:rPr>
      </w:pPr>
      <w:r w:rsidRPr="008219DB">
        <w:rPr>
          <w:rFonts w:ascii="Georgia" w:hAnsi="Georgia" w:cs="Times New Roman"/>
          <w:sz w:val="20"/>
          <w:szCs w:val="20"/>
          <w:lang w:val="es-ES" w:eastAsia="es-ES"/>
        </w:rPr>
        <w:t xml:space="preserve"> </w:t>
      </w:r>
    </w:p>
    <w:p w:rsidR="000F0B78" w:rsidRPr="008219DB" w:rsidRDefault="000F0B78" w:rsidP="000F0B78">
      <w:pPr>
        <w:pStyle w:val="Prrafodelista"/>
        <w:numPr>
          <w:ilvl w:val="0"/>
          <w:numId w:val="2"/>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 xml:space="preserve">MSc. Isabel Monge Miranda – Escuela Julia Fernández </w:t>
      </w:r>
    </w:p>
    <w:p w:rsidR="000F0B78" w:rsidRPr="008219DB"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8219DB">
        <w:rPr>
          <w:rFonts w:ascii="Georgia" w:hAnsi="Georgia" w:cs="Tahoma"/>
          <w:bCs/>
          <w:sz w:val="20"/>
          <w:szCs w:val="20"/>
          <w:lang w:eastAsia="es-ES"/>
        </w:rPr>
        <w:t xml:space="preserve">Asunto: Remite ternas para nombramiento de 2 miembros de la Junta de Educación de la escuela. </w:t>
      </w:r>
      <w:r w:rsidRPr="008219DB">
        <w:rPr>
          <w:rFonts w:ascii="Georgia" w:hAnsi="Georgia" w:cs="Times New Roman"/>
          <w:b/>
          <w:color w:val="31849B"/>
          <w:sz w:val="20"/>
          <w:szCs w:val="20"/>
          <w:lang w:val="es-ES" w:eastAsia="es-ES"/>
        </w:rPr>
        <w:t xml:space="preserve">Email: </w:t>
      </w:r>
      <w:hyperlink r:id="rId9" w:history="1">
        <w:r w:rsidRPr="008219DB">
          <w:rPr>
            <w:rStyle w:val="Hipervnculo"/>
            <w:rFonts w:ascii="Georgia" w:hAnsi="Georgia" w:cs="Times New Roman"/>
            <w:b/>
            <w:color w:val="31849B"/>
            <w:sz w:val="20"/>
            <w:szCs w:val="20"/>
            <w:lang w:val="es-ES" w:eastAsia="es-ES"/>
          </w:rPr>
          <w:t>esc.juliafernandez.heredia@mep.go.cr</w:t>
        </w:r>
      </w:hyperlink>
      <w:r w:rsidRPr="008219DB">
        <w:rPr>
          <w:rFonts w:ascii="Georgia" w:hAnsi="Georgia" w:cs="Tahoma"/>
          <w:bCs/>
          <w:sz w:val="20"/>
          <w:szCs w:val="20"/>
          <w:lang w:val="es-ES" w:eastAsia="es-ES"/>
        </w:rPr>
        <w:t xml:space="preserve"> </w:t>
      </w:r>
      <w:r w:rsidRPr="008219DB">
        <w:rPr>
          <w:rFonts w:ascii="Georgia" w:hAnsi="Georgia" w:cs="Tahoma"/>
          <w:b/>
          <w:bCs/>
          <w:color w:val="ED7D31" w:themeColor="accent2"/>
          <w:sz w:val="20"/>
          <w:szCs w:val="20"/>
          <w:u w:val="single"/>
          <w:lang w:val="es-ES_tradnl" w:eastAsia="es-ES"/>
        </w:rPr>
        <w:t>N° 703-16</w:t>
      </w:r>
    </w:p>
    <w:p w:rsidR="000F0B78" w:rsidRPr="00041854" w:rsidRDefault="000F0B78" w:rsidP="00041854">
      <w:pPr>
        <w:spacing w:after="0" w:line="240" w:lineRule="auto"/>
        <w:jc w:val="both"/>
        <w:rPr>
          <w:rFonts w:ascii="Georgia" w:hAnsi="Georgia" w:cs="Tahoma"/>
          <w:b/>
          <w:bCs/>
          <w:color w:val="ED7D31" w:themeColor="accent2"/>
          <w:sz w:val="20"/>
          <w:szCs w:val="20"/>
          <w:u w:val="single"/>
          <w:lang w:val="es-ES_tradnl"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 xml:space="preserve">Alonso Chacón González </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4-0171-0358</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Leila Sancho Rodríguez</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4-0150-0533</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Marlene Montoya Barela</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155810478032</w:t>
      </w:r>
    </w:p>
    <w:p w:rsidR="000F0B78" w:rsidRPr="008219DB" w:rsidRDefault="000F0B78" w:rsidP="000F0B78">
      <w:pPr>
        <w:pStyle w:val="Prrafodelista"/>
        <w:spacing w:after="0" w:line="240" w:lineRule="auto"/>
        <w:ind w:left="1080"/>
        <w:jc w:val="both"/>
        <w:rPr>
          <w:rFonts w:ascii="Georgia" w:hAnsi="Georgia" w:cs="Tahoma"/>
          <w:bCs/>
          <w:sz w:val="20"/>
          <w:szCs w:val="20"/>
          <w:lang w:val="es-ES_tradnl"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Sonia Valverde Mena</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1-0847-0237</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Karol Carmona Chacón</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4-0227-0819</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Maureen del Carmen Segura Morera</w:t>
      </w:r>
      <w:r w:rsidRPr="008219DB">
        <w:rPr>
          <w:rFonts w:ascii="Georgia" w:hAnsi="Georgia" w:cs="Tahoma"/>
          <w:bCs/>
          <w:sz w:val="20"/>
          <w:szCs w:val="20"/>
          <w:lang w:val="es-ES_tradnl" w:eastAsia="es-ES"/>
        </w:rPr>
        <w:tab/>
        <w:t>2-0656-0225</w:t>
      </w:r>
    </w:p>
    <w:p w:rsidR="000F0B78" w:rsidRDefault="000F0B78" w:rsidP="000F0B78">
      <w:pPr>
        <w:pStyle w:val="Prrafodelista"/>
        <w:spacing w:after="0" w:line="240" w:lineRule="auto"/>
        <w:ind w:left="1080"/>
        <w:jc w:val="both"/>
        <w:rPr>
          <w:rFonts w:ascii="Georgia" w:hAnsi="Georgia" w:cs="Tahoma"/>
          <w:bCs/>
          <w:sz w:val="20"/>
          <w:szCs w:val="20"/>
          <w:lang w:val="es-ES_tradnl" w:eastAsia="es-ES"/>
        </w:rPr>
      </w:pPr>
    </w:p>
    <w:p w:rsidR="005157E6" w:rsidRPr="005157E6" w:rsidRDefault="005157E6" w:rsidP="005157E6">
      <w:pPr>
        <w:spacing w:after="0" w:line="240" w:lineRule="auto"/>
        <w:jc w:val="both"/>
        <w:rPr>
          <w:rFonts w:ascii="Georgia" w:hAnsi="Georgia" w:cs="Tahoma"/>
          <w:b/>
          <w:bCs/>
          <w:sz w:val="20"/>
          <w:szCs w:val="20"/>
          <w:lang w:val="es-ES_tradnl" w:eastAsia="es-ES"/>
        </w:rPr>
      </w:pPr>
      <w:r w:rsidRPr="005157E6">
        <w:rPr>
          <w:rFonts w:ascii="Georgia" w:hAnsi="Georgia" w:cs="Tahoma"/>
          <w:b/>
          <w:bCs/>
          <w:sz w:val="20"/>
          <w:szCs w:val="20"/>
          <w:lang w:val="es-ES_tradnl" w:eastAsia="es-ES"/>
        </w:rPr>
        <w:t>// ANALIZADO EL DOCUMENTO, SE ACUERDA POR UNANIMIDAD: NOMBRAR AL SEÑOR ALONSO CHACÓN GONZÁLEZ CÉDULA DE IDENTIDAD NO. 4-0171-0358 Y A LA SEÑORA SONIA VALVERDE MENA</w:t>
      </w:r>
      <w:r w:rsidRPr="005157E6">
        <w:rPr>
          <w:rFonts w:ascii="Georgia" w:hAnsi="Georgia" w:cs="Tahoma"/>
          <w:b/>
          <w:bCs/>
          <w:sz w:val="20"/>
          <w:szCs w:val="20"/>
          <w:lang w:val="es-ES_tradnl" w:eastAsia="es-ES"/>
        </w:rPr>
        <w:tab/>
        <w:t>CÉDULA DE IDENTIDAD NO. 1-0847-0237 COMO MIEMBROS DE LA JUNTA DE EDUCACIÓN DE LA ESCUELA JULIA FERNÁNDEZ DE VARA BLANCA. ACUERDO DEFINITIVAMENTE APROBADO.</w:t>
      </w:r>
    </w:p>
    <w:p w:rsidR="000F0B78" w:rsidRPr="008219DB" w:rsidRDefault="000F0B78" w:rsidP="000F0B78">
      <w:pPr>
        <w:pStyle w:val="Prrafodelista"/>
        <w:spacing w:after="0" w:line="240" w:lineRule="auto"/>
        <w:ind w:left="1080"/>
        <w:jc w:val="both"/>
        <w:rPr>
          <w:rFonts w:ascii="Georgia" w:hAnsi="Georgia" w:cs="Tahoma"/>
          <w:bCs/>
          <w:sz w:val="20"/>
          <w:szCs w:val="20"/>
          <w:lang w:val="es-ES_tradnl" w:eastAsia="es-ES"/>
        </w:rPr>
      </w:pPr>
    </w:p>
    <w:p w:rsidR="000F0B78" w:rsidRPr="008219DB" w:rsidRDefault="000F0B78" w:rsidP="000F0B78">
      <w:pPr>
        <w:pStyle w:val="Prrafodelista"/>
        <w:numPr>
          <w:ilvl w:val="0"/>
          <w:numId w:val="2"/>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 xml:space="preserve">MBA. Jeannette Chaves Gómez – Escuela Nuevo Horizonte </w:t>
      </w:r>
    </w:p>
    <w:p w:rsidR="000F0B78" w:rsidRPr="008219DB"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8219DB">
        <w:rPr>
          <w:rFonts w:ascii="Georgia" w:hAnsi="Georgia" w:cs="Tahoma"/>
          <w:bCs/>
          <w:sz w:val="20"/>
          <w:szCs w:val="20"/>
          <w:lang w:eastAsia="es-ES"/>
        </w:rPr>
        <w:t xml:space="preserve">Asunto: Remite ternas para conformación de la Junta de Educación Escuela Nuevo Horizonte. </w:t>
      </w:r>
      <w:r w:rsidRPr="008219DB">
        <w:rPr>
          <w:rFonts w:ascii="Georgia" w:hAnsi="Georgia" w:cs="Times New Roman"/>
          <w:b/>
          <w:color w:val="31849B"/>
          <w:sz w:val="20"/>
          <w:szCs w:val="20"/>
          <w:lang w:val="es-ES" w:eastAsia="es-ES"/>
        </w:rPr>
        <w:t xml:space="preserve">Email: </w:t>
      </w:r>
      <w:hyperlink r:id="rId10" w:history="1">
        <w:r w:rsidRPr="008219DB">
          <w:rPr>
            <w:rStyle w:val="Hipervnculo"/>
            <w:rFonts w:ascii="Georgia" w:hAnsi="Georgia" w:cs="Times New Roman"/>
            <w:b/>
            <w:color w:val="31849B"/>
            <w:sz w:val="20"/>
            <w:szCs w:val="20"/>
            <w:lang w:val="es-ES" w:eastAsia="es-ES"/>
          </w:rPr>
          <w:t>esc.nuevogorizonte@mep.go.cr</w:t>
        </w:r>
      </w:hyperlink>
      <w:r w:rsidRPr="008219DB">
        <w:rPr>
          <w:rFonts w:ascii="Georgia" w:hAnsi="Georgia" w:cs="Tahoma"/>
          <w:bCs/>
          <w:sz w:val="20"/>
          <w:szCs w:val="20"/>
          <w:lang w:val="es-ES" w:eastAsia="es-ES"/>
        </w:rPr>
        <w:t xml:space="preserve"> </w:t>
      </w:r>
      <w:r w:rsidRPr="008219DB">
        <w:rPr>
          <w:rFonts w:ascii="Georgia" w:hAnsi="Georgia" w:cs="Tahoma"/>
          <w:b/>
          <w:bCs/>
          <w:color w:val="ED7D31" w:themeColor="accent2"/>
          <w:sz w:val="20"/>
          <w:szCs w:val="20"/>
          <w:u w:val="single"/>
          <w:lang w:val="es-ES_tradnl" w:eastAsia="es-ES"/>
        </w:rPr>
        <w:t>N° 702-16</w:t>
      </w:r>
    </w:p>
    <w:p w:rsidR="000F0B78" w:rsidRPr="00041854" w:rsidRDefault="000F0B78" w:rsidP="00041854">
      <w:pPr>
        <w:spacing w:after="0" w:line="240" w:lineRule="auto"/>
        <w:jc w:val="both"/>
        <w:rPr>
          <w:rFonts w:ascii="Georgia" w:hAnsi="Georgia" w:cs="Tahoma"/>
          <w:bCs/>
          <w:sz w:val="20"/>
          <w:szCs w:val="20"/>
          <w:lang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 xml:space="preserve">Juanita María Rodríguez Cabrera </w:t>
      </w:r>
      <w:r w:rsidRPr="008219DB">
        <w:rPr>
          <w:rFonts w:ascii="Georgia" w:hAnsi="Georgia" w:cs="Tahoma"/>
          <w:bCs/>
          <w:sz w:val="20"/>
          <w:szCs w:val="20"/>
          <w:lang w:eastAsia="es-ES"/>
        </w:rPr>
        <w:tab/>
      </w:r>
      <w:r w:rsidRPr="008219DB">
        <w:rPr>
          <w:rFonts w:ascii="Georgia" w:hAnsi="Georgia" w:cs="Tahoma"/>
          <w:bCs/>
          <w:sz w:val="20"/>
          <w:szCs w:val="20"/>
          <w:lang w:eastAsia="es-ES"/>
        </w:rPr>
        <w:tab/>
        <w:t>9-0</w:t>
      </w:r>
      <w:r>
        <w:rPr>
          <w:rFonts w:ascii="Georgia" w:hAnsi="Georgia" w:cs="Tahoma"/>
          <w:bCs/>
          <w:sz w:val="20"/>
          <w:szCs w:val="20"/>
          <w:lang w:eastAsia="es-ES"/>
        </w:rPr>
        <w:t>0</w:t>
      </w:r>
      <w:r w:rsidRPr="008219DB">
        <w:rPr>
          <w:rFonts w:ascii="Georgia" w:hAnsi="Georgia" w:cs="Tahoma"/>
          <w:bCs/>
          <w:sz w:val="20"/>
          <w:szCs w:val="20"/>
          <w:lang w:eastAsia="es-ES"/>
        </w:rPr>
        <w:t>89-0096</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Mercedes Fernández Ojeda</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155825105530</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María Aragón Avendaño</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8-0078-0154</w:t>
      </w:r>
    </w:p>
    <w:p w:rsidR="000F0B78" w:rsidRPr="008219DB" w:rsidRDefault="000F0B78" w:rsidP="000F0B78">
      <w:pPr>
        <w:pStyle w:val="Prrafodelista"/>
        <w:tabs>
          <w:tab w:val="left" w:pos="2356"/>
        </w:tabs>
        <w:spacing w:after="0" w:line="240" w:lineRule="auto"/>
        <w:ind w:left="1080"/>
        <w:jc w:val="both"/>
        <w:rPr>
          <w:rFonts w:ascii="Georgia" w:hAnsi="Georgia" w:cs="Tahoma"/>
          <w:bCs/>
          <w:sz w:val="20"/>
          <w:szCs w:val="20"/>
          <w:lang w:eastAsia="es-ES"/>
        </w:rPr>
      </w:pPr>
      <w:r w:rsidRPr="008219DB">
        <w:rPr>
          <w:rFonts w:ascii="Georgia" w:hAnsi="Georgia" w:cs="Tahoma"/>
          <w:bCs/>
          <w:sz w:val="20"/>
          <w:szCs w:val="20"/>
          <w:lang w:eastAsia="es-ES"/>
        </w:rPr>
        <w:tab/>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Janett Ivannia Raudez</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155804744111</w:t>
      </w:r>
      <w:r>
        <w:rPr>
          <w:rFonts w:ascii="Georgia" w:hAnsi="Georgia" w:cs="Tahoma"/>
          <w:bCs/>
          <w:sz w:val="20"/>
          <w:szCs w:val="20"/>
          <w:lang w:eastAsia="es-ES"/>
        </w:rPr>
        <w:t>ck</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Sidy Fallas Tenorio</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1-0757-0964</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Mercedes Fernández Ojeda</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155825105530</w:t>
      </w:r>
    </w:p>
    <w:p w:rsidR="000F0B78" w:rsidRPr="008219DB" w:rsidRDefault="000F0B78" w:rsidP="000F0B78">
      <w:pPr>
        <w:pStyle w:val="Prrafodelista"/>
        <w:spacing w:after="0" w:line="240" w:lineRule="auto"/>
        <w:ind w:left="1080"/>
        <w:jc w:val="both"/>
        <w:rPr>
          <w:rFonts w:ascii="Georgia" w:hAnsi="Georgia" w:cs="Tahoma"/>
          <w:bCs/>
          <w:sz w:val="20"/>
          <w:szCs w:val="20"/>
          <w:lang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Marisa Lobo Solís</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4-0162-0641</w:t>
      </w:r>
      <w:r>
        <w:rPr>
          <w:rFonts w:ascii="Georgia" w:hAnsi="Georgia" w:cs="Tahoma"/>
          <w:bCs/>
          <w:sz w:val="20"/>
          <w:szCs w:val="20"/>
          <w:lang w:eastAsia="es-ES"/>
        </w:rPr>
        <w:t>ck</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 xml:space="preserve">Juanita María Rodríguez Cabrera </w:t>
      </w:r>
      <w:r w:rsidRPr="008219DB">
        <w:rPr>
          <w:rFonts w:ascii="Georgia" w:hAnsi="Georgia" w:cs="Tahoma"/>
          <w:bCs/>
          <w:sz w:val="20"/>
          <w:szCs w:val="20"/>
          <w:lang w:eastAsia="es-ES"/>
        </w:rPr>
        <w:tab/>
      </w:r>
      <w:r w:rsidRPr="008219DB">
        <w:rPr>
          <w:rFonts w:ascii="Georgia" w:hAnsi="Georgia" w:cs="Tahoma"/>
          <w:bCs/>
          <w:sz w:val="20"/>
          <w:szCs w:val="20"/>
          <w:lang w:eastAsia="es-ES"/>
        </w:rPr>
        <w:tab/>
        <w:t>9-0890-0096</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Sidy Fallas Tenorio</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1-0757-0964</w:t>
      </w:r>
    </w:p>
    <w:p w:rsidR="000F0B78" w:rsidRPr="008219DB" w:rsidRDefault="000F0B78" w:rsidP="000F0B78">
      <w:pPr>
        <w:pStyle w:val="Prrafodelista"/>
        <w:rPr>
          <w:rFonts w:ascii="Georgia" w:hAnsi="Georgia" w:cs="Tahoma"/>
          <w:bCs/>
          <w:sz w:val="20"/>
          <w:szCs w:val="20"/>
          <w:lang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Dunia Vargas Mora</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1-1154-0784</w:t>
      </w:r>
      <w:r>
        <w:rPr>
          <w:rFonts w:ascii="Georgia" w:hAnsi="Georgia" w:cs="Tahoma"/>
          <w:bCs/>
          <w:sz w:val="20"/>
          <w:szCs w:val="20"/>
          <w:lang w:eastAsia="es-ES"/>
        </w:rPr>
        <w:t>ck</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Marisa Lobo Solís</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4-0162-0641</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María Aragón Avendaño</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8-0078-0154</w:t>
      </w:r>
    </w:p>
    <w:p w:rsidR="000F0B78" w:rsidRPr="008219DB" w:rsidRDefault="000F0B78" w:rsidP="000F0B78">
      <w:pPr>
        <w:pStyle w:val="Prrafodelista"/>
        <w:rPr>
          <w:rFonts w:ascii="Georgia" w:hAnsi="Georgia" w:cs="Tahoma"/>
          <w:bCs/>
          <w:sz w:val="20"/>
          <w:szCs w:val="20"/>
          <w:lang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 xml:space="preserve">Ruth Centeno Castillo </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155819596727</w:t>
      </w:r>
      <w:r>
        <w:rPr>
          <w:rFonts w:ascii="Georgia" w:hAnsi="Georgia" w:cs="Tahoma"/>
          <w:bCs/>
          <w:sz w:val="20"/>
          <w:szCs w:val="20"/>
          <w:lang w:eastAsia="es-ES"/>
        </w:rPr>
        <w:t>ck</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Janett Ivannia Raudez</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155804744111</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Mercedes Fernández Ojeda</w:t>
      </w:r>
      <w:r w:rsidRPr="008219DB">
        <w:rPr>
          <w:rFonts w:ascii="Georgia" w:hAnsi="Georgia" w:cs="Tahoma"/>
          <w:bCs/>
          <w:sz w:val="20"/>
          <w:szCs w:val="20"/>
          <w:lang w:eastAsia="es-ES"/>
        </w:rPr>
        <w:tab/>
      </w:r>
      <w:r w:rsidRPr="008219DB">
        <w:rPr>
          <w:rFonts w:ascii="Georgia" w:hAnsi="Georgia" w:cs="Tahoma"/>
          <w:bCs/>
          <w:sz w:val="20"/>
          <w:szCs w:val="20"/>
          <w:lang w:eastAsia="es-ES"/>
        </w:rPr>
        <w:tab/>
      </w:r>
      <w:r w:rsidRPr="008219DB">
        <w:rPr>
          <w:rFonts w:ascii="Georgia" w:hAnsi="Georgia" w:cs="Tahoma"/>
          <w:bCs/>
          <w:sz w:val="20"/>
          <w:szCs w:val="20"/>
          <w:lang w:eastAsia="es-ES"/>
        </w:rPr>
        <w:tab/>
        <w:t>155825105530</w:t>
      </w:r>
    </w:p>
    <w:p w:rsidR="000F0B78" w:rsidRDefault="000F0B78" w:rsidP="000F0B78">
      <w:pPr>
        <w:pStyle w:val="Prrafodelista"/>
        <w:spacing w:after="0" w:line="240" w:lineRule="auto"/>
        <w:jc w:val="both"/>
        <w:rPr>
          <w:rFonts w:ascii="Georgia" w:hAnsi="Georgia" w:cs="Times New Roman"/>
          <w:b/>
          <w:color w:val="31849B"/>
          <w:sz w:val="20"/>
          <w:szCs w:val="20"/>
          <w:lang w:val="es-ES" w:eastAsia="es-ES"/>
        </w:rPr>
      </w:pPr>
    </w:p>
    <w:p w:rsidR="005157E6" w:rsidRPr="005157E6" w:rsidRDefault="005157E6" w:rsidP="005157E6">
      <w:pPr>
        <w:spacing w:after="0" w:line="240" w:lineRule="auto"/>
        <w:jc w:val="both"/>
        <w:rPr>
          <w:rFonts w:ascii="Georgia" w:hAnsi="Georgia" w:cs="Tahoma"/>
          <w:b/>
          <w:bCs/>
          <w:sz w:val="20"/>
          <w:szCs w:val="20"/>
          <w:lang w:val="es-ES_tradnl" w:eastAsia="es-ES"/>
        </w:rPr>
      </w:pPr>
      <w:r w:rsidRPr="005157E6">
        <w:rPr>
          <w:rFonts w:ascii="Georgia" w:hAnsi="Georgia" w:cs="Tahoma"/>
          <w:b/>
          <w:bCs/>
          <w:sz w:val="20"/>
          <w:szCs w:val="20"/>
          <w:lang w:val="es-ES_tradnl" w:eastAsia="es-ES"/>
        </w:rPr>
        <w:t xml:space="preserve">// ANALIZADO EL DOCUMENTO, SE ACUERDA POR UNANIMIDAD: NOMBRAR A </w:t>
      </w:r>
      <w:r w:rsidRPr="005157E6">
        <w:rPr>
          <w:rFonts w:ascii="Georgia" w:hAnsi="Georgia" w:cs="Tahoma"/>
          <w:b/>
          <w:bCs/>
          <w:sz w:val="20"/>
          <w:szCs w:val="20"/>
          <w:lang w:eastAsia="es-ES"/>
        </w:rPr>
        <w:t>JUANITA MARÍA RODRÍGUEZ CABRERA CÉDULA NO.9-0089-0096, JANETT IVANNIA RAUDEZ CÉDULA  NO. 155804744111, MARISA LOBO SOLÍS CÉDULA NO. 4-0162-0641, DUNIA VARGAS MORA</w:t>
      </w:r>
      <w:r w:rsidRPr="005157E6">
        <w:rPr>
          <w:rFonts w:ascii="Georgia" w:hAnsi="Georgia" w:cs="Tahoma"/>
          <w:b/>
          <w:bCs/>
          <w:sz w:val="20"/>
          <w:szCs w:val="20"/>
          <w:lang w:eastAsia="es-ES"/>
        </w:rPr>
        <w:tab/>
        <w:t xml:space="preserve">CÉDULA NO. 1-1154-0784, RUTH CENTENO CASTILLO CÉDULA NO. </w:t>
      </w:r>
      <w:r w:rsidRPr="005157E6">
        <w:rPr>
          <w:rFonts w:ascii="Georgia" w:hAnsi="Georgia" w:cs="Tahoma"/>
          <w:b/>
          <w:bCs/>
          <w:sz w:val="20"/>
          <w:szCs w:val="20"/>
          <w:lang w:eastAsia="es-ES"/>
        </w:rPr>
        <w:tab/>
        <w:t xml:space="preserve">155819596727 </w:t>
      </w:r>
      <w:r w:rsidRPr="005157E6">
        <w:rPr>
          <w:rFonts w:ascii="Georgia" w:hAnsi="Georgia" w:cs="Tahoma"/>
          <w:b/>
          <w:bCs/>
          <w:sz w:val="20"/>
          <w:szCs w:val="20"/>
          <w:lang w:val="es-ES_tradnl" w:eastAsia="es-ES"/>
        </w:rPr>
        <w:t xml:space="preserve">COMO MIEMBRAS DE LA JUNTA DE EDUCACIÓN DE LA </w:t>
      </w:r>
      <w:r w:rsidRPr="005157E6">
        <w:rPr>
          <w:rFonts w:ascii="Georgia" w:hAnsi="Georgia" w:cs="Tahoma"/>
          <w:b/>
          <w:bCs/>
          <w:sz w:val="20"/>
          <w:szCs w:val="20"/>
          <w:lang w:eastAsia="es-ES"/>
        </w:rPr>
        <w:t xml:space="preserve">ESCUELA NUEVO HORIZONTE. </w:t>
      </w:r>
      <w:r w:rsidRPr="005157E6">
        <w:rPr>
          <w:rFonts w:ascii="Georgia" w:hAnsi="Georgia" w:cs="Tahoma"/>
          <w:b/>
          <w:bCs/>
          <w:sz w:val="20"/>
          <w:szCs w:val="20"/>
          <w:lang w:val="es-ES_tradnl" w:eastAsia="es-ES"/>
        </w:rPr>
        <w:t>ACUERDO DEFINITIVAMENTE APROBADO.</w:t>
      </w:r>
    </w:p>
    <w:p w:rsidR="005157E6" w:rsidRDefault="005157E6" w:rsidP="000F0B78">
      <w:pPr>
        <w:pStyle w:val="Prrafodelista"/>
        <w:spacing w:after="0" w:line="240" w:lineRule="auto"/>
        <w:jc w:val="both"/>
        <w:rPr>
          <w:rFonts w:ascii="Georgia" w:hAnsi="Georgia" w:cs="Times New Roman"/>
          <w:b/>
          <w:color w:val="31849B"/>
          <w:sz w:val="20"/>
          <w:szCs w:val="20"/>
          <w:lang w:val="es-ES" w:eastAsia="es-ES"/>
        </w:rPr>
      </w:pPr>
    </w:p>
    <w:p w:rsidR="00041854" w:rsidRDefault="00041854" w:rsidP="000F0B78">
      <w:pPr>
        <w:pStyle w:val="Prrafodelista"/>
        <w:spacing w:after="0" w:line="240" w:lineRule="auto"/>
        <w:jc w:val="both"/>
        <w:rPr>
          <w:rFonts w:ascii="Georgia" w:hAnsi="Georgia" w:cs="Times New Roman"/>
          <w:b/>
          <w:color w:val="31849B"/>
          <w:sz w:val="20"/>
          <w:szCs w:val="20"/>
          <w:lang w:val="es-ES" w:eastAsia="es-ES"/>
        </w:rPr>
      </w:pPr>
    </w:p>
    <w:p w:rsidR="00041854" w:rsidRDefault="00041854" w:rsidP="000F0B78">
      <w:pPr>
        <w:pStyle w:val="Prrafodelista"/>
        <w:spacing w:after="0" w:line="240" w:lineRule="auto"/>
        <w:jc w:val="both"/>
        <w:rPr>
          <w:rFonts w:ascii="Georgia" w:hAnsi="Georgia" w:cs="Times New Roman"/>
          <w:b/>
          <w:color w:val="31849B"/>
          <w:sz w:val="20"/>
          <w:szCs w:val="20"/>
          <w:lang w:val="es-ES" w:eastAsia="es-ES"/>
        </w:rPr>
      </w:pPr>
    </w:p>
    <w:p w:rsidR="000F0B78" w:rsidRPr="005157E6" w:rsidRDefault="005157E6" w:rsidP="005157E6">
      <w:pPr>
        <w:pStyle w:val="Prrafodelista"/>
        <w:spacing w:after="0" w:line="240" w:lineRule="auto"/>
        <w:ind w:left="0"/>
        <w:jc w:val="both"/>
        <w:rPr>
          <w:rFonts w:ascii="Georgia" w:hAnsi="Georgia" w:cs="Times New Roman"/>
          <w:color w:val="000000" w:themeColor="text1"/>
          <w:sz w:val="20"/>
          <w:szCs w:val="20"/>
          <w:lang w:val="es-ES" w:eastAsia="es-ES"/>
        </w:rPr>
      </w:pPr>
      <w:r w:rsidRPr="005157E6">
        <w:rPr>
          <w:rFonts w:ascii="Georgia" w:hAnsi="Georgia" w:cs="Times New Roman"/>
          <w:b/>
          <w:color w:val="000000" w:themeColor="text1"/>
          <w:u w:val="single"/>
          <w:lang w:val="es-ES" w:eastAsia="es-ES"/>
        </w:rPr>
        <w:lastRenderedPageBreak/>
        <w:t>ALT. NO.1</w:t>
      </w:r>
      <w:r w:rsidRPr="005157E6">
        <w:rPr>
          <w:rFonts w:ascii="Georgia" w:hAnsi="Georgia" w:cs="Times New Roman"/>
          <w:b/>
          <w:color w:val="000000" w:themeColor="text1"/>
          <w:lang w:val="es-ES" w:eastAsia="es-ES"/>
        </w:rPr>
        <w:t xml:space="preserve">. </w:t>
      </w:r>
      <w:r w:rsidRPr="005157E6">
        <w:rPr>
          <w:rFonts w:ascii="Georgia" w:hAnsi="Georgia" w:cs="Times New Roman"/>
          <w:b/>
          <w:color w:val="000000" w:themeColor="text1"/>
          <w:u w:val="single"/>
          <w:lang w:val="es-ES" w:eastAsia="es-ES"/>
        </w:rPr>
        <w:t>SE ACUERDA POR UNANIMIDAD:</w:t>
      </w:r>
      <w:r w:rsidRPr="005157E6">
        <w:rPr>
          <w:rFonts w:ascii="Georgia" w:hAnsi="Georgia" w:cs="Times New Roman"/>
          <w:b/>
          <w:color w:val="000000" w:themeColor="text1"/>
          <w:sz w:val="20"/>
          <w:szCs w:val="20"/>
          <w:lang w:val="es-ES" w:eastAsia="es-ES"/>
        </w:rPr>
        <w:t xml:space="preserve"> </w:t>
      </w:r>
      <w:r w:rsidR="000F0B78" w:rsidRPr="005157E6">
        <w:rPr>
          <w:rFonts w:ascii="Georgia" w:hAnsi="Georgia" w:cs="Times New Roman"/>
          <w:color w:val="000000" w:themeColor="text1"/>
          <w:sz w:val="20"/>
          <w:szCs w:val="20"/>
          <w:lang w:val="es-ES" w:eastAsia="es-ES"/>
        </w:rPr>
        <w:t xml:space="preserve">Alterar </w:t>
      </w:r>
      <w:r w:rsidRPr="005157E6">
        <w:rPr>
          <w:rFonts w:ascii="Georgia" w:hAnsi="Georgia" w:cs="Times New Roman"/>
          <w:color w:val="000000" w:themeColor="text1"/>
          <w:sz w:val="20"/>
          <w:szCs w:val="20"/>
          <w:lang w:val="es-ES" w:eastAsia="es-ES"/>
        </w:rPr>
        <w:t xml:space="preserve">el orden del día </w:t>
      </w:r>
      <w:r w:rsidR="000F0B78" w:rsidRPr="005157E6">
        <w:rPr>
          <w:rFonts w:ascii="Georgia" w:hAnsi="Georgia" w:cs="Times New Roman"/>
          <w:color w:val="000000" w:themeColor="text1"/>
          <w:sz w:val="20"/>
          <w:szCs w:val="20"/>
          <w:lang w:val="es-ES" w:eastAsia="es-ES"/>
        </w:rPr>
        <w:t>para juramentar</w:t>
      </w:r>
      <w:r w:rsidRPr="005157E6">
        <w:rPr>
          <w:rFonts w:ascii="Georgia" w:hAnsi="Georgia" w:cs="Times New Roman"/>
          <w:color w:val="000000" w:themeColor="text1"/>
          <w:sz w:val="20"/>
          <w:szCs w:val="20"/>
          <w:lang w:val="es-ES" w:eastAsia="es-ES"/>
        </w:rPr>
        <w:t xml:space="preserve"> a las miembras de la Junta de </w:t>
      </w:r>
      <w:r w:rsidRPr="005157E6">
        <w:rPr>
          <w:rFonts w:ascii="Georgia" w:hAnsi="Georgia" w:cs="Tahoma"/>
          <w:bCs/>
          <w:color w:val="000000" w:themeColor="text1"/>
          <w:sz w:val="20"/>
          <w:szCs w:val="20"/>
          <w:lang w:eastAsia="es-ES"/>
        </w:rPr>
        <w:t>Educación Escuela Nuevo Horizonte</w:t>
      </w:r>
      <w:r w:rsidR="000F0B78" w:rsidRPr="005157E6">
        <w:rPr>
          <w:rFonts w:ascii="Georgia" w:hAnsi="Georgia" w:cs="Times New Roman"/>
          <w:color w:val="000000" w:themeColor="text1"/>
          <w:sz w:val="20"/>
          <w:szCs w:val="20"/>
          <w:lang w:val="es-ES" w:eastAsia="es-ES"/>
        </w:rPr>
        <w:t>.   A</w:t>
      </w:r>
      <w:r w:rsidRPr="005157E6">
        <w:rPr>
          <w:rFonts w:ascii="Georgia" w:hAnsi="Georgia" w:cs="Times New Roman"/>
          <w:color w:val="000000" w:themeColor="text1"/>
          <w:sz w:val="20"/>
          <w:szCs w:val="20"/>
          <w:lang w:val="es-ES" w:eastAsia="es-ES"/>
        </w:rPr>
        <w:t>cuerdo definitivamente aprobado.</w:t>
      </w:r>
    </w:p>
    <w:p w:rsidR="005157E6" w:rsidRPr="00041854" w:rsidRDefault="005157E6" w:rsidP="00041854">
      <w:pPr>
        <w:spacing w:after="0" w:line="240" w:lineRule="auto"/>
        <w:jc w:val="both"/>
        <w:rPr>
          <w:rFonts w:ascii="Georgia" w:hAnsi="Georgia"/>
          <w:b/>
          <w:color w:val="31849B"/>
          <w:sz w:val="20"/>
          <w:szCs w:val="20"/>
          <w:lang w:eastAsia="es-ES"/>
        </w:rPr>
      </w:pPr>
    </w:p>
    <w:p w:rsidR="000F0B78" w:rsidRPr="005157E6" w:rsidRDefault="005157E6" w:rsidP="005157E6">
      <w:pPr>
        <w:pStyle w:val="Prrafodelista"/>
        <w:spacing w:after="0" w:line="240" w:lineRule="auto"/>
        <w:ind w:left="0"/>
        <w:jc w:val="both"/>
        <w:rPr>
          <w:rFonts w:ascii="Georgia" w:hAnsi="Georgia" w:cs="Times New Roman"/>
          <w:b/>
          <w:color w:val="000000" w:themeColor="text1"/>
          <w:sz w:val="20"/>
          <w:szCs w:val="20"/>
          <w:lang w:val="es-ES" w:eastAsia="es-ES"/>
        </w:rPr>
      </w:pPr>
      <w:r w:rsidRPr="005157E6">
        <w:rPr>
          <w:rFonts w:ascii="Georgia" w:hAnsi="Georgia" w:cs="Times New Roman"/>
          <w:b/>
          <w:color w:val="000000" w:themeColor="text1"/>
          <w:sz w:val="20"/>
          <w:szCs w:val="20"/>
          <w:lang w:val="es-ES" w:eastAsia="es-ES"/>
        </w:rPr>
        <w:t xml:space="preserve">// LA PRESIDENCIA PROCEDE A JURAMENTAR A LAS SEÑORAS: </w:t>
      </w:r>
      <w:r w:rsidRPr="005157E6">
        <w:rPr>
          <w:rFonts w:ascii="Georgia" w:hAnsi="Georgia" w:cs="Tahoma"/>
          <w:b/>
          <w:bCs/>
          <w:color w:val="000000" w:themeColor="text1"/>
          <w:sz w:val="20"/>
          <w:szCs w:val="20"/>
          <w:lang w:eastAsia="es-ES"/>
        </w:rPr>
        <w:t>JUANITA MARÍA RODRÍGUEZ CABRERA CÉDULA NO.9-0089-0096, JANETT IVANNIA RAUDEZ CÉDULA  NO. 155804744111, MARISA LOBO SOLÍS CÉDULA NO. 4-0162-0641, DUNIA VARGAS MORA</w:t>
      </w:r>
      <w:r w:rsidRPr="005157E6">
        <w:rPr>
          <w:rFonts w:ascii="Georgia" w:hAnsi="Georgia" w:cs="Tahoma"/>
          <w:b/>
          <w:bCs/>
          <w:color w:val="000000" w:themeColor="text1"/>
          <w:sz w:val="20"/>
          <w:szCs w:val="20"/>
          <w:lang w:eastAsia="es-ES"/>
        </w:rPr>
        <w:tab/>
        <w:t xml:space="preserve">CÉDULA NO. 1-1154-0784, RUTH CENTENO CASTILLO CÉDULA NO. </w:t>
      </w:r>
      <w:r w:rsidRPr="005157E6">
        <w:rPr>
          <w:rFonts w:ascii="Georgia" w:hAnsi="Georgia" w:cs="Tahoma"/>
          <w:b/>
          <w:bCs/>
          <w:color w:val="000000" w:themeColor="text1"/>
          <w:sz w:val="20"/>
          <w:szCs w:val="20"/>
          <w:lang w:eastAsia="es-ES"/>
        </w:rPr>
        <w:tab/>
        <w:t xml:space="preserve">155819596727 </w:t>
      </w:r>
      <w:r w:rsidRPr="005157E6">
        <w:rPr>
          <w:rFonts w:ascii="Georgia" w:hAnsi="Georgia" w:cs="Tahoma"/>
          <w:b/>
          <w:bCs/>
          <w:color w:val="000000" w:themeColor="text1"/>
          <w:sz w:val="20"/>
          <w:szCs w:val="20"/>
          <w:lang w:val="es-ES_tradnl" w:eastAsia="es-ES"/>
        </w:rPr>
        <w:t xml:space="preserve">COMO MIEMBRAS DE LA JUNTA DE EDUCACIÓN DE LA </w:t>
      </w:r>
      <w:r w:rsidRPr="005157E6">
        <w:rPr>
          <w:rFonts w:ascii="Georgia" w:hAnsi="Georgia" w:cs="Tahoma"/>
          <w:b/>
          <w:bCs/>
          <w:color w:val="000000" w:themeColor="text1"/>
          <w:sz w:val="20"/>
          <w:szCs w:val="20"/>
          <w:lang w:eastAsia="es-ES"/>
        </w:rPr>
        <w:t xml:space="preserve">ESCUELA NUEVO HORIZONTE, QUIENES QUEDAN </w:t>
      </w:r>
      <w:r w:rsidRPr="005157E6">
        <w:rPr>
          <w:rFonts w:ascii="Georgia" w:hAnsi="Georgia" w:cs="Times New Roman"/>
          <w:b/>
          <w:color w:val="000000" w:themeColor="text1"/>
          <w:sz w:val="20"/>
          <w:szCs w:val="20"/>
          <w:lang w:val="es-ES" w:eastAsia="es-ES"/>
        </w:rPr>
        <w:t>DEBIDAMENTE JURAMENTADAS.</w:t>
      </w:r>
    </w:p>
    <w:p w:rsidR="000F0B78" w:rsidRPr="00041854" w:rsidRDefault="000F0B78" w:rsidP="00041854">
      <w:pPr>
        <w:spacing w:after="0" w:line="240" w:lineRule="auto"/>
        <w:jc w:val="both"/>
        <w:rPr>
          <w:rFonts w:ascii="Georgia" w:hAnsi="Georgia"/>
          <w:b/>
          <w:color w:val="31849B"/>
          <w:sz w:val="20"/>
          <w:szCs w:val="20"/>
          <w:lang w:eastAsia="es-ES"/>
        </w:rPr>
      </w:pPr>
    </w:p>
    <w:p w:rsidR="000F0B78" w:rsidRPr="008219DB" w:rsidRDefault="000F0B78" w:rsidP="000F0B78">
      <w:pPr>
        <w:pStyle w:val="Prrafodelista"/>
        <w:numPr>
          <w:ilvl w:val="0"/>
          <w:numId w:val="2"/>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MSc. Gener Mora Zúñiga – Supervisor Circuito 02 MEP</w:t>
      </w:r>
    </w:p>
    <w:p w:rsidR="000F0B78" w:rsidRPr="008219DB" w:rsidRDefault="000F0B78" w:rsidP="000F0B78">
      <w:pPr>
        <w:pStyle w:val="Prrafodelista"/>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 xml:space="preserve">Asunto: Solicitud de nombramiento de miembros Junta de Educación Escuela Jose Figueres Ferrer. </w:t>
      </w:r>
      <w:r w:rsidRPr="008219DB">
        <w:rPr>
          <w:rFonts w:ascii="Georgia" w:hAnsi="Georgia" w:cs="Times New Roman"/>
          <w:b/>
          <w:color w:val="31849B"/>
          <w:sz w:val="20"/>
          <w:szCs w:val="20"/>
          <w:lang w:val="es-ES" w:eastAsia="es-ES"/>
        </w:rPr>
        <w:t xml:space="preserve">Email: </w:t>
      </w:r>
      <w:hyperlink r:id="rId11" w:history="1">
        <w:r w:rsidRPr="008219DB">
          <w:rPr>
            <w:rStyle w:val="Hipervnculo"/>
            <w:rFonts w:ascii="Georgia" w:hAnsi="Georgia" w:cs="Times New Roman"/>
            <w:b/>
            <w:color w:val="31849B"/>
            <w:sz w:val="20"/>
            <w:szCs w:val="20"/>
            <w:lang w:val="es-ES" w:eastAsia="es-ES"/>
          </w:rPr>
          <w:t>esc.josefigueresferrer@mep.go.cr</w:t>
        </w:r>
      </w:hyperlink>
      <w:r w:rsidRPr="008219DB">
        <w:rPr>
          <w:rFonts w:ascii="Georgia" w:hAnsi="Georgia" w:cs="Times New Roman"/>
          <w:b/>
          <w:color w:val="31849B"/>
          <w:sz w:val="20"/>
          <w:szCs w:val="20"/>
          <w:lang w:val="es-ES" w:eastAsia="es-ES"/>
        </w:rPr>
        <w:t xml:space="preserve"> </w:t>
      </w:r>
      <w:r w:rsidRPr="008219DB">
        <w:rPr>
          <w:rFonts w:ascii="Georgia" w:hAnsi="Georgia" w:cs="Tahoma"/>
          <w:b/>
          <w:bCs/>
          <w:color w:val="ED7D31" w:themeColor="accent2"/>
          <w:sz w:val="20"/>
          <w:szCs w:val="20"/>
          <w:u w:val="single"/>
          <w:lang w:val="es-ES_tradnl" w:eastAsia="es-ES"/>
        </w:rPr>
        <w:t>N° 706-16</w:t>
      </w:r>
    </w:p>
    <w:p w:rsidR="000F0B78" w:rsidRPr="008219DB" w:rsidRDefault="000F0B78" w:rsidP="000F0B78">
      <w:pPr>
        <w:spacing w:after="0" w:line="240" w:lineRule="auto"/>
        <w:jc w:val="both"/>
        <w:rPr>
          <w:rFonts w:ascii="Georgia" w:hAnsi="Georgia"/>
          <w:sz w:val="20"/>
          <w:szCs w:val="20"/>
          <w:lang w:eastAsia="es-ES"/>
        </w:rPr>
      </w:pP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Jessica Camacho Retana</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4-0168-0827</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Desirée Durán Rosales</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7-0087-0647</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 xml:space="preserve">Juan José Benavides Campos </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1-1366-0469</w:t>
      </w:r>
    </w:p>
    <w:p w:rsidR="000F0B78" w:rsidRPr="008219DB" w:rsidRDefault="000F0B78" w:rsidP="000F0B78">
      <w:pPr>
        <w:pStyle w:val="Prrafodelista"/>
        <w:spacing w:after="0" w:line="240" w:lineRule="auto"/>
        <w:ind w:left="1080"/>
        <w:jc w:val="both"/>
        <w:rPr>
          <w:rFonts w:ascii="Georgia" w:hAnsi="Georgia" w:cs="Times New Roman"/>
          <w:sz w:val="20"/>
          <w:szCs w:val="20"/>
          <w:lang w:val="es-ES" w:eastAsia="es-ES"/>
        </w:rPr>
      </w:pP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Diego Gerardo Mora Garita</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4-0188-0894</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María Elena Rojas Lara</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4-0113-0208</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Adriana Víquez Solorzano</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1-1100-0337</w:t>
      </w:r>
    </w:p>
    <w:p w:rsidR="000F0B78" w:rsidRPr="008219DB" w:rsidRDefault="000F0B78" w:rsidP="000F0B78">
      <w:pPr>
        <w:pStyle w:val="Prrafodelista"/>
        <w:rPr>
          <w:rFonts w:ascii="Georgia" w:hAnsi="Georgia" w:cs="Times New Roman"/>
          <w:sz w:val="20"/>
          <w:szCs w:val="20"/>
          <w:lang w:val="es-ES" w:eastAsia="es-ES"/>
        </w:rPr>
      </w:pP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 xml:space="preserve">Elizabeth Villalobos Sáenz </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4-0097-0007</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Rosa Ramírez Gómez</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4-0144-0364</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Ana Isabel Vado Reyes</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5-0271-0645</w:t>
      </w:r>
    </w:p>
    <w:p w:rsidR="000F0B78" w:rsidRPr="008219DB" w:rsidRDefault="000F0B78" w:rsidP="000F0B78">
      <w:pPr>
        <w:pStyle w:val="Prrafodelista"/>
        <w:spacing w:after="0" w:line="240" w:lineRule="auto"/>
        <w:ind w:left="1080"/>
        <w:jc w:val="both"/>
        <w:rPr>
          <w:rFonts w:ascii="Georgia" w:hAnsi="Georgia" w:cs="Times New Roman"/>
          <w:sz w:val="20"/>
          <w:szCs w:val="20"/>
          <w:lang w:val="es-ES" w:eastAsia="es-ES"/>
        </w:rPr>
      </w:pP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Adela Gabriela Salas Fernández</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1-1025-0576</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Maureen Ramírez Murcia</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1-0813-0785</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Rafael Arroyo Aguilar</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2-0510-0886</w:t>
      </w:r>
    </w:p>
    <w:p w:rsidR="000F0B78" w:rsidRPr="008219DB" w:rsidRDefault="000F0B78" w:rsidP="000F0B78">
      <w:pPr>
        <w:pStyle w:val="Prrafodelista"/>
        <w:rPr>
          <w:rFonts w:ascii="Georgia" w:hAnsi="Georgia" w:cs="Times New Roman"/>
          <w:sz w:val="20"/>
          <w:szCs w:val="20"/>
          <w:lang w:val="es-ES" w:eastAsia="es-ES"/>
        </w:rPr>
      </w:pP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Inthy Orozco Vargas</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4-0196-0257</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Gloriana Matamoros Gómez</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1-1364-0383</w:t>
      </w:r>
    </w:p>
    <w:p w:rsidR="000F0B78" w:rsidRPr="008219DB" w:rsidRDefault="000F0B78" w:rsidP="000F0B78">
      <w:pPr>
        <w:pStyle w:val="Prrafodelista"/>
        <w:numPr>
          <w:ilvl w:val="0"/>
          <w:numId w:val="5"/>
        </w:numPr>
        <w:spacing w:after="0" w:line="240" w:lineRule="auto"/>
        <w:jc w:val="both"/>
        <w:rPr>
          <w:rFonts w:ascii="Georgia" w:hAnsi="Georgia" w:cs="Times New Roman"/>
          <w:sz w:val="20"/>
          <w:szCs w:val="20"/>
          <w:lang w:val="es-ES" w:eastAsia="es-ES"/>
        </w:rPr>
      </w:pPr>
      <w:r w:rsidRPr="008219DB">
        <w:rPr>
          <w:rFonts w:ascii="Georgia" w:hAnsi="Georgia" w:cs="Times New Roman"/>
          <w:sz w:val="20"/>
          <w:szCs w:val="20"/>
          <w:lang w:val="es-ES" w:eastAsia="es-ES"/>
        </w:rPr>
        <w:t>Ivan Briceño Velásquez</w:t>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r>
      <w:r w:rsidRPr="008219DB">
        <w:rPr>
          <w:rFonts w:ascii="Georgia" w:hAnsi="Georgia" w:cs="Times New Roman"/>
          <w:sz w:val="20"/>
          <w:szCs w:val="20"/>
          <w:lang w:val="es-ES" w:eastAsia="es-ES"/>
        </w:rPr>
        <w:tab/>
        <w:t>5-0167-0042</w:t>
      </w:r>
    </w:p>
    <w:p w:rsidR="000F0B78" w:rsidRDefault="000F0B78" w:rsidP="000F0B78">
      <w:pPr>
        <w:pStyle w:val="Prrafodelista"/>
        <w:spacing w:after="0" w:line="240" w:lineRule="auto"/>
        <w:jc w:val="both"/>
        <w:rPr>
          <w:rFonts w:ascii="Georgia" w:hAnsi="Georgia" w:cs="Tahoma"/>
          <w:bCs/>
          <w:sz w:val="20"/>
          <w:szCs w:val="20"/>
          <w:lang w:eastAsia="es-ES"/>
        </w:rPr>
      </w:pPr>
    </w:p>
    <w:p w:rsidR="005157E6" w:rsidRPr="00941C19" w:rsidRDefault="00941C19" w:rsidP="00941C19">
      <w:pPr>
        <w:spacing w:after="0" w:line="240" w:lineRule="auto"/>
        <w:jc w:val="both"/>
        <w:rPr>
          <w:rFonts w:ascii="Georgia" w:hAnsi="Georgia" w:cs="Tahoma"/>
          <w:b/>
          <w:bCs/>
          <w:sz w:val="20"/>
          <w:szCs w:val="20"/>
          <w:lang w:val="es-ES_tradnl" w:eastAsia="es-ES"/>
        </w:rPr>
      </w:pPr>
      <w:r w:rsidRPr="00941C19">
        <w:rPr>
          <w:rFonts w:ascii="Georgia" w:hAnsi="Georgia" w:cs="Tahoma"/>
          <w:b/>
          <w:bCs/>
          <w:sz w:val="20"/>
          <w:szCs w:val="20"/>
          <w:lang w:val="es-ES_tradnl" w:eastAsia="es-ES"/>
        </w:rPr>
        <w:t xml:space="preserve">// ANALIZADO EL DOCUMENTO, SE ACUERDA POR UNANIMIDAD: NOMBRAR A </w:t>
      </w:r>
      <w:r w:rsidRPr="00941C19">
        <w:rPr>
          <w:rFonts w:ascii="Georgia" w:hAnsi="Georgia"/>
          <w:b/>
          <w:sz w:val="20"/>
          <w:szCs w:val="20"/>
          <w:lang w:eastAsia="es-ES"/>
        </w:rPr>
        <w:t>JESSICA CAMACHO RETANA CÉDULA NO. 4-0168-0827, DIEGO GERARDO MORA GARITA CÉDULA 4-0188-0894, ELIZABETH VILLALOBOS SÁENZ CÉDULA</w:t>
      </w:r>
      <w:r>
        <w:rPr>
          <w:rFonts w:ascii="Georgia" w:hAnsi="Georgia"/>
          <w:b/>
          <w:sz w:val="20"/>
          <w:szCs w:val="20"/>
          <w:lang w:eastAsia="es-ES"/>
        </w:rPr>
        <w:t xml:space="preserve"> </w:t>
      </w:r>
      <w:r w:rsidRPr="00941C19">
        <w:rPr>
          <w:rFonts w:ascii="Georgia" w:hAnsi="Georgia"/>
          <w:b/>
          <w:sz w:val="20"/>
          <w:szCs w:val="20"/>
          <w:lang w:eastAsia="es-ES"/>
        </w:rPr>
        <w:t xml:space="preserve">4-0097-0007, ADELA GABRIELA SALAS FERNÁNDEZ CÉDULA 1-1025-0576, INTHY OROZCO VARGAS CÉDULA 4-0196-0257, </w:t>
      </w:r>
      <w:r w:rsidRPr="00941C19">
        <w:rPr>
          <w:rFonts w:ascii="Georgia" w:hAnsi="Georgia" w:cs="Tahoma"/>
          <w:b/>
          <w:bCs/>
          <w:sz w:val="20"/>
          <w:szCs w:val="20"/>
          <w:lang w:val="es-ES_tradnl" w:eastAsia="es-ES"/>
        </w:rPr>
        <w:t xml:space="preserve">COMO MIEMBRAS DE LA JUNTA DE EDUCACIÓN DE LA </w:t>
      </w:r>
      <w:r w:rsidRPr="00941C19">
        <w:rPr>
          <w:rFonts w:ascii="Georgia" w:hAnsi="Georgia" w:cs="Tahoma"/>
          <w:b/>
          <w:bCs/>
          <w:sz w:val="20"/>
          <w:szCs w:val="20"/>
          <w:lang w:eastAsia="es-ES"/>
        </w:rPr>
        <w:t>ESCUELA JOSE FIGUERES FERRER. ACUERDO</w:t>
      </w:r>
      <w:r w:rsidRPr="00941C19">
        <w:rPr>
          <w:rFonts w:ascii="Georgia" w:hAnsi="Georgia" w:cs="Tahoma"/>
          <w:b/>
          <w:bCs/>
          <w:sz w:val="20"/>
          <w:szCs w:val="20"/>
          <w:lang w:val="es-ES_tradnl" w:eastAsia="es-ES"/>
        </w:rPr>
        <w:t xml:space="preserve"> DEFINITIVAMENTE APROBADO.</w:t>
      </w:r>
    </w:p>
    <w:p w:rsidR="000F0B78" w:rsidRDefault="000F0B78" w:rsidP="000F0B78">
      <w:pPr>
        <w:pStyle w:val="Prrafodelista"/>
        <w:spacing w:after="0" w:line="240" w:lineRule="auto"/>
        <w:jc w:val="both"/>
        <w:rPr>
          <w:rFonts w:ascii="Georgia" w:hAnsi="Georgia" w:cs="Tahoma"/>
          <w:bCs/>
          <w:sz w:val="20"/>
          <w:szCs w:val="20"/>
          <w:lang w:eastAsia="es-ES"/>
        </w:rPr>
      </w:pPr>
    </w:p>
    <w:p w:rsidR="000F0B78" w:rsidRDefault="00941C19" w:rsidP="00941C19">
      <w:pPr>
        <w:pStyle w:val="Prrafodelista"/>
        <w:spacing w:after="0" w:line="240" w:lineRule="auto"/>
        <w:ind w:left="0"/>
        <w:jc w:val="both"/>
        <w:rPr>
          <w:rFonts w:ascii="Georgia" w:hAnsi="Georgia" w:cs="Tahoma"/>
          <w:bCs/>
          <w:sz w:val="20"/>
          <w:szCs w:val="20"/>
          <w:lang w:eastAsia="es-ES"/>
        </w:rPr>
      </w:pPr>
      <w:r w:rsidRPr="005157E6">
        <w:rPr>
          <w:rFonts w:ascii="Georgia" w:hAnsi="Georgia" w:cs="Times New Roman"/>
          <w:b/>
          <w:color w:val="000000" w:themeColor="text1"/>
          <w:u w:val="single"/>
          <w:lang w:val="es-ES" w:eastAsia="es-ES"/>
        </w:rPr>
        <w:t>ALT. NO.</w:t>
      </w:r>
      <w:r>
        <w:rPr>
          <w:rFonts w:ascii="Georgia" w:hAnsi="Georgia" w:cs="Times New Roman"/>
          <w:b/>
          <w:color w:val="000000" w:themeColor="text1"/>
          <w:u w:val="single"/>
          <w:lang w:val="es-ES" w:eastAsia="es-ES"/>
        </w:rPr>
        <w:t>2</w:t>
      </w:r>
      <w:r w:rsidRPr="005157E6">
        <w:rPr>
          <w:rFonts w:ascii="Georgia" w:hAnsi="Georgia" w:cs="Times New Roman"/>
          <w:b/>
          <w:color w:val="000000" w:themeColor="text1"/>
          <w:lang w:val="es-ES" w:eastAsia="es-ES"/>
        </w:rPr>
        <w:t xml:space="preserve">. </w:t>
      </w:r>
      <w:r w:rsidRPr="005157E6">
        <w:rPr>
          <w:rFonts w:ascii="Georgia" w:hAnsi="Georgia" w:cs="Times New Roman"/>
          <w:b/>
          <w:color w:val="000000" w:themeColor="text1"/>
          <w:u w:val="single"/>
          <w:lang w:val="es-ES" w:eastAsia="es-ES"/>
        </w:rPr>
        <w:t>SE ACUERDA POR UNANIMIDAD:</w:t>
      </w:r>
      <w:r w:rsidR="000F0B78">
        <w:rPr>
          <w:rFonts w:ascii="Georgia" w:hAnsi="Georgia" w:cs="Tahoma"/>
          <w:bCs/>
          <w:sz w:val="20"/>
          <w:szCs w:val="20"/>
          <w:lang w:eastAsia="es-ES"/>
        </w:rPr>
        <w:t xml:space="preserve"> Alterar el orden para juramentar a los </w:t>
      </w:r>
      <w:r>
        <w:rPr>
          <w:rFonts w:ascii="Georgia" w:hAnsi="Georgia" w:cs="Tahoma"/>
          <w:bCs/>
          <w:sz w:val="20"/>
          <w:szCs w:val="20"/>
          <w:lang w:eastAsia="es-ES"/>
        </w:rPr>
        <w:t xml:space="preserve">miembros de la Junta de Educación de la </w:t>
      </w:r>
      <w:r w:rsidRPr="008219DB">
        <w:rPr>
          <w:rFonts w:ascii="Georgia" w:hAnsi="Georgia" w:cs="Tahoma"/>
          <w:bCs/>
          <w:sz w:val="20"/>
          <w:szCs w:val="20"/>
          <w:lang w:eastAsia="es-ES"/>
        </w:rPr>
        <w:t>Escuela Jose Figueres Ferrer.</w:t>
      </w:r>
    </w:p>
    <w:p w:rsidR="000F0B78" w:rsidRDefault="000F0B78" w:rsidP="000F0B78">
      <w:pPr>
        <w:pStyle w:val="Prrafodelista"/>
        <w:spacing w:after="0" w:line="240" w:lineRule="auto"/>
        <w:jc w:val="both"/>
        <w:rPr>
          <w:rFonts w:ascii="Georgia" w:hAnsi="Georgia" w:cs="Tahoma"/>
          <w:bCs/>
          <w:sz w:val="20"/>
          <w:szCs w:val="20"/>
          <w:lang w:eastAsia="es-ES"/>
        </w:rPr>
      </w:pPr>
    </w:p>
    <w:p w:rsidR="00941C19" w:rsidRPr="00941C19" w:rsidRDefault="00941C19" w:rsidP="00941C19">
      <w:pPr>
        <w:spacing w:after="0" w:line="240" w:lineRule="auto"/>
        <w:jc w:val="both"/>
        <w:rPr>
          <w:rFonts w:ascii="Georgia" w:hAnsi="Georgia"/>
          <w:b/>
          <w:color w:val="000000" w:themeColor="text1"/>
          <w:sz w:val="20"/>
          <w:szCs w:val="20"/>
          <w:lang w:eastAsia="es-ES"/>
        </w:rPr>
      </w:pPr>
      <w:r w:rsidRPr="00941C19">
        <w:rPr>
          <w:rFonts w:ascii="Georgia" w:hAnsi="Georgia"/>
          <w:b/>
          <w:color w:val="000000" w:themeColor="text1"/>
          <w:sz w:val="20"/>
          <w:szCs w:val="20"/>
          <w:lang w:eastAsia="es-ES"/>
        </w:rPr>
        <w:t>// LA PRESIDENCIA PROCEDE A JURAMENTAR A</w:t>
      </w:r>
      <w:r>
        <w:rPr>
          <w:rFonts w:ascii="Georgia" w:hAnsi="Georgia"/>
          <w:b/>
          <w:color w:val="000000" w:themeColor="text1"/>
          <w:sz w:val="20"/>
          <w:szCs w:val="20"/>
          <w:lang w:eastAsia="es-ES"/>
        </w:rPr>
        <w:t xml:space="preserve">: </w:t>
      </w:r>
      <w:r w:rsidRPr="00941C19">
        <w:rPr>
          <w:rFonts w:ascii="Georgia" w:hAnsi="Georgia"/>
          <w:b/>
          <w:color w:val="000000" w:themeColor="text1"/>
          <w:sz w:val="20"/>
          <w:szCs w:val="20"/>
          <w:lang w:eastAsia="es-ES"/>
        </w:rPr>
        <w:t xml:space="preserve"> </w:t>
      </w:r>
      <w:r w:rsidRPr="00941C19">
        <w:rPr>
          <w:rFonts w:ascii="Georgia" w:hAnsi="Georgia"/>
          <w:b/>
          <w:sz w:val="20"/>
          <w:szCs w:val="20"/>
          <w:lang w:eastAsia="es-ES"/>
        </w:rPr>
        <w:t>JESSICA CAMACHO RETANA CÉDULA NO. 4-0168-0827, DIEGO GERARDO MORA GARITA CÉDULA 4-0188-0894, ELIZABETH VILLALOBOS SÁENZ CÉDULA</w:t>
      </w:r>
      <w:r>
        <w:rPr>
          <w:rFonts w:ascii="Georgia" w:hAnsi="Georgia"/>
          <w:b/>
          <w:sz w:val="20"/>
          <w:szCs w:val="20"/>
          <w:lang w:eastAsia="es-ES"/>
        </w:rPr>
        <w:t xml:space="preserve"> </w:t>
      </w:r>
      <w:r w:rsidRPr="00941C19">
        <w:rPr>
          <w:rFonts w:ascii="Georgia" w:hAnsi="Georgia"/>
          <w:b/>
          <w:sz w:val="20"/>
          <w:szCs w:val="20"/>
          <w:lang w:eastAsia="es-ES"/>
        </w:rPr>
        <w:t xml:space="preserve">4-0097-0007, ADELA GABRIELA SALAS FERNÁNDEZ CÉDULA 1-1025-0576, INTHY OROZCO VARGAS CÉDULA 4-0196-0257, </w:t>
      </w:r>
      <w:r w:rsidRPr="00941C19">
        <w:rPr>
          <w:rFonts w:ascii="Georgia" w:hAnsi="Georgia" w:cs="Tahoma"/>
          <w:b/>
          <w:bCs/>
          <w:sz w:val="20"/>
          <w:szCs w:val="20"/>
          <w:lang w:val="es-ES_tradnl" w:eastAsia="es-ES"/>
        </w:rPr>
        <w:t xml:space="preserve">COMO MIEMBRAS DE LA JUNTA DE EDUCACIÓN DE LA </w:t>
      </w:r>
      <w:r w:rsidRPr="00941C19">
        <w:rPr>
          <w:rFonts w:ascii="Georgia" w:hAnsi="Georgia" w:cs="Tahoma"/>
          <w:b/>
          <w:bCs/>
          <w:sz w:val="20"/>
          <w:szCs w:val="20"/>
          <w:lang w:eastAsia="es-ES"/>
        </w:rPr>
        <w:t>ESCUELA JOSE FIGUERES</w:t>
      </w:r>
      <w:r w:rsidRPr="00941C19">
        <w:rPr>
          <w:rFonts w:ascii="Georgia" w:hAnsi="Georgia" w:cs="Tahoma"/>
          <w:b/>
          <w:bCs/>
          <w:color w:val="000000" w:themeColor="text1"/>
          <w:sz w:val="20"/>
          <w:szCs w:val="20"/>
          <w:lang w:eastAsia="es-ES"/>
        </w:rPr>
        <w:t xml:space="preserve">, QUIENES QUEDAN </w:t>
      </w:r>
      <w:r w:rsidRPr="00941C19">
        <w:rPr>
          <w:rFonts w:ascii="Georgia" w:hAnsi="Georgia"/>
          <w:b/>
          <w:color w:val="000000" w:themeColor="text1"/>
          <w:sz w:val="20"/>
          <w:szCs w:val="20"/>
          <w:lang w:eastAsia="es-ES"/>
        </w:rPr>
        <w:t>DEBIDAMENTE JURAMENTADAS.</w:t>
      </w:r>
    </w:p>
    <w:p w:rsidR="000F0B78" w:rsidRPr="008219DB" w:rsidRDefault="000F0B78" w:rsidP="000F0B78">
      <w:pPr>
        <w:pStyle w:val="Prrafodelista"/>
        <w:spacing w:after="0" w:line="240" w:lineRule="auto"/>
        <w:jc w:val="both"/>
        <w:rPr>
          <w:rFonts w:ascii="Georgia" w:hAnsi="Georgia" w:cs="Tahoma"/>
          <w:bCs/>
          <w:sz w:val="20"/>
          <w:szCs w:val="20"/>
          <w:lang w:eastAsia="es-ES"/>
        </w:rPr>
      </w:pPr>
    </w:p>
    <w:p w:rsidR="000F0B78" w:rsidRPr="008219DB" w:rsidRDefault="000F0B78" w:rsidP="000F0B78">
      <w:pPr>
        <w:pStyle w:val="Prrafodelista"/>
        <w:numPr>
          <w:ilvl w:val="0"/>
          <w:numId w:val="2"/>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 xml:space="preserve">Lic. Allan Solano Salazar – Colegio Nocturno Carlos Meléndez  </w:t>
      </w:r>
    </w:p>
    <w:p w:rsidR="000F0B78" w:rsidRPr="008219DB"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8219DB">
        <w:rPr>
          <w:rFonts w:ascii="Georgia" w:hAnsi="Georgia" w:cs="Tahoma"/>
          <w:bCs/>
          <w:sz w:val="20"/>
          <w:szCs w:val="20"/>
          <w:lang w:eastAsia="es-ES"/>
        </w:rPr>
        <w:t xml:space="preserve">Asunto: Solicitud de nombramiento de la Junta del Colegio Nocturno Carlos Melendez Chaverrí. </w:t>
      </w:r>
      <w:r w:rsidRPr="008219DB">
        <w:rPr>
          <w:rFonts w:ascii="Georgia" w:hAnsi="Georgia" w:cs="Times New Roman"/>
          <w:b/>
          <w:color w:val="31849B"/>
          <w:sz w:val="20"/>
          <w:szCs w:val="20"/>
          <w:lang w:val="es-ES" w:eastAsia="es-ES"/>
        </w:rPr>
        <w:t xml:space="preserve">Tel: 2261-32-67 </w:t>
      </w:r>
      <w:r w:rsidRPr="008219DB">
        <w:rPr>
          <w:rFonts w:ascii="Georgia" w:hAnsi="Georgia" w:cs="Tahoma"/>
          <w:b/>
          <w:bCs/>
          <w:color w:val="ED7D31" w:themeColor="accent2"/>
          <w:sz w:val="20"/>
          <w:szCs w:val="20"/>
          <w:u w:val="single"/>
          <w:lang w:val="es-ES_tradnl" w:eastAsia="es-ES"/>
        </w:rPr>
        <w:t>N° 705-16</w:t>
      </w:r>
    </w:p>
    <w:p w:rsidR="000F0B78" w:rsidRPr="008219DB"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Ángelica María Espinoza Navarro</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1-0897-0867</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Beatriz Cortés Grajales</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4-0227-0321</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Vanessa Miranda Ortíz</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1-1221-0718</w:t>
      </w:r>
    </w:p>
    <w:p w:rsidR="000F0B78" w:rsidRPr="008219DB" w:rsidRDefault="000F0B78" w:rsidP="000F0B78">
      <w:pPr>
        <w:pStyle w:val="Prrafodelista"/>
        <w:spacing w:after="0" w:line="240" w:lineRule="auto"/>
        <w:ind w:left="1080"/>
        <w:jc w:val="both"/>
        <w:rPr>
          <w:rFonts w:ascii="Georgia" w:hAnsi="Georgia" w:cs="Tahoma"/>
          <w:bCs/>
          <w:sz w:val="20"/>
          <w:szCs w:val="20"/>
          <w:lang w:val="es-ES_tradnl"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Maria Esther Gutiérrez Montoya</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6-0153-0043</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 xml:space="preserve">Juan José López Montero </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1-1696-0914</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María Yanory Castro Porras</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1-1174-0512</w:t>
      </w:r>
    </w:p>
    <w:p w:rsidR="000F0B78" w:rsidRDefault="000F0B78" w:rsidP="000F0B78">
      <w:pPr>
        <w:pStyle w:val="Prrafodelista"/>
        <w:spacing w:after="0" w:line="240" w:lineRule="auto"/>
        <w:ind w:left="1080"/>
        <w:jc w:val="both"/>
        <w:rPr>
          <w:rFonts w:ascii="Georgia" w:hAnsi="Georgia" w:cs="Tahoma"/>
          <w:bCs/>
          <w:sz w:val="20"/>
          <w:szCs w:val="20"/>
          <w:lang w:val="es-ES_tradnl" w:eastAsia="es-ES"/>
        </w:rPr>
      </w:pPr>
    </w:p>
    <w:p w:rsidR="00041854" w:rsidRDefault="00041854" w:rsidP="000F0B78">
      <w:pPr>
        <w:pStyle w:val="Prrafodelista"/>
        <w:spacing w:after="0" w:line="240" w:lineRule="auto"/>
        <w:ind w:left="1080"/>
        <w:jc w:val="both"/>
        <w:rPr>
          <w:rFonts w:ascii="Georgia" w:hAnsi="Georgia" w:cs="Tahoma"/>
          <w:bCs/>
          <w:sz w:val="20"/>
          <w:szCs w:val="20"/>
          <w:lang w:val="es-ES_tradnl" w:eastAsia="es-ES"/>
        </w:rPr>
      </w:pPr>
    </w:p>
    <w:p w:rsidR="00041854" w:rsidRDefault="00041854" w:rsidP="000F0B78">
      <w:pPr>
        <w:pStyle w:val="Prrafodelista"/>
        <w:spacing w:after="0" w:line="240" w:lineRule="auto"/>
        <w:ind w:left="1080"/>
        <w:jc w:val="both"/>
        <w:rPr>
          <w:rFonts w:ascii="Georgia" w:hAnsi="Georgia" w:cs="Tahoma"/>
          <w:bCs/>
          <w:sz w:val="20"/>
          <w:szCs w:val="20"/>
          <w:lang w:val="es-ES_tradnl" w:eastAsia="es-ES"/>
        </w:rPr>
      </w:pPr>
    </w:p>
    <w:p w:rsidR="00041854" w:rsidRDefault="00041854" w:rsidP="000F0B78">
      <w:pPr>
        <w:pStyle w:val="Prrafodelista"/>
        <w:spacing w:after="0" w:line="240" w:lineRule="auto"/>
        <w:ind w:left="1080"/>
        <w:jc w:val="both"/>
        <w:rPr>
          <w:rFonts w:ascii="Georgia" w:hAnsi="Georgia" w:cs="Tahoma"/>
          <w:bCs/>
          <w:sz w:val="20"/>
          <w:szCs w:val="20"/>
          <w:lang w:val="es-ES_tradnl" w:eastAsia="es-ES"/>
        </w:rPr>
      </w:pPr>
    </w:p>
    <w:p w:rsidR="00041854" w:rsidRPr="008219DB" w:rsidRDefault="00041854" w:rsidP="000F0B78">
      <w:pPr>
        <w:pStyle w:val="Prrafodelista"/>
        <w:spacing w:after="0" w:line="240" w:lineRule="auto"/>
        <w:ind w:left="1080"/>
        <w:jc w:val="both"/>
        <w:rPr>
          <w:rFonts w:ascii="Georgia" w:hAnsi="Georgia" w:cs="Tahoma"/>
          <w:bCs/>
          <w:sz w:val="20"/>
          <w:szCs w:val="20"/>
          <w:lang w:val="es-ES_tradnl"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lastRenderedPageBreak/>
        <w:t>Javier A. Delgado Sáenz</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4-0170-0939</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u w:val="single"/>
          <w:lang w:val="es-ES_tradnl" w:eastAsia="es-ES"/>
        </w:rPr>
      </w:pPr>
      <w:r w:rsidRPr="008219DB">
        <w:rPr>
          <w:rFonts w:ascii="Georgia" w:hAnsi="Georgia" w:cs="Tahoma"/>
          <w:bCs/>
          <w:sz w:val="20"/>
          <w:szCs w:val="20"/>
          <w:lang w:val="es-ES_tradnl" w:eastAsia="es-ES"/>
        </w:rPr>
        <w:t>Wilva Esquivel Retana</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6-0186-0882</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u w:val="single"/>
          <w:lang w:val="es-ES_tradnl" w:eastAsia="es-ES"/>
        </w:rPr>
      </w:pPr>
      <w:r w:rsidRPr="008219DB">
        <w:rPr>
          <w:rFonts w:ascii="Georgia" w:hAnsi="Georgia" w:cs="Tahoma"/>
          <w:bCs/>
          <w:sz w:val="20"/>
          <w:szCs w:val="20"/>
          <w:lang w:val="es-ES_tradnl" w:eastAsia="es-ES"/>
        </w:rPr>
        <w:t>Lisbeth M. García Arguedas</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1-1547-0416</w:t>
      </w:r>
    </w:p>
    <w:p w:rsidR="000F0B78" w:rsidRPr="008219DB" w:rsidRDefault="000F0B78" w:rsidP="000F0B78">
      <w:pPr>
        <w:pStyle w:val="Prrafodelista"/>
        <w:spacing w:after="0" w:line="240" w:lineRule="auto"/>
        <w:ind w:left="1080"/>
        <w:jc w:val="both"/>
        <w:rPr>
          <w:rFonts w:ascii="Georgia" w:hAnsi="Georgia" w:cs="Tahoma"/>
          <w:bCs/>
          <w:sz w:val="20"/>
          <w:szCs w:val="20"/>
          <w:u w:val="single"/>
          <w:lang w:val="es-ES_tradnl"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Dagoberto Sibaja Cerdas</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1-0489-0189</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Jennifer Méndez Chaves</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1-1595-0587</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Marta M. Chaves Carvajal</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4-0195-0918</w:t>
      </w:r>
    </w:p>
    <w:p w:rsidR="000F0B78" w:rsidRPr="008219DB" w:rsidRDefault="000F0B78" w:rsidP="000F0B78">
      <w:pPr>
        <w:pStyle w:val="Prrafodelista"/>
        <w:rPr>
          <w:rFonts w:ascii="Georgia" w:hAnsi="Georgia" w:cs="Tahoma"/>
          <w:bCs/>
          <w:sz w:val="20"/>
          <w:szCs w:val="20"/>
          <w:lang w:val="es-ES_tradnl" w:eastAsia="es-ES"/>
        </w:rPr>
      </w:pP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Sonia Alfaro Bolaños</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5-0263-0239</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Howel A. Calderón Castro</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1-1392-0010</w:t>
      </w:r>
    </w:p>
    <w:p w:rsidR="000F0B78" w:rsidRPr="008219DB" w:rsidRDefault="000F0B78" w:rsidP="000F0B78">
      <w:pPr>
        <w:pStyle w:val="Prrafodelista"/>
        <w:numPr>
          <w:ilvl w:val="0"/>
          <w:numId w:val="5"/>
        </w:numPr>
        <w:spacing w:after="0" w:line="240" w:lineRule="auto"/>
        <w:jc w:val="both"/>
        <w:rPr>
          <w:rFonts w:ascii="Georgia" w:hAnsi="Georgia" w:cs="Tahoma"/>
          <w:bCs/>
          <w:sz w:val="20"/>
          <w:szCs w:val="20"/>
          <w:lang w:val="es-ES_tradnl" w:eastAsia="es-ES"/>
        </w:rPr>
      </w:pPr>
      <w:r w:rsidRPr="008219DB">
        <w:rPr>
          <w:rFonts w:ascii="Georgia" w:hAnsi="Georgia" w:cs="Tahoma"/>
          <w:bCs/>
          <w:sz w:val="20"/>
          <w:szCs w:val="20"/>
          <w:lang w:val="es-ES_tradnl" w:eastAsia="es-ES"/>
        </w:rPr>
        <w:t>Luis M. Leiva Campos</w:t>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r>
      <w:r w:rsidRPr="008219DB">
        <w:rPr>
          <w:rFonts w:ascii="Georgia" w:hAnsi="Georgia" w:cs="Tahoma"/>
          <w:bCs/>
          <w:sz w:val="20"/>
          <w:szCs w:val="20"/>
          <w:lang w:val="es-ES_tradnl" w:eastAsia="es-ES"/>
        </w:rPr>
        <w:tab/>
        <w:t>1-1662-0593</w:t>
      </w:r>
    </w:p>
    <w:p w:rsidR="000F0B78"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941C19" w:rsidRPr="003C6794" w:rsidRDefault="003C6794" w:rsidP="00941C19">
      <w:pPr>
        <w:spacing w:after="0" w:line="240" w:lineRule="auto"/>
        <w:jc w:val="both"/>
        <w:rPr>
          <w:rFonts w:ascii="Georgia" w:hAnsi="Georgia" w:cs="Tahoma"/>
          <w:b/>
          <w:bCs/>
          <w:sz w:val="20"/>
          <w:szCs w:val="20"/>
          <w:lang w:val="es-ES_tradnl" w:eastAsia="es-ES"/>
        </w:rPr>
      </w:pPr>
      <w:r w:rsidRPr="003C6794">
        <w:rPr>
          <w:rFonts w:ascii="Georgia" w:hAnsi="Georgia" w:cs="Tahoma"/>
          <w:b/>
          <w:bCs/>
          <w:sz w:val="20"/>
          <w:szCs w:val="20"/>
          <w:lang w:val="es-ES_tradnl" w:eastAsia="es-ES"/>
        </w:rPr>
        <w:t xml:space="preserve">// ANALIZADO EL DOCUMENTO, SE ACUERDA POR UNANIMIDAD: NOMBRAR A ÁNGELICA MARÍA ESPINOZA NAVARRO CÉDULA NO. 1-0897-0867, MARIA ESTHER GUTIÉRREZ MONTOYA CÉDULA NO. 6-0153-0043, JAVIER A. DELGADO SÁENZ CÉDULA 4-0170-0939, DAGOBERTO SIBAJA CERDAS CÉDULA NO. 1-0489-0189, SONIA ALFARO BOLAÑOS CÉDULA NO. 5-0263-0239, COMO MIEMBROS DE LA JUNTA ADMINISTRATIVA </w:t>
      </w:r>
      <w:r w:rsidRPr="003C6794">
        <w:rPr>
          <w:rFonts w:ascii="Georgia" w:hAnsi="Georgia" w:cs="Tahoma"/>
          <w:b/>
          <w:bCs/>
          <w:sz w:val="20"/>
          <w:szCs w:val="20"/>
          <w:lang w:eastAsia="es-ES"/>
        </w:rPr>
        <w:t>DEL COLEGIO NOCTURNO CARLOS MELENDEZ CHAVERRI. ACUERDO</w:t>
      </w:r>
      <w:r w:rsidRPr="003C6794">
        <w:rPr>
          <w:rFonts w:ascii="Georgia" w:hAnsi="Georgia" w:cs="Tahoma"/>
          <w:b/>
          <w:bCs/>
          <w:sz w:val="20"/>
          <w:szCs w:val="20"/>
          <w:lang w:val="es-ES_tradnl" w:eastAsia="es-ES"/>
        </w:rPr>
        <w:t xml:space="preserve"> DEFINITIVAMENTE APROBADO.</w:t>
      </w:r>
    </w:p>
    <w:p w:rsidR="000F0B78" w:rsidRPr="00270B1A" w:rsidRDefault="000F0B78" w:rsidP="000F0B78">
      <w:pPr>
        <w:pStyle w:val="Prrafodelista"/>
        <w:spacing w:after="0" w:line="240" w:lineRule="auto"/>
        <w:jc w:val="both"/>
        <w:rPr>
          <w:rFonts w:ascii="Georgia" w:hAnsi="Georgia" w:cs="Tahoma"/>
          <w:b/>
          <w:bCs/>
          <w:sz w:val="20"/>
          <w:szCs w:val="20"/>
          <w:lang w:val="es-ES_tradnl" w:eastAsia="es-ES"/>
        </w:rPr>
      </w:pPr>
    </w:p>
    <w:p w:rsidR="00941C19" w:rsidRPr="003C6794" w:rsidRDefault="00941C19" w:rsidP="00941C19">
      <w:pPr>
        <w:pStyle w:val="Prrafodelista"/>
        <w:spacing w:after="0" w:line="240" w:lineRule="auto"/>
        <w:ind w:left="0"/>
        <w:jc w:val="both"/>
        <w:rPr>
          <w:rFonts w:ascii="Georgia" w:hAnsi="Georgia" w:cs="Tahoma"/>
          <w:b/>
          <w:bCs/>
          <w:sz w:val="20"/>
          <w:szCs w:val="20"/>
          <w:lang w:eastAsia="es-ES"/>
        </w:rPr>
      </w:pPr>
      <w:r w:rsidRPr="005157E6">
        <w:rPr>
          <w:rFonts w:ascii="Georgia" w:hAnsi="Georgia" w:cs="Times New Roman"/>
          <w:b/>
          <w:color w:val="000000" w:themeColor="text1"/>
          <w:u w:val="single"/>
          <w:lang w:val="es-ES" w:eastAsia="es-ES"/>
        </w:rPr>
        <w:t>ALT. NO.</w:t>
      </w:r>
      <w:r>
        <w:rPr>
          <w:rFonts w:ascii="Georgia" w:hAnsi="Georgia" w:cs="Times New Roman"/>
          <w:b/>
          <w:color w:val="000000" w:themeColor="text1"/>
          <w:u w:val="single"/>
          <w:lang w:val="es-ES" w:eastAsia="es-ES"/>
        </w:rPr>
        <w:t>3</w:t>
      </w:r>
      <w:r w:rsidRPr="005157E6">
        <w:rPr>
          <w:rFonts w:ascii="Georgia" w:hAnsi="Georgia" w:cs="Times New Roman"/>
          <w:b/>
          <w:color w:val="000000" w:themeColor="text1"/>
          <w:lang w:val="es-ES" w:eastAsia="es-ES"/>
        </w:rPr>
        <w:t xml:space="preserve">. </w:t>
      </w:r>
      <w:r w:rsidRPr="005157E6">
        <w:rPr>
          <w:rFonts w:ascii="Georgia" w:hAnsi="Georgia" w:cs="Times New Roman"/>
          <w:b/>
          <w:color w:val="000000" w:themeColor="text1"/>
          <w:u w:val="single"/>
          <w:lang w:val="es-ES" w:eastAsia="es-ES"/>
        </w:rPr>
        <w:t>SE ACUERDA POR UNANIMIDAD:</w:t>
      </w:r>
      <w:r>
        <w:rPr>
          <w:rFonts w:ascii="Georgia" w:hAnsi="Georgia" w:cs="Tahoma"/>
          <w:bCs/>
          <w:sz w:val="20"/>
          <w:szCs w:val="20"/>
          <w:lang w:eastAsia="es-ES"/>
        </w:rPr>
        <w:t xml:space="preserve"> Alterar el orden para juramentar a los miembros de la Junta </w:t>
      </w:r>
      <w:r w:rsidR="003C6794">
        <w:rPr>
          <w:rFonts w:ascii="Georgia" w:hAnsi="Georgia" w:cs="Tahoma"/>
          <w:bCs/>
          <w:sz w:val="20"/>
          <w:szCs w:val="20"/>
          <w:lang w:eastAsia="es-ES"/>
        </w:rPr>
        <w:t xml:space="preserve">Administrativa </w:t>
      </w:r>
      <w:r w:rsidR="003C6794" w:rsidRPr="008219DB">
        <w:rPr>
          <w:rFonts w:ascii="Georgia" w:hAnsi="Georgia" w:cs="Tahoma"/>
          <w:bCs/>
          <w:sz w:val="20"/>
          <w:szCs w:val="20"/>
          <w:lang w:eastAsia="es-ES"/>
        </w:rPr>
        <w:t>del Colegio Nocturno Carlos Melendez Chaverr</w:t>
      </w:r>
      <w:r w:rsidR="003C6794">
        <w:rPr>
          <w:rFonts w:ascii="Georgia" w:hAnsi="Georgia" w:cs="Tahoma"/>
          <w:bCs/>
          <w:sz w:val="20"/>
          <w:szCs w:val="20"/>
          <w:lang w:eastAsia="es-ES"/>
        </w:rPr>
        <w:t xml:space="preserve">i. </w:t>
      </w:r>
      <w:r w:rsidR="003C6794" w:rsidRPr="003C6794">
        <w:rPr>
          <w:rFonts w:ascii="Georgia" w:hAnsi="Georgia" w:cs="Tahoma"/>
          <w:b/>
          <w:bCs/>
          <w:sz w:val="20"/>
          <w:szCs w:val="20"/>
          <w:lang w:eastAsia="es-ES"/>
        </w:rPr>
        <w:t>ACUERDO DEFINITIVAMENTE APROBADO.</w:t>
      </w:r>
    </w:p>
    <w:p w:rsidR="003C6794" w:rsidRDefault="003C6794" w:rsidP="000F0B78">
      <w:pPr>
        <w:pStyle w:val="Prrafodelista"/>
        <w:spacing w:after="0" w:line="240" w:lineRule="auto"/>
        <w:jc w:val="both"/>
        <w:rPr>
          <w:rFonts w:ascii="Georgia" w:hAnsi="Georgia" w:cs="Tahoma"/>
          <w:b/>
          <w:bCs/>
          <w:sz w:val="20"/>
          <w:szCs w:val="20"/>
          <w:lang w:eastAsia="es-ES"/>
        </w:rPr>
      </w:pPr>
    </w:p>
    <w:p w:rsidR="003C6794" w:rsidRPr="003C6794" w:rsidRDefault="003C6794" w:rsidP="003C6794">
      <w:pPr>
        <w:spacing w:after="0" w:line="240" w:lineRule="auto"/>
        <w:jc w:val="both"/>
        <w:rPr>
          <w:rFonts w:ascii="Georgia" w:hAnsi="Georgia"/>
          <w:b/>
          <w:color w:val="000000" w:themeColor="text1"/>
          <w:sz w:val="20"/>
          <w:szCs w:val="20"/>
          <w:lang w:eastAsia="es-ES"/>
        </w:rPr>
      </w:pPr>
      <w:r w:rsidRPr="003C6794">
        <w:rPr>
          <w:rFonts w:ascii="Georgia" w:hAnsi="Georgia"/>
          <w:b/>
          <w:color w:val="000000" w:themeColor="text1"/>
          <w:sz w:val="20"/>
          <w:szCs w:val="20"/>
          <w:lang w:eastAsia="es-ES"/>
        </w:rPr>
        <w:t xml:space="preserve">// LA PRESIDENCIA PROCEDE A JURAMENTAR A: </w:t>
      </w:r>
      <w:r w:rsidRPr="003C6794">
        <w:rPr>
          <w:rFonts w:ascii="Georgia" w:hAnsi="Georgia" w:cs="Tahoma"/>
          <w:b/>
          <w:bCs/>
          <w:sz w:val="20"/>
          <w:szCs w:val="20"/>
          <w:lang w:val="es-ES_tradnl" w:eastAsia="es-ES"/>
        </w:rPr>
        <w:t xml:space="preserve">ÁNGELICA MARÍA ESPINOZA NAVARRO CÉDULA NO. 1-0897-0867, MARIA ESTHER GUTIÉRREZ MONTOYA CÉDULA NO. 6-0153-0043, JAVIER A. DELGADO SÁENZ CÉDULA 4-0170-0939, DAGOBERTO SIBAJA CERDAS CÉDULA NO. 1-0489-0189, SONIA ALFARO BOLAÑOS CÉDULA NO. 5-0263-0239, COMO MIEMBROS </w:t>
      </w:r>
      <w:r w:rsidRPr="003C6794">
        <w:rPr>
          <w:rFonts w:ascii="Georgia" w:hAnsi="Georgia" w:cs="Tahoma"/>
          <w:b/>
          <w:bCs/>
          <w:sz w:val="20"/>
          <w:szCs w:val="20"/>
          <w:lang w:eastAsia="es-ES"/>
        </w:rPr>
        <w:t>DE LA JUNTA ADMINISTRATIVA DEL COLEGIO NOCTURNO CARLOS MELENDEZ CHAVERRI,</w:t>
      </w:r>
      <w:r w:rsidRPr="003C6794">
        <w:rPr>
          <w:rFonts w:ascii="Georgia" w:hAnsi="Georgia" w:cs="Tahoma"/>
          <w:b/>
          <w:bCs/>
          <w:color w:val="000000" w:themeColor="text1"/>
          <w:sz w:val="20"/>
          <w:szCs w:val="20"/>
          <w:lang w:eastAsia="es-ES"/>
        </w:rPr>
        <w:t xml:space="preserve"> QUIENES QUEDAN </w:t>
      </w:r>
      <w:r w:rsidRPr="003C6794">
        <w:rPr>
          <w:rFonts w:ascii="Georgia" w:hAnsi="Georgia"/>
          <w:b/>
          <w:color w:val="000000" w:themeColor="text1"/>
          <w:sz w:val="20"/>
          <w:szCs w:val="20"/>
          <w:lang w:eastAsia="es-ES"/>
        </w:rPr>
        <w:t>DEBIDAMENTE JURAMENTADAS.</w:t>
      </w:r>
    </w:p>
    <w:p w:rsidR="003C6794" w:rsidRPr="008219DB" w:rsidRDefault="003C6794"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8219DB" w:rsidRDefault="000F0B78" w:rsidP="000F0B78">
      <w:pPr>
        <w:pStyle w:val="Prrafodelista"/>
        <w:numPr>
          <w:ilvl w:val="0"/>
          <w:numId w:val="2"/>
        </w:numPr>
        <w:spacing w:after="0" w:line="240" w:lineRule="auto"/>
        <w:jc w:val="both"/>
        <w:rPr>
          <w:rFonts w:ascii="Georgia" w:hAnsi="Georgia" w:cs="Tahoma"/>
          <w:bCs/>
          <w:sz w:val="20"/>
          <w:szCs w:val="20"/>
          <w:lang w:eastAsia="es-ES"/>
        </w:rPr>
      </w:pPr>
      <w:r w:rsidRPr="008219DB">
        <w:rPr>
          <w:rFonts w:ascii="Georgia" w:hAnsi="Georgia" w:cs="Tahoma"/>
          <w:bCs/>
          <w:sz w:val="20"/>
          <w:szCs w:val="20"/>
          <w:lang w:eastAsia="es-ES"/>
        </w:rPr>
        <w:t xml:space="preserve">Melba Ugalde Víquez – Palacio de los deportes </w:t>
      </w:r>
    </w:p>
    <w:p w:rsidR="000F0B78"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8219DB">
        <w:rPr>
          <w:rFonts w:ascii="Georgia" w:hAnsi="Georgia" w:cs="Tahoma"/>
          <w:bCs/>
          <w:sz w:val="20"/>
          <w:szCs w:val="20"/>
          <w:lang w:eastAsia="es-ES"/>
        </w:rPr>
        <w:t xml:space="preserve">Asunto: Solicitud </w:t>
      </w:r>
      <w:r w:rsidR="000A2D2D">
        <w:rPr>
          <w:rFonts w:ascii="Georgia" w:hAnsi="Georgia" w:cs="Tahoma"/>
          <w:bCs/>
          <w:sz w:val="20"/>
          <w:szCs w:val="20"/>
          <w:lang w:eastAsia="es-ES"/>
        </w:rPr>
        <w:t>para</w:t>
      </w:r>
      <w:r w:rsidRPr="008219DB">
        <w:rPr>
          <w:rFonts w:ascii="Georgia" w:hAnsi="Georgia" w:cs="Tahoma"/>
          <w:bCs/>
          <w:sz w:val="20"/>
          <w:szCs w:val="20"/>
          <w:lang w:eastAsia="es-ES"/>
        </w:rPr>
        <w:t xml:space="preserve"> que se presenten los candidatos a ocupar plazas de segundo vicepresidente, vocal uno y vocal cuatro para nombrar la Junta Directiva. </w:t>
      </w:r>
      <w:r w:rsidRPr="008219DB">
        <w:rPr>
          <w:rFonts w:ascii="Georgia" w:hAnsi="Georgia" w:cs="Times New Roman"/>
          <w:b/>
          <w:color w:val="31849B"/>
          <w:sz w:val="20"/>
          <w:szCs w:val="20"/>
          <w:lang w:val="es-ES" w:eastAsia="es-ES"/>
        </w:rPr>
        <w:t xml:space="preserve">Tel: 2238-11-00 email: </w:t>
      </w:r>
      <w:hyperlink r:id="rId12" w:history="1">
        <w:r w:rsidRPr="008219DB">
          <w:rPr>
            <w:rStyle w:val="Hipervnculo"/>
            <w:rFonts w:ascii="Georgia" w:hAnsi="Georgia" w:cs="Times New Roman"/>
            <w:b/>
            <w:color w:val="31849B"/>
            <w:sz w:val="20"/>
            <w:szCs w:val="20"/>
            <w:lang w:val="es-ES" w:eastAsia="es-ES"/>
          </w:rPr>
          <w:t>palaspa@ice.co.cr</w:t>
        </w:r>
      </w:hyperlink>
      <w:r w:rsidRPr="008219DB">
        <w:rPr>
          <w:rFonts w:ascii="Georgia" w:hAnsi="Georgia" w:cs="Tahoma"/>
          <w:bCs/>
          <w:sz w:val="20"/>
          <w:szCs w:val="20"/>
          <w:lang w:val="es-ES" w:eastAsia="es-ES"/>
        </w:rPr>
        <w:t xml:space="preserve"> </w:t>
      </w:r>
      <w:r w:rsidRPr="008219DB">
        <w:rPr>
          <w:rFonts w:ascii="Georgia" w:hAnsi="Georgia" w:cs="Tahoma"/>
          <w:b/>
          <w:bCs/>
          <w:color w:val="ED7D31" w:themeColor="accent2"/>
          <w:sz w:val="20"/>
          <w:szCs w:val="20"/>
          <w:u w:val="single"/>
          <w:lang w:val="es-ES_tradnl" w:eastAsia="es-ES"/>
        </w:rPr>
        <w:t>N 710-16</w:t>
      </w:r>
    </w:p>
    <w:p w:rsidR="000F0B78" w:rsidRDefault="000F0B78" w:rsidP="000F0B78">
      <w:pPr>
        <w:pStyle w:val="Prrafodelista"/>
        <w:spacing w:after="0" w:line="240" w:lineRule="auto"/>
        <w:jc w:val="both"/>
        <w:rPr>
          <w:rFonts w:ascii="Georgia" w:hAnsi="Georgia" w:cs="Tahoma"/>
          <w:bCs/>
          <w:sz w:val="20"/>
          <w:szCs w:val="20"/>
          <w:lang w:val="es-ES_tradnl" w:eastAsia="es-ES"/>
        </w:rPr>
      </w:pPr>
    </w:p>
    <w:p w:rsidR="000F0B78" w:rsidRPr="00270B1A" w:rsidRDefault="000A2D2D" w:rsidP="000F0B7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Presidencia indica que se deben nombrar los representantes, por tanto se hace puesto por puesto y </w:t>
      </w:r>
      <w:r w:rsidR="000F0B78" w:rsidRPr="00270B1A">
        <w:rPr>
          <w:rFonts w:ascii="Georgia" w:hAnsi="Georgia" w:cs="Tahoma"/>
          <w:bCs/>
          <w:sz w:val="20"/>
          <w:szCs w:val="20"/>
          <w:lang w:val="es-ES_tradnl" w:eastAsia="es-ES"/>
        </w:rPr>
        <w:t xml:space="preserve">nombre por nombre, </w:t>
      </w:r>
      <w:r>
        <w:rPr>
          <w:rFonts w:ascii="Georgia" w:hAnsi="Georgia" w:cs="Tahoma"/>
          <w:bCs/>
          <w:sz w:val="20"/>
          <w:szCs w:val="20"/>
          <w:lang w:val="es-ES_tradnl" w:eastAsia="es-ES"/>
        </w:rPr>
        <w:t>de manera que empiezan con el puesto para Segundo Vicepresidente, luego Vocal Uno y terminan con el puesto para Vocal Cuatro.</w:t>
      </w:r>
    </w:p>
    <w:p w:rsidR="000F0B78" w:rsidRPr="00270B1A" w:rsidRDefault="000F0B78" w:rsidP="000F0B78">
      <w:pPr>
        <w:pStyle w:val="Prrafodelista"/>
        <w:spacing w:after="0" w:line="240" w:lineRule="auto"/>
        <w:jc w:val="both"/>
        <w:rPr>
          <w:rFonts w:ascii="Georgia" w:hAnsi="Georgia" w:cs="Tahoma"/>
          <w:bCs/>
          <w:sz w:val="20"/>
          <w:szCs w:val="20"/>
          <w:lang w:val="es-ES_tradnl" w:eastAsia="es-ES"/>
        </w:rPr>
      </w:pPr>
    </w:p>
    <w:p w:rsidR="000F0B78" w:rsidRPr="00270B1A" w:rsidRDefault="000F0B78" w:rsidP="000F0B78">
      <w:pPr>
        <w:pStyle w:val="Prrafodelista"/>
        <w:spacing w:after="0" w:line="240" w:lineRule="auto"/>
        <w:ind w:left="0"/>
        <w:jc w:val="both"/>
        <w:rPr>
          <w:rFonts w:ascii="Georgia" w:hAnsi="Georgia" w:cs="Tahoma"/>
          <w:bCs/>
          <w:sz w:val="20"/>
          <w:szCs w:val="20"/>
          <w:lang w:val="es-ES_tradnl" w:eastAsia="es-ES"/>
        </w:rPr>
      </w:pPr>
      <w:r w:rsidRPr="00270B1A">
        <w:rPr>
          <w:rFonts w:ascii="Georgia" w:hAnsi="Georgia" w:cs="Tahoma"/>
          <w:bCs/>
          <w:sz w:val="20"/>
          <w:szCs w:val="20"/>
          <w:lang w:val="es-ES_tradnl" w:eastAsia="es-ES"/>
        </w:rPr>
        <w:t>Rec</w:t>
      </w:r>
      <w:r w:rsidR="000A2D2D">
        <w:rPr>
          <w:rFonts w:ascii="Georgia" w:hAnsi="Georgia" w:cs="Tahoma"/>
          <w:bCs/>
          <w:sz w:val="20"/>
          <w:szCs w:val="20"/>
          <w:lang w:val="es-ES_tradnl" w:eastAsia="es-ES"/>
        </w:rPr>
        <w:t>. La Presidencia decreta un receso</w:t>
      </w:r>
      <w:r w:rsidRPr="00270B1A">
        <w:rPr>
          <w:rFonts w:ascii="Georgia" w:hAnsi="Georgia" w:cs="Tahoma"/>
          <w:bCs/>
          <w:sz w:val="20"/>
          <w:szCs w:val="20"/>
          <w:lang w:val="es-ES_tradnl" w:eastAsia="es-ES"/>
        </w:rPr>
        <w:t xml:space="preserve"> a partir de las 7:05 p.m. y se reinicia la sesión a las </w:t>
      </w:r>
      <w:r>
        <w:rPr>
          <w:rFonts w:ascii="Georgia" w:hAnsi="Georgia" w:cs="Tahoma"/>
          <w:bCs/>
          <w:sz w:val="20"/>
          <w:szCs w:val="20"/>
          <w:lang w:val="es-ES_tradnl" w:eastAsia="es-ES"/>
        </w:rPr>
        <w:t>7:27 p.m.</w:t>
      </w:r>
    </w:p>
    <w:p w:rsidR="000F0B78"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4A7006" w:rsidRDefault="00C14AE8" w:rsidP="004A7006">
      <w:pPr>
        <w:pStyle w:val="Prrafodelista"/>
        <w:spacing w:after="0" w:line="240" w:lineRule="auto"/>
        <w:ind w:left="0"/>
        <w:jc w:val="both"/>
        <w:rPr>
          <w:rFonts w:ascii="Georgia" w:hAnsi="Georgia" w:cs="Tahoma"/>
          <w:b/>
          <w:bCs/>
          <w:sz w:val="20"/>
          <w:szCs w:val="20"/>
          <w:u w:val="single"/>
          <w:lang w:val="es-ES_tradnl" w:eastAsia="es-ES"/>
        </w:rPr>
      </w:pPr>
      <w:r w:rsidRPr="004A7006">
        <w:rPr>
          <w:rFonts w:ascii="Georgia" w:hAnsi="Georgia" w:cs="Tahoma"/>
          <w:b/>
          <w:bCs/>
          <w:sz w:val="20"/>
          <w:szCs w:val="20"/>
          <w:u w:val="single"/>
          <w:lang w:val="es-ES_tradnl" w:eastAsia="es-ES"/>
        </w:rPr>
        <w:t xml:space="preserve">ELECCIÓN </w:t>
      </w:r>
      <w:r>
        <w:rPr>
          <w:rFonts w:ascii="Georgia" w:hAnsi="Georgia" w:cs="Tahoma"/>
          <w:b/>
          <w:bCs/>
          <w:sz w:val="20"/>
          <w:szCs w:val="20"/>
          <w:u w:val="single"/>
          <w:lang w:val="es-ES_tradnl" w:eastAsia="es-ES"/>
        </w:rPr>
        <w:t xml:space="preserve">AL PUESTO </w:t>
      </w:r>
      <w:r w:rsidRPr="004A7006">
        <w:rPr>
          <w:rFonts w:ascii="Georgia" w:hAnsi="Georgia" w:cs="Tahoma"/>
          <w:b/>
          <w:bCs/>
          <w:sz w:val="20"/>
          <w:szCs w:val="20"/>
          <w:u w:val="single"/>
          <w:lang w:val="es-ES_tradnl" w:eastAsia="es-ES"/>
        </w:rPr>
        <w:t>DE SEGUNDO VICE PRESIDENTE</w:t>
      </w:r>
    </w:p>
    <w:p w:rsidR="000F0B78" w:rsidRDefault="000F0B78" w:rsidP="000F0B78">
      <w:pPr>
        <w:pStyle w:val="Prrafodelista"/>
        <w:spacing w:after="0" w:line="240" w:lineRule="auto"/>
        <w:jc w:val="both"/>
        <w:rPr>
          <w:rFonts w:ascii="Georgia" w:hAnsi="Georgia" w:cs="Tahoma"/>
          <w:b/>
          <w:bCs/>
          <w:sz w:val="20"/>
          <w:szCs w:val="20"/>
          <w:lang w:val="es-ES_tradnl" w:eastAsia="es-ES"/>
        </w:rPr>
      </w:pPr>
    </w:p>
    <w:p w:rsidR="000F0B78" w:rsidRPr="003C6794" w:rsidRDefault="00914F9C" w:rsidP="003C6794">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3C6794">
        <w:rPr>
          <w:rFonts w:ascii="Georgia" w:hAnsi="Georgia" w:cs="Tahoma"/>
          <w:bCs/>
          <w:sz w:val="20"/>
          <w:szCs w:val="20"/>
          <w:lang w:val="es-ES_tradnl" w:eastAsia="es-ES"/>
        </w:rPr>
        <w:t xml:space="preserve">Daniel </w:t>
      </w:r>
      <w:r>
        <w:rPr>
          <w:rFonts w:ascii="Georgia" w:hAnsi="Georgia" w:cs="Tahoma"/>
          <w:bCs/>
          <w:sz w:val="20"/>
          <w:szCs w:val="20"/>
          <w:lang w:val="es-ES_tradnl" w:eastAsia="es-ES"/>
        </w:rPr>
        <w:t xml:space="preserve">Trejos </w:t>
      </w:r>
      <w:r w:rsidR="000F0B78" w:rsidRPr="003C6794">
        <w:rPr>
          <w:rFonts w:ascii="Georgia" w:hAnsi="Georgia" w:cs="Tahoma"/>
          <w:bCs/>
          <w:sz w:val="20"/>
          <w:szCs w:val="20"/>
          <w:lang w:val="es-ES_tradnl" w:eastAsia="es-ES"/>
        </w:rPr>
        <w:t>presenta a</w:t>
      </w:r>
      <w:r>
        <w:rPr>
          <w:rFonts w:ascii="Georgia" w:hAnsi="Georgia" w:cs="Tahoma"/>
          <w:bCs/>
          <w:sz w:val="20"/>
          <w:szCs w:val="20"/>
          <w:lang w:val="es-ES_tradnl" w:eastAsia="es-ES"/>
        </w:rPr>
        <w:t xml:space="preserve">l señor </w:t>
      </w:r>
      <w:r w:rsidR="000F0B78" w:rsidRPr="003C6794">
        <w:rPr>
          <w:rFonts w:ascii="Georgia" w:hAnsi="Georgia" w:cs="Tahoma"/>
          <w:bCs/>
          <w:sz w:val="20"/>
          <w:szCs w:val="20"/>
          <w:lang w:val="es-ES_tradnl" w:eastAsia="es-ES"/>
        </w:rPr>
        <w:t>Mauricio chacón</w:t>
      </w:r>
      <w:r>
        <w:rPr>
          <w:rFonts w:ascii="Georgia" w:hAnsi="Georgia" w:cs="Tahoma"/>
          <w:bCs/>
          <w:sz w:val="20"/>
          <w:szCs w:val="20"/>
          <w:lang w:val="es-ES_tradnl" w:eastAsia="es-ES"/>
        </w:rPr>
        <w:t xml:space="preserve"> quién es </w:t>
      </w:r>
      <w:r w:rsidR="000F0B78" w:rsidRPr="003C6794">
        <w:rPr>
          <w:rFonts w:ascii="Georgia" w:hAnsi="Georgia" w:cs="Tahoma"/>
          <w:bCs/>
          <w:sz w:val="20"/>
          <w:szCs w:val="20"/>
          <w:lang w:val="es-ES_tradnl" w:eastAsia="es-ES"/>
        </w:rPr>
        <w:t>farmacéutico</w:t>
      </w:r>
      <w:r>
        <w:rPr>
          <w:rFonts w:ascii="Georgia" w:hAnsi="Georgia" w:cs="Tahoma"/>
          <w:bCs/>
          <w:sz w:val="20"/>
          <w:szCs w:val="20"/>
          <w:lang w:val="es-ES_tradnl" w:eastAsia="es-ES"/>
        </w:rPr>
        <w:t xml:space="preserve"> y ocupa otros cargos p</w:t>
      </w:r>
      <w:r w:rsidR="000F0B78" w:rsidRPr="003C6794">
        <w:rPr>
          <w:rFonts w:ascii="Georgia" w:hAnsi="Georgia" w:cs="Tahoma"/>
          <w:bCs/>
          <w:sz w:val="20"/>
          <w:szCs w:val="20"/>
          <w:lang w:val="es-ES_tradnl" w:eastAsia="es-ES"/>
        </w:rPr>
        <w:t>ara que ocupe la segunda vic</w:t>
      </w:r>
      <w:r>
        <w:rPr>
          <w:rFonts w:ascii="Georgia" w:hAnsi="Georgia" w:cs="Tahoma"/>
          <w:bCs/>
          <w:sz w:val="20"/>
          <w:szCs w:val="20"/>
          <w:lang w:val="es-ES_tradnl" w:eastAsia="es-ES"/>
        </w:rPr>
        <w:t>e</w:t>
      </w:r>
      <w:r w:rsidR="000F0B78" w:rsidRPr="003C6794">
        <w:rPr>
          <w:rFonts w:ascii="Georgia" w:hAnsi="Georgia" w:cs="Tahoma"/>
          <w:bCs/>
          <w:sz w:val="20"/>
          <w:szCs w:val="20"/>
          <w:lang w:val="es-ES_tradnl" w:eastAsia="es-ES"/>
        </w:rPr>
        <w:t xml:space="preserve"> presidencia en la Junta directiva del Palacio de Lo</w:t>
      </w:r>
      <w:r>
        <w:rPr>
          <w:rFonts w:ascii="Georgia" w:hAnsi="Georgia" w:cs="Tahoma"/>
          <w:bCs/>
          <w:sz w:val="20"/>
          <w:szCs w:val="20"/>
          <w:lang w:val="es-ES_tradnl" w:eastAsia="es-ES"/>
        </w:rPr>
        <w:t>s</w:t>
      </w:r>
      <w:r w:rsidR="000F0B78" w:rsidRPr="003C6794">
        <w:rPr>
          <w:rFonts w:ascii="Georgia" w:hAnsi="Georgia" w:cs="Tahoma"/>
          <w:bCs/>
          <w:sz w:val="20"/>
          <w:szCs w:val="20"/>
          <w:lang w:val="es-ES_tradnl" w:eastAsia="es-ES"/>
        </w:rPr>
        <w:t xml:space="preserve"> Deportes.</w:t>
      </w:r>
    </w:p>
    <w:p w:rsidR="000F0B78" w:rsidRPr="003C6794" w:rsidRDefault="000F0B78" w:rsidP="003C6794">
      <w:pPr>
        <w:pStyle w:val="Prrafodelista"/>
        <w:spacing w:after="0" w:line="240" w:lineRule="auto"/>
        <w:ind w:left="0"/>
        <w:jc w:val="both"/>
        <w:rPr>
          <w:rFonts w:ascii="Georgia" w:hAnsi="Georgia" w:cs="Tahoma"/>
          <w:bCs/>
          <w:sz w:val="20"/>
          <w:szCs w:val="20"/>
          <w:lang w:val="es-ES_tradnl" w:eastAsia="es-ES"/>
        </w:rPr>
      </w:pPr>
    </w:p>
    <w:p w:rsidR="000F0B78" w:rsidRPr="003C6794" w:rsidRDefault="00914F9C" w:rsidP="003C6794">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3C6794">
        <w:rPr>
          <w:rFonts w:ascii="Georgia" w:hAnsi="Georgia" w:cs="Tahoma"/>
          <w:bCs/>
          <w:sz w:val="20"/>
          <w:szCs w:val="20"/>
          <w:lang w:val="es-ES_tradnl" w:eastAsia="es-ES"/>
        </w:rPr>
        <w:t xml:space="preserve">David </w:t>
      </w:r>
      <w:r>
        <w:rPr>
          <w:rFonts w:ascii="Georgia" w:hAnsi="Georgia" w:cs="Tahoma"/>
          <w:bCs/>
          <w:sz w:val="20"/>
          <w:szCs w:val="20"/>
          <w:lang w:val="es-ES_tradnl" w:eastAsia="es-ES"/>
        </w:rPr>
        <w:t xml:space="preserve">León indica que </w:t>
      </w:r>
      <w:r w:rsidR="000F0B78" w:rsidRPr="003C6794">
        <w:rPr>
          <w:rFonts w:ascii="Georgia" w:hAnsi="Georgia" w:cs="Tahoma"/>
          <w:bCs/>
          <w:sz w:val="20"/>
          <w:szCs w:val="20"/>
          <w:lang w:val="es-ES_tradnl" w:eastAsia="es-ES"/>
        </w:rPr>
        <w:t xml:space="preserve">no se </w:t>
      </w:r>
      <w:r w:rsidRPr="003C6794">
        <w:rPr>
          <w:rFonts w:ascii="Georgia" w:hAnsi="Georgia" w:cs="Tahoma"/>
          <w:bCs/>
          <w:sz w:val="20"/>
          <w:szCs w:val="20"/>
          <w:lang w:val="es-ES_tradnl" w:eastAsia="es-ES"/>
        </w:rPr>
        <w:t>logró</w:t>
      </w:r>
      <w:r w:rsidR="000F0B78" w:rsidRPr="003C6794">
        <w:rPr>
          <w:rFonts w:ascii="Georgia" w:hAnsi="Georgia" w:cs="Tahoma"/>
          <w:bCs/>
          <w:sz w:val="20"/>
          <w:szCs w:val="20"/>
          <w:lang w:val="es-ES_tradnl" w:eastAsia="es-ES"/>
        </w:rPr>
        <w:t xml:space="preserve"> consenso</w:t>
      </w:r>
      <w:r>
        <w:rPr>
          <w:rFonts w:ascii="Georgia" w:hAnsi="Georgia" w:cs="Tahoma"/>
          <w:bCs/>
          <w:sz w:val="20"/>
          <w:szCs w:val="20"/>
          <w:lang w:val="es-ES_tradnl" w:eastAsia="es-ES"/>
        </w:rPr>
        <w:t xml:space="preserve"> en la reunión de Jefes de Fracción, ya que el </w:t>
      </w:r>
      <w:r w:rsidR="000F0B78" w:rsidRPr="003C6794">
        <w:rPr>
          <w:rFonts w:ascii="Georgia" w:hAnsi="Georgia" w:cs="Tahoma"/>
          <w:bCs/>
          <w:sz w:val="20"/>
          <w:szCs w:val="20"/>
          <w:lang w:val="es-ES_tradnl" w:eastAsia="es-ES"/>
        </w:rPr>
        <w:t>PLN usa su mayoría</w:t>
      </w:r>
      <w:r>
        <w:rPr>
          <w:rFonts w:ascii="Georgia" w:hAnsi="Georgia" w:cs="Tahoma"/>
          <w:bCs/>
          <w:sz w:val="20"/>
          <w:szCs w:val="20"/>
          <w:lang w:val="es-ES_tradnl" w:eastAsia="es-ES"/>
        </w:rPr>
        <w:t>, por tanto va a emitir un voto</w:t>
      </w:r>
      <w:r w:rsidR="000F0B78" w:rsidRPr="003C6794">
        <w:rPr>
          <w:rFonts w:ascii="Georgia" w:hAnsi="Georgia" w:cs="Tahoma"/>
          <w:bCs/>
          <w:sz w:val="20"/>
          <w:szCs w:val="20"/>
          <w:lang w:val="es-ES_tradnl" w:eastAsia="es-ES"/>
        </w:rPr>
        <w:t xml:space="preserve"> de censura por la posición antidemócratica</w:t>
      </w:r>
      <w:r>
        <w:rPr>
          <w:rFonts w:ascii="Georgia" w:hAnsi="Georgia" w:cs="Tahoma"/>
          <w:bCs/>
          <w:sz w:val="20"/>
          <w:szCs w:val="20"/>
          <w:lang w:val="es-ES_tradnl" w:eastAsia="es-ES"/>
        </w:rPr>
        <w:t xml:space="preserve">, sin embargo </w:t>
      </w:r>
      <w:r w:rsidR="000F0B78" w:rsidRPr="003C6794">
        <w:rPr>
          <w:rFonts w:ascii="Georgia" w:hAnsi="Georgia" w:cs="Tahoma"/>
          <w:bCs/>
          <w:sz w:val="20"/>
          <w:szCs w:val="20"/>
          <w:lang w:val="es-ES_tradnl" w:eastAsia="es-ES"/>
        </w:rPr>
        <w:t>no presenta candid</w:t>
      </w:r>
      <w:r>
        <w:rPr>
          <w:rFonts w:ascii="Georgia" w:hAnsi="Georgia" w:cs="Tahoma"/>
          <w:bCs/>
          <w:sz w:val="20"/>
          <w:szCs w:val="20"/>
          <w:lang w:val="es-ES_tradnl" w:eastAsia="es-ES"/>
        </w:rPr>
        <w:t>a</w:t>
      </w:r>
      <w:r w:rsidR="000F0B78" w:rsidRPr="003C6794">
        <w:rPr>
          <w:rFonts w:ascii="Georgia" w:hAnsi="Georgia" w:cs="Tahoma"/>
          <w:bCs/>
          <w:sz w:val="20"/>
          <w:szCs w:val="20"/>
          <w:lang w:val="es-ES_tradnl" w:eastAsia="es-ES"/>
        </w:rPr>
        <w:t xml:space="preserve">tura pero el </w:t>
      </w:r>
      <w:r>
        <w:rPr>
          <w:rFonts w:ascii="Georgia" w:hAnsi="Georgia" w:cs="Tahoma"/>
          <w:bCs/>
          <w:sz w:val="20"/>
          <w:szCs w:val="20"/>
          <w:lang w:val="es-ES_tradnl" w:eastAsia="es-ES"/>
        </w:rPr>
        <w:t xml:space="preserve">Frente Amplio </w:t>
      </w:r>
      <w:r w:rsidR="000F0B78" w:rsidRPr="003C6794">
        <w:rPr>
          <w:rFonts w:ascii="Georgia" w:hAnsi="Georgia" w:cs="Tahoma"/>
          <w:bCs/>
          <w:sz w:val="20"/>
          <w:szCs w:val="20"/>
          <w:lang w:val="es-ES_tradnl" w:eastAsia="es-ES"/>
        </w:rPr>
        <w:t>emite voto de censura.</w:t>
      </w:r>
    </w:p>
    <w:p w:rsidR="00914F9C" w:rsidRDefault="00914F9C" w:rsidP="003C6794">
      <w:pPr>
        <w:pStyle w:val="Prrafodelista"/>
        <w:spacing w:after="0" w:line="240" w:lineRule="auto"/>
        <w:ind w:left="0"/>
        <w:jc w:val="both"/>
        <w:rPr>
          <w:rFonts w:ascii="Georgia" w:hAnsi="Georgia" w:cs="Tahoma"/>
          <w:bCs/>
          <w:sz w:val="20"/>
          <w:szCs w:val="20"/>
          <w:lang w:val="es-ES_tradnl" w:eastAsia="es-ES"/>
        </w:rPr>
      </w:pPr>
    </w:p>
    <w:p w:rsidR="000F0B78" w:rsidRPr="003C6794" w:rsidRDefault="00914F9C" w:rsidP="003C6794">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3C6794">
        <w:rPr>
          <w:rFonts w:ascii="Georgia" w:hAnsi="Georgia" w:cs="Tahoma"/>
          <w:bCs/>
          <w:sz w:val="20"/>
          <w:szCs w:val="20"/>
          <w:lang w:val="es-ES_tradnl" w:eastAsia="es-ES"/>
        </w:rPr>
        <w:t xml:space="preserve">Nelson </w:t>
      </w:r>
      <w:r>
        <w:rPr>
          <w:rFonts w:ascii="Georgia" w:hAnsi="Georgia" w:cs="Tahoma"/>
          <w:bCs/>
          <w:sz w:val="20"/>
          <w:szCs w:val="20"/>
          <w:lang w:val="es-ES_tradnl" w:eastAsia="es-ES"/>
        </w:rPr>
        <w:t xml:space="preserve">Rivas señala que </w:t>
      </w:r>
      <w:r w:rsidR="000F0B78" w:rsidRPr="003C6794">
        <w:rPr>
          <w:rFonts w:ascii="Georgia" w:hAnsi="Georgia" w:cs="Tahoma"/>
          <w:bCs/>
          <w:sz w:val="20"/>
          <w:szCs w:val="20"/>
          <w:lang w:val="es-ES_tradnl" w:eastAsia="es-ES"/>
        </w:rPr>
        <w:t>hubiera querido un consenso pero cuando no hay posibilidad de negociar</w:t>
      </w:r>
      <w:r>
        <w:rPr>
          <w:rFonts w:ascii="Georgia" w:hAnsi="Georgia" w:cs="Tahoma"/>
          <w:bCs/>
          <w:sz w:val="20"/>
          <w:szCs w:val="20"/>
          <w:lang w:val="es-ES_tradnl" w:eastAsia="es-ES"/>
        </w:rPr>
        <w:t>, no se puede llegar a acuerdos</w:t>
      </w:r>
      <w:r w:rsidR="000F0B78" w:rsidRPr="003C6794">
        <w:rPr>
          <w:rFonts w:ascii="Georgia" w:hAnsi="Georgia" w:cs="Tahoma"/>
          <w:bCs/>
          <w:sz w:val="20"/>
          <w:szCs w:val="20"/>
          <w:lang w:val="es-ES_tradnl" w:eastAsia="es-ES"/>
        </w:rPr>
        <w:t xml:space="preserve">. Hubiera querido que </w:t>
      </w:r>
      <w:r>
        <w:rPr>
          <w:rFonts w:ascii="Georgia" w:hAnsi="Georgia" w:cs="Tahoma"/>
          <w:bCs/>
          <w:sz w:val="20"/>
          <w:szCs w:val="20"/>
          <w:lang w:val="es-ES_tradnl" w:eastAsia="es-ES"/>
        </w:rPr>
        <w:t xml:space="preserve">los representantes </w:t>
      </w:r>
      <w:r w:rsidR="000F0B78" w:rsidRPr="003C6794">
        <w:rPr>
          <w:rFonts w:ascii="Georgia" w:hAnsi="Georgia" w:cs="Tahoma"/>
          <w:bCs/>
          <w:sz w:val="20"/>
          <w:szCs w:val="20"/>
          <w:lang w:val="es-ES_tradnl" w:eastAsia="es-ES"/>
        </w:rPr>
        <w:t>fuera</w:t>
      </w:r>
      <w:r>
        <w:rPr>
          <w:rFonts w:ascii="Georgia" w:hAnsi="Georgia" w:cs="Tahoma"/>
          <w:bCs/>
          <w:sz w:val="20"/>
          <w:szCs w:val="20"/>
          <w:lang w:val="es-ES_tradnl" w:eastAsia="es-ES"/>
        </w:rPr>
        <w:t>n</w:t>
      </w:r>
      <w:r w:rsidR="000F0B78" w:rsidRPr="003C6794">
        <w:rPr>
          <w:rFonts w:ascii="Georgia" w:hAnsi="Georgia" w:cs="Tahoma"/>
          <w:bCs/>
          <w:sz w:val="20"/>
          <w:szCs w:val="20"/>
          <w:lang w:val="es-ES_tradnl" w:eastAsia="es-ES"/>
        </w:rPr>
        <w:t xml:space="preserve"> </w:t>
      </w:r>
      <w:r>
        <w:rPr>
          <w:rFonts w:ascii="Georgia" w:hAnsi="Georgia" w:cs="Tahoma"/>
          <w:bCs/>
          <w:sz w:val="20"/>
          <w:szCs w:val="20"/>
          <w:lang w:val="es-ES_tradnl" w:eastAsia="es-ES"/>
        </w:rPr>
        <w:t xml:space="preserve">personas </w:t>
      </w:r>
      <w:r w:rsidR="000F0B78" w:rsidRPr="003C6794">
        <w:rPr>
          <w:rFonts w:ascii="Georgia" w:hAnsi="Georgia" w:cs="Tahoma"/>
          <w:bCs/>
          <w:sz w:val="20"/>
          <w:szCs w:val="20"/>
          <w:lang w:val="es-ES_tradnl" w:eastAsia="es-ES"/>
        </w:rPr>
        <w:t>de este mismo Concejo</w:t>
      </w:r>
      <w:r>
        <w:rPr>
          <w:rFonts w:ascii="Georgia" w:hAnsi="Georgia" w:cs="Tahoma"/>
          <w:bCs/>
          <w:sz w:val="20"/>
          <w:szCs w:val="20"/>
          <w:lang w:val="es-ES_tradnl" w:eastAsia="es-ES"/>
        </w:rPr>
        <w:t xml:space="preserve">. Agrega que </w:t>
      </w:r>
      <w:r w:rsidR="000F0B78" w:rsidRPr="003C6794">
        <w:rPr>
          <w:rFonts w:ascii="Georgia" w:hAnsi="Georgia" w:cs="Tahoma"/>
          <w:bCs/>
          <w:sz w:val="20"/>
          <w:szCs w:val="20"/>
          <w:lang w:val="es-ES_tradnl" w:eastAsia="es-ES"/>
        </w:rPr>
        <w:t xml:space="preserve">si hubiese sido </w:t>
      </w:r>
      <w:r>
        <w:rPr>
          <w:rFonts w:ascii="Georgia" w:hAnsi="Georgia" w:cs="Tahoma"/>
          <w:bCs/>
          <w:sz w:val="20"/>
          <w:szCs w:val="20"/>
          <w:lang w:val="es-ES_tradnl" w:eastAsia="es-ES"/>
        </w:rPr>
        <w:t xml:space="preserve">un representante </w:t>
      </w:r>
      <w:r w:rsidR="000F0B78" w:rsidRPr="003C6794">
        <w:rPr>
          <w:rFonts w:ascii="Georgia" w:hAnsi="Georgia" w:cs="Tahoma"/>
          <w:bCs/>
          <w:sz w:val="20"/>
          <w:szCs w:val="20"/>
          <w:lang w:val="es-ES_tradnl" w:eastAsia="es-ES"/>
        </w:rPr>
        <w:t xml:space="preserve">del Concejo </w:t>
      </w:r>
      <w:r>
        <w:rPr>
          <w:rFonts w:ascii="Georgia" w:hAnsi="Georgia" w:cs="Tahoma"/>
          <w:bCs/>
          <w:sz w:val="20"/>
          <w:szCs w:val="20"/>
          <w:lang w:val="es-ES_tradnl" w:eastAsia="es-ES"/>
        </w:rPr>
        <w:t xml:space="preserve">Municipal </w:t>
      </w:r>
      <w:r w:rsidR="000F0B78" w:rsidRPr="003C6794">
        <w:rPr>
          <w:rFonts w:ascii="Georgia" w:hAnsi="Georgia" w:cs="Tahoma"/>
          <w:bCs/>
          <w:sz w:val="20"/>
          <w:szCs w:val="20"/>
          <w:lang w:val="es-ES_tradnl" w:eastAsia="es-ES"/>
        </w:rPr>
        <w:t xml:space="preserve">aunque </w:t>
      </w:r>
      <w:r>
        <w:rPr>
          <w:rFonts w:ascii="Georgia" w:hAnsi="Georgia" w:cs="Tahoma"/>
          <w:bCs/>
          <w:sz w:val="20"/>
          <w:szCs w:val="20"/>
          <w:lang w:val="es-ES_tradnl" w:eastAsia="es-ES"/>
        </w:rPr>
        <w:t xml:space="preserve">del </w:t>
      </w:r>
      <w:r w:rsidR="000F0B78" w:rsidRPr="003C6794">
        <w:rPr>
          <w:rFonts w:ascii="Georgia" w:hAnsi="Georgia" w:cs="Tahoma"/>
          <w:bCs/>
          <w:sz w:val="20"/>
          <w:szCs w:val="20"/>
          <w:lang w:val="es-ES_tradnl" w:eastAsia="es-ES"/>
        </w:rPr>
        <w:t>PLN lo hubiera votado</w:t>
      </w:r>
      <w:r>
        <w:rPr>
          <w:rFonts w:ascii="Georgia" w:hAnsi="Georgia" w:cs="Tahoma"/>
          <w:bCs/>
          <w:sz w:val="20"/>
          <w:szCs w:val="20"/>
          <w:lang w:val="es-ES_tradnl" w:eastAsia="es-ES"/>
        </w:rPr>
        <w:t>,</w:t>
      </w:r>
      <w:r w:rsidR="000F0B78" w:rsidRPr="003C6794">
        <w:rPr>
          <w:rFonts w:ascii="Georgia" w:hAnsi="Georgia" w:cs="Tahoma"/>
          <w:bCs/>
          <w:sz w:val="20"/>
          <w:szCs w:val="20"/>
          <w:lang w:val="es-ES_tradnl" w:eastAsia="es-ES"/>
        </w:rPr>
        <w:t xml:space="preserve"> pero </w:t>
      </w:r>
      <w:r>
        <w:rPr>
          <w:rFonts w:ascii="Georgia" w:hAnsi="Georgia" w:cs="Tahoma"/>
          <w:bCs/>
          <w:sz w:val="20"/>
          <w:szCs w:val="20"/>
          <w:lang w:val="es-ES_tradnl" w:eastAsia="es-ES"/>
        </w:rPr>
        <w:t xml:space="preserve">la persona </w:t>
      </w:r>
      <w:r w:rsidR="000F0B78" w:rsidRPr="003C6794">
        <w:rPr>
          <w:rFonts w:ascii="Georgia" w:hAnsi="Georgia" w:cs="Tahoma"/>
          <w:bCs/>
          <w:sz w:val="20"/>
          <w:szCs w:val="20"/>
          <w:lang w:val="es-ES_tradnl" w:eastAsia="es-ES"/>
        </w:rPr>
        <w:t xml:space="preserve">no tiene ningún </w:t>
      </w:r>
      <w:r w:rsidRPr="003C6794">
        <w:rPr>
          <w:rFonts w:ascii="Georgia" w:hAnsi="Georgia" w:cs="Tahoma"/>
          <w:bCs/>
          <w:sz w:val="20"/>
          <w:szCs w:val="20"/>
          <w:lang w:val="es-ES_tradnl" w:eastAsia="es-ES"/>
        </w:rPr>
        <w:t>vínculo</w:t>
      </w:r>
      <w:r w:rsidR="000F0B78" w:rsidRPr="003C6794">
        <w:rPr>
          <w:rFonts w:ascii="Georgia" w:hAnsi="Georgia" w:cs="Tahoma"/>
          <w:bCs/>
          <w:sz w:val="20"/>
          <w:szCs w:val="20"/>
          <w:lang w:val="es-ES_tradnl" w:eastAsia="es-ES"/>
        </w:rPr>
        <w:t xml:space="preserve"> con este </w:t>
      </w:r>
      <w:r>
        <w:rPr>
          <w:rFonts w:ascii="Georgia" w:hAnsi="Georgia" w:cs="Tahoma"/>
          <w:bCs/>
          <w:sz w:val="20"/>
          <w:szCs w:val="20"/>
          <w:lang w:val="es-ES_tradnl" w:eastAsia="es-ES"/>
        </w:rPr>
        <w:t>C</w:t>
      </w:r>
      <w:r w:rsidR="000F0B78" w:rsidRPr="003C6794">
        <w:rPr>
          <w:rFonts w:ascii="Georgia" w:hAnsi="Georgia" w:cs="Tahoma"/>
          <w:bCs/>
          <w:sz w:val="20"/>
          <w:szCs w:val="20"/>
          <w:lang w:val="es-ES_tradnl" w:eastAsia="es-ES"/>
        </w:rPr>
        <w:t>oncejo</w:t>
      </w:r>
      <w:r w:rsidR="00555900">
        <w:rPr>
          <w:rFonts w:ascii="Georgia" w:hAnsi="Georgia" w:cs="Tahoma"/>
          <w:bCs/>
          <w:sz w:val="20"/>
          <w:szCs w:val="20"/>
          <w:lang w:val="es-ES_tradnl" w:eastAsia="es-ES"/>
        </w:rPr>
        <w:t xml:space="preserve">, aunque </w:t>
      </w:r>
      <w:r w:rsidR="000F0B78" w:rsidRPr="003C6794">
        <w:rPr>
          <w:rFonts w:ascii="Georgia" w:hAnsi="Georgia" w:cs="Tahoma"/>
          <w:bCs/>
          <w:sz w:val="20"/>
          <w:szCs w:val="20"/>
          <w:lang w:val="es-ES_tradnl" w:eastAsia="es-ES"/>
        </w:rPr>
        <w:t xml:space="preserve">con </w:t>
      </w:r>
      <w:r w:rsidR="00555900">
        <w:rPr>
          <w:rFonts w:ascii="Georgia" w:hAnsi="Georgia" w:cs="Tahoma"/>
          <w:bCs/>
          <w:sz w:val="20"/>
          <w:szCs w:val="20"/>
          <w:lang w:val="es-ES_tradnl" w:eastAsia="es-ES"/>
        </w:rPr>
        <w:t xml:space="preserve">el </w:t>
      </w:r>
      <w:r>
        <w:rPr>
          <w:rFonts w:ascii="Georgia" w:hAnsi="Georgia" w:cs="Tahoma"/>
          <w:bCs/>
          <w:sz w:val="20"/>
          <w:szCs w:val="20"/>
          <w:lang w:val="es-ES_tradnl" w:eastAsia="es-ES"/>
        </w:rPr>
        <w:t>PLN</w:t>
      </w:r>
      <w:r w:rsidR="000F0B78" w:rsidRPr="003C6794">
        <w:rPr>
          <w:rFonts w:ascii="Georgia" w:hAnsi="Georgia" w:cs="Tahoma"/>
          <w:bCs/>
          <w:sz w:val="20"/>
          <w:szCs w:val="20"/>
          <w:lang w:val="es-ES_tradnl" w:eastAsia="es-ES"/>
        </w:rPr>
        <w:t xml:space="preserve"> s</w:t>
      </w:r>
      <w:r>
        <w:rPr>
          <w:rFonts w:ascii="Georgia" w:hAnsi="Georgia" w:cs="Tahoma"/>
          <w:bCs/>
          <w:sz w:val="20"/>
          <w:szCs w:val="20"/>
          <w:lang w:val="es-ES_tradnl" w:eastAsia="es-ES"/>
        </w:rPr>
        <w:t>í</w:t>
      </w:r>
      <w:r w:rsidR="000F0B78" w:rsidRPr="003C6794">
        <w:rPr>
          <w:rFonts w:ascii="Georgia" w:hAnsi="Georgia" w:cs="Tahoma"/>
          <w:bCs/>
          <w:sz w:val="20"/>
          <w:szCs w:val="20"/>
          <w:lang w:val="es-ES_tradnl" w:eastAsia="es-ES"/>
        </w:rPr>
        <w:t xml:space="preserve">. Si no hay ligamen con </w:t>
      </w:r>
      <w:r>
        <w:rPr>
          <w:rFonts w:ascii="Georgia" w:hAnsi="Georgia" w:cs="Tahoma"/>
          <w:bCs/>
          <w:sz w:val="20"/>
          <w:szCs w:val="20"/>
          <w:lang w:val="es-ES_tradnl" w:eastAsia="es-ES"/>
        </w:rPr>
        <w:t xml:space="preserve">este </w:t>
      </w:r>
      <w:r w:rsidR="000F0B78" w:rsidRPr="003C6794">
        <w:rPr>
          <w:rFonts w:ascii="Georgia" w:hAnsi="Georgia" w:cs="Tahoma"/>
          <w:bCs/>
          <w:sz w:val="20"/>
          <w:szCs w:val="20"/>
          <w:lang w:val="es-ES_tradnl" w:eastAsia="es-ES"/>
        </w:rPr>
        <w:t>Concejo no se siente representado.</w:t>
      </w:r>
    </w:p>
    <w:p w:rsidR="000F0B78" w:rsidRPr="003C6794" w:rsidRDefault="000F0B78" w:rsidP="003C6794">
      <w:pPr>
        <w:pStyle w:val="Prrafodelista"/>
        <w:spacing w:after="0" w:line="240" w:lineRule="auto"/>
        <w:ind w:left="0"/>
        <w:jc w:val="both"/>
        <w:rPr>
          <w:rFonts w:ascii="Georgia" w:hAnsi="Georgia" w:cs="Tahoma"/>
          <w:bCs/>
          <w:sz w:val="20"/>
          <w:szCs w:val="20"/>
          <w:lang w:val="es-ES_tradnl" w:eastAsia="es-ES"/>
        </w:rPr>
      </w:pPr>
    </w:p>
    <w:p w:rsidR="000F0B78" w:rsidRPr="003C6794" w:rsidRDefault="00914F9C" w:rsidP="003C6794">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3C6794">
        <w:rPr>
          <w:rFonts w:ascii="Georgia" w:hAnsi="Georgia" w:cs="Tahoma"/>
          <w:bCs/>
          <w:sz w:val="20"/>
          <w:szCs w:val="20"/>
          <w:lang w:val="es-ES_tradnl" w:eastAsia="es-ES"/>
        </w:rPr>
        <w:t xml:space="preserve">Minor </w:t>
      </w:r>
      <w:r>
        <w:rPr>
          <w:rFonts w:ascii="Georgia" w:hAnsi="Georgia" w:cs="Tahoma"/>
          <w:bCs/>
          <w:sz w:val="20"/>
          <w:szCs w:val="20"/>
          <w:lang w:val="es-ES_tradnl" w:eastAsia="es-ES"/>
        </w:rPr>
        <w:t xml:space="preserve">Meléndez señala que </w:t>
      </w:r>
      <w:r w:rsidR="000F0B78" w:rsidRPr="003C6794">
        <w:rPr>
          <w:rFonts w:ascii="Georgia" w:hAnsi="Georgia" w:cs="Tahoma"/>
          <w:bCs/>
          <w:sz w:val="20"/>
          <w:szCs w:val="20"/>
          <w:lang w:val="es-ES_tradnl" w:eastAsia="es-ES"/>
        </w:rPr>
        <w:t>en el ejercicio de la</w:t>
      </w:r>
      <w:r>
        <w:rPr>
          <w:rFonts w:ascii="Georgia" w:hAnsi="Georgia" w:cs="Tahoma"/>
          <w:bCs/>
          <w:sz w:val="20"/>
          <w:szCs w:val="20"/>
          <w:lang w:val="es-ES_tradnl" w:eastAsia="es-ES"/>
        </w:rPr>
        <w:t xml:space="preserve"> </w:t>
      </w:r>
      <w:r w:rsidR="000F0B78" w:rsidRPr="003C6794">
        <w:rPr>
          <w:rFonts w:ascii="Georgia" w:hAnsi="Georgia" w:cs="Tahoma"/>
          <w:bCs/>
          <w:sz w:val="20"/>
          <w:szCs w:val="20"/>
          <w:lang w:val="es-ES_tradnl" w:eastAsia="es-ES"/>
        </w:rPr>
        <w:t>democraci</w:t>
      </w:r>
      <w:r>
        <w:rPr>
          <w:rFonts w:ascii="Georgia" w:hAnsi="Georgia" w:cs="Tahoma"/>
          <w:bCs/>
          <w:sz w:val="20"/>
          <w:szCs w:val="20"/>
          <w:lang w:val="es-ES_tradnl" w:eastAsia="es-ES"/>
        </w:rPr>
        <w:t>a</w:t>
      </w:r>
      <w:r w:rsidR="000F0B78" w:rsidRPr="003C6794">
        <w:rPr>
          <w:rFonts w:ascii="Georgia" w:hAnsi="Georgia" w:cs="Tahoma"/>
          <w:bCs/>
          <w:sz w:val="20"/>
          <w:szCs w:val="20"/>
          <w:lang w:val="es-ES_tradnl" w:eastAsia="es-ES"/>
        </w:rPr>
        <w:t xml:space="preserve"> t</w:t>
      </w:r>
      <w:r>
        <w:rPr>
          <w:rFonts w:ascii="Georgia" w:hAnsi="Georgia" w:cs="Tahoma"/>
          <w:bCs/>
          <w:sz w:val="20"/>
          <w:szCs w:val="20"/>
          <w:lang w:val="es-ES_tradnl" w:eastAsia="es-ES"/>
        </w:rPr>
        <w:t>ienen c</w:t>
      </w:r>
      <w:r w:rsidR="000F0B78" w:rsidRPr="003C6794">
        <w:rPr>
          <w:rFonts w:ascii="Georgia" w:hAnsi="Georgia" w:cs="Tahoma"/>
          <w:bCs/>
          <w:sz w:val="20"/>
          <w:szCs w:val="20"/>
          <w:lang w:val="es-ES_tradnl" w:eastAsia="es-ES"/>
        </w:rPr>
        <w:t xml:space="preserve">onciencia que </w:t>
      </w:r>
      <w:r>
        <w:rPr>
          <w:rFonts w:ascii="Georgia" w:hAnsi="Georgia" w:cs="Tahoma"/>
          <w:bCs/>
          <w:sz w:val="20"/>
          <w:szCs w:val="20"/>
          <w:lang w:val="es-ES_tradnl" w:eastAsia="es-ES"/>
        </w:rPr>
        <w:t xml:space="preserve">el </w:t>
      </w:r>
      <w:r w:rsidR="000F0B78" w:rsidRPr="003C6794">
        <w:rPr>
          <w:rFonts w:ascii="Georgia" w:hAnsi="Georgia" w:cs="Tahoma"/>
          <w:bCs/>
          <w:sz w:val="20"/>
          <w:szCs w:val="20"/>
          <w:lang w:val="es-ES_tradnl" w:eastAsia="es-ES"/>
        </w:rPr>
        <w:t>60% puede ser repres</w:t>
      </w:r>
      <w:r>
        <w:rPr>
          <w:rFonts w:ascii="Georgia" w:hAnsi="Georgia" w:cs="Tahoma"/>
          <w:bCs/>
          <w:sz w:val="20"/>
          <w:szCs w:val="20"/>
          <w:lang w:val="es-ES_tradnl" w:eastAsia="es-ES"/>
        </w:rPr>
        <w:t>en</w:t>
      </w:r>
      <w:r w:rsidR="000F0B78" w:rsidRPr="003C6794">
        <w:rPr>
          <w:rFonts w:ascii="Georgia" w:hAnsi="Georgia" w:cs="Tahoma"/>
          <w:bCs/>
          <w:sz w:val="20"/>
          <w:szCs w:val="20"/>
          <w:lang w:val="es-ES_tradnl" w:eastAsia="es-ES"/>
        </w:rPr>
        <w:t xml:space="preserve">tando por </w:t>
      </w:r>
      <w:r>
        <w:rPr>
          <w:rFonts w:ascii="Georgia" w:hAnsi="Georgia" w:cs="Tahoma"/>
          <w:bCs/>
          <w:sz w:val="20"/>
          <w:szCs w:val="20"/>
          <w:lang w:val="es-ES_tradnl" w:eastAsia="es-ES"/>
        </w:rPr>
        <w:t xml:space="preserve">el </w:t>
      </w:r>
      <w:r w:rsidR="000F0B78" w:rsidRPr="003C6794">
        <w:rPr>
          <w:rFonts w:ascii="Georgia" w:hAnsi="Georgia" w:cs="Tahoma"/>
          <w:bCs/>
          <w:sz w:val="20"/>
          <w:szCs w:val="20"/>
          <w:lang w:val="es-ES_tradnl" w:eastAsia="es-ES"/>
        </w:rPr>
        <w:t xml:space="preserve">PLN pero el otro 40% lo representan los otros partidos. </w:t>
      </w:r>
      <w:r>
        <w:rPr>
          <w:rFonts w:ascii="Georgia" w:hAnsi="Georgia" w:cs="Tahoma"/>
          <w:bCs/>
          <w:sz w:val="20"/>
          <w:szCs w:val="20"/>
          <w:lang w:val="es-ES_tradnl" w:eastAsia="es-ES"/>
        </w:rPr>
        <w:t>Agrega que acá y</w:t>
      </w:r>
      <w:r w:rsidR="000F0B78" w:rsidRPr="003C6794">
        <w:rPr>
          <w:rFonts w:ascii="Georgia" w:hAnsi="Georgia" w:cs="Tahoma"/>
          <w:bCs/>
          <w:sz w:val="20"/>
          <w:szCs w:val="20"/>
          <w:lang w:val="es-ES_tradnl" w:eastAsia="es-ES"/>
        </w:rPr>
        <w:t xml:space="preserve">a viene </w:t>
      </w:r>
      <w:r>
        <w:rPr>
          <w:rFonts w:ascii="Georgia" w:hAnsi="Georgia" w:cs="Tahoma"/>
          <w:bCs/>
          <w:sz w:val="20"/>
          <w:szCs w:val="20"/>
          <w:lang w:val="es-ES_tradnl" w:eastAsia="es-ES"/>
        </w:rPr>
        <w:t xml:space="preserve">la </w:t>
      </w:r>
      <w:r w:rsidR="000F0B78" w:rsidRPr="003C6794">
        <w:rPr>
          <w:rFonts w:ascii="Georgia" w:hAnsi="Georgia" w:cs="Tahoma"/>
          <w:bCs/>
          <w:sz w:val="20"/>
          <w:szCs w:val="20"/>
          <w:lang w:val="es-ES_tradnl" w:eastAsia="es-ES"/>
        </w:rPr>
        <w:t xml:space="preserve">terna compuesta por </w:t>
      </w:r>
      <w:r>
        <w:rPr>
          <w:rFonts w:ascii="Georgia" w:hAnsi="Georgia" w:cs="Tahoma"/>
          <w:bCs/>
          <w:sz w:val="20"/>
          <w:szCs w:val="20"/>
          <w:lang w:val="es-ES_tradnl" w:eastAsia="es-ES"/>
        </w:rPr>
        <w:t xml:space="preserve">el </w:t>
      </w:r>
      <w:r w:rsidR="000F0B78" w:rsidRPr="003C6794">
        <w:rPr>
          <w:rFonts w:ascii="Georgia" w:hAnsi="Georgia" w:cs="Tahoma"/>
          <w:bCs/>
          <w:sz w:val="20"/>
          <w:szCs w:val="20"/>
          <w:lang w:val="es-ES_tradnl" w:eastAsia="es-ES"/>
        </w:rPr>
        <w:t>PLN y asumen la mayoría</w:t>
      </w:r>
      <w:r>
        <w:rPr>
          <w:rFonts w:ascii="Georgia" w:hAnsi="Georgia" w:cs="Tahoma"/>
          <w:bCs/>
          <w:sz w:val="20"/>
          <w:szCs w:val="20"/>
          <w:lang w:val="es-ES_tradnl" w:eastAsia="es-ES"/>
        </w:rPr>
        <w:t>, pero la Licda. L</w:t>
      </w:r>
      <w:r w:rsidR="000F0B78" w:rsidRPr="003C6794">
        <w:rPr>
          <w:rFonts w:ascii="Georgia" w:hAnsi="Georgia" w:cs="Tahoma"/>
          <w:bCs/>
          <w:sz w:val="20"/>
          <w:szCs w:val="20"/>
          <w:lang w:val="es-ES_tradnl" w:eastAsia="es-ES"/>
        </w:rPr>
        <w:t xml:space="preserve">aureen </w:t>
      </w:r>
      <w:r>
        <w:rPr>
          <w:rFonts w:ascii="Georgia" w:hAnsi="Georgia" w:cs="Tahoma"/>
          <w:bCs/>
          <w:sz w:val="20"/>
          <w:szCs w:val="20"/>
          <w:lang w:val="es-ES_tradnl" w:eastAsia="es-ES"/>
        </w:rPr>
        <w:t xml:space="preserve">Bolaños </w:t>
      </w:r>
      <w:r w:rsidR="000F0B78" w:rsidRPr="003C6794">
        <w:rPr>
          <w:rFonts w:ascii="Georgia" w:hAnsi="Georgia" w:cs="Tahoma"/>
          <w:bCs/>
          <w:sz w:val="20"/>
          <w:szCs w:val="20"/>
          <w:lang w:val="es-ES_tradnl" w:eastAsia="es-ES"/>
        </w:rPr>
        <w:t>tiene capacidad para re</w:t>
      </w:r>
      <w:r>
        <w:rPr>
          <w:rFonts w:ascii="Georgia" w:hAnsi="Georgia" w:cs="Tahoma"/>
          <w:bCs/>
          <w:sz w:val="20"/>
          <w:szCs w:val="20"/>
          <w:lang w:val="es-ES_tradnl" w:eastAsia="es-ES"/>
        </w:rPr>
        <w:t>p</w:t>
      </w:r>
      <w:r w:rsidR="000F0B78" w:rsidRPr="003C6794">
        <w:rPr>
          <w:rFonts w:ascii="Georgia" w:hAnsi="Georgia" w:cs="Tahoma"/>
          <w:bCs/>
          <w:sz w:val="20"/>
          <w:szCs w:val="20"/>
          <w:lang w:val="es-ES_tradnl" w:eastAsia="es-ES"/>
        </w:rPr>
        <w:t xml:space="preserve">resentar </w:t>
      </w:r>
      <w:r>
        <w:rPr>
          <w:rFonts w:ascii="Georgia" w:hAnsi="Georgia" w:cs="Tahoma"/>
          <w:bCs/>
          <w:sz w:val="20"/>
          <w:szCs w:val="20"/>
          <w:lang w:val="es-ES_tradnl" w:eastAsia="es-ES"/>
        </w:rPr>
        <w:t xml:space="preserve">a este Concejo </w:t>
      </w:r>
      <w:r w:rsidR="000F0B78" w:rsidRPr="003C6794">
        <w:rPr>
          <w:rFonts w:ascii="Georgia" w:hAnsi="Georgia" w:cs="Tahoma"/>
          <w:bCs/>
          <w:sz w:val="20"/>
          <w:szCs w:val="20"/>
          <w:lang w:val="es-ES_tradnl" w:eastAsia="es-ES"/>
        </w:rPr>
        <w:t xml:space="preserve">en </w:t>
      </w:r>
      <w:r>
        <w:rPr>
          <w:rFonts w:ascii="Georgia" w:hAnsi="Georgia" w:cs="Tahoma"/>
          <w:bCs/>
          <w:sz w:val="20"/>
          <w:szCs w:val="20"/>
          <w:lang w:val="es-ES_tradnl" w:eastAsia="es-ES"/>
        </w:rPr>
        <w:t>el P</w:t>
      </w:r>
      <w:r w:rsidR="000F0B78" w:rsidRPr="003C6794">
        <w:rPr>
          <w:rFonts w:ascii="Georgia" w:hAnsi="Georgia" w:cs="Tahoma"/>
          <w:bCs/>
          <w:sz w:val="20"/>
          <w:szCs w:val="20"/>
          <w:lang w:val="es-ES_tradnl" w:eastAsia="es-ES"/>
        </w:rPr>
        <w:t>alacio por toda su expertis. Lamentan no apoyar en un 100%</w:t>
      </w:r>
      <w:r>
        <w:rPr>
          <w:rFonts w:ascii="Georgia" w:hAnsi="Georgia" w:cs="Tahoma"/>
          <w:bCs/>
          <w:sz w:val="20"/>
          <w:szCs w:val="20"/>
          <w:lang w:val="es-ES_tradnl" w:eastAsia="es-ES"/>
        </w:rPr>
        <w:t xml:space="preserve"> esta propuesta</w:t>
      </w:r>
      <w:r w:rsidR="000F0B78" w:rsidRPr="003C6794">
        <w:rPr>
          <w:rFonts w:ascii="Georgia" w:hAnsi="Georgia" w:cs="Tahoma"/>
          <w:bCs/>
          <w:sz w:val="20"/>
          <w:szCs w:val="20"/>
          <w:lang w:val="es-ES_tradnl" w:eastAsia="es-ES"/>
        </w:rPr>
        <w:t xml:space="preserve">. Cuando vienen dicen que ya tienen </w:t>
      </w:r>
      <w:r>
        <w:rPr>
          <w:rFonts w:ascii="Georgia" w:hAnsi="Georgia" w:cs="Tahoma"/>
          <w:bCs/>
          <w:sz w:val="20"/>
          <w:szCs w:val="20"/>
          <w:lang w:val="es-ES_tradnl" w:eastAsia="es-ES"/>
        </w:rPr>
        <w:t xml:space="preserve">la </w:t>
      </w:r>
      <w:r w:rsidR="000F0B78" w:rsidRPr="003C6794">
        <w:rPr>
          <w:rFonts w:ascii="Georgia" w:hAnsi="Georgia" w:cs="Tahoma"/>
          <w:bCs/>
          <w:sz w:val="20"/>
          <w:szCs w:val="20"/>
          <w:lang w:val="es-ES_tradnl" w:eastAsia="es-ES"/>
        </w:rPr>
        <w:t xml:space="preserve">terna, pero </w:t>
      </w:r>
      <w:r>
        <w:rPr>
          <w:rFonts w:ascii="Georgia" w:hAnsi="Georgia" w:cs="Tahoma"/>
          <w:bCs/>
          <w:sz w:val="20"/>
          <w:szCs w:val="20"/>
          <w:lang w:val="es-ES_tradnl" w:eastAsia="es-ES"/>
        </w:rPr>
        <w:t xml:space="preserve">esta mayoría </w:t>
      </w:r>
      <w:r w:rsidR="000F0B78" w:rsidRPr="003C6794">
        <w:rPr>
          <w:rFonts w:ascii="Georgia" w:hAnsi="Georgia" w:cs="Tahoma"/>
          <w:bCs/>
          <w:sz w:val="20"/>
          <w:szCs w:val="20"/>
          <w:lang w:val="es-ES_tradnl" w:eastAsia="es-ES"/>
        </w:rPr>
        <w:t xml:space="preserve">no </w:t>
      </w:r>
      <w:r>
        <w:rPr>
          <w:rFonts w:ascii="Georgia" w:hAnsi="Georgia" w:cs="Tahoma"/>
          <w:bCs/>
          <w:sz w:val="20"/>
          <w:szCs w:val="20"/>
          <w:lang w:val="es-ES_tradnl" w:eastAsia="es-ES"/>
        </w:rPr>
        <w:t>es el C</w:t>
      </w:r>
      <w:r w:rsidR="000F0B78" w:rsidRPr="003C6794">
        <w:rPr>
          <w:rFonts w:ascii="Georgia" w:hAnsi="Georgia" w:cs="Tahoma"/>
          <w:bCs/>
          <w:sz w:val="20"/>
          <w:szCs w:val="20"/>
          <w:lang w:val="es-ES_tradnl" w:eastAsia="es-ES"/>
        </w:rPr>
        <w:t xml:space="preserve">oncejo </w:t>
      </w:r>
      <w:r>
        <w:rPr>
          <w:rFonts w:ascii="Georgia" w:hAnsi="Georgia" w:cs="Tahoma"/>
          <w:bCs/>
          <w:sz w:val="20"/>
          <w:szCs w:val="20"/>
          <w:lang w:val="es-ES_tradnl" w:eastAsia="es-ES"/>
        </w:rPr>
        <w:t>M</w:t>
      </w:r>
      <w:r w:rsidR="000F0B78" w:rsidRPr="003C6794">
        <w:rPr>
          <w:rFonts w:ascii="Georgia" w:hAnsi="Georgia" w:cs="Tahoma"/>
          <w:bCs/>
          <w:sz w:val="20"/>
          <w:szCs w:val="20"/>
          <w:lang w:val="es-ES_tradnl" w:eastAsia="es-ES"/>
        </w:rPr>
        <w:t>unicipal</w:t>
      </w:r>
      <w:r>
        <w:rPr>
          <w:rFonts w:ascii="Georgia" w:hAnsi="Georgia" w:cs="Tahoma"/>
          <w:bCs/>
          <w:sz w:val="20"/>
          <w:szCs w:val="20"/>
          <w:lang w:val="es-ES_tradnl" w:eastAsia="es-ES"/>
        </w:rPr>
        <w:t xml:space="preserve">, por tanto en </w:t>
      </w:r>
      <w:r w:rsidR="000F0B78" w:rsidRPr="003C6794">
        <w:rPr>
          <w:rFonts w:ascii="Georgia" w:hAnsi="Georgia" w:cs="Tahoma"/>
          <w:bCs/>
          <w:sz w:val="20"/>
          <w:szCs w:val="20"/>
          <w:lang w:val="es-ES_tradnl" w:eastAsia="es-ES"/>
        </w:rPr>
        <w:t>est</w:t>
      </w:r>
      <w:r>
        <w:rPr>
          <w:rFonts w:ascii="Georgia" w:hAnsi="Georgia" w:cs="Tahoma"/>
          <w:bCs/>
          <w:sz w:val="20"/>
          <w:szCs w:val="20"/>
          <w:lang w:val="es-ES_tradnl" w:eastAsia="es-ES"/>
        </w:rPr>
        <w:t>e</w:t>
      </w:r>
      <w:r w:rsidR="000F0B78" w:rsidRPr="003C6794">
        <w:rPr>
          <w:rFonts w:ascii="Georgia" w:hAnsi="Georgia" w:cs="Tahoma"/>
          <w:bCs/>
          <w:sz w:val="20"/>
          <w:szCs w:val="20"/>
          <w:lang w:val="es-ES_tradnl" w:eastAsia="es-ES"/>
        </w:rPr>
        <w:t xml:space="preserve"> caso no da su apoyo.</w:t>
      </w:r>
    </w:p>
    <w:p w:rsidR="000F0B78" w:rsidRDefault="000F0B78" w:rsidP="003C6794">
      <w:pPr>
        <w:pStyle w:val="Prrafodelista"/>
        <w:spacing w:after="0" w:line="240" w:lineRule="auto"/>
        <w:ind w:left="0"/>
        <w:jc w:val="both"/>
        <w:rPr>
          <w:rFonts w:ascii="Georgia" w:hAnsi="Georgia" w:cs="Tahoma"/>
          <w:bCs/>
          <w:sz w:val="20"/>
          <w:szCs w:val="20"/>
          <w:lang w:val="es-ES_tradnl" w:eastAsia="es-ES"/>
        </w:rPr>
      </w:pPr>
    </w:p>
    <w:p w:rsidR="00041854" w:rsidRDefault="00041854" w:rsidP="003C6794">
      <w:pPr>
        <w:pStyle w:val="Prrafodelista"/>
        <w:spacing w:after="0" w:line="240" w:lineRule="auto"/>
        <w:ind w:left="0"/>
        <w:jc w:val="both"/>
        <w:rPr>
          <w:rFonts w:ascii="Georgia" w:hAnsi="Georgia" w:cs="Tahoma"/>
          <w:bCs/>
          <w:sz w:val="20"/>
          <w:szCs w:val="20"/>
          <w:lang w:val="es-ES_tradnl" w:eastAsia="es-ES"/>
        </w:rPr>
      </w:pPr>
    </w:p>
    <w:p w:rsidR="00041854" w:rsidRPr="003C6794" w:rsidRDefault="00041854" w:rsidP="003C6794">
      <w:pPr>
        <w:pStyle w:val="Prrafodelista"/>
        <w:spacing w:after="0" w:line="240" w:lineRule="auto"/>
        <w:ind w:left="0"/>
        <w:jc w:val="both"/>
        <w:rPr>
          <w:rFonts w:ascii="Georgia" w:hAnsi="Georgia" w:cs="Tahoma"/>
          <w:bCs/>
          <w:sz w:val="20"/>
          <w:szCs w:val="20"/>
          <w:lang w:val="es-ES_tradnl" w:eastAsia="es-ES"/>
        </w:rPr>
      </w:pPr>
    </w:p>
    <w:p w:rsidR="000F0B78" w:rsidRPr="000C1BC5" w:rsidRDefault="00914F9C" w:rsidP="000C1BC5">
      <w:pPr>
        <w:shd w:val="clear" w:color="auto" w:fill="FFFFFF"/>
        <w:rPr>
          <w:rFonts w:ascii="Georgia" w:hAnsi="Georgia" w:cs="Tahoma"/>
          <w:bCs/>
          <w:sz w:val="20"/>
          <w:szCs w:val="20"/>
          <w:lang w:val="es-ES_tradnl" w:eastAsia="es-ES"/>
        </w:rPr>
      </w:pPr>
      <w:r w:rsidRPr="000C1BC5">
        <w:rPr>
          <w:rFonts w:ascii="Georgia" w:hAnsi="Georgia" w:cs="Tahoma"/>
          <w:bCs/>
          <w:sz w:val="20"/>
          <w:szCs w:val="20"/>
          <w:lang w:val="es-ES_tradnl" w:eastAsia="es-ES"/>
        </w:rPr>
        <w:lastRenderedPageBreak/>
        <w:t xml:space="preserve">La Licda. </w:t>
      </w:r>
      <w:r w:rsidR="000F0B78" w:rsidRPr="000C1BC5">
        <w:rPr>
          <w:rFonts w:ascii="Georgia" w:hAnsi="Georgia" w:cs="Tahoma"/>
          <w:bCs/>
          <w:sz w:val="20"/>
          <w:szCs w:val="20"/>
          <w:lang w:val="es-ES_tradnl" w:eastAsia="es-ES"/>
        </w:rPr>
        <w:t xml:space="preserve">Laureen </w:t>
      </w:r>
      <w:r w:rsidRPr="000C1BC5">
        <w:rPr>
          <w:rFonts w:ascii="Georgia" w:hAnsi="Georgia" w:cs="Tahoma"/>
          <w:bCs/>
          <w:sz w:val="20"/>
          <w:szCs w:val="20"/>
          <w:lang w:val="es-ES_tradnl" w:eastAsia="es-ES"/>
        </w:rPr>
        <w:t>Bolaños – Regidora Propietaria</w:t>
      </w:r>
      <w:r w:rsidR="000F0B78" w:rsidRPr="000C1BC5">
        <w:rPr>
          <w:rFonts w:ascii="Georgia" w:hAnsi="Georgia" w:cs="Tahoma"/>
          <w:bCs/>
          <w:sz w:val="20"/>
          <w:szCs w:val="20"/>
          <w:lang w:val="es-ES_tradnl" w:eastAsia="es-ES"/>
        </w:rPr>
        <w:t xml:space="preserve"> apoya a su Jefe de </w:t>
      </w:r>
      <w:r w:rsidRPr="000C1BC5">
        <w:rPr>
          <w:rFonts w:ascii="Georgia" w:hAnsi="Georgia" w:cs="Tahoma"/>
          <w:bCs/>
          <w:sz w:val="20"/>
          <w:szCs w:val="20"/>
          <w:lang w:val="es-ES_tradnl" w:eastAsia="es-ES"/>
        </w:rPr>
        <w:t>F</w:t>
      </w:r>
      <w:r w:rsidR="000F0B78" w:rsidRPr="000C1BC5">
        <w:rPr>
          <w:rFonts w:ascii="Georgia" w:hAnsi="Georgia" w:cs="Tahoma"/>
          <w:bCs/>
          <w:sz w:val="20"/>
          <w:szCs w:val="20"/>
          <w:lang w:val="es-ES_tradnl" w:eastAsia="es-ES"/>
        </w:rPr>
        <w:t xml:space="preserve">racción </w:t>
      </w:r>
      <w:r w:rsidR="00555900" w:rsidRPr="000C1BC5">
        <w:rPr>
          <w:rFonts w:ascii="Georgia" w:hAnsi="Georgia" w:cs="Tahoma"/>
          <w:bCs/>
          <w:sz w:val="20"/>
          <w:szCs w:val="20"/>
          <w:lang w:val="es-ES_tradnl" w:eastAsia="es-ES"/>
        </w:rPr>
        <w:t>en su planteamiento y señala que acá s</w:t>
      </w:r>
      <w:r w:rsidR="000F0B78" w:rsidRPr="000C1BC5">
        <w:rPr>
          <w:rFonts w:ascii="Georgia" w:hAnsi="Georgia" w:cs="Tahoma"/>
          <w:bCs/>
          <w:sz w:val="20"/>
          <w:szCs w:val="20"/>
          <w:lang w:val="es-ES_tradnl" w:eastAsia="es-ES"/>
        </w:rPr>
        <w:t>e evidencia la discriminación política</w:t>
      </w:r>
      <w:r w:rsidR="00555900" w:rsidRPr="000C1BC5">
        <w:rPr>
          <w:rFonts w:ascii="Georgia" w:hAnsi="Georgia" w:cs="Tahoma"/>
          <w:bCs/>
          <w:sz w:val="20"/>
          <w:szCs w:val="20"/>
          <w:lang w:val="es-ES_tradnl" w:eastAsia="es-ES"/>
        </w:rPr>
        <w:t xml:space="preserve"> y</w:t>
      </w:r>
      <w:r w:rsidR="000F0B78" w:rsidRPr="000C1BC5">
        <w:rPr>
          <w:rFonts w:ascii="Georgia" w:hAnsi="Georgia" w:cs="Tahoma"/>
          <w:bCs/>
          <w:sz w:val="20"/>
          <w:szCs w:val="20"/>
          <w:lang w:val="es-ES_tradnl" w:eastAsia="es-ES"/>
        </w:rPr>
        <w:t xml:space="preserve"> lamenta que habiendo tanta gente </w:t>
      </w:r>
      <w:r w:rsidR="000C1BC5" w:rsidRPr="000C1BC5">
        <w:rPr>
          <w:rFonts w:ascii="Georgia" w:eastAsia="Times New Roman" w:hAnsi="Georgia"/>
          <w:color w:val="000000"/>
          <w:sz w:val="20"/>
          <w:szCs w:val="20"/>
          <w:shd w:val="clear" w:color="auto" w:fill="FFFFFF"/>
        </w:rPr>
        <w:t xml:space="preserve">con experiencia y no se haya tomado en cuenta, </w:t>
      </w:r>
      <w:r w:rsidR="00555900" w:rsidRPr="000C1BC5">
        <w:rPr>
          <w:rFonts w:ascii="Georgia" w:hAnsi="Georgia" w:cs="Tahoma"/>
          <w:bCs/>
          <w:sz w:val="20"/>
          <w:szCs w:val="20"/>
          <w:lang w:val="es-ES_tradnl" w:eastAsia="es-ES"/>
        </w:rPr>
        <w:t xml:space="preserve">de manera que </w:t>
      </w:r>
      <w:r w:rsidR="000F0B78" w:rsidRPr="000C1BC5">
        <w:rPr>
          <w:rFonts w:ascii="Georgia" w:hAnsi="Georgia" w:cs="Tahoma"/>
          <w:bCs/>
          <w:sz w:val="20"/>
          <w:szCs w:val="20"/>
          <w:lang w:val="es-ES_tradnl" w:eastAsia="es-ES"/>
        </w:rPr>
        <w:t xml:space="preserve">le parce poco ético y apoya </w:t>
      </w:r>
      <w:r w:rsidR="00555900" w:rsidRPr="000C1BC5">
        <w:rPr>
          <w:rFonts w:ascii="Georgia" w:hAnsi="Georgia" w:cs="Tahoma"/>
          <w:bCs/>
          <w:sz w:val="20"/>
          <w:szCs w:val="20"/>
          <w:lang w:val="es-ES_tradnl" w:eastAsia="es-ES"/>
        </w:rPr>
        <w:t xml:space="preserve">a </w:t>
      </w:r>
      <w:r w:rsidR="000F0B78" w:rsidRPr="000C1BC5">
        <w:rPr>
          <w:rFonts w:ascii="Georgia" w:hAnsi="Georgia" w:cs="Tahoma"/>
          <w:bCs/>
          <w:sz w:val="20"/>
          <w:szCs w:val="20"/>
          <w:lang w:val="es-ES_tradnl" w:eastAsia="es-ES"/>
        </w:rPr>
        <w:t xml:space="preserve">su </w:t>
      </w:r>
      <w:r w:rsidR="00555900" w:rsidRPr="000C1BC5">
        <w:rPr>
          <w:rFonts w:ascii="Georgia" w:hAnsi="Georgia" w:cs="Tahoma"/>
          <w:bCs/>
          <w:sz w:val="20"/>
          <w:szCs w:val="20"/>
          <w:lang w:val="es-ES_tradnl" w:eastAsia="es-ES"/>
        </w:rPr>
        <w:t>J</w:t>
      </w:r>
      <w:r w:rsidR="000F0B78" w:rsidRPr="000C1BC5">
        <w:rPr>
          <w:rFonts w:ascii="Georgia" w:hAnsi="Georgia" w:cs="Tahoma"/>
          <w:bCs/>
          <w:sz w:val="20"/>
          <w:szCs w:val="20"/>
          <w:lang w:val="es-ES_tradnl" w:eastAsia="es-ES"/>
        </w:rPr>
        <w:t xml:space="preserve">efe de </w:t>
      </w:r>
      <w:r w:rsidR="00555900" w:rsidRPr="000C1BC5">
        <w:rPr>
          <w:rFonts w:ascii="Georgia" w:hAnsi="Georgia" w:cs="Tahoma"/>
          <w:bCs/>
          <w:sz w:val="20"/>
          <w:szCs w:val="20"/>
          <w:lang w:val="es-ES_tradnl" w:eastAsia="es-ES"/>
        </w:rPr>
        <w:t>F</w:t>
      </w:r>
      <w:r w:rsidR="000F0B78" w:rsidRPr="000C1BC5">
        <w:rPr>
          <w:rFonts w:ascii="Georgia" w:hAnsi="Georgia" w:cs="Tahoma"/>
          <w:bCs/>
          <w:sz w:val="20"/>
          <w:szCs w:val="20"/>
          <w:lang w:val="es-ES_tradnl" w:eastAsia="es-ES"/>
        </w:rPr>
        <w:t>racción.</w:t>
      </w:r>
    </w:p>
    <w:p w:rsidR="000F0B78" w:rsidRDefault="003C6794" w:rsidP="003C6794">
      <w:pPr>
        <w:pStyle w:val="Prrafodelista"/>
        <w:spacing w:after="0" w:line="240" w:lineRule="auto"/>
        <w:ind w:left="0"/>
        <w:jc w:val="both"/>
        <w:rPr>
          <w:rFonts w:ascii="Georgia" w:hAnsi="Georgia" w:cs="Tahoma"/>
          <w:b/>
          <w:bCs/>
          <w:sz w:val="20"/>
          <w:szCs w:val="20"/>
          <w:lang w:val="es-ES_tradnl" w:eastAsia="es-ES"/>
        </w:rPr>
      </w:pPr>
      <w:r>
        <w:rPr>
          <w:rFonts w:ascii="Georgia" w:hAnsi="Georgia" w:cs="Tahoma"/>
          <w:b/>
          <w:bCs/>
          <w:sz w:val="20"/>
          <w:szCs w:val="20"/>
          <w:lang w:val="es-ES_tradnl" w:eastAsia="es-ES"/>
        </w:rPr>
        <w:t xml:space="preserve">// ANALIZADA Y DISCUTIDA LA PROPUESTA, SE ACUERDA POR MAYORÍA: NOMBRAR AL SEÑOR MAURICIO CHACÓN COMO  </w:t>
      </w:r>
      <w:r w:rsidRPr="004A7006">
        <w:rPr>
          <w:rFonts w:ascii="Georgia" w:hAnsi="Georgia" w:cs="Tahoma"/>
          <w:b/>
          <w:bCs/>
          <w:sz w:val="20"/>
          <w:szCs w:val="20"/>
          <w:u w:val="single"/>
          <w:lang w:val="es-ES_tradnl" w:eastAsia="es-ES"/>
        </w:rPr>
        <w:t>SEGUNDO VICE PRESIDENTE</w:t>
      </w:r>
      <w:r>
        <w:rPr>
          <w:rFonts w:ascii="Georgia" w:hAnsi="Georgia" w:cs="Tahoma"/>
          <w:b/>
          <w:bCs/>
          <w:sz w:val="20"/>
          <w:szCs w:val="20"/>
          <w:lang w:val="es-ES_tradnl" w:eastAsia="es-ES"/>
        </w:rPr>
        <w:t xml:space="preserve"> DE LA JUNTA DIRECTIVA DE LA ASOCIACIÓN DEPORTIVA ADMINISTRADORA DEL PALACIO DE LOS DEPORTES. </w:t>
      </w:r>
    </w:p>
    <w:p w:rsidR="000F0B78" w:rsidRDefault="000F0B78" w:rsidP="000F0B78">
      <w:pPr>
        <w:pStyle w:val="Prrafodelista"/>
        <w:spacing w:after="0" w:line="240" w:lineRule="auto"/>
        <w:jc w:val="both"/>
        <w:rPr>
          <w:rFonts w:ascii="Georgia" w:hAnsi="Georgia" w:cs="Tahoma"/>
          <w:b/>
          <w:bCs/>
          <w:sz w:val="20"/>
          <w:szCs w:val="20"/>
          <w:u w:val="single"/>
          <w:lang w:val="es-ES_tradnl" w:eastAsia="es-ES"/>
        </w:rPr>
      </w:pPr>
    </w:p>
    <w:p w:rsidR="003C6794" w:rsidRPr="003C6794" w:rsidRDefault="003C6794" w:rsidP="003C6794">
      <w:pPr>
        <w:pStyle w:val="Prrafodelista"/>
        <w:spacing w:after="0" w:line="240" w:lineRule="auto"/>
        <w:ind w:left="0"/>
        <w:jc w:val="both"/>
        <w:rPr>
          <w:rFonts w:ascii="Georgia" w:hAnsi="Georgia" w:cs="Tahoma"/>
          <w:bCs/>
          <w:sz w:val="20"/>
          <w:szCs w:val="20"/>
          <w:lang w:val="es-ES_tradnl" w:eastAsia="es-ES"/>
        </w:rPr>
      </w:pPr>
      <w:r w:rsidRPr="003C6794">
        <w:rPr>
          <w:rFonts w:ascii="Georgia" w:hAnsi="Georgia" w:cs="Tahoma"/>
          <w:bCs/>
          <w:sz w:val="20"/>
          <w:szCs w:val="20"/>
          <w:lang w:val="es-ES_tradnl" w:eastAsia="es-ES"/>
        </w:rPr>
        <w:t>Los regidores, Minor Meléndez, Nelson Rivas, Laureen Bolaños y David León votan negativamente.</w:t>
      </w:r>
    </w:p>
    <w:p w:rsidR="003C6794" w:rsidRPr="00074DF8" w:rsidRDefault="003C6794" w:rsidP="003C6794">
      <w:pPr>
        <w:pStyle w:val="Prrafodelista"/>
        <w:spacing w:after="0" w:line="240" w:lineRule="auto"/>
        <w:ind w:left="0"/>
        <w:jc w:val="both"/>
        <w:rPr>
          <w:rFonts w:ascii="Georgia" w:hAnsi="Georgia" w:cs="Tahoma"/>
          <w:b/>
          <w:bCs/>
          <w:sz w:val="20"/>
          <w:szCs w:val="20"/>
          <w:u w:val="single"/>
          <w:lang w:val="es-ES_tradnl" w:eastAsia="es-ES"/>
        </w:rPr>
      </w:pPr>
    </w:p>
    <w:p w:rsidR="000F0B78" w:rsidRPr="00074DF8" w:rsidRDefault="00C14AE8" w:rsidP="003C6794">
      <w:pPr>
        <w:pStyle w:val="Prrafodelista"/>
        <w:spacing w:after="0" w:line="240" w:lineRule="auto"/>
        <w:ind w:left="0"/>
        <w:jc w:val="both"/>
        <w:rPr>
          <w:rFonts w:ascii="Georgia" w:hAnsi="Georgia" w:cs="Tahoma"/>
          <w:b/>
          <w:bCs/>
          <w:sz w:val="20"/>
          <w:szCs w:val="20"/>
          <w:u w:val="single"/>
          <w:lang w:val="es-ES_tradnl" w:eastAsia="es-ES"/>
        </w:rPr>
      </w:pPr>
      <w:r w:rsidRPr="00074DF8">
        <w:rPr>
          <w:rFonts w:ascii="Georgia" w:hAnsi="Georgia" w:cs="Tahoma"/>
          <w:b/>
          <w:bCs/>
          <w:sz w:val="20"/>
          <w:szCs w:val="20"/>
          <w:u w:val="single"/>
          <w:lang w:val="es-ES_tradnl" w:eastAsia="es-ES"/>
        </w:rPr>
        <w:t>PUESTO DE VOCAL UNO</w:t>
      </w:r>
    </w:p>
    <w:p w:rsidR="000F0B78" w:rsidRDefault="000F0B78" w:rsidP="003C6794">
      <w:pPr>
        <w:pStyle w:val="Prrafodelista"/>
        <w:spacing w:after="0" w:line="240" w:lineRule="auto"/>
        <w:ind w:left="0"/>
        <w:jc w:val="both"/>
        <w:rPr>
          <w:rFonts w:ascii="Georgia" w:hAnsi="Georgia" w:cs="Tahoma"/>
          <w:b/>
          <w:bCs/>
          <w:sz w:val="20"/>
          <w:szCs w:val="20"/>
          <w:lang w:val="es-ES_tradnl" w:eastAsia="es-ES"/>
        </w:rPr>
      </w:pPr>
    </w:p>
    <w:p w:rsidR="000F0B78" w:rsidRPr="003C6794" w:rsidRDefault="00555900" w:rsidP="003C6794">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regidora Maritza </w:t>
      </w:r>
      <w:r w:rsidR="000F0B78" w:rsidRPr="003C6794">
        <w:rPr>
          <w:rFonts w:ascii="Georgia" w:hAnsi="Georgia" w:cs="Tahoma"/>
          <w:bCs/>
          <w:sz w:val="20"/>
          <w:szCs w:val="20"/>
          <w:lang w:val="es-ES_tradnl" w:eastAsia="es-ES"/>
        </w:rPr>
        <w:t xml:space="preserve">Segura propone a </w:t>
      </w:r>
      <w:r>
        <w:rPr>
          <w:rFonts w:ascii="Georgia" w:hAnsi="Georgia" w:cs="Tahoma"/>
          <w:bCs/>
          <w:sz w:val="20"/>
          <w:szCs w:val="20"/>
          <w:lang w:val="es-ES_tradnl" w:eastAsia="es-ES"/>
        </w:rPr>
        <w:t xml:space="preserve">la señora </w:t>
      </w:r>
      <w:r w:rsidR="000F0B78" w:rsidRPr="003C6794">
        <w:rPr>
          <w:rFonts w:ascii="Georgia" w:hAnsi="Georgia" w:cs="Tahoma"/>
          <w:bCs/>
          <w:sz w:val="20"/>
          <w:szCs w:val="20"/>
          <w:lang w:val="es-ES_tradnl" w:eastAsia="es-ES"/>
        </w:rPr>
        <w:t xml:space="preserve">Nidia Zamora </w:t>
      </w:r>
      <w:r>
        <w:rPr>
          <w:rFonts w:ascii="Georgia" w:hAnsi="Georgia" w:cs="Tahoma"/>
          <w:bCs/>
          <w:sz w:val="20"/>
          <w:szCs w:val="20"/>
          <w:lang w:val="es-ES_tradnl" w:eastAsia="es-ES"/>
        </w:rPr>
        <w:t xml:space="preserve">Brenes quién </w:t>
      </w:r>
      <w:r w:rsidR="000F0B78" w:rsidRPr="003C6794">
        <w:rPr>
          <w:rFonts w:ascii="Georgia" w:hAnsi="Georgia" w:cs="Tahoma"/>
          <w:bCs/>
          <w:sz w:val="20"/>
          <w:szCs w:val="20"/>
          <w:lang w:val="es-ES_tradnl" w:eastAsia="es-ES"/>
        </w:rPr>
        <w:t>trabaja en el Palacio de Los Deportes</w:t>
      </w:r>
      <w:r>
        <w:rPr>
          <w:rFonts w:ascii="Georgia" w:hAnsi="Georgia" w:cs="Tahoma"/>
          <w:bCs/>
          <w:sz w:val="20"/>
          <w:szCs w:val="20"/>
          <w:lang w:val="es-ES_tradnl" w:eastAsia="es-ES"/>
        </w:rPr>
        <w:t xml:space="preserve"> y ha venido representando a este Concejo Municipal</w:t>
      </w:r>
      <w:r w:rsidR="000F0B78" w:rsidRPr="003C6794">
        <w:rPr>
          <w:rFonts w:ascii="Georgia" w:hAnsi="Georgia" w:cs="Tahoma"/>
          <w:bCs/>
          <w:sz w:val="20"/>
          <w:szCs w:val="20"/>
          <w:lang w:val="es-ES_tradnl" w:eastAsia="es-ES"/>
        </w:rPr>
        <w:t>.</w:t>
      </w:r>
      <w:r>
        <w:rPr>
          <w:rFonts w:ascii="Georgia" w:hAnsi="Georgia" w:cs="Tahoma"/>
          <w:bCs/>
          <w:sz w:val="20"/>
          <w:szCs w:val="20"/>
          <w:lang w:val="es-ES_tradnl" w:eastAsia="es-ES"/>
        </w:rPr>
        <w:t xml:space="preserve"> Ella laboró en la Universidad Nacional y fue síndica en este Concejo Municipal, de ahí que tiene toda la experiencia que se requiere en ese puesto. </w:t>
      </w:r>
    </w:p>
    <w:p w:rsidR="000F0B78" w:rsidRPr="003C6794" w:rsidRDefault="000F0B78" w:rsidP="003C6794">
      <w:pPr>
        <w:pStyle w:val="Prrafodelista"/>
        <w:spacing w:after="0" w:line="240" w:lineRule="auto"/>
        <w:ind w:left="0"/>
        <w:jc w:val="both"/>
        <w:rPr>
          <w:rFonts w:ascii="Georgia" w:hAnsi="Georgia" w:cs="Tahoma"/>
          <w:bCs/>
          <w:sz w:val="20"/>
          <w:szCs w:val="20"/>
          <w:lang w:val="es-ES_tradnl" w:eastAsia="es-ES"/>
        </w:rPr>
      </w:pPr>
    </w:p>
    <w:p w:rsidR="000F0B78" w:rsidRPr="003C6794" w:rsidRDefault="00555900" w:rsidP="003C6794">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3C6794">
        <w:rPr>
          <w:rFonts w:ascii="Georgia" w:hAnsi="Georgia" w:cs="Tahoma"/>
          <w:bCs/>
          <w:sz w:val="20"/>
          <w:szCs w:val="20"/>
          <w:lang w:val="es-ES_tradnl" w:eastAsia="es-ES"/>
        </w:rPr>
        <w:t xml:space="preserve">David </w:t>
      </w:r>
      <w:r>
        <w:rPr>
          <w:rFonts w:ascii="Georgia" w:hAnsi="Georgia" w:cs="Tahoma"/>
          <w:bCs/>
          <w:sz w:val="20"/>
          <w:szCs w:val="20"/>
          <w:lang w:val="es-ES_tradnl" w:eastAsia="es-ES"/>
        </w:rPr>
        <w:t xml:space="preserve">León señala que el Frente Amplio </w:t>
      </w:r>
      <w:r w:rsidR="000F0B78" w:rsidRPr="003C6794">
        <w:rPr>
          <w:rFonts w:ascii="Georgia" w:hAnsi="Georgia" w:cs="Tahoma"/>
          <w:bCs/>
          <w:sz w:val="20"/>
          <w:szCs w:val="20"/>
          <w:lang w:val="es-ES_tradnl" w:eastAsia="es-ES"/>
        </w:rPr>
        <w:t>postula</w:t>
      </w:r>
      <w:r>
        <w:rPr>
          <w:rFonts w:ascii="Georgia" w:hAnsi="Georgia" w:cs="Tahoma"/>
          <w:bCs/>
          <w:sz w:val="20"/>
          <w:szCs w:val="20"/>
          <w:lang w:val="es-ES_tradnl" w:eastAsia="es-ES"/>
        </w:rPr>
        <w:t xml:space="preserve"> una </w:t>
      </w:r>
      <w:r w:rsidR="000F0B78" w:rsidRPr="003C6794">
        <w:rPr>
          <w:rFonts w:ascii="Georgia" w:hAnsi="Georgia" w:cs="Tahoma"/>
          <w:bCs/>
          <w:sz w:val="20"/>
          <w:szCs w:val="20"/>
          <w:lang w:val="es-ES_tradnl" w:eastAsia="es-ES"/>
        </w:rPr>
        <w:t>persona que demuestra su apego a las necesidades de los heredianos. Presenta a la Licda. Laureen Bolaños</w:t>
      </w:r>
      <w:r>
        <w:rPr>
          <w:rFonts w:ascii="Georgia" w:hAnsi="Georgia" w:cs="Tahoma"/>
          <w:bCs/>
          <w:sz w:val="20"/>
          <w:szCs w:val="20"/>
          <w:lang w:val="es-ES_tradnl" w:eastAsia="es-ES"/>
        </w:rPr>
        <w:t xml:space="preserve"> Quesada quién t</w:t>
      </w:r>
      <w:r w:rsidR="000F0B78" w:rsidRPr="003C6794">
        <w:rPr>
          <w:rFonts w:ascii="Georgia" w:hAnsi="Georgia" w:cs="Tahoma"/>
          <w:bCs/>
          <w:sz w:val="20"/>
          <w:szCs w:val="20"/>
          <w:lang w:val="es-ES_tradnl" w:eastAsia="es-ES"/>
        </w:rPr>
        <w:t xml:space="preserve">rabaja por las personas con discapacidad. Han visto la capacidad y la tenacidad y aunque </w:t>
      </w:r>
      <w:r>
        <w:rPr>
          <w:rFonts w:ascii="Georgia" w:hAnsi="Georgia" w:cs="Tahoma"/>
          <w:bCs/>
          <w:sz w:val="20"/>
          <w:szCs w:val="20"/>
          <w:lang w:val="es-ES_tradnl" w:eastAsia="es-ES"/>
        </w:rPr>
        <w:t xml:space="preserve">algunos del PLN </w:t>
      </w:r>
      <w:r w:rsidR="000F0B78" w:rsidRPr="003C6794">
        <w:rPr>
          <w:rFonts w:ascii="Georgia" w:hAnsi="Georgia" w:cs="Tahoma"/>
          <w:bCs/>
          <w:sz w:val="20"/>
          <w:szCs w:val="20"/>
          <w:lang w:val="es-ES_tradnl" w:eastAsia="es-ES"/>
        </w:rPr>
        <w:t>no puedan votar con ella sabe que est</w:t>
      </w:r>
      <w:r>
        <w:rPr>
          <w:rFonts w:ascii="Georgia" w:hAnsi="Georgia" w:cs="Tahoma"/>
          <w:bCs/>
          <w:sz w:val="20"/>
          <w:szCs w:val="20"/>
          <w:lang w:val="es-ES_tradnl" w:eastAsia="es-ES"/>
        </w:rPr>
        <w:t>á</w:t>
      </w:r>
      <w:r w:rsidR="000F0B78" w:rsidRPr="003C6794">
        <w:rPr>
          <w:rFonts w:ascii="Georgia" w:hAnsi="Georgia" w:cs="Tahoma"/>
          <w:bCs/>
          <w:sz w:val="20"/>
          <w:szCs w:val="20"/>
          <w:lang w:val="es-ES_tradnl" w:eastAsia="es-ES"/>
        </w:rPr>
        <w:t>n con ella</w:t>
      </w:r>
      <w:r>
        <w:rPr>
          <w:rFonts w:ascii="Georgia" w:hAnsi="Georgia" w:cs="Tahoma"/>
          <w:bCs/>
          <w:sz w:val="20"/>
          <w:szCs w:val="20"/>
          <w:lang w:val="es-ES_tradnl" w:eastAsia="es-ES"/>
        </w:rPr>
        <w:t xml:space="preserve">, </w:t>
      </w:r>
      <w:r w:rsidR="000F0B78" w:rsidRPr="003C6794">
        <w:rPr>
          <w:rFonts w:ascii="Georgia" w:hAnsi="Georgia" w:cs="Tahoma"/>
          <w:bCs/>
          <w:sz w:val="20"/>
          <w:szCs w:val="20"/>
          <w:lang w:val="es-ES_tradnl" w:eastAsia="es-ES"/>
        </w:rPr>
        <w:t>pero est</w:t>
      </w:r>
      <w:r>
        <w:rPr>
          <w:rFonts w:ascii="Georgia" w:hAnsi="Georgia" w:cs="Tahoma"/>
          <w:bCs/>
          <w:sz w:val="20"/>
          <w:szCs w:val="20"/>
          <w:lang w:val="es-ES_tradnl" w:eastAsia="es-ES"/>
        </w:rPr>
        <w:t>á</w:t>
      </w:r>
      <w:r w:rsidR="000F0B78" w:rsidRPr="003C6794">
        <w:rPr>
          <w:rFonts w:ascii="Georgia" w:hAnsi="Georgia" w:cs="Tahoma"/>
          <w:bCs/>
          <w:sz w:val="20"/>
          <w:szCs w:val="20"/>
          <w:lang w:val="es-ES_tradnl" w:eastAsia="es-ES"/>
        </w:rPr>
        <w:t>n condicionados al señor Alcalde</w:t>
      </w:r>
      <w:r>
        <w:rPr>
          <w:rFonts w:ascii="Georgia" w:hAnsi="Georgia" w:cs="Tahoma"/>
          <w:bCs/>
          <w:sz w:val="20"/>
          <w:szCs w:val="20"/>
          <w:lang w:val="es-ES_tradnl" w:eastAsia="es-ES"/>
        </w:rPr>
        <w:t>, dado que acá s</w:t>
      </w:r>
      <w:r w:rsidR="000F0B78" w:rsidRPr="003C6794">
        <w:rPr>
          <w:rFonts w:ascii="Georgia" w:hAnsi="Georgia" w:cs="Tahoma"/>
          <w:bCs/>
          <w:sz w:val="20"/>
          <w:szCs w:val="20"/>
          <w:lang w:val="es-ES_tradnl" w:eastAsia="es-ES"/>
        </w:rPr>
        <w:t>e ha constituido una hegemonía y ha estado por más de 10 años en este Concejo.</w:t>
      </w:r>
    </w:p>
    <w:p w:rsidR="000F0B78" w:rsidRPr="003C6794" w:rsidRDefault="000F0B78" w:rsidP="003C6794">
      <w:pPr>
        <w:pStyle w:val="Prrafodelista"/>
        <w:spacing w:after="0" w:line="240" w:lineRule="auto"/>
        <w:ind w:left="0"/>
        <w:jc w:val="both"/>
        <w:rPr>
          <w:rFonts w:ascii="Georgia" w:hAnsi="Georgia" w:cs="Tahoma"/>
          <w:bCs/>
          <w:sz w:val="20"/>
          <w:szCs w:val="20"/>
          <w:lang w:val="es-ES_tradnl" w:eastAsia="es-ES"/>
        </w:rPr>
      </w:pPr>
    </w:p>
    <w:p w:rsidR="000F0B78" w:rsidRPr="003C6794" w:rsidRDefault="00555900" w:rsidP="003C6794">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Presidencia explica que </w:t>
      </w:r>
      <w:r w:rsidR="000F0B78" w:rsidRPr="003C6794">
        <w:rPr>
          <w:rFonts w:ascii="Georgia" w:hAnsi="Georgia" w:cs="Tahoma"/>
          <w:bCs/>
          <w:sz w:val="20"/>
          <w:szCs w:val="20"/>
          <w:lang w:val="es-ES_tradnl" w:eastAsia="es-ES"/>
        </w:rPr>
        <w:t>esta es una decisión del Concejo Municipal</w:t>
      </w:r>
    </w:p>
    <w:p w:rsidR="000F0B78" w:rsidRDefault="000F0B78" w:rsidP="003C6794">
      <w:pPr>
        <w:pStyle w:val="Prrafodelista"/>
        <w:spacing w:after="0" w:line="240" w:lineRule="auto"/>
        <w:ind w:left="0"/>
        <w:jc w:val="both"/>
        <w:rPr>
          <w:rFonts w:ascii="Georgia" w:hAnsi="Georgia" w:cs="Tahoma"/>
          <w:b/>
          <w:bCs/>
          <w:sz w:val="20"/>
          <w:szCs w:val="20"/>
          <w:lang w:val="es-ES_tradnl" w:eastAsia="es-ES"/>
        </w:rPr>
      </w:pPr>
    </w:p>
    <w:p w:rsidR="003C6794" w:rsidRDefault="00C14AE8" w:rsidP="003C6794">
      <w:pPr>
        <w:pStyle w:val="Prrafodelista"/>
        <w:spacing w:after="0" w:line="240" w:lineRule="auto"/>
        <w:ind w:left="0"/>
        <w:jc w:val="both"/>
        <w:rPr>
          <w:rFonts w:ascii="Georgia" w:hAnsi="Georgia" w:cs="Tahoma"/>
          <w:b/>
          <w:bCs/>
          <w:sz w:val="20"/>
          <w:szCs w:val="20"/>
          <w:lang w:val="es-ES_tradnl" w:eastAsia="es-ES"/>
        </w:rPr>
      </w:pPr>
      <w:r>
        <w:rPr>
          <w:rFonts w:ascii="Georgia" w:hAnsi="Georgia" w:cs="Tahoma"/>
          <w:b/>
          <w:bCs/>
          <w:sz w:val="20"/>
          <w:szCs w:val="20"/>
          <w:lang w:val="es-ES_tradnl" w:eastAsia="es-ES"/>
        </w:rPr>
        <w:t xml:space="preserve">// ANALIZADAS LAS PROPUESTAS, SE SOMETE A VOTACIÓN EL NOMBRE DE LA SEÑORA NIDIA ZAMORA BRENES, PARA OCUPAR EL PUESTO DE VOCAL UNO EN LA JUNTA DIRECTIVA DE LA ASOCIACIÓN DEPORTIVA ADMINISTRADORA DEL PALACIO DE LOS DEPORTES, EL CUAL ES: APROBADO POR MAYORÍA. </w:t>
      </w:r>
    </w:p>
    <w:p w:rsidR="00C14AE8" w:rsidRDefault="00C14AE8" w:rsidP="003C6794">
      <w:pPr>
        <w:pStyle w:val="Prrafodelista"/>
        <w:spacing w:after="0" w:line="240" w:lineRule="auto"/>
        <w:ind w:left="0"/>
        <w:jc w:val="both"/>
        <w:rPr>
          <w:rFonts w:ascii="Georgia" w:hAnsi="Georgia" w:cs="Tahoma"/>
          <w:b/>
          <w:bCs/>
          <w:sz w:val="20"/>
          <w:szCs w:val="20"/>
          <w:lang w:val="es-ES_tradnl" w:eastAsia="es-ES"/>
        </w:rPr>
      </w:pPr>
    </w:p>
    <w:p w:rsidR="00C14AE8" w:rsidRDefault="00C14AE8" w:rsidP="003C6794">
      <w:pPr>
        <w:pStyle w:val="Prrafodelista"/>
        <w:spacing w:after="0" w:line="240" w:lineRule="auto"/>
        <w:ind w:left="0"/>
        <w:jc w:val="both"/>
        <w:rPr>
          <w:rFonts w:ascii="Georgia" w:hAnsi="Georgia" w:cs="Tahoma"/>
          <w:b/>
          <w:bCs/>
          <w:sz w:val="20"/>
          <w:szCs w:val="20"/>
          <w:lang w:val="es-ES_tradnl" w:eastAsia="es-ES"/>
        </w:rPr>
      </w:pPr>
      <w:r w:rsidRPr="003C6794">
        <w:rPr>
          <w:rFonts w:ascii="Georgia" w:hAnsi="Georgia" w:cs="Tahoma"/>
          <w:bCs/>
          <w:sz w:val="20"/>
          <w:szCs w:val="20"/>
          <w:lang w:val="es-ES_tradnl" w:eastAsia="es-ES"/>
        </w:rPr>
        <w:t>Los regidores, Minor Meléndez, Nelson Rivas, Laureen Bolaños y David León votan negativamente.</w:t>
      </w:r>
    </w:p>
    <w:p w:rsidR="00C14AE8" w:rsidRDefault="00C14AE8" w:rsidP="003C6794">
      <w:pPr>
        <w:pStyle w:val="Prrafodelista"/>
        <w:spacing w:after="0" w:line="240" w:lineRule="auto"/>
        <w:ind w:left="0"/>
        <w:jc w:val="both"/>
        <w:rPr>
          <w:rFonts w:ascii="Georgia" w:hAnsi="Georgia" w:cs="Tahoma"/>
          <w:b/>
          <w:bCs/>
          <w:sz w:val="20"/>
          <w:szCs w:val="20"/>
          <w:lang w:val="es-ES_tradnl" w:eastAsia="es-ES"/>
        </w:rPr>
      </w:pPr>
    </w:p>
    <w:p w:rsidR="00C14AE8" w:rsidRDefault="00C14AE8" w:rsidP="00C14AE8">
      <w:pPr>
        <w:pStyle w:val="Prrafodelista"/>
        <w:spacing w:after="0" w:line="240" w:lineRule="auto"/>
        <w:ind w:left="0"/>
        <w:jc w:val="both"/>
        <w:rPr>
          <w:rFonts w:ascii="Georgia" w:hAnsi="Georgia" w:cs="Tahoma"/>
          <w:b/>
          <w:bCs/>
          <w:sz w:val="20"/>
          <w:szCs w:val="20"/>
          <w:lang w:val="es-ES_tradnl" w:eastAsia="es-ES"/>
        </w:rPr>
      </w:pPr>
      <w:r>
        <w:rPr>
          <w:rFonts w:ascii="Georgia" w:hAnsi="Georgia" w:cs="Tahoma"/>
          <w:b/>
          <w:bCs/>
          <w:sz w:val="20"/>
          <w:szCs w:val="20"/>
          <w:lang w:val="es-ES_tradnl" w:eastAsia="es-ES"/>
        </w:rPr>
        <w:t>// SEGUIDAMENTE SE SOMETE A VOTACIÓN</w:t>
      </w:r>
      <w:r w:rsidRPr="00C14AE8">
        <w:rPr>
          <w:rFonts w:ascii="Georgia" w:hAnsi="Georgia" w:cs="Tahoma"/>
          <w:b/>
          <w:bCs/>
          <w:sz w:val="20"/>
          <w:szCs w:val="20"/>
          <w:lang w:val="es-ES_tradnl" w:eastAsia="es-ES"/>
        </w:rPr>
        <w:t xml:space="preserve"> </w:t>
      </w:r>
      <w:r>
        <w:rPr>
          <w:rFonts w:ascii="Georgia" w:hAnsi="Georgia" w:cs="Tahoma"/>
          <w:b/>
          <w:bCs/>
          <w:sz w:val="20"/>
          <w:szCs w:val="20"/>
          <w:lang w:val="es-ES_tradnl" w:eastAsia="es-ES"/>
        </w:rPr>
        <w:t xml:space="preserve">EL NOMBRE DE LA LICDA. LAUREEN BOLAÑOS QUESADA, PARA OCUPAR EL PUESTO DE VOCAL UNO EN LA JUNTA DIRECTIVA DE LA ASOCIACIÓN DEPORTIVA ADMINISTRADORA DEL PALACIO DE LOS DEPORTES, EL CUAL ES: DENEGADO POR MAYORÍA. </w:t>
      </w:r>
    </w:p>
    <w:p w:rsidR="00C14AE8" w:rsidRDefault="00C14AE8" w:rsidP="003C6794">
      <w:pPr>
        <w:pStyle w:val="Prrafodelista"/>
        <w:spacing w:after="0" w:line="240" w:lineRule="auto"/>
        <w:ind w:left="0"/>
        <w:jc w:val="both"/>
        <w:rPr>
          <w:rFonts w:ascii="Georgia" w:hAnsi="Georgia" w:cs="Tahoma"/>
          <w:b/>
          <w:bCs/>
          <w:sz w:val="20"/>
          <w:szCs w:val="20"/>
          <w:lang w:val="es-ES_tradnl" w:eastAsia="es-ES"/>
        </w:rPr>
      </w:pPr>
      <w:r>
        <w:rPr>
          <w:rFonts w:ascii="Georgia" w:hAnsi="Georgia" w:cs="Tahoma"/>
          <w:b/>
          <w:bCs/>
          <w:sz w:val="20"/>
          <w:szCs w:val="20"/>
          <w:lang w:val="es-ES_tradnl" w:eastAsia="es-ES"/>
        </w:rPr>
        <w:t xml:space="preserve"> </w:t>
      </w:r>
    </w:p>
    <w:p w:rsidR="00C14AE8" w:rsidRPr="00C14AE8" w:rsidRDefault="00C14AE8" w:rsidP="003C6794">
      <w:pPr>
        <w:pStyle w:val="Prrafodelista"/>
        <w:spacing w:after="0" w:line="240" w:lineRule="auto"/>
        <w:ind w:left="0"/>
        <w:jc w:val="both"/>
        <w:rPr>
          <w:rFonts w:ascii="Georgia" w:hAnsi="Georgia" w:cs="Tahoma"/>
          <w:bCs/>
          <w:sz w:val="20"/>
          <w:szCs w:val="20"/>
          <w:lang w:val="es-ES_tradnl" w:eastAsia="es-ES"/>
        </w:rPr>
      </w:pPr>
      <w:r w:rsidRPr="00C14AE8">
        <w:rPr>
          <w:rFonts w:ascii="Georgia" w:hAnsi="Georgia" w:cs="Tahoma"/>
          <w:bCs/>
          <w:sz w:val="20"/>
          <w:szCs w:val="20"/>
          <w:lang w:val="es-ES_tradnl" w:eastAsia="es-ES"/>
        </w:rPr>
        <w:t>Los regidores Gerly garreta, Daniel Trejos, María Antonieta Campos, Maritza Segura y el Lic. Manrique Chaves votan negativamente.</w:t>
      </w:r>
    </w:p>
    <w:p w:rsidR="000F0B78" w:rsidRPr="002C6799" w:rsidRDefault="000F0B78" w:rsidP="000F0B78">
      <w:pPr>
        <w:pStyle w:val="Prrafodelista"/>
        <w:spacing w:after="0" w:line="240" w:lineRule="auto"/>
        <w:jc w:val="both"/>
        <w:rPr>
          <w:rFonts w:ascii="Georgia" w:hAnsi="Georgia" w:cs="Tahoma"/>
          <w:b/>
          <w:bCs/>
          <w:sz w:val="20"/>
          <w:szCs w:val="20"/>
          <w:u w:val="single"/>
          <w:lang w:val="es-ES_tradnl" w:eastAsia="es-ES"/>
        </w:rPr>
      </w:pPr>
    </w:p>
    <w:p w:rsidR="00C14AE8" w:rsidRPr="00074DF8" w:rsidRDefault="00C14AE8" w:rsidP="00C14AE8">
      <w:pPr>
        <w:pStyle w:val="Prrafodelista"/>
        <w:spacing w:after="0" w:line="240" w:lineRule="auto"/>
        <w:ind w:left="0"/>
        <w:jc w:val="both"/>
        <w:rPr>
          <w:rFonts w:ascii="Georgia" w:hAnsi="Georgia" w:cs="Tahoma"/>
          <w:b/>
          <w:bCs/>
          <w:sz w:val="20"/>
          <w:szCs w:val="20"/>
          <w:u w:val="single"/>
          <w:lang w:val="es-ES_tradnl" w:eastAsia="es-ES"/>
        </w:rPr>
      </w:pPr>
      <w:r w:rsidRPr="00074DF8">
        <w:rPr>
          <w:rFonts w:ascii="Georgia" w:hAnsi="Georgia" w:cs="Tahoma"/>
          <w:b/>
          <w:bCs/>
          <w:sz w:val="20"/>
          <w:szCs w:val="20"/>
          <w:u w:val="single"/>
          <w:lang w:val="es-ES_tradnl" w:eastAsia="es-ES"/>
        </w:rPr>
        <w:t xml:space="preserve">PUESTO DE VOCAL </w:t>
      </w:r>
      <w:r>
        <w:rPr>
          <w:rFonts w:ascii="Georgia" w:hAnsi="Georgia" w:cs="Tahoma"/>
          <w:b/>
          <w:bCs/>
          <w:sz w:val="20"/>
          <w:szCs w:val="20"/>
          <w:u w:val="single"/>
          <w:lang w:val="es-ES_tradnl" w:eastAsia="es-ES"/>
        </w:rPr>
        <w:t>CUATRO</w:t>
      </w:r>
    </w:p>
    <w:p w:rsidR="000F0B78" w:rsidRDefault="000F0B78" w:rsidP="000F0B78">
      <w:pPr>
        <w:pStyle w:val="Prrafodelista"/>
        <w:spacing w:after="0" w:line="240" w:lineRule="auto"/>
        <w:jc w:val="both"/>
        <w:rPr>
          <w:rFonts w:ascii="Georgia" w:hAnsi="Georgia" w:cs="Tahoma"/>
          <w:b/>
          <w:bCs/>
          <w:sz w:val="20"/>
          <w:szCs w:val="20"/>
          <w:lang w:val="es-ES_tradnl" w:eastAsia="es-ES"/>
        </w:rPr>
      </w:pPr>
    </w:p>
    <w:p w:rsidR="000F0B78" w:rsidRPr="00C14AE8" w:rsidRDefault="00555900" w:rsidP="00C14AE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regidora María </w:t>
      </w:r>
      <w:r w:rsidR="000F0B78" w:rsidRPr="00C14AE8">
        <w:rPr>
          <w:rFonts w:ascii="Georgia" w:hAnsi="Georgia" w:cs="Tahoma"/>
          <w:bCs/>
          <w:sz w:val="20"/>
          <w:szCs w:val="20"/>
          <w:lang w:val="es-ES_tradnl" w:eastAsia="es-ES"/>
        </w:rPr>
        <w:t>Anto</w:t>
      </w:r>
      <w:r>
        <w:rPr>
          <w:rFonts w:ascii="Georgia" w:hAnsi="Georgia" w:cs="Tahoma"/>
          <w:bCs/>
          <w:sz w:val="20"/>
          <w:szCs w:val="20"/>
          <w:lang w:val="es-ES_tradnl" w:eastAsia="es-ES"/>
        </w:rPr>
        <w:t xml:space="preserve">nieta Campos </w:t>
      </w:r>
      <w:r w:rsidR="000F0B78" w:rsidRPr="00C14AE8">
        <w:rPr>
          <w:rFonts w:ascii="Georgia" w:hAnsi="Georgia" w:cs="Tahoma"/>
          <w:bCs/>
          <w:sz w:val="20"/>
          <w:szCs w:val="20"/>
          <w:lang w:val="es-ES_tradnl" w:eastAsia="es-ES"/>
        </w:rPr>
        <w:t>presenta a la señora Hilda María Barquero Vargas, militante del P</w:t>
      </w:r>
      <w:r>
        <w:rPr>
          <w:rFonts w:ascii="Georgia" w:hAnsi="Georgia" w:cs="Tahoma"/>
          <w:bCs/>
          <w:sz w:val="20"/>
          <w:szCs w:val="20"/>
          <w:lang w:val="es-ES_tradnl" w:eastAsia="es-ES"/>
        </w:rPr>
        <w:t xml:space="preserve">artido Unidad Social Cristiana quién en </w:t>
      </w:r>
      <w:r w:rsidR="000F0B78" w:rsidRPr="00C14AE8">
        <w:rPr>
          <w:rFonts w:ascii="Georgia" w:hAnsi="Georgia" w:cs="Tahoma"/>
          <w:bCs/>
          <w:sz w:val="20"/>
          <w:szCs w:val="20"/>
          <w:lang w:val="es-ES_tradnl" w:eastAsia="es-ES"/>
        </w:rPr>
        <w:t xml:space="preserve">este momento es parte de la </w:t>
      </w:r>
      <w:r>
        <w:rPr>
          <w:rFonts w:ascii="Georgia" w:hAnsi="Georgia" w:cs="Tahoma"/>
          <w:bCs/>
          <w:sz w:val="20"/>
          <w:szCs w:val="20"/>
          <w:lang w:val="es-ES_tradnl" w:eastAsia="es-ES"/>
        </w:rPr>
        <w:t>J</w:t>
      </w:r>
      <w:r w:rsidR="000F0B78" w:rsidRPr="00C14AE8">
        <w:rPr>
          <w:rFonts w:ascii="Georgia" w:hAnsi="Georgia" w:cs="Tahoma"/>
          <w:bCs/>
          <w:sz w:val="20"/>
          <w:szCs w:val="20"/>
          <w:lang w:val="es-ES_tradnl" w:eastAsia="es-ES"/>
        </w:rPr>
        <w:t>unta</w:t>
      </w:r>
      <w:r>
        <w:rPr>
          <w:rFonts w:ascii="Georgia" w:hAnsi="Georgia" w:cs="Tahoma"/>
          <w:bCs/>
          <w:sz w:val="20"/>
          <w:szCs w:val="20"/>
          <w:lang w:val="es-ES_tradnl" w:eastAsia="es-ES"/>
        </w:rPr>
        <w:t>, tiene mucha experiencia, fue regidora y Vice Presidenta en este Concejo Municipal y</w:t>
      </w:r>
      <w:r w:rsidR="000F0B78" w:rsidRPr="00C14AE8">
        <w:rPr>
          <w:rFonts w:ascii="Georgia" w:hAnsi="Georgia" w:cs="Tahoma"/>
          <w:bCs/>
          <w:sz w:val="20"/>
          <w:szCs w:val="20"/>
          <w:lang w:val="es-ES_tradnl" w:eastAsia="es-ES"/>
        </w:rPr>
        <w:t xml:space="preserve"> por eso la propone.</w:t>
      </w:r>
    </w:p>
    <w:p w:rsidR="000F0B78" w:rsidRPr="00C14AE8" w:rsidRDefault="000F0B78" w:rsidP="00C14AE8">
      <w:pPr>
        <w:pStyle w:val="Prrafodelista"/>
        <w:spacing w:after="0" w:line="240" w:lineRule="auto"/>
        <w:ind w:left="0"/>
        <w:jc w:val="both"/>
        <w:rPr>
          <w:rFonts w:ascii="Georgia" w:hAnsi="Georgia" w:cs="Tahoma"/>
          <w:bCs/>
          <w:sz w:val="20"/>
          <w:szCs w:val="20"/>
          <w:lang w:val="es-ES_tradnl" w:eastAsia="es-ES"/>
        </w:rPr>
      </w:pPr>
    </w:p>
    <w:p w:rsidR="000F0B78" w:rsidRPr="00C14AE8" w:rsidRDefault="00555900" w:rsidP="00C14AE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C14AE8">
        <w:rPr>
          <w:rFonts w:ascii="Georgia" w:hAnsi="Georgia" w:cs="Tahoma"/>
          <w:bCs/>
          <w:sz w:val="20"/>
          <w:szCs w:val="20"/>
          <w:lang w:val="es-ES_tradnl" w:eastAsia="es-ES"/>
        </w:rPr>
        <w:t xml:space="preserve">Nelson </w:t>
      </w:r>
      <w:r>
        <w:rPr>
          <w:rFonts w:ascii="Georgia" w:hAnsi="Georgia" w:cs="Tahoma"/>
          <w:bCs/>
          <w:sz w:val="20"/>
          <w:szCs w:val="20"/>
          <w:lang w:val="es-ES_tradnl" w:eastAsia="es-ES"/>
        </w:rPr>
        <w:t>Rivas manifiesta: “</w:t>
      </w:r>
      <w:r w:rsidR="000F0B78" w:rsidRPr="00C14AE8">
        <w:rPr>
          <w:rFonts w:ascii="Georgia" w:hAnsi="Georgia" w:cs="Tahoma"/>
          <w:bCs/>
          <w:sz w:val="20"/>
          <w:szCs w:val="20"/>
          <w:lang w:val="es-ES_tradnl" w:eastAsia="es-ES"/>
        </w:rPr>
        <w:t>que dicha que se pres</w:t>
      </w:r>
      <w:r>
        <w:rPr>
          <w:rFonts w:ascii="Georgia" w:hAnsi="Georgia" w:cs="Tahoma"/>
          <w:bCs/>
          <w:sz w:val="20"/>
          <w:szCs w:val="20"/>
          <w:lang w:val="es-ES_tradnl" w:eastAsia="es-ES"/>
        </w:rPr>
        <w:t>entan estas</w:t>
      </w:r>
      <w:r w:rsidR="000F0B78" w:rsidRPr="00C14AE8">
        <w:rPr>
          <w:rFonts w:ascii="Georgia" w:hAnsi="Georgia" w:cs="Tahoma"/>
          <w:bCs/>
          <w:sz w:val="20"/>
          <w:szCs w:val="20"/>
          <w:lang w:val="es-ES_tradnl" w:eastAsia="es-ES"/>
        </w:rPr>
        <w:t xml:space="preserve"> o</w:t>
      </w:r>
      <w:r>
        <w:rPr>
          <w:rFonts w:ascii="Georgia" w:hAnsi="Georgia" w:cs="Tahoma"/>
          <w:bCs/>
          <w:sz w:val="20"/>
          <w:szCs w:val="20"/>
          <w:lang w:val="es-ES_tradnl" w:eastAsia="es-ES"/>
        </w:rPr>
        <w:t>c</w:t>
      </w:r>
      <w:r w:rsidR="000F0B78" w:rsidRPr="00C14AE8">
        <w:rPr>
          <w:rFonts w:ascii="Georgia" w:hAnsi="Georgia" w:cs="Tahoma"/>
          <w:bCs/>
          <w:sz w:val="20"/>
          <w:szCs w:val="20"/>
          <w:lang w:val="es-ES_tradnl" w:eastAsia="es-ES"/>
        </w:rPr>
        <w:t>asiones</w:t>
      </w:r>
      <w:r w:rsidR="00007F7A">
        <w:rPr>
          <w:rFonts w:ascii="Georgia" w:hAnsi="Georgia" w:cs="Tahoma"/>
          <w:bCs/>
          <w:sz w:val="20"/>
          <w:szCs w:val="20"/>
          <w:lang w:val="es-ES_tradnl" w:eastAsia="es-ES"/>
        </w:rPr>
        <w:t xml:space="preserve">. Señala que </w:t>
      </w:r>
      <w:r w:rsidR="000F0B78" w:rsidRPr="00C14AE8">
        <w:rPr>
          <w:rFonts w:ascii="Georgia" w:hAnsi="Georgia" w:cs="Tahoma"/>
          <w:bCs/>
          <w:sz w:val="20"/>
          <w:szCs w:val="20"/>
          <w:lang w:val="es-ES_tradnl" w:eastAsia="es-ES"/>
        </w:rPr>
        <w:t xml:space="preserve">conoce a </w:t>
      </w:r>
      <w:r w:rsidR="00007F7A">
        <w:rPr>
          <w:rFonts w:ascii="Georgia" w:hAnsi="Georgia" w:cs="Tahoma"/>
          <w:bCs/>
          <w:sz w:val="20"/>
          <w:szCs w:val="20"/>
          <w:lang w:val="es-ES_tradnl" w:eastAsia="es-ES"/>
        </w:rPr>
        <w:t xml:space="preserve">la señora </w:t>
      </w:r>
      <w:r w:rsidR="000F0B78" w:rsidRPr="00C14AE8">
        <w:rPr>
          <w:rFonts w:ascii="Georgia" w:hAnsi="Georgia" w:cs="Tahoma"/>
          <w:bCs/>
          <w:sz w:val="20"/>
          <w:szCs w:val="20"/>
          <w:lang w:val="es-ES_tradnl" w:eastAsia="es-ES"/>
        </w:rPr>
        <w:t xml:space="preserve">Hilda </w:t>
      </w:r>
      <w:r w:rsidR="00007F7A">
        <w:rPr>
          <w:rFonts w:ascii="Georgia" w:hAnsi="Georgia" w:cs="Tahoma"/>
          <w:bCs/>
          <w:sz w:val="20"/>
          <w:szCs w:val="20"/>
          <w:lang w:val="es-ES_tradnl" w:eastAsia="es-ES"/>
        </w:rPr>
        <w:t xml:space="preserve">Barquero </w:t>
      </w:r>
      <w:r w:rsidR="000F0B78" w:rsidRPr="00C14AE8">
        <w:rPr>
          <w:rFonts w:ascii="Georgia" w:hAnsi="Georgia" w:cs="Tahoma"/>
          <w:bCs/>
          <w:sz w:val="20"/>
          <w:szCs w:val="20"/>
          <w:lang w:val="es-ES_tradnl" w:eastAsia="es-ES"/>
        </w:rPr>
        <w:t xml:space="preserve">y  tuvo </w:t>
      </w:r>
      <w:r w:rsidR="00007F7A">
        <w:rPr>
          <w:rFonts w:ascii="Georgia" w:hAnsi="Georgia" w:cs="Tahoma"/>
          <w:bCs/>
          <w:sz w:val="20"/>
          <w:szCs w:val="20"/>
          <w:lang w:val="es-ES_tradnl" w:eastAsia="es-ES"/>
        </w:rPr>
        <w:t xml:space="preserve">la </w:t>
      </w:r>
      <w:r w:rsidR="000F0B78" w:rsidRPr="00C14AE8">
        <w:rPr>
          <w:rFonts w:ascii="Georgia" w:hAnsi="Georgia" w:cs="Tahoma"/>
          <w:bCs/>
          <w:sz w:val="20"/>
          <w:szCs w:val="20"/>
          <w:lang w:val="es-ES_tradnl" w:eastAsia="es-ES"/>
        </w:rPr>
        <w:t xml:space="preserve">oportunidad de dar luchas con ella. Reconoce su trabajo y luchas en </w:t>
      </w:r>
      <w:r w:rsidR="00007F7A">
        <w:rPr>
          <w:rFonts w:ascii="Georgia" w:hAnsi="Georgia" w:cs="Tahoma"/>
          <w:bCs/>
          <w:sz w:val="20"/>
          <w:szCs w:val="20"/>
          <w:lang w:val="es-ES_tradnl" w:eastAsia="es-ES"/>
        </w:rPr>
        <w:t xml:space="preserve">Partido Unidad Social Cristiana </w:t>
      </w:r>
      <w:r w:rsidR="000F0B78" w:rsidRPr="00C14AE8">
        <w:rPr>
          <w:rFonts w:ascii="Georgia" w:hAnsi="Georgia" w:cs="Tahoma"/>
          <w:bCs/>
          <w:sz w:val="20"/>
          <w:szCs w:val="20"/>
          <w:lang w:val="es-ES_tradnl" w:eastAsia="es-ES"/>
        </w:rPr>
        <w:t>y otros grupos organizados</w:t>
      </w:r>
      <w:r w:rsidR="00007F7A">
        <w:rPr>
          <w:rFonts w:ascii="Georgia" w:hAnsi="Georgia" w:cs="Tahoma"/>
          <w:bCs/>
          <w:sz w:val="20"/>
          <w:szCs w:val="20"/>
          <w:lang w:val="es-ES_tradnl" w:eastAsia="es-ES"/>
        </w:rPr>
        <w:t>, pero t</w:t>
      </w:r>
      <w:r w:rsidR="000F0B78" w:rsidRPr="00C14AE8">
        <w:rPr>
          <w:rFonts w:ascii="Georgia" w:hAnsi="Georgia" w:cs="Tahoma"/>
          <w:bCs/>
          <w:sz w:val="20"/>
          <w:szCs w:val="20"/>
          <w:lang w:val="es-ES_tradnl" w:eastAsia="es-ES"/>
        </w:rPr>
        <w:t xml:space="preserve">iene entendido que ella renunció al partido </w:t>
      </w:r>
      <w:r w:rsidR="00007F7A">
        <w:rPr>
          <w:rFonts w:ascii="Georgia" w:hAnsi="Georgia" w:cs="Tahoma"/>
          <w:bCs/>
          <w:sz w:val="20"/>
          <w:szCs w:val="20"/>
          <w:lang w:val="es-ES_tradnl" w:eastAsia="es-ES"/>
        </w:rPr>
        <w:t>Unidad Social Cristiana</w:t>
      </w:r>
      <w:r w:rsidR="000F0B78" w:rsidRPr="00C14AE8">
        <w:rPr>
          <w:rFonts w:ascii="Georgia" w:hAnsi="Georgia" w:cs="Tahoma"/>
          <w:bCs/>
          <w:sz w:val="20"/>
          <w:szCs w:val="20"/>
          <w:lang w:val="es-ES_tradnl" w:eastAsia="es-ES"/>
        </w:rPr>
        <w:t xml:space="preserve"> y no sabe si sigue perteneciendo al partido o a Liberación Nacional.</w:t>
      </w:r>
    </w:p>
    <w:p w:rsidR="000F0B78" w:rsidRPr="00C14AE8" w:rsidRDefault="00007F7A" w:rsidP="00C14AE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En razón de ello p</w:t>
      </w:r>
      <w:r w:rsidR="000F0B78" w:rsidRPr="00C14AE8">
        <w:rPr>
          <w:rFonts w:ascii="Georgia" w:hAnsi="Georgia" w:cs="Tahoma"/>
          <w:bCs/>
          <w:sz w:val="20"/>
          <w:szCs w:val="20"/>
          <w:lang w:val="es-ES_tradnl" w:eastAsia="es-ES"/>
        </w:rPr>
        <w:t xml:space="preserve">ropone a la Licda. Laureen </w:t>
      </w:r>
      <w:r>
        <w:rPr>
          <w:rFonts w:ascii="Georgia" w:hAnsi="Georgia" w:cs="Tahoma"/>
          <w:bCs/>
          <w:sz w:val="20"/>
          <w:szCs w:val="20"/>
          <w:lang w:val="es-ES_tradnl" w:eastAsia="es-ES"/>
        </w:rPr>
        <w:t xml:space="preserve">Bolaños Quesada </w:t>
      </w:r>
      <w:r w:rsidR="000F0B78" w:rsidRPr="00C14AE8">
        <w:rPr>
          <w:rFonts w:ascii="Georgia" w:hAnsi="Georgia" w:cs="Tahoma"/>
          <w:bCs/>
          <w:sz w:val="20"/>
          <w:szCs w:val="20"/>
          <w:lang w:val="es-ES_tradnl" w:eastAsia="es-ES"/>
        </w:rPr>
        <w:t xml:space="preserve">y lo hace no solo como partidaria del </w:t>
      </w:r>
      <w:r>
        <w:rPr>
          <w:rFonts w:ascii="Georgia" w:hAnsi="Georgia" w:cs="Tahoma"/>
          <w:bCs/>
          <w:sz w:val="20"/>
          <w:szCs w:val="20"/>
          <w:lang w:val="es-ES_tradnl" w:eastAsia="es-ES"/>
        </w:rPr>
        <w:t>PUSC</w:t>
      </w:r>
      <w:r w:rsidR="000F0B78" w:rsidRPr="00C14AE8">
        <w:rPr>
          <w:rFonts w:ascii="Georgia" w:hAnsi="Georgia" w:cs="Tahoma"/>
          <w:bCs/>
          <w:sz w:val="20"/>
          <w:szCs w:val="20"/>
          <w:lang w:val="es-ES_tradnl" w:eastAsia="es-ES"/>
        </w:rPr>
        <w:t xml:space="preserve"> sino que lo hace en virtud de los mejores intereses de la comunidad herediana, </w:t>
      </w:r>
      <w:r>
        <w:rPr>
          <w:rFonts w:ascii="Georgia" w:hAnsi="Georgia" w:cs="Tahoma"/>
          <w:bCs/>
          <w:sz w:val="20"/>
          <w:szCs w:val="20"/>
          <w:lang w:val="es-ES_tradnl" w:eastAsia="es-ES"/>
        </w:rPr>
        <w:t xml:space="preserve">ya que la Licda. Bolaños </w:t>
      </w:r>
      <w:r w:rsidR="000F0B78" w:rsidRPr="00C14AE8">
        <w:rPr>
          <w:rFonts w:ascii="Georgia" w:hAnsi="Georgia" w:cs="Tahoma"/>
          <w:bCs/>
          <w:sz w:val="20"/>
          <w:szCs w:val="20"/>
          <w:lang w:val="es-ES_tradnl" w:eastAsia="es-ES"/>
        </w:rPr>
        <w:t>adora el deporte</w:t>
      </w:r>
      <w:r>
        <w:rPr>
          <w:rFonts w:ascii="Georgia" w:hAnsi="Georgia" w:cs="Tahoma"/>
          <w:bCs/>
          <w:sz w:val="20"/>
          <w:szCs w:val="20"/>
          <w:lang w:val="es-ES_tradnl" w:eastAsia="es-ES"/>
        </w:rPr>
        <w:t xml:space="preserve"> y s</w:t>
      </w:r>
      <w:r w:rsidR="000F0B78" w:rsidRPr="00C14AE8">
        <w:rPr>
          <w:rFonts w:ascii="Georgia" w:hAnsi="Georgia" w:cs="Tahoma"/>
          <w:bCs/>
          <w:sz w:val="20"/>
          <w:szCs w:val="20"/>
          <w:lang w:val="es-ES_tradnl" w:eastAsia="es-ES"/>
        </w:rPr>
        <w:t>er</w:t>
      </w:r>
      <w:r>
        <w:rPr>
          <w:rFonts w:ascii="Georgia" w:hAnsi="Georgia" w:cs="Tahoma"/>
          <w:bCs/>
          <w:sz w:val="20"/>
          <w:szCs w:val="20"/>
          <w:lang w:val="es-ES_tradnl" w:eastAsia="es-ES"/>
        </w:rPr>
        <w:t>í</w:t>
      </w:r>
      <w:r w:rsidR="000F0B78" w:rsidRPr="00C14AE8">
        <w:rPr>
          <w:rFonts w:ascii="Georgia" w:hAnsi="Georgia" w:cs="Tahoma"/>
          <w:bCs/>
          <w:sz w:val="20"/>
          <w:szCs w:val="20"/>
          <w:lang w:val="es-ES_tradnl" w:eastAsia="es-ES"/>
        </w:rPr>
        <w:t xml:space="preserve">a una digna representante de este Concejo Municipal. Cuando una persona fue nombrada y </w:t>
      </w:r>
      <w:r>
        <w:rPr>
          <w:rFonts w:ascii="Georgia" w:hAnsi="Georgia" w:cs="Tahoma"/>
          <w:bCs/>
          <w:sz w:val="20"/>
          <w:szCs w:val="20"/>
          <w:lang w:val="es-ES_tradnl" w:eastAsia="es-ES"/>
        </w:rPr>
        <w:t>terminó funciones en el Órgano Colegiado,</w:t>
      </w:r>
      <w:r w:rsidR="000F0B78" w:rsidRPr="00C14AE8">
        <w:rPr>
          <w:rFonts w:ascii="Georgia" w:hAnsi="Georgia" w:cs="Tahoma"/>
          <w:bCs/>
          <w:sz w:val="20"/>
          <w:szCs w:val="20"/>
          <w:lang w:val="es-ES_tradnl" w:eastAsia="es-ES"/>
        </w:rPr>
        <w:t xml:space="preserve"> si se nombra de nuevo es por un asunto de méritos. </w:t>
      </w:r>
      <w:r>
        <w:rPr>
          <w:rFonts w:ascii="Georgia" w:hAnsi="Georgia" w:cs="Tahoma"/>
          <w:bCs/>
          <w:sz w:val="20"/>
          <w:szCs w:val="20"/>
          <w:lang w:val="es-ES_tradnl" w:eastAsia="es-ES"/>
        </w:rPr>
        <w:t xml:space="preserve">Por otro lado le gustaría </w:t>
      </w:r>
      <w:r w:rsidR="000F0B78" w:rsidRPr="00C14AE8">
        <w:rPr>
          <w:rFonts w:ascii="Georgia" w:hAnsi="Georgia" w:cs="Tahoma"/>
          <w:bCs/>
          <w:sz w:val="20"/>
          <w:szCs w:val="20"/>
          <w:lang w:val="es-ES_tradnl" w:eastAsia="es-ES"/>
        </w:rPr>
        <w:t>conocer si estas personas dieron en algún momento algún informe</w:t>
      </w:r>
      <w:r>
        <w:rPr>
          <w:rFonts w:ascii="Georgia" w:hAnsi="Georgia" w:cs="Tahoma"/>
          <w:bCs/>
          <w:sz w:val="20"/>
          <w:szCs w:val="20"/>
          <w:lang w:val="es-ES_tradnl" w:eastAsia="es-ES"/>
        </w:rPr>
        <w:t xml:space="preserve"> de labores durante el tiempo que se han encontrado como representantes en esa Junta Directiva</w:t>
      </w:r>
      <w:r w:rsidR="000F0B78" w:rsidRPr="00C14AE8">
        <w:rPr>
          <w:rFonts w:ascii="Georgia" w:hAnsi="Georgia" w:cs="Tahoma"/>
          <w:bCs/>
          <w:sz w:val="20"/>
          <w:szCs w:val="20"/>
          <w:lang w:val="es-ES_tradnl" w:eastAsia="es-ES"/>
        </w:rPr>
        <w:t xml:space="preserve">. </w:t>
      </w:r>
      <w:r>
        <w:rPr>
          <w:rFonts w:ascii="Georgia" w:hAnsi="Georgia" w:cs="Tahoma"/>
          <w:bCs/>
          <w:sz w:val="20"/>
          <w:szCs w:val="20"/>
          <w:lang w:val="es-ES_tradnl" w:eastAsia="es-ES"/>
        </w:rPr>
        <w:t>Agrega que n</w:t>
      </w:r>
      <w:r w:rsidR="000F0B78" w:rsidRPr="00C14AE8">
        <w:rPr>
          <w:rFonts w:ascii="Georgia" w:hAnsi="Georgia" w:cs="Tahoma"/>
          <w:bCs/>
          <w:sz w:val="20"/>
          <w:szCs w:val="20"/>
          <w:lang w:val="es-ES_tradnl" w:eastAsia="es-ES"/>
        </w:rPr>
        <w:t>o puede valorar si el trabajo desempeñado fue bueno o malo porque no conoce ningún info</w:t>
      </w:r>
      <w:r>
        <w:rPr>
          <w:rFonts w:ascii="Georgia" w:hAnsi="Georgia" w:cs="Tahoma"/>
          <w:bCs/>
          <w:sz w:val="20"/>
          <w:szCs w:val="20"/>
          <w:lang w:val="es-ES_tradnl" w:eastAsia="es-ES"/>
        </w:rPr>
        <w:t>r</w:t>
      </w:r>
      <w:r w:rsidR="000F0B78" w:rsidRPr="00C14AE8">
        <w:rPr>
          <w:rFonts w:ascii="Georgia" w:hAnsi="Georgia" w:cs="Tahoma"/>
          <w:bCs/>
          <w:sz w:val="20"/>
          <w:szCs w:val="20"/>
          <w:lang w:val="es-ES_tradnl" w:eastAsia="es-ES"/>
        </w:rPr>
        <w:t xml:space="preserve">me de estas personas. Nuevamente </w:t>
      </w:r>
      <w:r w:rsidR="00B5696B">
        <w:rPr>
          <w:rFonts w:ascii="Georgia" w:hAnsi="Georgia" w:cs="Tahoma"/>
          <w:bCs/>
          <w:sz w:val="20"/>
          <w:szCs w:val="20"/>
          <w:lang w:val="es-ES_tradnl" w:eastAsia="es-ES"/>
        </w:rPr>
        <w:t>el nombramiento de</w:t>
      </w:r>
      <w:r w:rsidR="000F0B78" w:rsidRPr="00C14AE8">
        <w:rPr>
          <w:rFonts w:ascii="Georgia" w:hAnsi="Georgia" w:cs="Tahoma"/>
          <w:bCs/>
          <w:sz w:val="20"/>
          <w:szCs w:val="20"/>
          <w:lang w:val="es-ES_tradnl" w:eastAsia="es-ES"/>
        </w:rPr>
        <w:t xml:space="preserve"> una persona </w:t>
      </w:r>
      <w:r w:rsidR="00B5696B">
        <w:rPr>
          <w:rFonts w:ascii="Georgia" w:hAnsi="Georgia" w:cs="Tahoma"/>
          <w:bCs/>
          <w:sz w:val="20"/>
          <w:szCs w:val="20"/>
          <w:lang w:val="es-ES_tradnl" w:eastAsia="es-ES"/>
        </w:rPr>
        <w:t>se hace p</w:t>
      </w:r>
      <w:r w:rsidR="000F0B78" w:rsidRPr="00C14AE8">
        <w:rPr>
          <w:rFonts w:ascii="Georgia" w:hAnsi="Georgia" w:cs="Tahoma"/>
          <w:bCs/>
          <w:sz w:val="20"/>
          <w:szCs w:val="20"/>
          <w:lang w:val="es-ES_tradnl" w:eastAsia="es-ES"/>
        </w:rPr>
        <w:t>or méritos. Sabe que son buenas personas pero apoy</w:t>
      </w:r>
      <w:r w:rsidR="00B5696B">
        <w:rPr>
          <w:rFonts w:ascii="Georgia" w:hAnsi="Georgia" w:cs="Tahoma"/>
          <w:bCs/>
          <w:sz w:val="20"/>
          <w:szCs w:val="20"/>
          <w:lang w:val="es-ES_tradnl" w:eastAsia="es-ES"/>
        </w:rPr>
        <w:t>a</w:t>
      </w:r>
      <w:r w:rsidR="000F0B78" w:rsidRPr="00C14AE8">
        <w:rPr>
          <w:rFonts w:ascii="Georgia" w:hAnsi="Georgia" w:cs="Tahoma"/>
          <w:bCs/>
          <w:sz w:val="20"/>
          <w:szCs w:val="20"/>
          <w:lang w:val="es-ES_tradnl" w:eastAsia="es-ES"/>
        </w:rPr>
        <w:t xml:space="preserve">n </w:t>
      </w:r>
      <w:r w:rsidR="00B5696B">
        <w:rPr>
          <w:rFonts w:ascii="Georgia" w:hAnsi="Georgia" w:cs="Tahoma"/>
          <w:bCs/>
          <w:sz w:val="20"/>
          <w:szCs w:val="20"/>
          <w:lang w:val="es-ES_tradnl" w:eastAsia="es-ES"/>
        </w:rPr>
        <w:t xml:space="preserve">a personas </w:t>
      </w:r>
      <w:r w:rsidR="000F0B78" w:rsidRPr="00C14AE8">
        <w:rPr>
          <w:rFonts w:ascii="Georgia" w:hAnsi="Georgia" w:cs="Tahoma"/>
          <w:bCs/>
          <w:sz w:val="20"/>
          <w:szCs w:val="20"/>
          <w:lang w:val="es-ES_tradnl" w:eastAsia="es-ES"/>
        </w:rPr>
        <w:t>que est</w:t>
      </w:r>
      <w:r w:rsidR="00B5696B">
        <w:rPr>
          <w:rFonts w:ascii="Georgia" w:hAnsi="Georgia" w:cs="Tahoma"/>
          <w:bCs/>
          <w:sz w:val="20"/>
          <w:szCs w:val="20"/>
          <w:lang w:val="es-ES_tradnl" w:eastAsia="es-ES"/>
        </w:rPr>
        <w:t xml:space="preserve">én </w:t>
      </w:r>
      <w:r w:rsidR="000F0B78" w:rsidRPr="00C14AE8">
        <w:rPr>
          <w:rFonts w:ascii="Georgia" w:hAnsi="Georgia" w:cs="Tahoma"/>
          <w:bCs/>
          <w:sz w:val="20"/>
          <w:szCs w:val="20"/>
          <w:lang w:val="es-ES_tradnl" w:eastAsia="es-ES"/>
        </w:rPr>
        <w:t>en representación de la instituci</w:t>
      </w:r>
      <w:r w:rsidR="00B5696B">
        <w:rPr>
          <w:rFonts w:ascii="Georgia" w:hAnsi="Georgia" w:cs="Tahoma"/>
          <w:bCs/>
          <w:sz w:val="20"/>
          <w:szCs w:val="20"/>
          <w:lang w:val="es-ES_tradnl" w:eastAsia="es-ES"/>
        </w:rPr>
        <w:t>ón</w:t>
      </w:r>
      <w:r w:rsidR="000F0B78" w:rsidRPr="00C14AE8">
        <w:rPr>
          <w:rFonts w:ascii="Georgia" w:hAnsi="Georgia" w:cs="Tahoma"/>
          <w:bCs/>
          <w:sz w:val="20"/>
          <w:szCs w:val="20"/>
          <w:lang w:val="es-ES_tradnl" w:eastAsia="es-ES"/>
        </w:rPr>
        <w:t xml:space="preserve"> y que hayan demostrado que merecen volver a ir. Su concien</w:t>
      </w:r>
      <w:r w:rsidR="00B5696B">
        <w:rPr>
          <w:rFonts w:ascii="Georgia" w:hAnsi="Georgia" w:cs="Tahoma"/>
          <w:bCs/>
          <w:sz w:val="20"/>
          <w:szCs w:val="20"/>
          <w:lang w:val="es-ES_tradnl" w:eastAsia="es-ES"/>
        </w:rPr>
        <w:t>c</w:t>
      </w:r>
      <w:r w:rsidR="000F0B78" w:rsidRPr="00C14AE8">
        <w:rPr>
          <w:rFonts w:ascii="Georgia" w:hAnsi="Georgia" w:cs="Tahoma"/>
          <w:bCs/>
          <w:sz w:val="20"/>
          <w:szCs w:val="20"/>
          <w:lang w:val="es-ES_tradnl" w:eastAsia="es-ES"/>
        </w:rPr>
        <w:t>ia le dicta que ten</w:t>
      </w:r>
      <w:r w:rsidR="00B5696B">
        <w:rPr>
          <w:rFonts w:ascii="Georgia" w:hAnsi="Georgia" w:cs="Tahoma"/>
          <w:bCs/>
          <w:sz w:val="20"/>
          <w:szCs w:val="20"/>
          <w:lang w:val="es-ES_tradnl" w:eastAsia="es-ES"/>
        </w:rPr>
        <w:t>í</w:t>
      </w:r>
      <w:r w:rsidR="000F0B78" w:rsidRPr="00C14AE8">
        <w:rPr>
          <w:rFonts w:ascii="Georgia" w:hAnsi="Georgia" w:cs="Tahoma"/>
          <w:bCs/>
          <w:sz w:val="20"/>
          <w:szCs w:val="20"/>
          <w:lang w:val="es-ES_tradnl" w:eastAsia="es-ES"/>
        </w:rPr>
        <w:t xml:space="preserve">a que decir cosas como estas. </w:t>
      </w:r>
      <w:r w:rsidR="00B5696B">
        <w:rPr>
          <w:rFonts w:ascii="Georgia" w:hAnsi="Georgia" w:cs="Tahoma"/>
          <w:bCs/>
          <w:sz w:val="20"/>
          <w:szCs w:val="20"/>
          <w:lang w:val="es-ES_tradnl" w:eastAsia="es-ES"/>
        </w:rPr>
        <w:t xml:space="preserve">La Licda. </w:t>
      </w:r>
      <w:r w:rsidR="000F0B78" w:rsidRPr="00C14AE8">
        <w:rPr>
          <w:rFonts w:ascii="Georgia" w:hAnsi="Georgia" w:cs="Tahoma"/>
          <w:bCs/>
          <w:sz w:val="20"/>
          <w:szCs w:val="20"/>
          <w:lang w:val="es-ES_tradnl" w:eastAsia="es-ES"/>
        </w:rPr>
        <w:t>Lau</w:t>
      </w:r>
      <w:r w:rsidR="00B5696B">
        <w:rPr>
          <w:rFonts w:ascii="Georgia" w:hAnsi="Georgia" w:cs="Tahoma"/>
          <w:bCs/>
          <w:sz w:val="20"/>
          <w:szCs w:val="20"/>
          <w:lang w:val="es-ES_tradnl" w:eastAsia="es-ES"/>
        </w:rPr>
        <w:t xml:space="preserve">reen Bolaños </w:t>
      </w:r>
      <w:r w:rsidR="000F0B78" w:rsidRPr="00C14AE8">
        <w:rPr>
          <w:rFonts w:ascii="Georgia" w:hAnsi="Georgia" w:cs="Tahoma"/>
          <w:bCs/>
          <w:sz w:val="20"/>
          <w:szCs w:val="20"/>
          <w:lang w:val="es-ES_tradnl" w:eastAsia="es-ES"/>
        </w:rPr>
        <w:t>si</w:t>
      </w:r>
      <w:r w:rsidR="00B5696B">
        <w:rPr>
          <w:rFonts w:ascii="Georgia" w:hAnsi="Georgia" w:cs="Tahoma"/>
          <w:bCs/>
          <w:sz w:val="20"/>
          <w:szCs w:val="20"/>
          <w:lang w:val="es-ES_tradnl" w:eastAsia="es-ES"/>
        </w:rPr>
        <w:t xml:space="preserve"> </w:t>
      </w:r>
      <w:r w:rsidR="000F0B78" w:rsidRPr="00C14AE8">
        <w:rPr>
          <w:rFonts w:ascii="Georgia" w:hAnsi="Georgia" w:cs="Tahoma"/>
          <w:bCs/>
          <w:sz w:val="20"/>
          <w:szCs w:val="20"/>
          <w:lang w:val="es-ES_tradnl" w:eastAsia="es-ES"/>
        </w:rPr>
        <w:t>rep</w:t>
      </w:r>
      <w:r w:rsidR="00B5696B">
        <w:rPr>
          <w:rFonts w:ascii="Georgia" w:hAnsi="Georgia" w:cs="Tahoma"/>
          <w:bCs/>
          <w:sz w:val="20"/>
          <w:szCs w:val="20"/>
          <w:lang w:val="es-ES_tradnl" w:eastAsia="es-ES"/>
        </w:rPr>
        <w:t xml:space="preserve">resenta </w:t>
      </w:r>
      <w:r w:rsidR="000F0B78" w:rsidRPr="00C14AE8">
        <w:rPr>
          <w:rFonts w:ascii="Georgia" w:hAnsi="Georgia" w:cs="Tahoma"/>
          <w:bCs/>
          <w:sz w:val="20"/>
          <w:szCs w:val="20"/>
          <w:lang w:val="es-ES_tradnl" w:eastAsia="es-ES"/>
        </w:rPr>
        <w:t>los intereses genuinos de este Concejo.</w:t>
      </w:r>
    </w:p>
    <w:p w:rsidR="000F0B78" w:rsidRPr="00C14AE8" w:rsidRDefault="000F0B78" w:rsidP="00C14AE8">
      <w:pPr>
        <w:pStyle w:val="Prrafodelista"/>
        <w:spacing w:after="0" w:line="240" w:lineRule="auto"/>
        <w:ind w:left="0"/>
        <w:jc w:val="both"/>
        <w:rPr>
          <w:rFonts w:ascii="Georgia" w:hAnsi="Georgia" w:cs="Tahoma"/>
          <w:bCs/>
          <w:sz w:val="20"/>
          <w:szCs w:val="20"/>
          <w:lang w:val="es-ES_tradnl" w:eastAsia="es-ES"/>
        </w:rPr>
      </w:pPr>
    </w:p>
    <w:p w:rsidR="00041854" w:rsidRDefault="00B5696B" w:rsidP="00C14AE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C14AE8">
        <w:rPr>
          <w:rFonts w:ascii="Georgia" w:hAnsi="Georgia" w:cs="Tahoma"/>
          <w:bCs/>
          <w:sz w:val="20"/>
          <w:szCs w:val="20"/>
          <w:lang w:val="es-ES_tradnl" w:eastAsia="es-ES"/>
        </w:rPr>
        <w:t xml:space="preserve">David </w:t>
      </w:r>
      <w:r>
        <w:rPr>
          <w:rFonts w:ascii="Georgia" w:hAnsi="Georgia" w:cs="Tahoma"/>
          <w:bCs/>
          <w:sz w:val="20"/>
          <w:szCs w:val="20"/>
          <w:lang w:val="es-ES_tradnl" w:eastAsia="es-ES"/>
        </w:rPr>
        <w:t xml:space="preserve">León indica que </w:t>
      </w:r>
      <w:r w:rsidR="000F0B78" w:rsidRPr="00C14AE8">
        <w:rPr>
          <w:rFonts w:ascii="Georgia" w:hAnsi="Georgia" w:cs="Tahoma"/>
          <w:bCs/>
          <w:sz w:val="20"/>
          <w:szCs w:val="20"/>
          <w:lang w:val="es-ES_tradnl" w:eastAsia="es-ES"/>
        </w:rPr>
        <w:t xml:space="preserve">el silencio también es un mérito, el silencio complaciente de doña </w:t>
      </w:r>
      <w:r>
        <w:rPr>
          <w:rFonts w:ascii="Georgia" w:hAnsi="Georgia" w:cs="Tahoma"/>
          <w:bCs/>
          <w:sz w:val="20"/>
          <w:szCs w:val="20"/>
          <w:lang w:val="es-ES_tradnl" w:eastAsia="es-ES"/>
        </w:rPr>
        <w:t>H</w:t>
      </w:r>
      <w:r w:rsidR="000F0B78" w:rsidRPr="00C14AE8">
        <w:rPr>
          <w:rFonts w:ascii="Georgia" w:hAnsi="Georgia" w:cs="Tahoma"/>
          <w:bCs/>
          <w:sz w:val="20"/>
          <w:szCs w:val="20"/>
          <w:lang w:val="es-ES_tradnl" w:eastAsia="es-ES"/>
        </w:rPr>
        <w:t xml:space="preserve">ilda </w:t>
      </w:r>
      <w:r>
        <w:rPr>
          <w:rFonts w:ascii="Georgia" w:hAnsi="Georgia" w:cs="Tahoma"/>
          <w:bCs/>
          <w:sz w:val="20"/>
          <w:szCs w:val="20"/>
          <w:lang w:val="es-ES_tradnl" w:eastAsia="es-ES"/>
        </w:rPr>
        <w:t xml:space="preserve">Barquero </w:t>
      </w:r>
      <w:r w:rsidR="000F0B78" w:rsidRPr="00C14AE8">
        <w:rPr>
          <w:rFonts w:ascii="Georgia" w:hAnsi="Georgia" w:cs="Tahoma"/>
          <w:bCs/>
          <w:sz w:val="20"/>
          <w:szCs w:val="20"/>
          <w:lang w:val="es-ES_tradnl" w:eastAsia="es-ES"/>
        </w:rPr>
        <w:t xml:space="preserve">fue la ayuda al PLN y es claro el reconocimiento que le están haciendo. </w:t>
      </w:r>
      <w:r>
        <w:rPr>
          <w:rFonts w:ascii="Georgia" w:hAnsi="Georgia" w:cs="Tahoma"/>
          <w:bCs/>
          <w:sz w:val="20"/>
          <w:szCs w:val="20"/>
          <w:lang w:val="es-ES_tradnl" w:eastAsia="es-ES"/>
        </w:rPr>
        <w:t xml:space="preserve">Don </w:t>
      </w:r>
      <w:r w:rsidR="000F0B78" w:rsidRPr="00C14AE8">
        <w:rPr>
          <w:rFonts w:ascii="Georgia" w:hAnsi="Georgia" w:cs="Tahoma"/>
          <w:bCs/>
          <w:sz w:val="20"/>
          <w:szCs w:val="20"/>
          <w:lang w:val="es-ES_tradnl" w:eastAsia="es-ES"/>
        </w:rPr>
        <w:t>Manue</w:t>
      </w:r>
      <w:r>
        <w:rPr>
          <w:rFonts w:ascii="Georgia" w:hAnsi="Georgia" w:cs="Tahoma"/>
          <w:bCs/>
          <w:sz w:val="20"/>
          <w:szCs w:val="20"/>
          <w:lang w:val="es-ES_tradnl" w:eastAsia="es-ES"/>
        </w:rPr>
        <w:t xml:space="preserve">l Zumbado </w:t>
      </w:r>
      <w:r w:rsidR="000F0B78" w:rsidRPr="00C14AE8">
        <w:rPr>
          <w:rFonts w:ascii="Georgia" w:hAnsi="Georgia" w:cs="Tahoma"/>
          <w:bCs/>
          <w:sz w:val="20"/>
          <w:szCs w:val="20"/>
          <w:lang w:val="es-ES_tradnl" w:eastAsia="es-ES"/>
        </w:rPr>
        <w:t xml:space="preserve"> </w:t>
      </w:r>
    </w:p>
    <w:p w:rsidR="00041854" w:rsidRDefault="00041854" w:rsidP="00C14AE8">
      <w:pPr>
        <w:pStyle w:val="Prrafodelista"/>
        <w:spacing w:after="0" w:line="240" w:lineRule="auto"/>
        <w:ind w:left="0"/>
        <w:jc w:val="both"/>
        <w:rPr>
          <w:rFonts w:ascii="Georgia" w:hAnsi="Georgia" w:cs="Tahoma"/>
          <w:bCs/>
          <w:sz w:val="20"/>
          <w:szCs w:val="20"/>
          <w:lang w:val="es-ES_tradnl" w:eastAsia="es-ES"/>
        </w:rPr>
      </w:pPr>
    </w:p>
    <w:p w:rsidR="00041854" w:rsidRDefault="00041854" w:rsidP="00C14AE8">
      <w:pPr>
        <w:pStyle w:val="Prrafodelista"/>
        <w:spacing w:after="0" w:line="240" w:lineRule="auto"/>
        <w:ind w:left="0"/>
        <w:jc w:val="both"/>
        <w:rPr>
          <w:rFonts w:ascii="Georgia" w:hAnsi="Georgia" w:cs="Tahoma"/>
          <w:bCs/>
          <w:sz w:val="20"/>
          <w:szCs w:val="20"/>
          <w:lang w:val="es-ES_tradnl" w:eastAsia="es-ES"/>
        </w:rPr>
      </w:pPr>
    </w:p>
    <w:p w:rsidR="00041854" w:rsidRDefault="00041854" w:rsidP="00C14AE8">
      <w:pPr>
        <w:pStyle w:val="Prrafodelista"/>
        <w:spacing w:after="0" w:line="240" w:lineRule="auto"/>
        <w:ind w:left="0"/>
        <w:jc w:val="both"/>
        <w:rPr>
          <w:rFonts w:ascii="Georgia" w:hAnsi="Georgia" w:cs="Tahoma"/>
          <w:bCs/>
          <w:sz w:val="20"/>
          <w:szCs w:val="20"/>
          <w:lang w:val="es-ES_tradnl" w:eastAsia="es-ES"/>
        </w:rPr>
      </w:pPr>
    </w:p>
    <w:p w:rsidR="000F0B78" w:rsidRPr="00C14AE8" w:rsidRDefault="000F0B78" w:rsidP="00C14AE8">
      <w:pPr>
        <w:pStyle w:val="Prrafodelista"/>
        <w:spacing w:after="0" w:line="240" w:lineRule="auto"/>
        <w:ind w:left="0"/>
        <w:jc w:val="both"/>
        <w:rPr>
          <w:rFonts w:ascii="Georgia" w:hAnsi="Georgia" w:cs="Tahoma"/>
          <w:bCs/>
          <w:sz w:val="20"/>
          <w:szCs w:val="20"/>
          <w:lang w:val="es-ES_tradnl" w:eastAsia="es-ES"/>
        </w:rPr>
      </w:pPr>
      <w:r w:rsidRPr="00C14AE8">
        <w:rPr>
          <w:rFonts w:ascii="Georgia" w:hAnsi="Georgia" w:cs="Tahoma"/>
          <w:bCs/>
          <w:sz w:val="20"/>
          <w:szCs w:val="20"/>
          <w:lang w:val="es-ES_tradnl" w:eastAsia="es-ES"/>
        </w:rPr>
        <w:lastRenderedPageBreak/>
        <w:t xml:space="preserve">decía que ella permitió la gobernabilidad y es claro que se le reconoce hoy, de espaldas a la institucionalidad. Cree que </w:t>
      </w:r>
      <w:r w:rsidR="00B5696B">
        <w:rPr>
          <w:rFonts w:ascii="Georgia" w:hAnsi="Georgia" w:cs="Tahoma"/>
          <w:bCs/>
          <w:sz w:val="20"/>
          <w:szCs w:val="20"/>
          <w:lang w:val="es-ES_tradnl" w:eastAsia="es-ES"/>
        </w:rPr>
        <w:t xml:space="preserve">el señor Presidente Municipal </w:t>
      </w:r>
      <w:r w:rsidRPr="00C14AE8">
        <w:rPr>
          <w:rFonts w:ascii="Georgia" w:hAnsi="Georgia" w:cs="Tahoma"/>
          <w:bCs/>
          <w:sz w:val="20"/>
          <w:szCs w:val="20"/>
          <w:lang w:val="es-ES_tradnl" w:eastAsia="es-ES"/>
        </w:rPr>
        <w:t>sea un exc</w:t>
      </w:r>
      <w:r w:rsidR="00B5696B">
        <w:rPr>
          <w:rFonts w:ascii="Georgia" w:hAnsi="Georgia" w:cs="Tahoma"/>
          <w:bCs/>
          <w:sz w:val="20"/>
          <w:szCs w:val="20"/>
          <w:lang w:val="es-ES_tradnl" w:eastAsia="es-ES"/>
        </w:rPr>
        <w:t xml:space="preserve">elente </w:t>
      </w:r>
      <w:r w:rsidRPr="00C14AE8">
        <w:rPr>
          <w:rFonts w:ascii="Georgia" w:hAnsi="Georgia" w:cs="Tahoma"/>
          <w:bCs/>
          <w:sz w:val="20"/>
          <w:szCs w:val="20"/>
          <w:lang w:val="es-ES_tradnl" w:eastAsia="es-ES"/>
        </w:rPr>
        <w:t xml:space="preserve">licenciado en relaciones internacionales, pero hay un silenciamiento y ha hecho un monólogo. Es sincero y franco y su fracción no es libre. </w:t>
      </w:r>
      <w:r w:rsidR="00B5696B">
        <w:rPr>
          <w:rFonts w:ascii="Georgia" w:hAnsi="Georgia" w:cs="Tahoma"/>
          <w:bCs/>
          <w:sz w:val="20"/>
          <w:szCs w:val="20"/>
          <w:lang w:val="es-ES_tradnl" w:eastAsia="es-ES"/>
        </w:rPr>
        <w:t>Ellos o</w:t>
      </w:r>
      <w:r w:rsidRPr="00C14AE8">
        <w:rPr>
          <w:rFonts w:ascii="Georgia" w:hAnsi="Georgia" w:cs="Tahoma"/>
          <w:bCs/>
          <w:sz w:val="20"/>
          <w:szCs w:val="20"/>
          <w:lang w:val="es-ES_tradnl" w:eastAsia="es-ES"/>
        </w:rPr>
        <w:t xml:space="preserve">frecieron </w:t>
      </w:r>
      <w:r w:rsidR="00B5696B">
        <w:rPr>
          <w:rFonts w:ascii="Georgia" w:hAnsi="Georgia" w:cs="Tahoma"/>
          <w:bCs/>
          <w:sz w:val="20"/>
          <w:szCs w:val="20"/>
          <w:lang w:val="es-ES_tradnl" w:eastAsia="es-ES"/>
        </w:rPr>
        <w:t xml:space="preserve">el </w:t>
      </w:r>
      <w:r w:rsidRPr="00C14AE8">
        <w:rPr>
          <w:rFonts w:ascii="Georgia" w:hAnsi="Georgia" w:cs="Tahoma"/>
          <w:bCs/>
          <w:sz w:val="20"/>
          <w:szCs w:val="20"/>
          <w:lang w:val="es-ES_tradnl" w:eastAsia="es-ES"/>
        </w:rPr>
        <w:t>voto para dos rep</w:t>
      </w:r>
      <w:r w:rsidR="00B5696B">
        <w:rPr>
          <w:rFonts w:ascii="Georgia" w:hAnsi="Georgia" w:cs="Tahoma"/>
          <w:bCs/>
          <w:sz w:val="20"/>
          <w:szCs w:val="20"/>
          <w:lang w:val="es-ES_tradnl" w:eastAsia="es-ES"/>
        </w:rPr>
        <w:t xml:space="preserve">resentantes </w:t>
      </w:r>
      <w:r w:rsidRPr="00C14AE8">
        <w:rPr>
          <w:rFonts w:ascii="Georgia" w:hAnsi="Georgia" w:cs="Tahoma"/>
          <w:bCs/>
          <w:sz w:val="20"/>
          <w:szCs w:val="20"/>
          <w:lang w:val="es-ES_tradnl" w:eastAsia="es-ES"/>
        </w:rPr>
        <w:t xml:space="preserve">del </w:t>
      </w:r>
      <w:r w:rsidR="00B5696B">
        <w:rPr>
          <w:rFonts w:ascii="Georgia" w:hAnsi="Georgia" w:cs="Tahoma"/>
          <w:bCs/>
          <w:sz w:val="20"/>
          <w:szCs w:val="20"/>
          <w:lang w:val="es-ES_tradnl" w:eastAsia="es-ES"/>
        </w:rPr>
        <w:t>PLN</w:t>
      </w:r>
      <w:r w:rsidRPr="00C14AE8">
        <w:rPr>
          <w:rFonts w:ascii="Georgia" w:hAnsi="Georgia" w:cs="Tahoma"/>
          <w:bCs/>
          <w:sz w:val="20"/>
          <w:szCs w:val="20"/>
          <w:lang w:val="es-ES_tradnl" w:eastAsia="es-ES"/>
        </w:rPr>
        <w:t xml:space="preserve"> en el tanto se tuviera la rep</w:t>
      </w:r>
      <w:r w:rsidR="00B5696B">
        <w:rPr>
          <w:rFonts w:ascii="Georgia" w:hAnsi="Georgia" w:cs="Tahoma"/>
          <w:bCs/>
          <w:sz w:val="20"/>
          <w:szCs w:val="20"/>
          <w:lang w:val="es-ES_tradnl" w:eastAsia="es-ES"/>
        </w:rPr>
        <w:t>resentación</w:t>
      </w:r>
      <w:r w:rsidRPr="00C14AE8">
        <w:rPr>
          <w:rFonts w:ascii="Georgia" w:hAnsi="Georgia" w:cs="Tahoma"/>
          <w:bCs/>
          <w:sz w:val="20"/>
          <w:szCs w:val="20"/>
          <w:lang w:val="es-ES_tradnl" w:eastAsia="es-ES"/>
        </w:rPr>
        <w:t xml:space="preserve"> de los diversos grupos. </w:t>
      </w:r>
      <w:r w:rsidR="00B5696B">
        <w:rPr>
          <w:rFonts w:ascii="Georgia" w:hAnsi="Georgia" w:cs="Tahoma"/>
          <w:bCs/>
          <w:sz w:val="20"/>
          <w:szCs w:val="20"/>
          <w:lang w:val="es-ES_tradnl" w:eastAsia="es-ES"/>
        </w:rPr>
        <w:t xml:space="preserve">Indica que a la fracción del PLN </w:t>
      </w:r>
      <w:r w:rsidRPr="00C14AE8">
        <w:rPr>
          <w:rFonts w:ascii="Georgia" w:hAnsi="Georgia" w:cs="Tahoma"/>
          <w:bCs/>
          <w:sz w:val="20"/>
          <w:szCs w:val="20"/>
          <w:lang w:val="es-ES_tradnl" w:eastAsia="es-ES"/>
        </w:rPr>
        <w:t>les advertían que no pecaran de so</w:t>
      </w:r>
      <w:r w:rsidR="00B5696B">
        <w:rPr>
          <w:rFonts w:ascii="Georgia" w:hAnsi="Georgia" w:cs="Tahoma"/>
          <w:bCs/>
          <w:sz w:val="20"/>
          <w:szCs w:val="20"/>
          <w:lang w:val="es-ES_tradnl" w:eastAsia="es-ES"/>
        </w:rPr>
        <w:t>b</w:t>
      </w:r>
      <w:r w:rsidRPr="00C14AE8">
        <w:rPr>
          <w:rFonts w:ascii="Georgia" w:hAnsi="Georgia" w:cs="Tahoma"/>
          <w:bCs/>
          <w:sz w:val="20"/>
          <w:szCs w:val="20"/>
          <w:lang w:val="es-ES_tradnl" w:eastAsia="es-ES"/>
        </w:rPr>
        <w:t>er</w:t>
      </w:r>
      <w:r w:rsidR="00B5696B">
        <w:rPr>
          <w:rFonts w:ascii="Georgia" w:hAnsi="Georgia" w:cs="Tahoma"/>
          <w:bCs/>
          <w:sz w:val="20"/>
          <w:szCs w:val="20"/>
          <w:lang w:val="es-ES_tradnl" w:eastAsia="es-ES"/>
        </w:rPr>
        <w:t>b</w:t>
      </w:r>
      <w:r w:rsidRPr="00C14AE8">
        <w:rPr>
          <w:rFonts w:ascii="Georgia" w:hAnsi="Georgia" w:cs="Tahoma"/>
          <w:bCs/>
          <w:sz w:val="20"/>
          <w:szCs w:val="20"/>
          <w:lang w:val="es-ES_tradnl" w:eastAsia="es-ES"/>
        </w:rPr>
        <w:t xml:space="preserve">ia </w:t>
      </w:r>
      <w:r w:rsidR="00B5696B">
        <w:rPr>
          <w:rFonts w:ascii="Georgia" w:hAnsi="Georgia" w:cs="Tahoma"/>
          <w:bCs/>
          <w:sz w:val="20"/>
          <w:szCs w:val="20"/>
          <w:lang w:val="es-ES_tradnl" w:eastAsia="es-ES"/>
        </w:rPr>
        <w:t xml:space="preserve">porque </w:t>
      </w:r>
      <w:r w:rsidRPr="00C14AE8">
        <w:rPr>
          <w:rFonts w:ascii="Georgia" w:hAnsi="Georgia" w:cs="Tahoma"/>
          <w:bCs/>
          <w:sz w:val="20"/>
          <w:szCs w:val="20"/>
          <w:lang w:val="es-ES_tradnl" w:eastAsia="es-ES"/>
        </w:rPr>
        <w:t>las mayorías no son suficientes. Se arrepiente de la negociación con la Presidencia</w:t>
      </w:r>
      <w:r w:rsidR="00B5696B">
        <w:rPr>
          <w:rFonts w:ascii="Georgia" w:hAnsi="Georgia" w:cs="Tahoma"/>
          <w:bCs/>
          <w:sz w:val="20"/>
          <w:szCs w:val="20"/>
          <w:lang w:val="es-ES_tradnl" w:eastAsia="es-ES"/>
        </w:rPr>
        <w:t xml:space="preserve"> sobre el tema del Presupuesto Ordinario</w:t>
      </w:r>
      <w:r w:rsidRPr="00C14AE8">
        <w:rPr>
          <w:rFonts w:ascii="Georgia" w:hAnsi="Georgia" w:cs="Tahoma"/>
          <w:bCs/>
          <w:sz w:val="20"/>
          <w:szCs w:val="20"/>
          <w:lang w:val="es-ES_tradnl" w:eastAsia="es-ES"/>
        </w:rPr>
        <w:t xml:space="preserve">, </w:t>
      </w:r>
      <w:r w:rsidR="00B5696B">
        <w:rPr>
          <w:rFonts w:ascii="Georgia" w:hAnsi="Georgia" w:cs="Tahoma"/>
          <w:bCs/>
          <w:sz w:val="20"/>
          <w:szCs w:val="20"/>
          <w:lang w:val="es-ES_tradnl" w:eastAsia="es-ES"/>
        </w:rPr>
        <w:t xml:space="preserve">porque </w:t>
      </w:r>
      <w:r w:rsidRPr="00C14AE8">
        <w:rPr>
          <w:rFonts w:ascii="Georgia" w:hAnsi="Georgia" w:cs="Tahoma"/>
          <w:bCs/>
          <w:sz w:val="20"/>
          <w:szCs w:val="20"/>
          <w:lang w:val="es-ES_tradnl" w:eastAsia="es-ES"/>
        </w:rPr>
        <w:t>la buena fe no vali</w:t>
      </w:r>
      <w:r w:rsidR="00B5696B">
        <w:rPr>
          <w:rFonts w:ascii="Georgia" w:hAnsi="Georgia" w:cs="Tahoma"/>
          <w:bCs/>
          <w:sz w:val="20"/>
          <w:szCs w:val="20"/>
          <w:lang w:val="es-ES_tradnl" w:eastAsia="es-ES"/>
        </w:rPr>
        <w:t>ó</w:t>
      </w:r>
      <w:r w:rsidRPr="00C14AE8">
        <w:rPr>
          <w:rFonts w:ascii="Georgia" w:hAnsi="Georgia" w:cs="Tahoma"/>
          <w:bCs/>
          <w:sz w:val="20"/>
          <w:szCs w:val="20"/>
          <w:lang w:val="es-ES_tradnl" w:eastAsia="es-ES"/>
        </w:rPr>
        <w:t xml:space="preserve"> de nada para </w:t>
      </w:r>
      <w:r w:rsidR="00B5696B">
        <w:rPr>
          <w:rFonts w:ascii="Georgia" w:hAnsi="Georgia" w:cs="Tahoma"/>
          <w:bCs/>
          <w:sz w:val="20"/>
          <w:szCs w:val="20"/>
          <w:lang w:val="es-ES_tradnl" w:eastAsia="es-ES"/>
        </w:rPr>
        <w:t>los regidores del PLN.</w:t>
      </w:r>
      <w:r w:rsidRPr="00C14AE8">
        <w:rPr>
          <w:rFonts w:ascii="Georgia" w:hAnsi="Georgia" w:cs="Tahoma"/>
          <w:bCs/>
          <w:sz w:val="20"/>
          <w:szCs w:val="20"/>
          <w:lang w:val="es-ES_tradnl" w:eastAsia="es-ES"/>
        </w:rPr>
        <w:t xml:space="preserve"> Ac</w:t>
      </w:r>
      <w:r w:rsidR="00B5696B">
        <w:rPr>
          <w:rFonts w:ascii="Georgia" w:hAnsi="Georgia" w:cs="Tahoma"/>
          <w:bCs/>
          <w:sz w:val="20"/>
          <w:szCs w:val="20"/>
          <w:lang w:val="es-ES_tradnl" w:eastAsia="es-ES"/>
        </w:rPr>
        <w:t>á</w:t>
      </w:r>
      <w:r w:rsidRPr="00C14AE8">
        <w:rPr>
          <w:rFonts w:ascii="Georgia" w:hAnsi="Georgia" w:cs="Tahoma"/>
          <w:bCs/>
          <w:sz w:val="20"/>
          <w:szCs w:val="20"/>
          <w:lang w:val="es-ES_tradnl" w:eastAsia="es-ES"/>
        </w:rPr>
        <w:t xml:space="preserve"> no viv</w:t>
      </w:r>
      <w:r w:rsidR="00B5696B">
        <w:rPr>
          <w:rFonts w:ascii="Georgia" w:hAnsi="Georgia" w:cs="Tahoma"/>
          <w:bCs/>
          <w:sz w:val="20"/>
          <w:szCs w:val="20"/>
          <w:lang w:val="es-ES_tradnl" w:eastAsia="es-ES"/>
        </w:rPr>
        <w:t xml:space="preserve">en </w:t>
      </w:r>
      <w:r w:rsidRPr="00C14AE8">
        <w:rPr>
          <w:rFonts w:ascii="Georgia" w:hAnsi="Georgia" w:cs="Tahoma"/>
          <w:bCs/>
          <w:sz w:val="20"/>
          <w:szCs w:val="20"/>
          <w:lang w:val="es-ES_tradnl" w:eastAsia="es-ES"/>
        </w:rPr>
        <w:t xml:space="preserve">bajo el </w:t>
      </w:r>
      <w:r w:rsidR="00B5696B">
        <w:rPr>
          <w:rFonts w:ascii="Georgia" w:hAnsi="Georgia" w:cs="Tahoma"/>
          <w:bCs/>
          <w:sz w:val="20"/>
          <w:szCs w:val="20"/>
          <w:lang w:val="es-ES_tradnl" w:eastAsia="es-ES"/>
        </w:rPr>
        <w:t xml:space="preserve">régimen </w:t>
      </w:r>
      <w:r w:rsidRPr="00C14AE8">
        <w:rPr>
          <w:rFonts w:ascii="Georgia" w:hAnsi="Georgia" w:cs="Tahoma"/>
          <w:bCs/>
          <w:sz w:val="20"/>
          <w:szCs w:val="20"/>
          <w:lang w:val="es-ES_tradnl" w:eastAsia="es-ES"/>
        </w:rPr>
        <w:t>de democracia</w:t>
      </w:r>
      <w:r w:rsidR="00B5696B">
        <w:rPr>
          <w:rFonts w:ascii="Georgia" w:hAnsi="Georgia" w:cs="Tahoma"/>
          <w:bCs/>
          <w:sz w:val="20"/>
          <w:szCs w:val="20"/>
          <w:lang w:val="es-ES_tradnl" w:eastAsia="es-ES"/>
        </w:rPr>
        <w:t>,</w:t>
      </w:r>
      <w:r w:rsidRPr="00C14AE8">
        <w:rPr>
          <w:rFonts w:ascii="Georgia" w:hAnsi="Georgia" w:cs="Tahoma"/>
          <w:bCs/>
          <w:sz w:val="20"/>
          <w:szCs w:val="20"/>
          <w:lang w:val="es-ES_tradnl" w:eastAsia="es-ES"/>
        </w:rPr>
        <w:t xml:space="preserve"> sino bajo el mandato unilateral. Es lamentable la postulación y es una ofensa para </w:t>
      </w:r>
      <w:r w:rsidR="00B5696B">
        <w:rPr>
          <w:rFonts w:ascii="Georgia" w:hAnsi="Georgia" w:cs="Tahoma"/>
          <w:bCs/>
          <w:sz w:val="20"/>
          <w:szCs w:val="20"/>
          <w:lang w:val="es-ES_tradnl" w:eastAsia="es-ES"/>
        </w:rPr>
        <w:t>el</w:t>
      </w:r>
      <w:r w:rsidRPr="00C14AE8">
        <w:rPr>
          <w:rFonts w:ascii="Georgia" w:hAnsi="Georgia" w:cs="Tahoma"/>
          <w:bCs/>
          <w:sz w:val="20"/>
          <w:szCs w:val="20"/>
          <w:lang w:val="es-ES_tradnl" w:eastAsia="es-ES"/>
        </w:rPr>
        <w:t xml:space="preserve"> PUSC </w:t>
      </w:r>
      <w:r w:rsidR="00B5696B">
        <w:rPr>
          <w:rFonts w:ascii="Georgia" w:hAnsi="Georgia" w:cs="Tahoma"/>
          <w:bCs/>
          <w:sz w:val="20"/>
          <w:szCs w:val="20"/>
          <w:lang w:val="es-ES_tradnl" w:eastAsia="es-ES"/>
        </w:rPr>
        <w:t xml:space="preserve">porque es una </w:t>
      </w:r>
      <w:r w:rsidRPr="00C14AE8">
        <w:rPr>
          <w:rFonts w:ascii="Georgia" w:hAnsi="Georgia" w:cs="Tahoma"/>
          <w:bCs/>
          <w:sz w:val="20"/>
          <w:szCs w:val="20"/>
          <w:lang w:val="es-ES_tradnl" w:eastAsia="es-ES"/>
        </w:rPr>
        <w:t>rep</w:t>
      </w:r>
      <w:r w:rsidR="00B5696B">
        <w:rPr>
          <w:rFonts w:ascii="Georgia" w:hAnsi="Georgia" w:cs="Tahoma"/>
          <w:bCs/>
          <w:sz w:val="20"/>
          <w:szCs w:val="20"/>
          <w:lang w:val="es-ES_tradnl" w:eastAsia="es-ES"/>
        </w:rPr>
        <w:t xml:space="preserve">resentación </w:t>
      </w:r>
      <w:r w:rsidRPr="00C14AE8">
        <w:rPr>
          <w:rFonts w:ascii="Georgia" w:hAnsi="Georgia" w:cs="Tahoma"/>
          <w:bCs/>
          <w:sz w:val="20"/>
          <w:szCs w:val="20"/>
          <w:lang w:val="es-ES_tradnl" w:eastAsia="es-ES"/>
        </w:rPr>
        <w:t>al señor Jose manuel Ulate</w:t>
      </w:r>
      <w:r w:rsidR="00B5696B">
        <w:rPr>
          <w:rFonts w:ascii="Georgia" w:hAnsi="Georgia" w:cs="Tahoma"/>
          <w:bCs/>
          <w:sz w:val="20"/>
          <w:szCs w:val="20"/>
          <w:lang w:val="es-ES_tradnl" w:eastAsia="es-ES"/>
        </w:rPr>
        <w:t>, porque esta señora n</w:t>
      </w:r>
      <w:r w:rsidRPr="00C14AE8">
        <w:rPr>
          <w:rFonts w:ascii="Georgia" w:hAnsi="Georgia" w:cs="Tahoma"/>
          <w:bCs/>
          <w:sz w:val="20"/>
          <w:szCs w:val="20"/>
          <w:lang w:val="es-ES_tradnl" w:eastAsia="es-ES"/>
        </w:rPr>
        <w:t>o representa al Concejo ni al PUSC</w:t>
      </w:r>
      <w:r w:rsidR="00B5696B">
        <w:rPr>
          <w:rFonts w:ascii="Georgia" w:hAnsi="Georgia" w:cs="Tahoma"/>
          <w:bCs/>
          <w:sz w:val="20"/>
          <w:szCs w:val="20"/>
          <w:lang w:val="es-ES_tradnl" w:eastAsia="es-ES"/>
        </w:rPr>
        <w:t xml:space="preserve"> y </w:t>
      </w:r>
      <w:r w:rsidRPr="00C14AE8">
        <w:rPr>
          <w:rFonts w:ascii="Georgia" w:hAnsi="Georgia" w:cs="Tahoma"/>
          <w:bCs/>
          <w:sz w:val="20"/>
          <w:szCs w:val="20"/>
          <w:lang w:val="es-ES_tradnl" w:eastAsia="es-ES"/>
        </w:rPr>
        <w:t xml:space="preserve">no votan </w:t>
      </w:r>
      <w:r w:rsidR="00B5696B">
        <w:rPr>
          <w:rFonts w:ascii="Georgia" w:hAnsi="Georgia" w:cs="Tahoma"/>
          <w:bCs/>
          <w:sz w:val="20"/>
          <w:szCs w:val="20"/>
          <w:lang w:val="es-ES_tradnl" w:eastAsia="es-ES"/>
        </w:rPr>
        <w:t>la propuesta, más por el contrario</w:t>
      </w:r>
      <w:r w:rsidRPr="00C14AE8">
        <w:rPr>
          <w:rFonts w:ascii="Georgia" w:hAnsi="Georgia" w:cs="Tahoma"/>
          <w:bCs/>
          <w:sz w:val="20"/>
          <w:szCs w:val="20"/>
          <w:lang w:val="es-ES_tradnl" w:eastAsia="es-ES"/>
        </w:rPr>
        <w:t xml:space="preserve"> denuncian este nombramiento.</w:t>
      </w:r>
    </w:p>
    <w:p w:rsidR="000F0B78" w:rsidRPr="00C14AE8" w:rsidRDefault="000F0B78" w:rsidP="00C14AE8">
      <w:pPr>
        <w:pStyle w:val="Prrafodelista"/>
        <w:spacing w:after="0" w:line="240" w:lineRule="auto"/>
        <w:ind w:left="0"/>
        <w:jc w:val="both"/>
        <w:rPr>
          <w:rFonts w:ascii="Georgia" w:hAnsi="Georgia" w:cs="Tahoma"/>
          <w:bCs/>
          <w:sz w:val="20"/>
          <w:szCs w:val="20"/>
          <w:lang w:val="es-ES_tradnl" w:eastAsia="es-ES"/>
        </w:rPr>
      </w:pPr>
    </w:p>
    <w:p w:rsidR="000F0B78" w:rsidRPr="00C14AE8" w:rsidRDefault="00B5696B" w:rsidP="00C14AE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Presidencia explica que </w:t>
      </w:r>
      <w:r w:rsidR="000F0B78" w:rsidRPr="00C14AE8">
        <w:rPr>
          <w:rFonts w:ascii="Georgia" w:hAnsi="Georgia" w:cs="Tahoma"/>
          <w:bCs/>
          <w:sz w:val="20"/>
          <w:szCs w:val="20"/>
          <w:lang w:val="es-ES_tradnl" w:eastAsia="es-ES"/>
        </w:rPr>
        <w:t xml:space="preserve">todas las postulaciones merecen respeto. </w:t>
      </w:r>
      <w:r>
        <w:rPr>
          <w:rFonts w:ascii="Georgia" w:hAnsi="Georgia" w:cs="Tahoma"/>
          <w:bCs/>
          <w:sz w:val="20"/>
          <w:szCs w:val="20"/>
          <w:lang w:val="es-ES_tradnl" w:eastAsia="es-ES"/>
        </w:rPr>
        <w:t xml:space="preserve">La regidora María </w:t>
      </w:r>
      <w:r w:rsidR="000F0B78" w:rsidRPr="00C14AE8">
        <w:rPr>
          <w:rFonts w:ascii="Georgia" w:hAnsi="Georgia" w:cs="Tahoma"/>
          <w:bCs/>
          <w:sz w:val="20"/>
          <w:szCs w:val="20"/>
          <w:lang w:val="es-ES_tradnl" w:eastAsia="es-ES"/>
        </w:rPr>
        <w:t>Anto</w:t>
      </w:r>
      <w:r>
        <w:rPr>
          <w:rFonts w:ascii="Georgia" w:hAnsi="Georgia" w:cs="Tahoma"/>
          <w:bCs/>
          <w:sz w:val="20"/>
          <w:szCs w:val="20"/>
          <w:lang w:val="es-ES_tradnl" w:eastAsia="es-ES"/>
        </w:rPr>
        <w:t xml:space="preserve">nieta Campos </w:t>
      </w:r>
      <w:r w:rsidR="000F0B78" w:rsidRPr="00C14AE8">
        <w:rPr>
          <w:rFonts w:ascii="Georgia" w:hAnsi="Georgia" w:cs="Tahoma"/>
          <w:bCs/>
          <w:sz w:val="20"/>
          <w:szCs w:val="20"/>
          <w:lang w:val="es-ES_tradnl" w:eastAsia="es-ES"/>
        </w:rPr>
        <w:t>la present</w:t>
      </w:r>
      <w:r>
        <w:rPr>
          <w:rFonts w:ascii="Georgia" w:hAnsi="Georgia" w:cs="Tahoma"/>
          <w:bCs/>
          <w:sz w:val="20"/>
          <w:szCs w:val="20"/>
          <w:lang w:val="es-ES_tradnl" w:eastAsia="es-ES"/>
        </w:rPr>
        <w:t>ó</w:t>
      </w:r>
      <w:r w:rsidR="000F0B78" w:rsidRPr="00C14AE8">
        <w:rPr>
          <w:rFonts w:ascii="Georgia" w:hAnsi="Georgia" w:cs="Tahoma"/>
          <w:bCs/>
          <w:sz w:val="20"/>
          <w:szCs w:val="20"/>
          <w:lang w:val="es-ES_tradnl" w:eastAsia="es-ES"/>
        </w:rPr>
        <w:t xml:space="preserve"> con respeto, </w:t>
      </w:r>
      <w:r>
        <w:rPr>
          <w:rFonts w:ascii="Georgia" w:hAnsi="Georgia" w:cs="Tahoma"/>
          <w:bCs/>
          <w:sz w:val="20"/>
          <w:szCs w:val="20"/>
          <w:lang w:val="es-ES_tradnl" w:eastAsia="es-ES"/>
        </w:rPr>
        <w:t xml:space="preserve">dado que </w:t>
      </w:r>
      <w:r w:rsidR="000F0B78" w:rsidRPr="00C14AE8">
        <w:rPr>
          <w:rFonts w:ascii="Georgia" w:hAnsi="Georgia" w:cs="Tahoma"/>
          <w:bCs/>
          <w:sz w:val="20"/>
          <w:szCs w:val="20"/>
          <w:lang w:val="es-ES_tradnl" w:eastAsia="es-ES"/>
        </w:rPr>
        <w:t>ella no tiene porq</w:t>
      </w:r>
      <w:r>
        <w:rPr>
          <w:rFonts w:ascii="Georgia" w:hAnsi="Georgia" w:cs="Tahoma"/>
          <w:bCs/>
          <w:sz w:val="20"/>
          <w:szCs w:val="20"/>
          <w:lang w:val="es-ES_tradnl" w:eastAsia="es-ES"/>
        </w:rPr>
        <w:t>ué</w:t>
      </w:r>
      <w:r w:rsidR="000F0B78" w:rsidRPr="00C14AE8">
        <w:rPr>
          <w:rFonts w:ascii="Georgia" w:hAnsi="Georgia" w:cs="Tahoma"/>
          <w:bCs/>
          <w:sz w:val="20"/>
          <w:szCs w:val="20"/>
          <w:lang w:val="es-ES_tradnl" w:eastAsia="es-ES"/>
        </w:rPr>
        <w:t xml:space="preserve"> saber </w:t>
      </w:r>
      <w:r>
        <w:rPr>
          <w:rFonts w:ascii="Georgia" w:hAnsi="Georgia" w:cs="Tahoma"/>
          <w:bCs/>
          <w:sz w:val="20"/>
          <w:szCs w:val="20"/>
          <w:lang w:val="es-ES_tradnl" w:eastAsia="es-ES"/>
        </w:rPr>
        <w:t xml:space="preserve">que sucedió anteriormente </w:t>
      </w:r>
      <w:r w:rsidR="000F0B78" w:rsidRPr="00C14AE8">
        <w:rPr>
          <w:rFonts w:ascii="Georgia" w:hAnsi="Georgia" w:cs="Tahoma"/>
          <w:bCs/>
          <w:sz w:val="20"/>
          <w:szCs w:val="20"/>
          <w:lang w:val="es-ES_tradnl" w:eastAsia="es-ES"/>
        </w:rPr>
        <w:t>porq</w:t>
      </w:r>
      <w:r>
        <w:rPr>
          <w:rFonts w:ascii="Georgia" w:hAnsi="Georgia" w:cs="Tahoma"/>
          <w:bCs/>
          <w:sz w:val="20"/>
          <w:szCs w:val="20"/>
          <w:lang w:val="es-ES_tradnl" w:eastAsia="es-ES"/>
        </w:rPr>
        <w:t>ue</w:t>
      </w:r>
      <w:r w:rsidR="000F0B78" w:rsidRPr="00C14AE8">
        <w:rPr>
          <w:rFonts w:ascii="Georgia" w:hAnsi="Georgia" w:cs="Tahoma"/>
          <w:bCs/>
          <w:sz w:val="20"/>
          <w:szCs w:val="20"/>
          <w:lang w:val="es-ES_tradnl" w:eastAsia="es-ES"/>
        </w:rPr>
        <w:t xml:space="preserve"> se le conoce </w:t>
      </w:r>
      <w:r>
        <w:rPr>
          <w:rFonts w:ascii="Georgia" w:hAnsi="Georgia" w:cs="Tahoma"/>
          <w:bCs/>
          <w:sz w:val="20"/>
          <w:szCs w:val="20"/>
          <w:lang w:val="es-ES_tradnl" w:eastAsia="es-ES"/>
        </w:rPr>
        <w:t xml:space="preserve">como miembro </w:t>
      </w:r>
      <w:r w:rsidR="000F0B78" w:rsidRPr="00C14AE8">
        <w:rPr>
          <w:rFonts w:ascii="Georgia" w:hAnsi="Georgia" w:cs="Tahoma"/>
          <w:bCs/>
          <w:sz w:val="20"/>
          <w:szCs w:val="20"/>
          <w:lang w:val="es-ES_tradnl" w:eastAsia="es-ES"/>
        </w:rPr>
        <w:t xml:space="preserve">del PUSC. </w:t>
      </w:r>
      <w:r>
        <w:rPr>
          <w:rFonts w:ascii="Georgia" w:hAnsi="Georgia" w:cs="Tahoma"/>
          <w:bCs/>
          <w:sz w:val="20"/>
          <w:szCs w:val="20"/>
          <w:lang w:val="es-ES_tradnl" w:eastAsia="es-ES"/>
        </w:rPr>
        <w:t xml:space="preserve">Indica que la apreciación que tienen otros miembros de este Concejo es </w:t>
      </w:r>
      <w:r w:rsidR="000F0B78" w:rsidRPr="00C14AE8">
        <w:rPr>
          <w:rFonts w:ascii="Georgia" w:hAnsi="Georgia" w:cs="Tahoma"/>
          <w:bCs/>
          <w:sz w:val="20"/>
          <w:szCs w:val="20"/>
          <w:lang w:val="es-ES_tradnl" w:eastAsia="es-ES"/>
        </w:rPr>
        <w:t xml:space="preserve">su </w:t>
      </w:r>
      <w:r w:rsidR="00020AD5">
        <w:rPr>
          <w:rFonts w:ascii="Georgia" w:hAnsi="Georgia" w:cs="Tahoma"/>
          <w:bCs/>
          <w:sz w:val="20"/>
          <w:szCs w:val="20"/>
          <w:lang w:val="es-ES_tradnl" w:eastAsia="es-ES"/>
        </w:rPr>
        <w:t xml:space="preserve">propia </w:t>
      </w:r>
      <w:r w:rsidR="000F0B78" w:rsidRPr="00C14AE8">
        <w:rPr>
          <w:rFonts w:ascii="Georgia" w:hAnsi="Georgia" w:cs="Tahoma"/>
          <w:bCs/>
          <w:sz w:val="20"/>
          <w:szCs w:val="20"/>
          <w:lang w:val="es-ES_tradnl" w:eastAsia="es-ES"/>
        </w:rPr>
        <w:t>apreciación y se le</w:t>
      </w:r>
      <w:r w:rsidR="00020AD5">
        <w:rPr>
          <w:rFonts w:ascii="Georgia" w:hAnsi="Georgia" w:cs="Tahoma"/>
          <w:bCs/>
          <w:sz w:val="20"/>
          <w:szCs w:val="20"/>
          <w:lang w:val="es-ES_tradnl" w:eastAsia="es-ES"/>
        </w:rPr>
        <w:t>s</w:t>
      </w:r>
      <w:r w:rsidR="000F0B78" w:rsidRPr="00C14AE8">
        <w:rPr>
          <w:rFonts w:ascii="Georgia" w:hAnsi="Georgia" w:cs="Tahoma"/>
          <w:bCs/>
          <w:sz w:val="20"/>
          <w:szCs w:val="20"/>
          <w:lang w:val="es-ES_tradnl" w:eastAsia="es-ES"/>
        </w:rPr>
        <w:t xml:space="preserve"> respeta.</w:t>
      </w:r>
    </w:p>
    <w:p w:rsidR="000F0B78" w:rsidRPr="00C14AE8" w:rsidRDefault="000F0B78" w:rsidP="00C14AE8">
      <w:pPr>
        <w:pStyle w:val="Prrafodelista"/>
        <w:spacing w:after="0" w:line="240" w:lineRule="auto"/>
        <w:ind w:left="0"/>
        <w:jc w:val="both"/>
        <w:rPr>
          <w:rFonts w:ascii="Georgia" w:hAnsi="Georgia" w:cs="Tahoma"/>
          <w:bCs/>
          <w:sz w:val="20"/>
          <w:szCs w:val="20"/>
          <w:lang w:val="es-ES_tradnl" w:eastAsia="es-ES"/>
        </w:rPr>
      </w:pPr>
    </w:p>
    <w:p w:rsidR="000F0B78" w:rsidRPr="00C14AE8" w:rsidRDefault="00020AD5" w:rsidP="00C14AE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C14AE8">
        <w:rPr>
          <w:rFonts w:ascii="Georgia" w:hAnsi="Georgia" w:cs="Tahoma"/>
          <w:bCs/>
          <w:sz w:val="20"/>
          <w:szCs w:val="20"/>
          <w:lang w:val="es-ES_tradnl" w:eastAsia="es-ES"/>
        </w:rPr>
        <w:t xml:space="preserve">Minor </w:t>
      </w:r>
      <w:r>
        <w:rPr>
          <w:rFonts w:ascii="Georgia" w:hAnsi="Georgia" w:cs="Tahoma"/>
          <w:bCs/>
          <w:sz w:val="20"/>
          <w:szCs w:val="20"/>
          <w:lang w:val="es-ES_tradnl" w:eastAsia="es-ES"/>
        </w:rPr>
        <w:t xml:space="preserve">Meléndez da lectura al documento </w:t>
      </w:r>
      <w:r w:rsidR="000F0B78" w:rsidRPr="00C14AE8">
        <w:rPr>
          <w:rFonts w:ascii="Georgia" w:hAnsi="Georgia" w:cs="Tahoma"/>
          <w:bCs/>
          <w:sz w:val="20"/>
          <w:szCs w:val="20"/>
          <w:lang w:val="es-ES_tradnl" w:eastAsia="es-ES"/>
        </w:rPr>
        <w:t>de renu</w:t>
      </w:r>
      <w:r>
        <w:rPr>
          <w:rFonts w:ascii="Georgia" w:hAnsi="Georgia" w:cs="Tahoma"/>
          <w:bCs/>
          <w:sz w:val="20"/>
          <w:szCs w:val="20"/>
          <w:lang w:val="es-ES_tradnl" w:eastAsia="es-ES"/>
        </w:rPr>
        <w:t>ncia que hizo la señora H</w:t>
      </w:r>
      <w:r w:rsidR="000F0B78" w:rsidRPr="00C14AE8">
        <w:rPr>
          <w:rFonts w:ascii="Georgia" w:hAnsi="Georgia" w:cs="Tahoma"/>
          <w:bCs/>
          <w:sz w:val="20"/>
          <w:szCs w:val="20"/>
          <w:lang w:val="es-ES_tradnl" w:eastAsia="es-ES"/>
        </w:rPr>
        <w:t xml:space="preserve">ilda </w:t>
      </w:r>
      <w:r>
        <w:rPr>
          <w:rFonts w:ascii="Georgia" w:hAnsi="Georgia" w:cs="Tahoma"/>
          <w:bCs/>
          <w:sz w:val="20"/>
          <w:szCs w:val="20"/>
          <w:lang w:val="es-ES_tradnl" w:eastAsia="es-ES"/>
        </w:rPr>
        <w:t>Barquero al Partido Unidad Social Cristiana en la administración anterior y se declaró como regidora independiente. Agrega que l</w:t>
      </w:r>
      <w:r w:rsidR="000F0B78" w:rsidRPr="00C14AE8">
        <w:rPr>
          <w:rFonts w:ascii="Georgia" w:hAnsi="Georgia" w:cs="Tahoma"/>
          <w:bCs/>
          <w:sz w:val="20"/>
          <w:szCs w:val="20"/>
          <w:lang w:val="es-ES_tradnl" w:eastAsia="es-ES"/>
        </w:rPr>
        <w:t xml:space="preserve">a propuesta es constructiva y presenta </w:t>
      </w:r>
      <w:r>
        <w:rPr>
          <w:rFonts w:ascii="Georgia" w:hAnsi="Georgia" w:cs="Tahoma"/>
          <w:bCs/>
          <w:sz w:val="20"/>
          <w:szCs w:val="20"/>
          <w:lang w:val="es-ES_tradnl" w:eastAsia="es-ES"/>
        </w:rPr>
        <w:t xml:space="preserve">el nombre </w:t>
      </w:r>
      <w:r w:rsidR="000F0B78" w:rsidRPr="00C14AE8">
        <w:rPr>
          <w:rFonts w:ascii="Georgia" w:hAnsi="Georgia" w:cs="Tahoma"/>
          <w:bCs/>
          <w:sz w:val="20"/>
          <w:szCs w:val="20"/>
          <w:lang w:val="es-ES_tradnl" w:eastAsia="es-ES"/>
        </w:rPr>
        <w:t xml:space="preserve">de la </w:t>
      </w:r>
      <w:r>
        <w:rPr>
          <w:rFonts w:ascii="Georgia" w:hAnsi="Georgia" w:cs="Tahoma"/>
          <w:bCs/>
          <w:sz w:val="20"/>
          <w:szCs w:val="20"/>
          <w:lang w:val="es-ES_tradnl" w:eastAsia="es-ES"/>
        </w:rPr>
        <w:t xml:space="preserve">Licda. </w:t>
      </w:r>
      <w:r w:rsidR="000F0B78" w:rsidRPr="00C14AE8">
        <w:rPr>
          <w:rFonts w:ascii="Georgia" w:hAnsi="Georgia" w:cs="Tahoma"/>
          <w:bCs/>
          <w:sz w:val="20"/>
          <w:szCs w:val="20"/>
          <w:lang w:val="es-ES_tradnl" w:eastAsia="es-ES"/>
        </w:rPr>
        <w:t>Laureen</w:t>
      </w:r>
      <w:r>
        <w:rPr>
          <w:rFonts w:ascii="Georgia" w:hAnsi="Georgia" w:cs="Tahoma"/>
          <w:bCs/>
          <w:sz w:val="20"/>
          <w:szCs w:val="20"/>
          <w:lang w:val="es-ES_tradnl" w:eastAsia="es-ES"/>
        </w:rPr>
        <w:t xml:space="preserve"> Bolaños Quesada para ocupar este puesto, dadas sus condiciones y la experiencia que tiene en este campo</w:t>
      </w:r>
      <w:r w:rsidR="000F0B78" w:rsidRPr="00C14AE8">
        <w:rPr>
          <w:rFonts w:ascii="Georgia" w:hAnsi="Georgia" w:cs="Tahoma"/>
          <w:bCs/>
          <w:sz w:val="20"/>
          <w:szCs w:val="20"/>
          <w:lang w:val="es-ES_tradnl" w:eastAsia="es-ES"/>
        </w:rPr>
        <w:t>.</w:t>
      </w:r>
    </w:p>
    <w:p w:rsidR="000F0B78" w:rsidRPr="00C14AE8" w:rsidRDefault="000F0B78" w:rsidP="00C14AE8">
      <w:pPr>
        <w:pStyle w:val="Prrafodelista"/>
        <w:spacing w:after="0" w:line="240" w:lineRule="auto"/>
        <w:ind w:left="0"/>
        <w:jc w:val="both"/>
        <w:rPr>
          <w:rFonts w:ascii="Georgia" w:hAnsi="Georgia" w:cs="Tahoma"/>
          <w:bCs/>
          <w:sz w:val="20"/>
          <w:szCs w:val="20"/>
          <w:lang w:val="es-ES_tradnl" w:eastAsia="es-ES"/>
        </w:rPr>
      </w:pPr>
    </w:p>
    <w:p w:rsidR="000F0B78" w:rsidRPr="00C14AE8" w:rsidRDefault="00020AD5" w:rsidP="00C14AE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regidora María </w:t>
      </w:r>
      <w:r w:rsidR="000F0B78" w:rsidRPr="00C14AE8">
        <w:rPr>
          <w:rFonts w:ascii="Georgia" w:hAnsi="Georgia" w:cs="Tahoma"/>
          <w:bCs/>
          <w:sz w:val="20"/>
          <w:szCs w:val="20"/>
          <w:lang w:val="es-ES_tradnl" w:eastAsia="es-ES"/>
        </w:rPr>
        <w:t>Anto</w:t>
      </w:r>
      <w:r>
        <w:rPr>
          <w:rFonts w:ascii="Georgia" w:hAnsi="Georgia" w:cs="Tahoma"/>
          <w:bCs/>
          <w:sz w:val="20"/>
          <w:szCs w:val="20"/>
          <w:lang w:val="es-ES_tradnl" w:eastAsia="es-ES"/>
        </w:rPr>
        <w:t xml:space="preserve">nieta Campos </w:t>
      </w:r>
      <w:r w:rsidR="000F0B78" w:rsidRPr="00C14AE8">
        <w:rPr>
          <w:rFonts w:ascii="Georgia" w:hAnsi="Georgia" w:cs="Tahoma"/>
          <w:bCs/>
          <w:sz w:val="20"/>
          <w:szCs w:val="20"/>
          <w:lang w:val="es-ES_tradnl" w:eastAsia="es-ES"/>
        </w:rPr>
        <w:t xml:space="preserve">presenta </w:t>
      </w:r>
      <w:r>
        <w:rPr>
          <w:rFonts w:ascii="Georgia" w:hAnsi="Georgia" w:cs="Tahoma"/>
          <w:bCs/>
          <w:sz w:val="20"/>
          <w:szCs w:val="20"/>
          <w:lang w:val="es-ES_tradnl" w:eastAsia="es-ES"/>
        </w:rPr>
        <w:t xml:space="preserve">el nombre de la señora </w:t>
      </w:r>
      <w:r w:rsidR="000F0B78" w:rsidRPr="00C14AE8">
        <w:rPr>
          <w:rFonts w:ascii="Georgia" w:hAnsi="Georgia" w:cs="Tahoma"/>
          <w:bCs/>
          <w:sz w:val="20"/>
          <w:szCs w:val="20"/>
          <w:lang w:val="es-ES_tradnl" w:eastAsia="es-ES"/>
        </w:rPr>
        <w:t xml:space="preserve">Hilda </w:t>
      </w:r>
      <w:r>
        <w:rPr>
          <w:rFonts w:ascii="Georgia" w:hAnsi="Georgia" w:cs="Tahoma"/>
          <w:bCs/>
          <w:sz w:val="20"/>
          <w:szCs w:val="20"/>
          <w:lang w:val="es-ES_tradnl" w:eastAsia="es-ES"/>
        </w:rPr>
        <w:t xml:space="preserve">Barquero </w:t>
      </w:r>
      <w:r w:rsidR="000F0B78" w:rsidRPr="00C14AE8">
        <w:rPr>
          <w:rFonts w:ascii="Georgia" w:hAnsi="Georgia" w:cs="Tahoma"/>
          <w:bCs/>
          <w:sz w:val="20"/>
          <w:szCs w:val="20"/>
          <w:lang w:val="es-ES_tradnl" w:eastAsia="es-ES"/>
        </w:rPr>
        <w:t>no como rep</w:t>
      </w:r>
      <w:r>
        <w:rPr>
          <w:rFonts w:ascii="Georgia" w:hAnsi="Georgia" w:cs="Tahoma"/>
          <w:bCs/>
          <w:sz w:val="20"/>
          <w:szCs w:val="20"/>
          <w:lang w:val="es-ES_tradnl" w:eastAsia="es-ES"/>
        </w:rPr>
        <w:t xml:space="preserve">resentante </w:t>
      </w:r>
      <w:r w:rsidR="000F0B78" w:rsidRPr="00C14AE8">
        <w:rPr>
          <w:rFonts w:ascii="Georgia" w:hAnsi="Georgia" w:cs="Tahoma"/>
          <w:bCs/>
          <w:sz w:val="20"/>
          <w:szCs w:val="20"/>
          <w:lang w:val="es-ES_tradnl" w:eastAsia="es-ES"/>
        </w:rPr>
        <w:t xml:space="preserve">de un partido </w:t>
      </w:r>
      <w:r>
        <w:rPr>
          <w:rFonts w:ascii="Georgia" w:hAnsi="Georgia" w:cs="Tahoma"/>
          <w:bCs/>
          <w:sz w:val="20"/>
          <w:szCs w:val="20"/>
          <w:lang w:val="es-ES_tradnl" w:eastAsia="es-ES"/>
        </w:rPr>
        <w:t xml:space="preserve">político </w:t>
      </w:r>
      <w:r w:rsidR="000F0B78" w:rsidRPr="00C14AE8">
        <w:rPr>
          <w:rFonts w:ascii="Georgia" w:hAnsi="Georgia" w:cs="Tahoma"/>
          <w:bCs/>
          <w:sz w:val="20"/>
          <w:szCs w:val="20"/>
          <w:lang w:val="es-ES_tradnl" w:eastAsia="es-ES"/>
        </w:rPr>
        <w:t>sino como una ciudadana herediana.</w:t>
      </w:r>
    </w:p>
    <w:p w:rsidR="000F0B78" w:rsidRPr="00C14AE8" w:rsidRDefault="000F0B78" w:rsidP="00C14AE8">
      <w:pPr>
        <w:pStyle w:val="Prrafodelista"/>
        <w:spacing w:after="0" w:line="240" w:lineRule="auto"/>
        <w:ind w:left="0"/>
        <w:jc w:val="both"/>
        <w:rPr>
          <w:rFonts w:ascii="Georgia" w:hAnsi="Georgia" w:cs="Tahoma"/>
          <w:bCs/>
          <w:sz w:val="20"/>
          <w:szCs w:val="20"/>
          <w:lang w:val="es-ES_tradnl" w:eastAsia="es-ES"/>
        </w:rPr>
      </w:pPr>
    </w:p>
    <w:p w:rsidR="000F0B78" w:rsidRPr="00C14AE8" w:rsidRDefault="00C14AE8" w:rsidP="00C14AE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
          <w:bCs/>
          <w:sz w:val="20"/>
          <w:szCs w:val="20"/>
          <w:lang w:val="es-ES_tradnl" w:eastAsia="es-ES"/>
        </w:rPr>
        <w:t>// ANALIZADAS LAS PROPUESTAS, SE SOMETE A VOTACIÓN EL NOMBRE DE LA SEÑORA Hilda María Barquero Vargas, PARA OCUPAR EL PUESTO DE VOCAL cuatro EN LA JUNTA DIRECTIVA DE LA ASOCIACIÓN DEPORTIVA ADMINISTRADORA DEL PALACIO DE LOS DEPORTES, EL CUAL ES: APROBADO POR MAYORÍA</w:t>
      </w:r>
      <w:r w:rsidR="000F0B78" w:rsidRPr="00C14AE8">
        <w:rPr>
          <w:rFonts w:ascii="Georgia" w:hAnsi="Georgia" w:cs="Tahoma"/>
          <w:bCs/>
          <w:sz w:val="20"/>
          <w:szCs w:val="20"/>
          <w:lang w:val="es-ES_tradnl" w:eastAsia="es-ES"/>
        </w:rPr>
        <w:t>.</w:t>
      </w:r>
    </w:p>
    <w:p w:rsidR="00C14AE8" w:rsidRDefault="00C14AE8" w:rsidP="00C14AE8">
      <w:pPr>
        <w:pStyle w:val="Prrafodelista"/>
        <w:spacing w:after="0" w:line="240" w:lineRule="auto"/>
        <w:ind w:left="0"/>
        <w:jc w:val="both"/>
        <w:rPr>
          <w:rFonts w:ascii="Georgia" w:hAnsi="Georgia" w:cs="Tahoma"/>
          <w:bCs/>
          <w:sz w:val="20"/>
          <w:szCs w:val="20"/>
          <w:lang w:val="es-ES_tradnl" w:eastAsia="es-ES"/>
        </w:rPr>
      </w:pPr>
    </w:p>
    <w:p w:rsidR="00C14AE8" w:rsidRDefault="00C14AE8" w:rsidP="00C14AE8">
      <w:pPr>
        <w:pStyle w:val="Prrafodelista"/>
        <w:spacing w:after="0" w:line="240" w:lineRule="auto"/>
        <w:ind w:left="0"/>
        <w:jc w:val="both"/>
        <w:rPr>
          <w:rFonts w:ascii="Georgia" w:hAnsi="Georgia" w:cs="Tahoma"/>
          <w:b/>
          <w:bCs/>
          <w:sz w:val="20"/>
          <w:szCs w:val="20"/>
          <w:lang w:val="es-ES_tradnl" w:eastAsia="es-ES"/>
        </w:rPr>
      </w:pPr>
      <w:r w:rsidRPr="003C6794">
        <w:rPr>
          <w:rFonts w:ascii="Georgia" w:hAnsi="Georgia" w:cs="Tahoma"/>
          <w:bCs/>
          <w:sz w:val="20"/>
          <w:szCs w:val="20"/>
          <w:lang w:val="es-ES_tradnl" w:eastAsia="es-ES"/>
        </w:rPr>
        <w:t>Los regidores, Minor Meléndez, Nelson Rivas, Laureen Bolaños y David León votan negativamente.</w:t>
      </w:r>
    </w:p>
    <w:p w:rsidR="00C14AE8" w:rsidRDefault="00C14AE8" w:rsidP="00C14AE8">
      <w:pPr>
        <w:pStyle w:val="Prrafodelista"/>
        <w:spacing w:after="0" w:line="240" w:lineRule="auto"/>
        <w:ind w:left="0"/>
        <w:jc w:val="both"/>
        <w:rPr>
          <w:rFonts w:ascii="Georgia" w:hAnsi="Georgia" w:cs="Tahoma"/>
          <w:bCs/>
          <w:sz w:val="20"/>
          <w:szCs w:val="20"/>
          <w:lang w:val="es-ES_tradnl" w:eastAsia="es-ES"/>
        </w:rPr>
      </w:pPr>
    </w:p>
    <w:p w:rsidR="00C14AE8" w:rsidRPr="00C14AE8" w:rsidRDefault="00C14AE8" w:rsidP="00C14AE8">
      <w:pPr>
        <w:pStyle w:val="Prrafodelista"/>
        <w:spacing w:after="0" w:line="240" w:lineRule="auto"/>
        <w:ind w:left="0"/>
        <w:jc w:val="both"/>
        <w:rPr>
          <w:rFonts w:ascii="Georgia" w:hAnsi="Georgia" w:cs="Tahoma"/>
          <w:bCs/>
          <w:sz w:val="20"/>
          <w:szCs w:val="20"/>
          <w:lang w:val="es-ES_tradnl" w:eastAsia="es-ES"/>
        </w:rPr>
      </w:pPr>
      <w:r>
        <w:rPr>
          <w:rFonts w:ascii="Georgia" w:hAnsi="Georgia" w:cs="Tahoma"/>
          <w:b/>
          <w:bCs/>
          <w:sz w:val="20"/>
          <w:szCs w:val="20"/>
          <w:lang w:val="es-ES_tradnl" w:eastAsia="es-ES"/>
        </w:rPr>
        <w:t>// SEGUIDAMENTE SE SOMETE A VOTACIÓN EL NOMBRE DE LA LICDA. LAUREEN BOLAÑOS QUESADA PARA OCUPAR EL PUESTO DE VOCAL CUATRO EN LA JUNTA DIRECTIVA DE LA ASOCIACIÓN DEPORTIVA ADMINISTRADORA DEL PALACIO DE LOS DEPORTES, EL CUAL ES: DENEGADO POR MAYORÍA</w:t>
      </w:r>
      <w:r w:rsidRPr="00C14AE8">
        <w:rPr>
          <w:rFonts w:ascii="Georgia" w:hAnsi="Georgia" w:cs="Tahoma"/>
          <w:bCs/>
          <w:sz w:val="20"/>
          <w:szCs w:val="20"/>
          <w:lang w:val="es-ES_tradnl" w:eastAsia="es-ES"/>
        </w:rPr>
        <w:t>.</w:t>
      </w:r>
    </w:p>
    <w:p w:rsidR="00C14AE8" w:rsidRDefault="00C14AE8" w:rsidP="00C14AE8">
      <w:pPr>
        <w:pStyle w:val="Prrafodelista"/>
        <w:spacing w:after="0" w:line="240" w:lineRule="auto"/>
        <w:ind w:left="0"/>
        <w:jc w:val="both"/>
        <w:rPr>
          <w:rFonts w:ascii="Georgia" w:hAnsi="Georgia" w:cs="Tahoma"/>
          <w:bCs/>
          <w:sz w:val="20"/>
          <w:szCs w:val="20"/>
          <w:lang w:val="es-ES_tradnl" w:eastAsia="es-ES"/>
        </w:rPr>
      </w:pPr>
    </w:p>
    <w:p w:rsidR="00C14AE8" w:rsidRPr="00C14AE8" w:rsidRDefault="00C14AE8" w:rsidP="00C14AE8">
      <w:pPr>
        <w:pStyle w:val="Prrafodelista"/>
        <w:spacing w:after="0" w:line="240" w:lineRule="auto"/>
        <w:ind w:left="0"/>
        <w:jc w:val="both"/>
        <w:rPr>
          <w:rFonts w:ascii="Georgia" w:hAnsi="Georgia" w:cs="Tahoma"/>
          <w:bCs/>
          <w:sz w:val="20"/>
          <w:szCs w:val="20"/>
          <w:lang w:val="es-ES_tradnl" w:eastAsia="es-ES"/>
        </w:rPr>
      </w:pPr>
      <w:r w:rsidRPr="00C14AE8">
        <w:rPr>
          <w:rFonts w:ascii="Georgia" w:hAnsi="Georgia" w:cs="Tahoma"/>
          <w:bCs/>
          <w:sz w:val="20"/>
          <w:szCs w:val="20"/>
          <w:lang w:val="es-ES_tradnl" w:eastAsia="es-ES"/>
        </w:rPr>
        <w:t>Los regidores Gerly garreta, Daniel Trejos, María Antonieta Campos, Maritza Segura y el Lic. Manrique Chaves votan negativamente.</w:t>
      </w:r>
    </w:p>
    <w:p w:rsidR="00C14AE8" w:rsidRDefault="00C14AE8" w:rsidP="00C14AE8">
      <w:pPr>
        <w:pStyle w:val="Prrafodelista"/>
        <w:spacing w:after="0" w:line="240" w:lineRule="auto"/>
        <w:ind w:left="0"/>
        <w:jc w:val="both"/>
        <w:rPr>
          <w:rFonts w:ascii="Georgia" w:hAnsi="Georgia" w:cs="Tahoma"/>
          <w:bCs/>
          <w:sz w:val="20"/>
          <w:szCs w:val="20"/>
          <w:lang w:val="es-ES_tradnl" w:eastAsia="es-ES"/>
        </w:rPr>
      </w:pPr>
    </w:p>
    <w:p w:rsidR="000F0B78" w:rsidRPr="004E2D6F" w:rsidRDefault="00C14AE8" w:rsidP="00C14AE8">
      <w:pPr>
        <w:pStyle w:val="Prrafodelista"/>
        <w:spacing w:after="0" w:line="240" w:lineRule="auto"/>
        <w:ind w:left="0"/>
        <w:jc w:val="both"/>
        <w:rPr>
          <w:rFonts w:ascii="Georgia" w:hAnsi="Georgia" w:cs="Tahoma"/>
          <w:bCs/>
          <w:sz w:val="20"/>
          <w:szCs w:val="20"/>
          <w:lang w:val="es-ES_tradnl" w:eastAsia="es-ES"/>
        </w:rPr>
      </w:pPr>
      <w:r w:rsidRPr="004E2D6F">
        <w:rPr>
          <w:rFonts w:ascii="Georgia" w:hAnsi="Georgia" w:cs="Tahoma"/>
          <w:bCs/>
          <w:sz w:val="20"/>
          <w:szCs w:val="20"/>
          <w:lang w:val="es-ES_tradnl" w:eastAsia="es-ES"/>
        </w:rPr>
        <w:t xml:space="preserve">La Presidencia indica que los representantes de la Municipalidad ante la Junta Directiva de la Asociación Deportiva Administradora del Palacio de los Deportes deben </w:t>
      </w:r>
      <w:r w:rsidR="000F0B78" w:rsidRPr="004E2D6F">
        <w:rPr>
          <w:rFonts w:ascii="Georgia" w:hAnsi="Georgia" w:cs="Tahoma"/>
          <w:bCs/>
          <w:sz w:val="20"/>
          <w:szCs w:val="20"/>
          <w:lang w:val="es-ES_tradnl" w:eastAsia="es-ES"/>
        </w:rPr>
        <w:t xml:space="preserve">Cada tres meses </w:t>
      </w:r>
      <w:r w:rsidRPr="004E2D6F">
        <w:rPr>
          <w:rFonts w:ascii="Georgia" w:hAnsi="Georgia" w:cs="Tahoma"/>
          <w:bCs/>
          <w:sz w:val="20"/>
          <w:szCs w:val="20"/>
          <w:lang w:val="es-ES_tradnl" w:eastAsia="es-ES"/>
        </w:rPr>
        <w:t xml:space="preserve">presentar </w:t>
      </w:r>
      <w:r w:rsidR="000F0B78" w:rsidRPr="004E2D6F">
        <w:rPr>
          <w:rFonts w:ascii="Georgia" w:hAnsi="Georgia" w:cs="Tahoma"/>
          <w:bCs/>
          <w:sz w:val="20"/>
          <w:szCs w:val="20"/>
          <w:lang w:val="es-ES_tradnl" w:eastAsia="es-ES"/>
        </w:rPr>
        <w:t xml:space="preserve">un informe de las labores que realizan, en forma detallada y </w:t>
      </w:r>
      <w:r w:rsidRPr="004E2D6F">
        <w:rPr>
          <w:rFonts w:ascii="Georgia" w:hAnsi="Georgia" w:cs="Tahoma"/>
          <w:bCs/>
          <w:sz w:val="20"/>
          <w:szCs w:val="20"/>
          <w:lang w:val="es-ES_tradnl" w:eastAsia="es-ES"/>
        </w:rPr>
        <w:t>pormenorizada, para que este Concejo Municipal tenga conocimiento de</w:t>
      </w:r>
      <w:r w:rsidR="004E2D6F" w:rsidRPr="004E2D6F">
        <w:rPr>
          <w:rFonts w:ascii="Georgia" w:hAnsi="Georgia" w:cs="Tahoma"/>
          <w:bCs/>
          <w:sz w:val="20"/>
          <w:szCs w:val="20"/>
          <w:lang w:val="es-ES_tradnl" w:eastAsia="es-ES"/>
        </w:rPr>
        <w:t xml:space="preserve"> la labor que realizan.</w:t>
      </w:r>
    </w:p>
    <w:p w:rsidR="000F0B78" w:rsidRPr="008219DB" w:rsidRDefault="000F0B78" w:rsidP="000F0B78">
      <w:pPr>
        <w:tabs>
          <w:tab w:val="left" w:pos="8505"/>
        </w:tabs>
        <w:spacing w:after="0" w:line="240" w:lineRule="auto"/>
        <w:rPr>
          <w:rFonts w:ascii="Georgia" w:hAnsi="Georgia"/>
          <w:b/>
          <w:color w:val="31849B"/>
          <w:sz w:val="16"/>
          <w:szCs w:val="16"/>
          <w:lang w:eastAsia="es-ES"/>
        </w:rPr>
      </w:pPr>
      <w:r w:rsidRPr="008219DB">
        <w:rPr>
          <w:rFonts w:ascii="Georgia" w:hAnsi="Georgia"/>
          <w:b/>
          <w:color w:val="31849B"/>
          <w:sz w:val="16"/>
          <w:szCs w:val="16"/>
          <w:lang w:eastAsia="es-ES"/>
        </w:rPr>
        <w:tab/>
        <w:t xml:space="preserve">                                   </w:t>
      </w:r>
    </w:p>
    <w:p w:rsidR="000F0B78" w:rsidRPr="008219DB" w:rsidRDefault="000F0B78" w:rsidP="000F0B78">
      <w:pPr>
        <w:tabs>
          <w:tab w:val="left" w:pos="8505"/>
        </w:tabs>
        <w:spacing w:after="0" w:line="240" w:lineRule="auto"/>
        <w:rPr>
          <w:rFonts w:ascii="Georgia" w:hAnsi="Georgia"/>
          <w:b/>
          <w:color w:val="31849B"/>
          <w:sz w:val="28"/>
          <w:szCs w:val="28"/>
          <w:lang w:eastAsia="es-ES"/>
        </w:rPr>
      </w:pPr>
      <w:r w:rsidRPr="008219DB">
        <w:rPr>
          <w:rFonts w:ascii="Georgia" w:hAnsi="Georgia"/>
          <w:b/>
          <w:color w:val="31849B"/>
          <w:sz w:val="28"/>
          <w:szCs w:val="28"/>
          <w:lang w:eastAsia="es-ES"/>
        </w:rPr>
        <w:t>ARTÍCULO IV:            CORRESPONDENCIA</w:t>
      </w:r>
    </w:p>
    <w:p w:rsidR="000F0B78" w:rsidRPr="008E4127" w:rsidRDefault="000F0B78" w:rsidP="000F0B78">
      <w:pPr>
        <w:tabs>
          <w:tab w:val="left" w:pos="8505"/>
        </w:tabs>
        <w:spacing w:after="0" w:line="240" w:lineRule="auto"/>
        <w:rPr>
          <w:rFonts w:ascii="Georgia" w:hAnsi="Georgia"/>
          <w:b/>
          <w:color w:val="31849B"/>
          <w:sz w:val="20"/>
          <w:szCs w:val="20"/>
          <w:lang w:eastAsia="es-ES"/>
        </w:rPr>
      </w:pPr>
    </w:p>
    <w:p w:rsidR="000F0B78" w:rsidRPr="008E4127" w:rsidRDefault="000F0B78" w:rsidP="000F0B78">
      <w:pPr>
        <w:pStyle w:val="Prrafodelista"/>
        <w:numPr>
          <w:ilvl w:val="0"/>
          <w:numId w:val="6"/>
        </w:numPr>
        <w:spacing w:after="0" w:line="240" w:lineRule="auto"/>
        <w:jc w:val="both"/>
        <w:rPr>
          <w:rFonts w:ascii="Georgia" w:hAnsi="Georgia" w:cs="Tahoma"/>
          <w:bCs/>
          <w:sz w:val="20"/>
          <w:szCs w:val="20"/>
          <w:lang w:val="es-ES_tradnl" w:eastAsia="es-ES"/>
        </w:rPr>
      </w:pPr>
      <w:r w:rsidRPr="008E4127">
        <w:rPr>
          <w:rFonts w:ascii="Georgia" w:hAnsi="Georgia" w:cs="Tahoma"/>
          <w:bCs/>
          <w:sz w:val="20"/>
          <w:szCs w:val="20"/>
          <w:lang w:val="es-ES_tradnl" w:eastAsia="es-ES"/>
        </w:rPr>
        <w:t xml:space="preserve">Olga Solís Soto – Alcaldesa Municipal a.i. </w:t>
      </w:r>
    </w:p>
    <w:p w:rsidR="000F0B78" w:rsidRPr="008E4127" w:rsidRDefault="000F0B78" w:rsidP="000F0B78">
      <w:pPr>
        <w:pStyle w:val="Prrafodelista"/>
        <w:spacing w:after="0" w:line="240" w:lineRule="auto"/>
        <w:jc w:val="both"/>
        <w:rPr>
          <w:rFonts w:ascii="Georgia" w:hAnsi="Georgia" w:cs="Times New Roman"/>
          <w:b/>
          <w:color w:val="31849B"/>
          <w:sz w:val="20"/>
          <w:szCs w:val="20"/>
          <w:lang w:val="es-ES" w:eastAsia="es-ES"/>
        </w:rPr>
      </w:pPr>
      <w:r w:rsidRPr="008E4127">
        <w:rPr>
          <w:rFonts w:ascii="Georgia" w:hAnsi="Georgia" w:cs="Tahoma"/>
          <w:bCs/>
          <w:sz w:val="20"/>
          <w:szCs w:val="20"/>
          <w:lang w:val="es-ES_tradnl" w:eastAsia="es-ES"/>
        </w:rPr>
        <w:t xml:space="preserve">Asunto: Remite AJ-0669-2016 referente a informe solicitado sobre los puntos que indica la Licda. Marilyn Esquivel Vargas. </w:t>
      </w:r>
      <w:r w:rsidRPr="008E4127">
        <w:rPr>
          <w:rFonts w:ascii="Georgia" w:hAnsi="Georgia" w:cs="Times New Roman"/>
          <w:b/>
          <w:color w:val="31849B"/>
          <w:sz w:val="20"/>
          <w:szCs w:val="20"/>
          <w:lang w:val="es-ES" w:eastAsia="es-ES"/>
        </w:rPr>
        <w:t>Tel. 8885-4789 E-mail: lynesquivel@hotmail.com</w:t>
      </w:r>
      <w:r w:rsidRPr="008E4127">
        <w:rPr>
          <w:rFonts w:ascii="Georgia" w:hAnsi="Georgia" w:cs="Tahoma"/>
          <w:bCs/>
          <w:color w:val="0000FF"/>
          <w:sz w:val="20"/>
          <w:szCs w:val="20"/>
          <w:lang w:val="es-ES_tradnl" w:eastAsia="es-ES"/>
        </w:rPr>
        <w:t xml:space="preserve">  </w:t>
      </w:r>
      <w:r w:rsidRPr="008E4127">
        <w:rPr>
          <w:rFonts w:ascii="Georgia" w:hAnsi="Georgia" w:cs="Times New Roman"/>
          <w:b/>
          <w:color w:val="31849B"/>
          <w:sz w:val="20"/>
          <w:szCs w:val="20"/>
          <w:lang w:val="es-ES" w:eastAsia="es-ES"/>
        </w:rPr>
        <w:t>AMH-1188-2016</w:t>
      </w:r>
      <w:r w:rsidRPr="008E4127">
        <w:rPr>
          <w:rFonts w:ascii="Georgia" w:hAnsi="Georgia" w:cs="Tahoma"/>
          <w:b/>
          <w:bCs/>
          <w:color w:val="ED7D31" w:themeColor="accent2"/>
          <w:sz w:val="20"/>
          <w:szCs w:val="20"/>
          <w:u w:val="single"/>
          <w:lang w:val="es-ES_tradnl" w:eastAsia="es-ES"/>
        </w:rPr>
        <w:t xml:space="preserve"> N° 520-16</w:t>
      </w:r>
    </w:p>
    <w:p w:rsidR="000F0B78" w:rsidRPr="004E2D6F" w:rsidRDefault="000F0B78" w:rsidP="000F0B78">
      <w:pPr>
        <w:pStyle w:val="Prrafodelista"/>
        <w:spacing w:after="0" w:line="240" w:lineRule="auto"/>
        <w:jc w:val="both"/>
        <w:rPr>
          <w:rFonts w:ascii="Georgia" w:hAnsi="Georgia" w:cs="Tahoma"/>
          <w:bCs/>
          <w:sz w:val="16"/>
          <w:szCs w:val="16"/>
          <w:u w:val="single"/>
          <w:lang w:eastAsia="es-ES"/>
        </w:rPr>
      </w:pPr>
    </w:p>
    <w:p w:rsidR="005959AE" w:rsidRPr="004E2D6F" w:rsidRDefault="004E2D6F" w:rsidP="005959AE">
      <w:pPr>
        <w:jc w:val="both"/>
        <w:rPr>
          <w:rFonts w:ascii="Georgia" w:hAnsi="Georgia" w:cs="Arial"/>
          <w:u w:val="single"/>
          <w:lang w:val="es-MX"/>
        </w:rPr>
      </w:pPr>
      <w:r w:rsidRPr="004E2D6F">
        <w:rPr>
          <w:rFonts w:ascii="Georgia" w:hAnsi="Georgia" w:cs="Arial"/>
          <w:u w:val="single"/>
          <w:lang w:val="es-MX"/>
        </w:rPr>
        <w:t xml:space="preserve">Texto del documento </w:t>
      </w:r>
      <w:r w:rsidR="005959AE" w:rsidRPr="004E2D6F">
        <w:rPr>
          <w:rFonts w:ascii="Georgia" w:hAnsi="Georgia" w:cs="Arial"/>
          <w:u w:val="single"/>
          <w:lang w:val="es-MX"/>
        </w:rPr>
        <w:t>AMH-1188-2016</w:t>
      </w:r>
    </w:p>
    <w:p w:rsidR="005959AE" w:rsidRPr="004E2D6F" w:rsidRDefault="005959AE" w:rsidP="005959AE">
      <w:pPr>
        <w:contextualSpacing/>
        <w:jc w:val="both"/>
        <w:rPr>
          <w:rFonts w:ascii="Georgia" w:hAnsi="Georgia" w:cs="Arial"/>
          <w:i/>
          <w:sz w:val="20"/>
          <w:szCs w:val="20"/>
          <w:lang w:val="es-MX"/>
        </w:rPr>
      </w:pPr>
      <w:r w:rsidRPr="004E2D6F">
        <w:rPr>
          <w:rFonts w:ascii="Georgia" w:hAnsi="Georgia" w:cs="Arial"/>
          <w:b/>
          <w:i/>
          <w:sz w:val="20"/>
          <w:szCs w:val="20"/>
          <w:u w:val="single"/>
          <w:lang w:val="es-MX"/>
        </w:rPr>
        <w:t>ASUNTO</w:t>
      </w:r>
      <w:r w:rsidRPr="004E2D6F">
        <w:rPr>
          <w:rFonts w:ascii="Georgia" w:hAnsi="Georgia" w:cs="Arial"/>
          <w:b/>
          <w:i/>
          <w:sz w:val="20"/>
          <w:szCs w:val="20"/>
          <w:lang w:val="es-MX"/>
        </w:rPr>
        <w:t>:</w:t>
      </w:r>
      <w:r w:rsidRPr="004E2D6F">
        <w:rPr>
          <w:rFonts w:ascii="Georgia" w:hAnsi="Georgia" w:cs="Arial"/>
          <w:i/>
          <w:sz w:val="20"/>
          <w:szCs w:val="20"/>
          <w:lang w:val="es-MX"/>
        </w:rPr>
        <w:t xml:space="preserve"> </w:t>
      </w:r>
      <w:r w:rsidRPr="004E2D6F">
        <w:rPr>
          <w:rFonts w:ascii="Georgia" w:hAnsi="Georgia" w:cs="Arial"/>
          <w:b/>
          <w:i/>
          <w:sz w:val="20"/>
          <w:szCs w:val="20"/>
          <w:lang w:val="es-MX"/>
        </w:rPr>
        <w:t xml:space="preserve">Trámite documento No. 520,  SCM-1377-2016, </w:t>
      </w:r>
      <w:r w:rsidRPr="004E2D6F">
        <w:rPr>
          <w:rFonts w:ascii="Georgia" w:hAnsi="Georgia" w:cs="Arial"/>
          <w:i/>
          <w:sz w:val="20"/>
          <w:szCs w:val="20"/>
          <w:lang w:val="es-MX"/>
        </w:rPr>
        <w:t xml:space="preserve">Instruir a la Administración para que se presente a este Concejo Municipal, un informe completo sobre los puntos que se indican en el escrito presentado por la Licda. Marilyn Esquivel Vargas, a fin de valorar y enviar la respuesta a la señora Esquivel Vargas. </w:t>
      </w:r>
    </w:p>
    <w:p w:rsidR="005959AE" w:rsidRPr="004E2D6F" w:rsidRDefault="005959AE" w:rsidP="005959AE">
      <w:pPr>
        <w:pStyle w:val="Sinespaciado"/>
        <w:jc w:val="both"/>
        <w:rPr>
          <w:rFonts w:ascii="Georgia" w:hAnsi="Georgia"/>
          <w:i/>
          <w:sz w:val="20"/>
          <w:szCs w:val="20"/>
        </w:rPr>
      </w:pPr>
      <w:r w:rsidRPr="004E2D6F">
        <w:rPr>
          <w:rFonts w:ascii="Georgia" w:hAnsi="Georgia"/>
          <w:i/>
          <w:sz w:val="20"/>
          <w:szCs w:val="20"/>
        </w:rPr>
        <w:t>En atención y cumplimiento del acuerdo tomado por el Concejo Municipal, adjunto oficio AJ-0669-2016 emitido por la Licda. María Isabel Sáenz Soto, Asesora de Gestión Jurídica, mediante el cual anexan los siguientes documentos, a fin de que sean considerados en la respuesta que deba brindarse a la Licda. Marilyn Esquivel Vargas:</w:t>
      </w:r>
    </w:p>
    <w:p w:rsidR="005959AE" w:rsidRPr="004E2D6F" w:rsidRDefault="005959AE" w:rsidP="005959AE">
      <w:pPr>
        <w:pStyle w:val="Sinespaciado"/>
        <w:jc w:val="both"/>
        <w:rPr>
          <w:rFonts w:ascii="Georgia" w:hAnsi="Georgia"/>
          <w:i/>
          <w:sz w:val="20"/>
          <w:szCs w:val="20"/>
        </w:rPr>
      </w:pPr>
    </w:p>
    <w:p w:rsidR="005959AE" w:rsidRPr="004E2D6F" w:rsidRDefault="005959AE" w:rsidP="005959AE">
      <w:pPr>
        <w:numPr>
          <w:ilvl w:val="0"/>
          <w:numId w:val="9"/>
        </w:numPr>
        <w:shd w:val="clear" w:color="auto" w:fill="FFFFFF"/>
        <w:spacing w:after="0"/>
        <w:jc w:val="both"/>
        <w:rPr>
          <w:rFonts w:ascii="Georgia" w:eastAsia="Times New Roman" w:hAnsi="Georgia" w:cs="Tahoma"/>
          <w:i/>
          <w:sz w:val="20"/>
          <w:szCs w:val="20"/>
          <w:lang w:eastAsia="es-ES"/>
        </w:rPr>
      </w:pPr>
      <w:r w:rsidRPr="004E2D6F">
        <w:rPr>
          <w:rFonts w:ascii="Georgia" w:eastAsia="Times New Roman" w:hAnsi="Georgia" w:cs="Tahoma"/>
          <w:i/>
          <w:sz w:val="20"/>
          <w:szCs w:val="20"/>
          <w:lang w:eastAsia="es-ES"/>
        </w:rPr>
        <w:t>CFU-0107-2016 del 7 de marzo del 2016</w:t>
      </w:r>
    </w:p>
    <w:p w:rsidR="005959AE" w:rsidRDefault="005959AE" w:rsidP="005959AE">
      <w:pPr>
        <w:numPr>
          <w:ilvl w:val="0"/>
          <w:numId w:val="9"/>
        </w:numPr>
        <w:shd w:val="clear" w:color="auto" w:fill="FFFFFF"/>
        <w:spacing w:after="0"/>
        <w:jc w:val="both"/>
        <w:rPr>
          <w:rFonts w:ascii="Georgia" w:eastAsia="Times New Roman" w:hAnsi="Georgia" w:cs="Tahoma"/>
          <w:i/>
          <w:sz w:val="20"/>
          <w:szCs w:val="20"/>
          <w:lang w:eastAsia="es-ES"/>
        </w:rPr>
      </w:pPr>
      <w:r w:rsidRPr="004E2D6F">
        <w:rPr>
          <w:rFonts w:ascii="Georgia" w:eastAsia="Times New Roman" w:hAnsi="Georgia" w:cs="Tahoma"/>
          <w:i/>
          <w:sz w:val="20"/>
          <w:szCs w:val="20"/>
          <w:lang w:eastAsia="es-ES"/>
        </w:rPr>
        <w:t>Acta de Inspección Ocular N°17318</w:t>
      </w:r>
    </w:p>
    <w:p w:rsidR="00041854" w:rsidRDefault="00041854" w:rsidP="00041854">
      <w:pPr>
        <w:shd w:val="clear" w:color="auto" w:fill="FFFFFF"/>
        <w:spacing w:after="0"/>
        <w:ind w:left="720"/>
        <w:jc w:val="both"/>
        <w:rPr>
          <w:rFonts w:ascii="Georgia" w:eastAsia="Times New Roman" w:hAnsi="Georgia" w:cs="Tahoma"/>
          <w:i/>
          <w:sz w:val="20"/>
          <w:szCs w:val="20"/>
          <w:lang w:eastAsia="es-ES"/>
        </w:rPr>
      </w:pPr>
    </w:p>
    <w:p w:rsidR="00041854" w:rsidRPr="004E2D6F" w:rsidRDefault="00041854" w:rsidP="00041854">
      <w:pPr>
        <w:shd w:val="clear" w:color="auto" w:fill="FFFFFF"/>
        <w:spacing w:after="0"/>
        <w:ind w:left="720"/>
        <w:jc w:val="both"/>
        <w:rPr>
          <w:rFonts w:ascii="Georgia" w:eastAsia="Times New Roman" w:hAnsi="Georgia" w:cs="Tahoma"/>
          <w:i/>
          <w:sz w:val="20"/>
          <w:szCs w:val="20"/>
          <w:lang w:eastAsia="es-ES"/>
        </w:rPr>
      </w:pPr>
    </w:p>
    <w:p w:rsidR="005959AE" w:rsidRPr="004E2D6F" w:rsidRDefault="005959AE" w:rsidP="005959AE">
      <w:pPr>
        <w:numPr>
          <w:ilvl w:val="0"/>
          <w:numId w:val="9"/>
        </w:numPr>
        <w:shd w:val="clear" w:color="auto" w:fill="FFFFFF"/>
        <w:spacing w:after="0"/>
        <w:jc w:val="both"/>
        <w:rPr>
          <w:rFonts w:ascii="Georgia" w:eastAsia="Times New Roman" w:hAnsi="Georgia" w:cs="Tahoma"/>
          <w:i/>
          <w:sz w:val="20"/>
          <w:szCs w:val="20"/>
          <w:lang w:eastAsia="es-ES"/>
        </w:rPr>
      </w:pPr>
      <w:r w:rsidRPr="004E2D6F">
        <w:rPr>
          <w:rFonts w:ascii="Georgia" w:eastAsia="Times New Roman" w:hAnsi="Georgia" w:cs="Tahoma"/>
          <w:i/>
          <w:sz w:val="20"/>
          <w:szCs w:val="20"/>
          <w:lang w:eastAsia="es-ES"/>
        </w:rPr>
        <w:lastRenderedPageBreak/>
        <w:t>Fotografías tomadas el 26 de febrero del 2016</w:t>
      </w:r>
      <w:r w:rsidRPr="004E2D6F">
        <w:rPr>
          <w:rFonts w:ascii="Georgia" w:eastAsia="Times New Roman" w:hAnsi="Georgia" w:cs="Tahoma"/>
          <w:i/>
          <w:sz w:val="20"/>
          <w:szCs w:val="20"/>
          <w:lang w:val="es-MX" w:eastAsia="es-ES"/>
        </w:rPr>
        <w:t xml:space="preserve"> </w:t>
      </w:r>
    </w:p>
    <w:p w:rsidR="005959AE" w:rsidRPr="004E2D6F" w:rsidRDefault="005959AE" w:rsidP="005959AE">
      <w:pPr>
        <w:numPr>
          <w:ilvl w:val="0"/>
          <w:numId w:val="9"/>
        </w:numPr>
        <w:shd w:val="clear" w:color="auto" w:fill="FFFFFF"/>
        <w:spacing w:after="0"/>
        <w:jc w:val="both"/>
        <w:rPr>
          <w:rFonts w:ascii="Georgia" w:eastAsia="Times New Roman" w:hAnsi="Georgia" w:cs="Tahoma"/>
          <w:i/>
          <w:sz w:val="20"/>
          <w:szCs w:val="20"/>
          <w:lang w:eastAsia="es-ES"/>
        </w:rPr>
      </w:pPr>
      <w:r w:rsidRPr="004E2D6F">
        <w:rPr>
          <w:rFonts w:ascii="Georgia" w:eastAsia="Times New Roman" w:hAnsi="Georgia" w:cs="Tahoma"/>
          <w:i/>
          <w:sz w:val="20"/>
          <w:szCs w:val="20"/>
          <w:lang w:val="es-MX" w:eastAsia="es-ES"/>
        </w:rPr>
        <w:t>Informe Trámite de Inscripción de Áreas Públicas de la Urbanización Los Lagos</w:t>
      </w:r>
    </w:p>
    <w:p w:rsidR="005959AE" w:rsidRPr="004E2D6F" w:rsidRDefault="005959AE" w:rsidP="005959AE">
      <w:pPr>
        <w:numPr>
          <w:ilvl w:val="0"/>
          <w:numId w:val="9"/>
        </w:numPr>
        <w:shd w:val="clear" w:color="auto" w:fill="FFFFFF"/>
        <w:spacing w:after="0"/>
        <w:jc w:val="both"/>
        <w:rPr>
          <w:rFonts w:ascii="Georgia" w:eastAsia="Times New Roman" w:hAnsi="Georgia" w:cs="Tahoma"/>
          <w:i/>
          <w:sz w:val="20"/>
          <w:szCs w:val="20"/>
          <w:lang w:eastAsia="es-ES"/>
        </w:rPr>
      </w:pPr>
      <w:r w:rsidRPr="004E2D6F">
        <w:rPr>
          <w:rFonts w:ascii="Georgia" w:eastAsia="Times New Roman" w:hAnsi="Georgia" w:cs="Tahoma"/>
          <w:i/>
          <w:sz w:val="20"/>
          <w:szCs w:val="20"/>
          <w:lang w:eastAsia="es-ES"/>
        </w:rPr>
        <w:t>Oficio AJ-0574-2016 10 de agosto de 2016</w:t>
      </w:r>
    </w:p>
    <w:p w:rsidR="005959AE" w:rsidRPr="004E2D6F" w:rsidRDefault="005959AE" w:rsidP="005959AE">
      <w:pPr>
        <w:numPr>
          <w:ilvl w:val="0"/>
          <w:numId w:val="9"/>
        </w:numPr>
        <w:shd w:val="clear" w:color="auto" w:fill="FFFFFF"/>
        <w:spacing w:after="0"/>
        <w:jc w:val="both"/>
        <w:rPr>
          <w:rFonts w:ascii="Georgia" w:eastAsia="Times New Roman" w:hAnsi="Georgia" w:cs="Tahoma"/>
          <w:i/>
          <w:sz w:val="20"/>
          <w:szCs w:val="20"/>
          <w:lang w:eastAsia="es-ES"/>
        </w:rPr>
      </w:pPr>
      <w:r w:rsidRPr="004E2D6F">
        <w:rPr>
          <w:rFonts w:ascii="Georgia" w:eastAsia="Times New Roman" w:hAnsi="Georgia" w:cs="Tahoma"/>
          <w:i/>
          <w:sz w:val="20"/>
          <w:szCs w:val="20"/>
          <w:lang w:eastAsia="es-ES"/>
        </w:rPr>
        <w:t>Informe oficio DIP-0669-2013 de la Dirección de Inversión Pública</w:t>
      </w:r>
    </w:p>
    <w:p w:rsidR="005959AE" w:rsidRPr="004E2D6F" w:rsidRDefault="005959AE" w:rsidP="005959AE">
      <w:pPr>
        <w:numPr>
          <w:ilvl w:val="0"/>
          <w:numId w:val="9"/>
        </w:numPr>
        <w:shd w:val="clear" w:color="auto" w:fill="FFFFFF"/>
        <w:spacing w:after="0"/>
        <w:jc w:val="both"/>
        <w:rPr>
          <w:rFonts w:ascii="Georgia" w:eastAsia="Times New Roman" w:hAnsi="Georgia" w:cs="Tahoma"/>
          <w:i/>
          <w:sz w:val="20"/>
          <w:szCs w:val="20"/>
          <w:lang w:eastAsia="es-ES"/>
        </w:rPr>
      </w:pPr>
      <w:r w:rsidRPr="004E2D6F">
        <w:rPr>
          <w:rFonts w:ascii="Georgia" w:eastAsia="Times New Roman" w:hAnsi="Georgia" w:cs="Tahoma"/>
          <w:i/>
          <w:sz w:val="20"/>
          <w:szCs w:val="20"/>
          <w:lang w:eastAsia="es-ES"/>
        </w:rPr>
        <w:t xml:space="preserve">Oficio </w:t>
      </w:r>
      <w:r w:rsidRPr="004E2D6F">
        <w:rPr>
          <w:rFonts w:ascii="Georgia" w:eastAsia="Times New Roman" w:hAnsi="Georgia" w:cs="Tahoma"/>
          <w:i/>
          <w:sz w:val="20"/>
          <w:szCs w:val="20"/>
          <w:lang w:val="es-MX" w:eastAsia="es-ES"/>
        </w:rPr>
        <w:t xml:space="preserve">MH-OIEG-249-2016 de la Oficina de Igualdad, Equidad y Género </w:t>
      </w:r>
    </w:p>
    <w:p w:rsidR="004E2D6F" w:rsidRDefault="004E2D6F" w:rsidP="005959AE">
      <w:pPr>
        <w:pStyle w:val="Sinespaciado"/>
        <w:jc w:val="both"/>
        <w:rPr>
          <w:rFonts w:ascii="Georgia" w:hAnsi="Georgia"/>
          <w:i/>
          <w:sz w:val="20"/>
          <w:szCs w:val="20"/>
        </w:rPr>
      </w:pPr>
    </w:p>
    <w:p w:rsidR="005959AE" w:rsidRPr="004E2D6F" w:rsidRDefault="005959AE" w:rsidP="005959AE">
      <w:pPr>
        <w:pStyle w:val="Sinespaciado"/>
        <w:jc w:val="both"/>
        <w:rPr>
          <w:rFonts w:ascii="Georgia" w:hAnsi="Georgia"/>
          <w:i/>
          <w:sz w:val="20"/>
          <w:szCs w:val="20"/>
        </w:rPr>
      </w:pPr>
      <w:r w:rsidRPr="004E2D6F">
        <w:rPr>
          <w:rFonts w:ascii="Georgia" w:hAnsi="Georgia"/>
          <w:i/>
          <w:sz w:val="20"/>
          <w:szCs w:val="20"/>
        </w:rPr>
        <w:t>Debido a la resistencia encontrada por parte de la Oficina de Igualdad, Equidad y Género respecto a la consulta pública a los vecinos, por parte de algunas personas de la comunidad hacia la Municipalidad; es que muy respetuosamente se solicita a los señores Regidores su anuencia, para gestionar al Viceministro de Justicia su colaboración como mediador en la consulta pública a realizar.</w:t>
      </w:r>
    </w:p>
    <w:p w:rsidR="000F0B78" w:rsidRPr="005959AE" w:rsidRDefault="000F0B78" w:rsidP="000F0B78">
      <w:pPr>
        <w:pStyle w:val="Prrafodelista"/>
        <w:spacing w:after="0" w:line="240" w:lineRule="auto"/>
        <w:jc w:val="both"/>
        <w:rPr>
          <w:rFonts w:ascii="Georgia" w:hAnsi="Georgia" w:cs="Tahoma"/>
          <w:bCs/>
          <w:sz w:val="16"/>
          <w:szCs w:val="16"/>
          <w:lang w:val="es-ES" w:eastAsia="es-ES"/>
        </w:rPr>
      </w:pPr>
    </w:p>
    <w:p w:rsidR="004A7006" w:rsidRDefault="004A7006" w:rsidP="000F0B78">
      <w:pPr>
        <w:pStyle w:val="Prrafodelista"/>
        <w:spacing w:after="0" w:line="240" w:lineRule="auto"/>
        <w:jc w:val="both"/>
        <w:rPr>
          <w:rFonts w:ascii="Georgia" w:hAnsi="Georgia" w:cs="Tahoma"/>
          <w:bCs/>
          <w:sz w:val="16"/>
          <w:szCs w:val="16"/>
          <w:lang w:eastAsia="es-ES"/>
        </w:rPr>
      </w:pPr>
    </w:p>
    <w:p w:rsidR="000F0B78" w:rsidRPr="003A4FED" w:rsidRDefault="00020AD5" w:rsidP="003A4FED">
      <w:pPr>
        <w:pStyle w:val="Prrafodelista"/>
        <w:spacing w:after="0" w:line="240" w:lineRule="auto"/>
        <w:ind w:left="0"/>
        <w:jc w:val="both"/>
        <w:rPr>
          <w:rFonts w:ascii="Georgia" w:hAnsi="Georgia" w:cs="Tahoma"/>
          <w:bCs/>
          <w:sz w:val="20"/>
          <w:szCs w:val="20"/>
          <w:lang w:eastAsia="es-ES"/>
        </w:rPr>
      </w:pPr>
      <w:r w:rsidRPr="003A4FED">
        <w:rPr>
          <w:rFonts w:ascii="Georgia" w:hAnsi="Georgia" w:cs="Tahoma"/>
          <w:bCs/>
          <w:sz w:val="20"/>
          <w:szCs w:val="20"/>
          <w:lang w:eastAsia="es-ES"/>
        </w:rPr>
        <w:t xml:space="preserve">El regidor </w:t>
      </w:r>
      <w:r w:rsidR="000F0B78" w:rsidRPr="003A4FED">
        <w:rPr>
          <w:rFonts w:ascii="Georgia" w:hAnsi="Georgia" w:cs="Tahoma"/>
          <w:bCs/>
          <w:sz w:val="20"/>
          <w:szCs w:val="20"/>
          <w:lang w:eastAsia="es-ES"/>
        </w:rPr>
        <w:t xml:space="preserve">Nelson </w:t>
      </w:r>
      <w:r w:rsidRPr="003A4FED">
        <w:rPr>
          <w:rFonts w:ascii="Georgia" w:hAnsi="Georgia" w:cs="Tahoma"/>
          <w:bCs/>
          <w:sz w:val="20"/>
          <w:szCs w:val="20"/>
          <w:lang w:eastAsia="es-ES"/>
        </w:rPr>
        <w:t xml:space="preserve">Rivas indica </w:t>
      </w:r>
      <w:r w:rsidR="000F0B78" w:rsidRPr="003A4FED">
        <w:rPr>
          <w:rFonts w:ascii="Georgia" w:hAnsi="Georgia" w:cs="Tahoma"/>
          <w:bCs/>
          <w:sz w:val="20"/>
          <w:szCs w:val="20"/>
          <w:lang w:eastAsia="es-ES"/>
        </w:rPr>
        <w:t xml:space="preserve">que este informe viene a ratificar un </w:t>
      </w:r>
      <w:r w:rsidRPr="003A4FED">
        <w:rPr>
          <w:rFonts w:ascii="Georgia" w:hAnsi="Georgia" w:cs="Tahoma"/>
          <w:bCs/>
          <w:sz w:val="20"/>
          <w:szCs w:val="20"/>
          <w:lang w:eastAsia="es-ES"/>
        </w:rPr>
        <w:t>conocimiento</w:t>
      </w:r>
      <w:r w:rsidR="000F0B78" w:rsidRPr="003A4FED">
        <w:rPr>
          <w:rFonts w:ascii="Georgia" w:hAnsi="Georgia" w:cs="Tahoma"/>
          <w:bCs/>
          <w:sz w:val="20"/>
          <w:szCs w:val="20"/>
          <w:lang w:eastAsia="es-ES"/>
        </w:rPr>
        <w:t xml:space="preserve"> que </w:t>
      </w:r>
      <w:r w:rsidRPr="003A4FED">
        <w:rPr>
          <w:rFonts w:ascii="Georgia" w:hAnsi="Georgia" w:cs="Tahoma"/>
          <w:bCs/>
          <w:sz w:val="20"/>
          <w:szCs w:val="20"/>
          <w:lang w:eastAsia="es-ES"/>
        </w:rPr>
        <w:t>tenía</w:t>
      </w:r>
      <w:r w:rsidR="000F0B78" w:rsidRPr="003A4FED">
        <w:rPr>
          <w:rFonts w:ascii="Georgia" w:hAnsi="Georgia" w:cs="Tahoma"/>
          <w:bCs/>
          <w:sz w:val="20"/>
          <w:szCs w:val="20"/>
          <w:lang w:eastAsia="es-ES"/>
        </w:rPr>
        <w:t xml:space="preserve"> sobre estas áreas</w:t>
      </w:r>
      <w:r w:rsidRPr="003A4FED">
        <w:rPr>
          <w:rFonts w:ascii="Georgia" w:hAnsi="Georgia" w:cs="Tahoma"/>
          <w:bCs/>
          <w:sz w:val="20"/>
          <w:szCs w:val="20"/>
          <w:lang w:eastAsia="es-ES"/>
        </w:rPr>
        <w:t xml:space="preserve">, ya que </w:t>
      </w:r>
      <w:r w:rsidR="000F0B78" w:rsidRPr="003A4FED">
        <w:rPr>
          <w:rFonts w:ascii="Georgia" w:hAnsi="Georgia" w:cs="Tahoma"/>
          <w:bCs/>
          <w:sz w:val="20"/>
          <w:szCs w:val="20"/>
          <w:lang w:eastAsia="es-ES"/>
        </w:rPr>
        <w:t xml:space="preserve">no se ha normalizado el tema y dice que </w:t>
      </w:r>
      <w:r w:rsidRPr="003A4FED">
        <w:rPr>
          <w:rFonts w:ascii="Georgia" w:hAnsi="Georgia" w:cs="Tahoma"/>
          <w:bCs/>
          <w:sz w:val="20"/>
          <w:szCs w:val="20"/>
          <w:lang w:eastAsia="es-ES"/>
        </w:rPr>
        <w:t xml:space="preserve">esas áreas </w:t>
      </w:r>
      <w:r w:rsidR="000F0B78" w:rsidRPr="003A4FED">
        <w:rPr>
          <w:rFonts w:ascii="Georgia" w:hAnsi="Georgia" w:cs="Tahoma"/>
          <w:bCs/>
          <w:sz w:val="20"/>
          <w:szCs w:val="20"/>
          <w:lang w:eastAsia="es-ES"/>
        </w:rPr>
        <w:t>p</w:t>
      </w:r>
      <w:r w:rsidRPr="003A4FED">
        <w:rPr>
          <w:rFonts w:ascii="Georgia" w:hAnsi="Georgia" w:cs="Tahoma"/>
          <w:bCs/>
          <w:sz w:val="20"/>
          <w:szCs w:val="20"/>
          <w:lang w:eastAsia="es-ES"/>
        </w:rPr>
        <w:t>ú</w:t>
      </w:r>
      <w:r w:rsidR="000F0B78" w:rsidRPr="003A4FED">
        <w:rPr>
          <w:rFonts w:ascii="Georgia" w:hAnsi="Georgia" w:cs="Tahoma"/>
          <w:bCs/>
          <w:sz w:val="20"/>
          <w:szCs w:val="20"/>
          <w:lang w:eastAsia="es-ES"/>
        </w:rPr>
        <w:t>blicas est</w:t>
      </w:r>
      <w:r w:rsidRPr="003A4FED">
        <w:rPr>
          <w:rFonts w:ascii="Georgia" w:hAnsi="Georgia" w:cs="Tahoma"/>
          <w:bCs/>
          <w:sz w:val="20"/>
          <w:szCs w:val="20"/>
          <w:lang w:eastAsia="es-ES"/>
        </w:rPr>
        <w:t>á</w:t>
      </w:r>
      <w:r w:rsidR="000F0B78" w:rsidRPr="003A4FED">
        <w:rPr>
          <w:rFonts w:ascii="Georgia" w:hAnsi="Georgia" w:cs="Tahoma"/>
          <w:bCs/>
          <w:sz w:val="20"/>
          <w:szCs w:val="20"/>
          <w:lang w:eastAsia="es-ES"/>
        </w:rPr>
        <w:t>n sin inscribir</w:t>
      </w:r>
      <w:r w:rsidRPr="003A4FED">
        <w:rPr>
          <w:rFonts w:ascii="Georgia" w:hAnsi="Georgia" w:cs="Tahoma"/>
          <w:bCs/>
          <w:sz w:val="20"/>
          <w:szCs w:val="20"/>
          <w:lang w:eastAsia="es-ES"/>
        </w:rPr>
        <w:t xml:space="preserve">, por tanto se debe </w:t>
      </w:r>
      <w:r w:rsidR="000F0B78" w:rsidRPr="003A4FED">
        <w:rPr>
          <w:rFonts w:ascii="Georgia" w:hAnsi="Georgia" w:cs="Tahoma"/>
          <w:bCs/>
          <w:sz w:val="20"/>
          <w:szCs w:val="20"/>
          <w:lang w:eastAsia="es-ES"/>
        </w:rPr>
        <w:t>instruir</w:t>
      </w:r>
      <w:r w:rsidRPr="003A4FED">
        <w:rPr>
          <w:rFonts w:ascii="Georgia" w:hAnsi="Georgia" w:cs="Tahoma"/>
          <w:bCs/>
          <w:sz w:val="20"/>
          <w:szCs w:val="20"/>
          <w:lang w:eastAsia="es-ES"/>
        </w:rPr>
        <w:t xml:space="preserve"> a la</w:t>
      </w:r>
      <w:r w:rsidR="000F0B78" w:rsidRPr="003A4FED">
        <w:rPr>
          <w:rFonts w:ascii="Georgia" w:hAnsi="Georgia" w:cs="Tahoma"/>
          <w:bCs/>
          <w:sz w:val="20"/>
          <w:szCs w:val="20"/>
          <w:lang w:eastAsia="es-ES"/>
        </w:rPr>
        <w:t xml:space="preserve"> adm</w:t>
      </w:r>
      <w:r w:rsidRPr="003A4FED">
        <w:rPr>
          <w:rFonts w:ascii="Georgia" w:hAnsi="Georgia" w:cs="Tahoma"/>
          <w:bCs/>
          <w:sz w:val="20"/>
          <w:szCs w:val="20"/>
          <w:lang w:eastAsia="es-ES"/>
        </w:rPr>
        <w:t xml:space="preserve">inistración </w:t>
      </w:r>
      <w:r w:rsidR="000F0B78" w:rsidRPr="003A4FED">
        <w:rPr>
          <w:rFonts w:ascii="Georgia" w:hAnsi="Georgia" w:cs="Tahoma"/>
          <w:bCs/>
          <w:sz w:val="20"/>
          <w:szCs w:val="20"/>
          <w:lang w:eastAsia="es-ES"/>
        </w:rPr>
        <w:t>para que pongan en orden estas áreas. La sociedad desa</w:t>
      </w:r>
      <w:r w:rsidRPr="003A4FED">
        <w:rPr>
          <w:rFonts w:ascii="Georgia" w:hAnsi="Georgia" w:cs="Tahoma"/>
          <w:bCs/>
          <w:sz w:val="20"/>
          <w:szCs w:val="20"/>
          <w:lang w:eastAsia="es-ES"/>
        </w:rPr>
        <w:t>p</w:t>
      </w:r>
      <w:r w:rsidR="000F0B78" w:rsidRPr="003A4FED">
        <w:rPr>
          <w:rFonts w:ascii="Georgia" w:hAnsi="Georgia" w:cs="Tahoma"/>
          <w:bCs/>
          <w:sz w:val="20"/>
          <w:szCs w:val="20"/>
          <w:lang w:eastAsia="es-ES"/>
        </w:rPr>
        <w:t>arec</w:t>
      </w:r>
      <w:r w:rsidRPr="003A4FED">
        <w:rPr>
          <w:rFonts w:ascii="Georgia" w:hAnsi="Georgia" w:cs="Tahoma"/>
          <w:bCs/>
          <w:sz w:val="20"/>
          <w:szCs w:val="20"/>
          <w:lang w:eastAsia="es-ES"/>
        </w:rPr>
        <w:t>ió</w:t>
      </w:r>
      <w:r w:rsidR="000F0B78" w:rsidRPr="003A4FED">
        <w:rPr>
          <w:rFonts w:ascii="Georgia" w:hAnsi="Georgia" w:cs="Tahoma"/>
          <w:bCs/>
          <w:sz w:val="20"/>
          <w:szCs w:val="20"/>
          <w:lang w:eastAsia="es-ES"/>
        </w:rPr>
        <w:t xml:space="preserve"> y no tiene su rep</w:t>
      </w:r>
      <w:r w:rsidR="003A4FED" w:rsidRPr="003A4FED">
        <w:rPr>
          <w:rFonts w:ascii="Georgia" w:hAnsi="Georgia" w:cs="Tahoma"/>
          <w:bCs/>
          <w:sz w:val="20"/>
          <w:szCs w:val="20"/>
          <w:lang w:eastAsia="es-ES"/>
        </w:rPr>
        <w:t xml:space="preserve">resentante </w:t>
      </w:r>
      <w:r w:rsidR="000F0B78" w:rsidRPr="003A4FED">
        <w:rPr>
          <w:rFonts w:ascii="Georgia" w:hAnsi="Georgia" w:cs="Tahoma"/>
          <w:bCs/>
          <w:sz w:val="20"/>
          <w:szCs w:val="20"/>
          <w:lang w:eastAsia="es-ES"/>
        </w:rPr>
        <w:t>legal</w:t>
      </w:r>
      <w:r w:rsidR="003A4FED" w:rsidRPr="003A4FED">
        <w:rPr>
          <w:rFonts w:ascii="Georgia" w:hAnsi="Georgia" w:cs="Tahoma"/>
          <w:bCs/>
          <w:sz w:val="20"/>
          <w:szCs w:val="20"/>
          <w:lang w:eastAsia="es-ES"/>
        </w:rPr>
        <w:t xml:space="preserve"> </w:t>
      </w:r>
      <w:r w:rsidR="000F0B78" w:rsidRPr="003A4FED">
        <w:rPr>
          <w:rFonts w:ascii="Georgia" w:hAnsi="Georgia" w:cs="Tahoma"/>
          <w:bCs/>
          <w:sz w:val="20"/>
          <w:szCs w:val="20"/>
          <w:lang w:eastAsia="es-ES"/>
        </w:rPr>
        <w:t>pero no</w:t>
      </w:r>
      <w:r w:rsidR="003A4FED" w:rsidRPr="003A4FED">
        <w:rPr>
          <w:rFonts w:ascii="Georgia" w:hAnsi="Georgia" w:cs="Tahoma"/>
          <w:bCs/>
          <w:sz w:val="20"/>
          <w:szCs w:val="20"/>
          <w:lang w:eastAsia="es-ES"/>
        </w:rPr>
        <w:t xml:space="preserve"> </w:t>
      </w:r>
      <w:r w:rsidR="000F0B78" w:rsidRPr="003A4FED">
        <w:rPr>
          <w:rFonts w:ascii="Georgia" w:hAnsi="Georgia" w:cs="Tahoma"/>
          <w:bCs/>
          <w:sz w:val="20"/>
          <w:szCs w:val="20"/>
          <w:lang w:eastAsia="es-ES"/>
        </w:rPr>
        <w:t>es prob</w:t>
      </w:r>
      <w:r w:rsidR="003A4FED" w:rsidRPr="003A4FED">
        <w:rPr>
          <w:rFonts w:ascii="Georgia" w:hAnsi="Georgia" w:cs="Tahoma"/>
          <w:bCs/>
          <w:sz w:val="20"/>
          <w:szCs w:val="20"/>
          <w:lang w:eastAsia="es-ES"/>
        </w:rPr>
        <w:t xml:space="preserve">lema </w:t>
      </w:r>
      <w:r w:rsidR="000F0B78" w:rsidRPr="003A4FED">
        <w:rPr>
          <w:rFonts w:ascii="Georgia" w:hAnsi="Georgia" w:cs="Tahoma"/>
          <w:bCs/>
          <w:sz w:val="20"/>
          <w:szCs w:val="20"/>
          <w:lang w:eastAsia="es-ES"/>
        </w:rPr>
        <w:t>para que pueda ordenar</w:t>
      </w:r>
      <w:r w:rsidR="003A4FED" w:rsidRPr="003A4FED">
        <w:rPr>
          <w:rFonts w:ascii="Georgia" w:hAnsi="Georgia" w:cs="Tahoma"/>
          <w:bCs/>
          <w:sz w:val="20"/>
          <w:szCs w:val="20"/>
          <w:lang w:eastAsia="es-ES"/>
        </w:rPr>
        <w:t xml:space="preserve">se </w:t>
      </w:r>
      <w:r w:rsidR="000F0B78" w:rsidRPr="003A4FED">
        <w:rPr>
          <w:rFonts w:ascii="Georgia" w:hAnsi="Georgia" w:cs="Tahoma"/>
          <w:bCs/>
          <w:sz w:val="20"/>
          <w:szCs w:val="20"/>
          <w:lang w:eastAsia="es-ES"/>
        </w:rPr>
        <w:t>esto e inscribir</w:t>
      </w:r>
      <w:r w:rsidR="003A4FED" w:rsidRPr="003A4FED">
        <w:rPr>
          <w:rFonts w:ascii="Georgia" w:hAnsi="Georgia" w:cs="Tahoma"/>
          <w:bCs/>
          <w:sz w:val="20"/>
          <w:szCs w:val="20"/>
          <w:lang w:eastAsia="es-ES"/>
        </w:rPr>
        <w:t xml:space="preserve"> </w:t>
      </w:r>
      <w:r w:rsidR="000F0B78" w:rsidRPr="003A4FED">
        <w:rPr>
          <w:rFonts w:ascii="Georgia" w:hAnsi="Georgia" w:cs="Tahoma"/>
          <w:bCs/>
          <w:sz w:val="20"/>
          <w:szCs w:val="20"/>
          <w:lang w:eastAsia="es-ES"/>
        </w:rPr>
        <w:t xml:space="preserve">las </w:t>
      </w:r>
      <w:r w:rsidR="003A4FED" w:rsidRPr="003A4FED">
        <w:rPr>
          <w:rFonts w:ascii="Georgia" w:hAnsi="Georgia" w:cs="Tahoma"/>
          <w:bCs/>
          <w:sz w:val="20"/>
          <w:szCs w:val="20"/>
          <w:lang w:eastAsia="es-ES"/>
        </w:rPr>
        <w:t xml:space="preserve">áreas </w:t>
      </w:r>
      <w:r w:rsidR="000F0B78" w:rsidRPr="003A4FED">
        <w:rPr>
          <w:rFonts w:ascii="Georgia" w:hAnsi="Georgia" w:cs="Tahoma"/>
          <w:bCs/>
          <w:sz w:val="20"/>
          <w:szCs w:val="20"/>
          <w:lang w:eastAsia="es-ES"/>
        </w:rPr>
        <w:t xml:space="preserve">a nombre de la </w:t>
      </w:r>
      <w:r w:rsidR="003A4FED" w:rsidRPr="003A4FED">
        <w:rPr>
          <w:rFonts w:ascii="Georgia" w:hAnsi="Georgia" w:cs="Tahoma"/>
          <w:bCs/>
          <w:sz w:val="20"/>
          <w:szCs w:val="20"/>
          <w:lang w:eastAsia="es-ES"/>
        </w:rPr>
        <w:t>M</w:t>
      </w:r>
      <w:r w:rsidR="000F0B78" w:rsidRPr="003A4FED">
        <w:rPr>
          <w:rFonts w:ascii="Georgia" w:hAnsi="Georgia" w:cs="Tahoma"/>
          <w:bCs/>
          <w:sz w:val="20"/>
          <w:szCs w:val="20"/>
          <w:lang w:eastAsia="es-ES"/>
        </w:rPr>
        <w:t>uni</w:t>
      </w:r>
      <w:r w:rsidR="003A4FED" w:rsidRPr="003A4FED">
        <w:rPr>
          <w:rFonts w:ascii="Georgia" w:hAnsi="Georgia" w:cs="Tahoma"/>
          <w:bCs/>
          <w:sz w:val="20"/>
          <w:szCs w:val="20"/>
          <w:lang w:eastAsia="es-ES"/>
        </w:rPr>
        <w:t>cipalidad</w:t>
      </w:r>
      <w:r w:rsidR="000F0B78" w:rsidRPr="003A4FED">
        <w:rPr>
          <w:rFonts w:ascii="Georgia" w:hAnsi="Georgia" w:cs="Tahoma"/>
          <w:bCs/>
          <w:sz w:val="20"/>
          <w:szCs w:val="20"/>
          <w:lang w:eastAsia="es-ES"/>
        </w:rPr>
        <w:t>.</w:t>
      </w:r>
    </w:p>
    <w:p w:rsidR="000F0B78" w:rsidRPr="003A4FED" w:rsidRDefault="000F0B78" w:rsidP="003A4FED">
      <w:pPr>
        <w:pStyle w:val="Prrafodelista"/>
        <w:spacing w:after="0" w:line="240" w:lineRule="auto"/>
        <w:ind w:left="0"/>
        <w:jc w:val="both"/>
        <w:rPr>
          <w:rFonts w:ascii="Georgia" w:hAnsi="Georgia" w:cs="Tahoma"/>
          <w:bCs/>
          <w:sz w:val="20"/>
          <w:szCs w:val="20"/>
          <w:lang w:eastAsia="es-ES"/>
        </w:rPr>
      </w:pPr>
    </w:p>
    <w:p w:rsidR="000F0B78" w:rsidRPr="003A4FED" w:rsidRDefault="003A4FED" w:rsidP="003A4FED">
      <w:pPr>
        <w:pStyle w:val="Prrafodelista"/>
        <w:spacing w:after="0" w:line="240" w:lineRule="auto"/>
        <w:ind w:left="0"/>
        <w:jc w:val="both"/>
        <w:rPr>
          <w:rFonts w:ascii="Georgia" w:hAnsi="Georgia" w:cs="Tahoma"/>
          <w:bCs/>
          <w:sz w:val="20"/>
          <w:szCs w:val="20"/>
          <w:lang w:eastAsia="es-ES"/>
        </w:rPr>
      </w:pPr>
      <w:r w:rsidRPr="003A4FED">
        <w:rPr>
          <w:rFonts w:ascii="Georgia" w:hAnsi="Georgia" w:cs="Tahoma"/>
          <w:bCs/>
          <w:sz w:val="20"/>
          <w:szCs w:val="20"/>
          <w:lang w:eastAsia="es-ES"/>
        </w:rPr>
        <w:t xml:space="preserve">El regidor </w:t>
      </w:r>
      <w:r w:rsidR="000F0B78" w:rsidRPr="003A4FED">
        <w:rPr>
          <w:rFonts w:ascii="Georgia" w:hAnsi="Georgia" w:cs="Tahoma"/>
          <w:bCs/>
          <w:sz w:val="20"/>
          <w:szCs w:val="20"/>
          <w:lang w:eastAsia="es-ES"/>
        </w:rPr>
        <w:t xml:space="preserve">Minor </w:t>
      </w:r>
      <w:r w:rsidRPr="003A4FED">
        <w:rPr>
          <w:rFonts w:ascii="Georgia" w:hAnsi="Georgia" w:cs="Tahoma"/>
          <w:bCs/>
          <w:sz w:val="20"/>
          <w:szCs w:val="20"/>
          <w:lang w:eastAsia="es-ES"/>
        </w:rPr>
        <w:t xml:space="preserve">Meléndez manifiesta que </w:t>
      </w:r>
      <w:r w:rsidR="000F0B78" w:rsidRPr="003A4FED">
        <w:rPr>
          <w:rFonts w:ascii="Georgia" w:hAnsi="Georgia" w:cs="Tahoma"/>
          <w:bCs/>
          <w:sz w:val="20"/>
          <w:szCs w:val="20"/>
          <w:lang w:eastAsia="es-ES"/>
        </w:rPr>
        <w:t>en un</w:t>
      </w:r>
      <w:r w:rsidRPr="003A4FED">
        <w:rPr>
          <w:rFonts w:ascii="Georgia" w:hAnsi="Georgia" w:cs="Tahoma"/>
          <w:bCs/>
          <w:sz w:val="20"/>
          <w:szCs w:val="20"/>
          <w:lang w:eastAsia="es-ES"/>
        </w:rPr>
        <w:t xml:space="preserve"> </w:t>
      </w:r>
      <w:r w:rsidR="000F0B78" w:rsidRPr="003A4FED">
        <w:rPr>
          <w:rFonts w:ascii="Georgia" w:hAnsi="Georgia" w:cs="Tahoma"/>
          <w:bCs/>
          <w:sz w:val="20"/>
          <w:szCs w:val="20"/>
          <w:lang w:eastAsia="es-ES"/>
        </w:rPr>
        <w:t>dictamen que v</w:t>
      </w:r>
      <w:r w:rsidRPr="003A4FED">
        <w:rPr>
          <w:rFonts w:ascii="Georgia" w:hAnsi="Georgia" w:cs="Tahoma"/>
          <w:bCs/>
          <w:sz w:val="20"/>
          <w:szCs w:val="20"/>
          <w:lang w:eastAsia="es-ES"/>
        </w:rPr>
        <w:t>i</w:t>
      </w:r>
      <w:r w:rsidR="000F0B78" w:rsidRPr="003A4FED">
        <w:rPr>
          <w:rFonts w:ascii="Georgia" w:hAnsi="Georgia" w:cs="Tahoma"/>
          <w:bCs/>
          <w:sz w:val="20"/>
          <w:szCs w:val="20"/>
          <w:lang w:eastAsia="es-ES"/>
        </w:rPr>
        <w:t xml:space="preserve">no de legal </w:t>
      </w:r>
      <w:r w:rsidRPr="003A4FED">
        <w:rPr>
          <w:rFonts w:ascii="Georgia" w:hAnsi="Georgia" w:cs="Tahoma"/>
          <w:bCs/>
          <w:sz w:val="20"/>
          <w:szCs w:val="20"/>
          <w:lang w:eastAsia="es-ES"/>
        </w:rPr>
        <w:t xml:space="preserve">se indicó que </w:t>
      </w:r>
      <w:r w:rsidR="000F0B78" w:rsidRPr="003A4FED">
        <w:rPr>
          <w:rFonts w:ascii="Georgia" w:hAnsi="Georgia" w:cs="Tahoma"/>
          <w:bCs/>
          <w:sz w:val="20"/>
          <w:szCs w:val="20"/>
          <w:lang w:eastAsia="es-ES"/>
        </w:rPr>
        <w:t>cuando hay áre</w:t>
      </w:r>
      <w:r w:rsidRPr="003A4FED">
        <w:rPr>
          <w:rFonts w:ascii="Georgia" w:hAnsi="Georgia" w:cs="Tahoma"/>
          <w:bCs/>
          <w:sz w:val="20"/>
          <w:szCs w:val="20"/>
          <w:lang w:eastAsia="es-ES"/>
        </w:rPr>
        <w:t>a</w:t>
      </w:r>
      <w:r w:rsidR="000F0B78" w:rsidRPr="003A4FED">
        <w:rPr>
          <w:rFonts w:ascii="Georgia" w:hAnsi="Georgia" w:cs="Tahoma"/>
          <w:bCs/>
          <w:sz w:val="20"/>
          <w:szCs w:val="20"/>
          <w:lang w:eastAsia="es-ES"/>
        </w:rPr>
        <w:t>s de sociedades extintas se</w:t>
      </w:r>
      <w:r w:rsidRPr="003A4FED">
        <w:rPr>
          <w:rFonts w:ascii="Georgia" w:hAnsi="Georgia" w:cs="Tahoma"/>
          <w:bCs/>
          <w:sz w:val="20"/>
          <w:szCs w:val="20"/>
          <w:lang w:eastAsia="es-ES"/>
        </w:rPr>
        <w:t xml:space="preserve"> </w:t>
      </w:r>
      <w:r w:rsidR="000F0B78" w:rsidRPr="003A4FED">
        <w:rPr>
          <w:rFonts w:ascii="Georgia" w:hAnsi="Georgia" w:cs="Tahoma"/>
          <w:bCs/>
          <w:sz w:val="20"/>
          <w:szCs w:val="20"/>
          <w:lang w:eastAsia="es-ES"/>
        </w:rPr>
        <w:t>puede hacer un proceso para que sean parte de la municip</w:t>
      </w:r>
      <w:r w:rsidRPr="003A4FED">
        <w:rPr>
          <w:rFonts w:ascii="Georgia" w:hAnsi="Georgia" w:cs="Tahoma"/>
          <w:bCs/>
          <w:sz w:val="20"/>
          <w:szCs w:val="20"/>
          <w:lang w:eastAsia="es-ES"/>
        </w:rPr>
        <w:t>alidad</w:t>
      </w:r>
      <w:r w:rsidR="000F0B78" w:rsidRPr="003A4FED">
        <w:rPr>
          <w:rFonts w:ascii="Georgia" w:hAnsi="Georgia" w:cs="Tahoma"/>
          <w:bCs/>
          <w:sz w:val="20"/>
          <w:szCs w:val="20"/>
          <w:lang w:eastAsia="es-ES"/>
        </w:rPr>
        <w:t>, pero s</w:t>
      </w:r>
      <w:r w:rsidRPr="003A4FED">
        <w:rPr>
          <w:rFonts w:ascii="Georgia" w:hAnsi="Georgia" w:cs="Tahoma"/>
          <w:bCs/>
          <w:sz w:val="20"/>
          <w:szCs w:val="20"/>
          <w:lang w:eastAsia="es-ES"/>
        </w:rPr>
        <w:t>í,</w:t>
      </w:r>
      <w:r w:rsidR="000F0B78" w:rsidRPr="003A4FED">
        <w:rPr>
          <w:rFonts w:ascii="Georgia" w:hAnsi="Georgia" w:cs="Tahoma"/>
          <w:bCs/>
          <w:sz w:val="20"/>
          <w:szCs w:val="20"/>
          <w:lang w:eastAsia="es-ES"/>
        </w:rPr>
        <w:t xml:space="preserve"> existe un dict</w:t>
      </w:r>
      <w:r w:rsidRPr="003A4FED">
        <w:rPr>
          <w:rFonts w:ascii="Georgia" w:hAnsi="Georgia" w:cs="Tahoma"/>
          <w:bCs/>
          <w:sz w:val="20"/>
          <w:szCs w:val="20"/>
          <w:lang w:eastAsia="es-ES"/>
        </w:rPr>
        <w:t xml:space="preserve">amen </w:t>
      </w:r>
      <w:r w:rsidR="000F0B78" w:rsidRPr="003A4FED">
        <w:rPr>
          <w:rFonts w:ascii="Georgia" w:hAnsi="Georgia" w:cs="Tahoma"/>
          <w:bCs/>
          <w:sz w:val="20"/>
          <w:szCs w:val="20"/>
          <w:lang w:eastAsia="es-ES"/>
        </w:rPr>
        <w:t>jurídico de la adm</w:t>
      </w:r>
      <w:r w:rsidRPr="003A4FED">
        <w:rPr>
          <w:rFonts w:ascii="Georgia" w:hAnsi="Georgia" w:cs="Tahoma"/>
          <w:bCs/>
          <w:sz w:val="20"/>
          <w:szCs w:val="20"/>
          <w:lang w:eastAsia="es-ES"/>
        </w:rPr>
        <w:t>inistración, el cual se puede buscar</w:t>
      </w:r>
      <w:r w:rsidR="000F0B78" w:rsidRPr="003A4FED">
        <w:rPr>
          <w:rFonts w:ascii="Georgia" w:hAnsi="Georgia" w:cs="Tahoma"/>
          <w:bCs/>
          <w:sz w:val="20"/>
          <w:szCs w:val="20"/>
          <w:lang w:eastAsia="es-ES"/>
        </w:rPr>
        <w:t>.</w:t>
      </w:r>
    </w:p>
    <w:p w:rsidR="000F0B78" w:rsidRPr="003A4FED" w:rsidRDefault="000F0B78" w:rsidP="003A4FED">
      <w:pPr>
        <w:pStyle w:val="Prrafodelista"/>
        <w:spacing w:after="0" w:line="240" w:lineRule="auto"/>
        <w:ind w:left="0"/>
        <w:jc w:val="both"/>
        <w:rPr>
          <w:rFonts w:ascii="Georgia" w:hAnsi="Georgia" w:cs="Tahoma"/>
          <w:bCs/>
          <w:sz w:val="20"/>
          <w:szCs w:val="20"/>
          <w:lang w:eastAsia="es-ES"/>
        </w:rPr>
      </w:pPr>
    </w:p>
    <w:p w:rsidR="000F0B78" w:rsidRPr="003A4FED" w:rsidRDefault="003A4FED" w:rsidP="003A4FED">
      <w:pPr>
        <w:pStyle w:val="Prrafodelista"/>
        <w:spacing w:after="0" w:line="240" w:lineRule="auto"/>
        <w:ind w:left="0"/>
        <w:jc w:val="both"/>
        <w:rPr>
          <w:rFonts w:ascii="Georgia" w:hAnsi="Georgia" w:cs="Tahoma"/>
          <w:bCs/>
          <w:sz w:val="20"/>
          <w:szCs w:val="20"/>
          <w:lang w:eastAsia="es-ES"/>
        </w:rPr>
      </w:pPr>
      <w:r w:rsidRPr="003A4FED">
        <w:rPr>
          <w:rFonts w:ascii="Georgia" w:hAnsi="Georgia" w:cs="Tahoma"/>
          <w:bCs/>
          <w:sz w:val="20"/>
          <w:szCs w:val="20"/>
          <w:lang w:eastAsia="es-ES"/>
        </w:rPr>
        <w:t xml:space="preserve">La Presidencia señala que </w:t>
      </w:r>
      <w:r w:rsidR="000F0B78" w:rsidRPr="003A4FED">
        <w:rPr>
          <w:rFonts w:ascii="Georgia" w:hAnsi="Georgia" w:cs="Tahoma"/>
          <w:bCs/>
          <w:sz w:val="20"/>
          <w:szCs w:val="20"/>
          <w:lang w:eastAsia="es-ES"/>
        </w:rPr>
        <w:t xml:space="preserve">en aras de ordenar y lograr </w:t>
      </w:r>
      <w:r w:rsidRPr="003A4FED">
        <w:rPr>
          <w:rFonts w:ascii="Georgia" w:hAnsi="Georgia" w:cs="Tahoma"/>
          <w:bCs/>
          <w:sz w:val="20"/>
          <w:szCs w:val="20"/>
          <w:lang w:eastAsia="es-ES"/>
        </w:rPr>
        <w:t xml:space="preserve">una identificación real </w:t>
      </w:r>
      <w:r w:rsidR="000F0B78" w:rsidRPr="003A4FED">
        <w:rPr>
          <w:rFonts w:ascii="Georgia" w:hAnsi="Georgia" w:cs="Tahoma"/>
          <w:bCs/>
          <w:sz w:val="20"/>
          <w:szCs w:val="20"/>
          <w:lang w:eastAsia="es-ES"/>
        </w:rPr>
        <w:t>y que existan convenios de adm</w:t>
      </w:r>
      <w:r w:rsidRPr="003A4FED">
        <w:rPr>
          <w:rFonts w:ascii="Georgia" w:hAnsi="Georgia" w:cs="Tahoma"/>
          <w:bCs/>
          <w:sz w:val="20"/>
          <w:szCs w:val="20"/>
          <w:lang w:eastAsia="es-ES"/>
        </w:rPr>
        <w:t xml:space="preserve">inistración </w:t>
      </w:r>
      <w:r w:rsidR="000F0B78" w:rsidRPr="003A4FED">
        <w:rPr>
          <w:rFonts w:ascii="Georgia" w:hAnsi="Georgia" w:cs="Tahoma"/>
          <w:bCs/>
          <w:sz w:val="20"/>
          <w:szCs w:val="20"/>
          <w:lang w:eastAsia="es-ES"/>
        </w:rPr>
        <w:t>de los terrenos</w:t>
      </w:r>
      <w:r w:rsidRPr="003A4FED">
        <w:rPr>
          <w:rFonts w:ascii="Georgia" w:hAnsi="Georgia" w:cs="Tahoma"/>
          <w:bCs/>
          <w:sz w:val="20"/>
          <w:szCs w:val="20"/>
          <w:lang w:eastAsia="es-ES"/>
        </w:rPr>
        <w:t>, s</w:t>
      </w:r>
      <w:r w:rsidR="000F0B78" w:rsidRPr="003A4FED">
        <w:rPr>
          <w:rFonts w:ascii="Georgia" w:hAnsi="Georgia" w:cs="Tahoma"/>
          <w:bCs/>
          <w:sz w:val="20"/>
          <w:szCs w:val="20"/>
          <w:lang w:eastAsia="es-ES"/>
        </w:rPr>
        <w:t>e puede aprobar l</w:t>
      </w:r>
      <w:r w:rsidRPr="003A4FED">
        <w:rPr>
          <w:rFonts w:ascii="Georgia" w:hAnsi="Georgia" w:cs="Tahoma"/>
          <w:bCs/>
          <w:sz w:val="20"/>
          <w:szCs w:val="20"/>
          <w:lang w:eastAsia="es-ES"/>
        </w:rPr>
        <w:t xml:space="preserve">a propuesta del regidor </w:t>
      </w:r>
      <w:r w:rsidR="000F0B78" w:rsidRPr="003A4FED">
        <w:rPr>
          <w:rFonts w:ascii="Georgia" w:hAnsi="Georgia" w:cs="Tahoma"/>
          <w:bCs/>
          <w:sz w:val="20"/>
          <w:szCs w:val="20"/>
          <w:lang w:eastAsia="es-ES"/>
        </w:rPr>
        <w:t xml:space="preserve">Nelson </w:t>
      </w:r>
      <w:r w:rsidRPr="003A4FED">
        <w:rPr>
          <w:rFonts w:ascii="Georgia" w:hAnsi="Georgia" w:cs="Tahoma"/>
          <w:bCs/>
          <w:sz w:val="20"/>
          <w:szCs w:val="20"/>
          <w:lang w:eastAsia="es-ES"/>
        </w:rPr>
        <w:t xml:space="preserve">Rivas </w:t>
      </w:r>
      <w:r w:rsidR="000F0B78" w:rsidRPr="003A4FED">
        <w:rPr>
          <w:rFonts w:ascii="Georgia" w:hAnsi="Georgia" w:cs="Tahoma"/>
          <w:bCs/>
          <w:sz w:val="20"/>
          <w:szCs w:val="20"/>
          <w:lang w:eastAsia="es-ES"/>
        </w:rPr>
        <w:t>para que se ordene</w:t>
      </w:r>
      <w:r w:rsidRPr="003A4FED">
        <w:rPr>
          <w:rFonts w:ascii="Georgia" w:hAnsi="Georgia" w:cs="Tahoma"/>
          <w:bCs/>
          <w:sz w:val="20"/>
          <w:szCs w:val="20"/>
          <w:lang w:eastAsia="es-ES"/>
        </w:rPr>
        <w:t>n</w:t>
      </w:r>
      <w:r w:rsidR="000F0B78" w:rsidRPr="003A4FED">
        <w:rPr>
          <w:rFonts w:ascii="Georgia" w:hAnsi="Georgia" w:cs="Tahoma"/>
          <w:bCs/>
          <w:sz w:val="20"/>
          <w:szCs w:val="20"/>
          <w:lang w:eastAsia="es-ES"/>
        </w:rPr>
        <w:t xml:space="preserve"> esos terrenos</w:t>
      </w:r>
      <w:r w:rsidRPr="003A4FED">
        <w:rPr>
          <w:rFonts w:ascii="Georgia" w:hAnsi="Georgia" w:cs="Tahoma"/>
          <w:bCs/>
          <w:sz w:val="20"/>
          <w:szCs w:val="20"/>
          <w:lang w:eastAsia="es-ES"/>
        </w:rPr>
        <w:t xml:space="preserve">, pero se debe </w:t>
      </w:r>
      <w:r w:rsidR="000F0B78" w:rsidRPr="003A4FED">
        <w:rPr>
          <w:rFonts w:ascii="Georgia" w:hAnsi="Georgia" w:cs="Tahoma"/>
          <w:bCs/>
          <w:sz w:val="20"/>
          <w:szCs w:val="20"/>
          <w:lang w:eastAsia="es-ES"/>
        </w:rPr>
        <w:t>enviar est</w:t>
      </w:r>
      <w:r w:rsidRPr="003A4FED">
        <w:rPr>
          <w:rFonts w:ascii="Georgia" w:hAnsi="Georgia" w:cs="Tahoma"/>
          <w:bCs/>
          <w:sz w:val="20"/>
          <w:szCs w:val="20"/>
          <w:lang w:eastAsia="es-ES"/>
        </w:rPr>
        <w:t xml:space="preserve">a información a la Licda. </w:t>
      </w:r>
      <w:r w:rsidR="000F0B78" w:rsidRPr="003A4FED">
        <w:rPr>
          <w:rFonts w:ascii="Georgia" w:hAnsi="Georgia" w:cs="Tahoma"/>
          <w:bCs/>
          <w:sz w:val="20"/>
          <w:szCs w:val="20"/>
          <w:lang w:eastAsia="es-ES"/>
        </w:rPr>
        <w:t>Marilyn</w:t>
      </w:r>
      <w:r w:rsidRPr="003A4FED">
        <w:rPr>
          <w:rFonts w:ascii="Georgia" w:hAnsi="Georgia" w:cs="Tahoma"/>
          <w:bCs/>
          <w:sz w:val="20"/>
          <w:szCs w:val="20"/>
          <w:lang w:eastAsia="es-ES"/>
        </w:rPr>
        <w:t xml:space="preserve"> Esquivel</w:t>
      </w:r>
      <w:r w:rsidR="000F0B78" w:rsidRPr="003A4FED">
        <w:rPr>
          <w:rFonts w:ascii="Georgia" w:hAnsi="Georgia" w:cs="Tahoma"/>
          <w:bCs/>
          <w:sz w:val="20"/>
          <w:szCs w:val="20"/>
          <w:lang w:eastAsia="es-ES"/>
        </w:rPr>
        <w:t>.</w:t>
      </w:r>
    </w:p>
    <w:p w:rsidR="000F0B78" w:rsidRDefault="000F0B78" w:rsidP="000F0B78">
      <w:pPr>
        <w:pStyle w:val="Prrafodelista"/>
        <w:spacing w:after="0" w:line="240" w:lineRule="auto"/>
        <w:jc w:val="both"/>
        <w:rPr>
          <w:rFonts w:ascii="Georgia" w:hAnsi="Georgia" w:cs="Tahoma"/>
          <w:bCs/>
          <w:sz w:val="16"/>
          <w:szCs w:val="16"/>
          <w:lang w:eastAsia="es-ES"/>
        </w:rPr>
      </w:pPr>
    </w:p>
    <w:p w:rsidR="004E2D6F" w:rsidRPr="004E2D6F" w:rsidRDefault="004E2D6F" w:rsidP="004E2D6F">
      <w:pPr>
        <w:pStyle w:val="Prrafodelista"/>
        <w:spacing w:after="0" w:line="240" w:lineRule="auto"/>
        <w:ind w:left="0"/>
        <w:jc w:val="both"/>
        <w:rPr>
          <w:rFonts w:ascii="Georgia" w:hAnsi="Georgia" w:cs="Arial"/>
          <w:b/>
          <w:sz w:val="20"/>
          <w:szCs w:val="20"/>
          <w:lang w:val="es-MX"/>
        </w:rPr>
      </w:pPr>
      <w:r w:rsidRPr="004E2D6F">
        <w:rPr>
          <w:rFonts w:ascii="Georgia" w:hAnsi="Georgia" w:cs="Tahoma"/>
          <w:b/>
          <w:bCs/>
          <w:sz w:val="20"/>
          <w:szCs w:val="20"/>
          <w:lang w:eastAsia="es-ES"/>
        </w:rPr>
        <w:t xml:space="preserve">// CON MOTIVO Y FUNDAMENTO EN EL </w:t>
      </w:r>
      <w:r w:rsidRPr="004E2D6F">
        <w:rPr>
          <w:rFonts w:ascii="Georgia" w:hAnsi="Georgia" w:cs="Arial"/>
          <w:b/>
          <w:sz w:val="20"/>
          <w:szCs w:val="20"/>
          <w:lang w:val="es-MX"/>
        </w:rPr>
        <w:t xml:space="preserve">DOCUMENTO AMH-1188-2016 SUSCRITO POR LA SEÑORA OLGA SOLÍS ALCALDESA MUNICIPAL A.I. Y EN LAS MAIFESTACIONES EXTERNADAS POR EL REGIDOR NELSON RIVAS SOLÍS, SE ACUERDA POR UNANIMIDAD: </w:t>
      </w:r>
    </w:p>
    <w:p w:rsidR="004E2D6F" w:rsidRPr="004E2D6F" w:rsidRDefault="004E2D6F" w:rsidP="0034487E">
      <w:pPr>
        <w:pStyle w:val="Prrafodelista"/>
        <w:numPr>
          <w:ilvl w:val="0"/>
          <w:numId w:val="17"/>
        </w:numPr>
        <w:spacing w:after="0" w:line="240" w:lineRule="auto"/>
        <w:jc w:val="both"/>
        <w:rPr>
          <w:rFonts w:ascii="Georgia" w:hAnsi="Georgia" w:cs="Arial"/>
          <w:b/>
          <w:sz w:val="20"/>
          <w:szCs w:val="20"/>
          <w:lang w:val="es-MX"/>
        </w:rPr>
      </w:pPr>
      <w:r w:rsidRPr="004E2D6F">
        <w:rPr>
          <w:rFonts w:ascii="Georgia" w:hAnsi="Georgia" w:cs="Arial"/>
          <w:b/>
          <w:sz w:val="20"/>
          <w:szCs w:val="20"/>
          <w:lang w:val="es-MX"/>
        </w:rPr>
        <w:t>TRASLADAR LA INFORMACIÓN QUE SE INDICA Y SE ADJUNTA A LA LICDA. MARILYN ESQUIVEL VARGAS PARA SU CONOCIMIENTO Y TRÁMITE RESPECTIVO.</w:t>
      </w:r>
    </w:p>
    <w:p w:rsidR="004E2D6F" w:rsidRPr="004E2D6F" w:rsidRDefault="004E2D6F" w:rsidP="0034487E">
      <w:pPr>
        <w:pStyle w:val="Prrafodelista"/>
        <w:numPr>
          <w:ilvl w:val="0"/>
          <w:numId w:val="17"/>
        </w:numPr>
        <w:spacing w:after="0" w:line="240" w:lineRule="auto"/>
        <w:jc w:val="both"/>
        <w:rPr>
          <w:rFonts w:ascii="Georgia" w:hAnsi="Georgia" w:cs="Tahoma"/>
          <w:b/>
          <w:bCs/>
          <w:sz w:val="20"/>
          <w:szCs w:val="20"/>
          <w:lang w:eastAsia="es-ES"/>
        </w:rPr>
      </w:pPr>
      <w:r w:rsidRPr="004E2D6F">
        <w:rPr>
          <w:rFonts w:ascii="Georgia" w:hAnsi="Georgia" w:cs="Tahoma"/>
          <w:b/>
          <w:bCs/>
          <w:sz w:val="20"/>
          <w:szCs w:val="20"/>
          <w:lang w:eastAsia="es-ES"/>
        </w:rPr>
        <w:t>INSTRUIR A LA ADMINISTRACIÓN PARA QUE PONGAN EN ORDEN ESTAS ÁREAS Y SE PROCEDA A ORDENAR ESOS TERRENOS, YA QUE AUNQUE LA SOCIEDAD DESAPARECIÓ Y NO TIENE SU REPRESENTANTE LEGAL, NO ES PROBLEMA PARA QUE SE PUEDA ORDENAR E INSCRIBIR ESAS ÁREAS A NOMBRE DE LA MUNICIPALIDAD.</w:t>
      </w:r>
    </w:p>
    <w:p w:rsidR="004E2D6F" w:rsidRPr="004E2D6F" w:rsidRDefault="004E2D6F" w:rsidP="004E2D6F">
      <w:pPr>
        <w:pStyle w:val="Prrafodelista"/>
        <w:spacing w:after="0" w:line="240" w:lineRule="auto"/>
        <w:ind w:left="0"/>
        <w:jc w:val="both"/>
        <w:rPr>
          <w:rFonts w:ascii="Georgia" w:hAnsi="Georgia" w:cs="Tahoma"/>
          <w:b/>
          <w:bCs/>
          <w:sz w:val="20"/>
          <w:szCs w:val="20"/>
          <w:lang w:eastAsia="es-ES"/>
        </w:rPr>
      </w:pPr>
      <w:r w:rsidRPr="004E2D6F">
        <w:rPr>
          <w:rFonts w:ascii="Georgia" w:hAnsi="Georgia" w:cs="Tahoma"/>
          <w:b/>
          <w:bCs/>
          <w:sz w:val="20"/>
          <w:szCs w:val="20"/>
          <w:lang w:eastAsia="es-ES"/>
        </w:rPr>
        <w:t>// ACUERDO DEFINITIVAMENTE APROBADO.</w:t>
      </w:r>
    </w:p>
    <w:p w:rsidR="000F0B78" w:rsidRPr="008E4127" w:rsidRDefault="000F0B78" w:rsidP="000F0B78">
      <w:pPr>
        <w:pStyle w:val="Prrafodelista"/>
        <w:spacing w:after="0" w:line="240" w:lineRule="auto"/>
        <w:jc w:val="both"/>
        <w:rPr>
          <w:rFonts w:ascii="Georgia" w:hAnsi="Georgia" w:cs="Tahoma"/>
          <w:bCs/>
          <w:sz w:val="20"/>
          <w:szCs w:val="20"/>
          <w:lang w:eastAsia="es-ES"/>
        </w:rPr>
      </w:pPr>
    </w:p>
    <w:p w:rsidR="000F0B78" w:rsidRPr="008E4127" w:rsidRDefault="000F0B78" w:rsidP="000F0B78">
      <w:pPr>
        <w:pStyle w:val="Prrafodelista"/>
        <w:numPr>
          <w:ilvl w:val="0"/>
          <w:numId w:val="6"/>
        </w:numPr>
        <w:spacing w:after="0" w:line="240" w:lineRule="auto"/>
        <w:jc w:val="both"/>
        <w:rPr>
          <w:rFonts w:ascii="Georgia" w:hAnsi="Georgia" w:cs="Tahoma"/>
          <w:bCs/>
          <w:sz w:val="20"/>
          <w:szCs w:val="20"/>
          <w:lang w:eastAsia="es-ES"/>
        </w:rPr>
      </w:pPr>
      <w:r w:rsidRPr="008E4127">
        <w:rPr>
          <w:rFonts w:ascii="Georgia" w:hAnsi="Georgia" w:cs="Tahoma"/>
          <w:bCs/>
          <w:sz w:val="20"/>
          <w:szCs w:val="20"/>
          <w:lang w:eastAsia="es-ES"/>
        </w:rPr>
        <w:t xml:space="preserve">MBA. José Manuel Ulate – Alcalde Municipal </w:t>
      </w:r>
    </w:p>
    <w:p w:rsidR="000F0B78" w:rsidRPr="008E4127" w:rsidRDefault="000F0B78" w:rsidP="000F0B78">
      <w:pPr>
        <w:pStyle w:val="Prrafodelista"/>
        <w:spacing w:after="0" w:line="240" w:lineRule="auto"/>
        <w:jc w:val="both"/>
        <w:rPr>
          <w:rFonts w:ascii="Georgia" w:hAnsi="Georgia" w:cs="Tahoma"/>
          <w:bCs/>
          <w:sz w:val="20"/>
          <w:szCs w:val="20"/>
          <w:lang w:eastAsia="es-ES"/>
        </w:rPr>
      </w:pPr>
      <w:r w:rsidRPr="008E4127">
        <w:rPr>
          <w:rFonts w:ascii="Georgia" w:hAnsi="Georgia" w:cs="Tahoma"/>
          <w:bCs/>
          <w:sz w:val="20"/>
          <w:szCs w:val="20"/>
          <w:lang w:eastAsia="es-ES"/>
        </w:rPr>
        <w:t xml:space="preserve">Asunto:  Remite AJ-683-2016, referente a denuncia por tráfico de influencias contra el funcionario Alejandro Chaves Di Luca. </w:t>
      </w:r>
      <w:r w:rsidRPr="008E4127">
        <w:rPr>
          <w:rFonts w:ascii="Georgia" w:hAnsi="Georgia" w:cs="Times New Roman"/>
          <w:b/>
          <w:color w:val="31849B"/>
          <w:sz w:val="20"/>
          <w:szCs w:val="20"/>
          <w:lang w:val="es-ES" w:eastAsia="es-ES"/>
        </w:rPr>
        <w:t>AMH-1217-16</w:t>
      </w:r>
      <w:r w:rsidRPr="008E4127">
        <w:rPr>
          <w:rFonts w:ascii="Georgia" w:hAnsi="Georgia" w:cs="Tahoma"/>
          <w:bCs/>
          <w:sz w:val="20"/>
          <w:szCs w:val="20"/>
          <w:lang w:val="es-ES" w:eastAsia="es-ES"/>
        </w:rPr>
        <w:t xml:space="preserve"> </w:t>
      </w:r>
      <w:r w:rsidRPr="008E4127">
        <w:rPr>
          <w:rFonts w:ascii="Georgia" w:hAnsi="Georgia" w:cs="Tahoma"/>
          <w:b/>
          <w:bCs/>
          <w:color w:val="ED7D31" w:themeColor="accent2"/>
          <w:sz w:val="20"/>
          <w:szCs w:val="20"/>
          <w:u w:val="single"/>
          <w:lang w:val="es-ES_tradnl" w:eastAsia="es-ES"/>
        </w:rPr>
        <w:t>N° 455-16</w:t>
      </w:r>
    </w:p>
    <w:p w:rsidR="000F0B78" w:rsidRDefault="000F0B78" w:rsidP="000F0B78">
      <w:pPr>
        <w:pStyle w:val="Prrafodelista"/>
        <w:spacing w:after="0" w:line="240" w:lineRule="auto"/>
        <w:jc w:val="both"/>
        <w:rPr>
          <w:rFonts w:ascii="Georgia" w:hAnsi="Georgia" w:cs="Tahoma"/>
          <w:b/>
          <w:bCs/>
          <w:sz w:val="16"/>
          <w:szCs w:val="16"/>
          <w:lang w:val="es-ES_tradnl" w:eastAsia="es-ES"/>
        </w:rPr>
      </w:pPr>
    </w:p>
    <w:p w:rsidR="005959AE" w:rsidRPr="004E2D6F" w:rsidRDefault="004E2D6F" w:rsidP="005959AE">
      <w:pPr>
        <w:shd w:val="clear" w:color="auto" w:fill="FFFFFF"/>
        <w:rPr>
          <w:rFonts w:ascii="Georgia" w:eastAsia="Times New Roman" w:hAnsi="Georgia"/>
          <w:sz w:val="20"/>
          <w:szCs w:val="20"/>
          <w:u w:val="single"/>
          <w:lang w:val="es-CR" w:eastAsia="es-CR"/>
        </w:rPr>
      </w:pPr>
      <w:r w:rsidRPr="004E2D6F">
        <w:rPr>
          <w:rFonts w:ascii="Georgia" w:eastAsia="Times New Roman" w:hAnsi="Georgia"/>
          <w:sz w:val="20"/>
          <w:szCs w:val="20"/>
          <w:u w:val="single"/>
          <w:lang w:val="es-CR" w:eastAsia="es-CR"/>
        </w:rPr>
        <w:t xml:space="preserve">Texto del informe </w:t>
      </w:r>
      <w:r w:rsidR="005959AE" w:rsidRPr="004E2D6F">
        <w:rPr>
          <w:rFonts w:ascii="Georgia" w:eastAsia="Times New Roman" w:hAnsi="Georgia"/>
          <w:sz w:val="20"/>
          <w:szCs w:val="20"/>
          <w:u w:val="single"/>
          <w:lang w:val="es-CR" w:eastAsia="es-CR"/>
        </w:rPr>
        <w:t>AJ-0683-2016</w:t>
      </w: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En atención a la denuncia presentada por la Licda. Mariela Lizano Saraiva por Tráfico de Influencias, contra el Arquitecto Alejandro Chaves Di Luca Encargado de la Sección de Control Fiscal y Urbano y al oficio SCM-1159-2016 mediante el cual la Presidencia del Concejo Municipal solicita información para brindar respuesta a la denunciante, al respecto le indico:</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Manifiesta la Licda. Lizano Saraiva que en representación de los intereses de personas vulnerables interpone denuncia por Tráfico de Influencias en la Función Pública, apelando al deber del Municipio de velar porque las funciones dadas a cada jefatura se ajusten a principios de imparcialidad y objetividad. Destaca que al sobrepasarse los límites que imponen tales principios, se rompe la prohibición que tiene el funcionario para con la institución y se comienza a realizar gestiones o acciones que no son de su competencia. Solicita se inicie una investigación sobre las actuaciones del funcionario con respecto a los casos presentados por el señor Danny Garbanzo Alfaro y con relación a los siguientes hechos:</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b/>
          <w:i/>
          <w:sz w:val="20"/>
          <w:szCs w:val="20"/>
          <w:lang w:eastAsia="es-CR"/>
        </w:rPr>
      </w:pPr>
      <w:r w:rsidRPr="004E2D6F">
        <w:rPr>
          <w:rFonts w:ascii="Georgia" w:hAnsi="Georgia"/>
          <w:b/>
          <w:i/>
          <w:sz w:val="20"/>
          <w:szCs w:val="20"/>
          <w:lang w:eastAsia="es-CR"/>
        </w:rPr>
        <w:t>I.- HECHOS DE LA DENUNCIA.</w:t>
      </w: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 xml:space="preserve"> </w:t>
      </w: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b/>
          <w:i/>
          <w:sz w:val="20"/>
          <w:szCs w:val="20"/>
          <w:lang w:eastAsia="es-CR"/>
        </w:rPr>
        <w:t>PRIMERO:</w:t>
      </w:r>
      <w:r w:rsidRPr="004E2D6F">
        <w:rPr>
          <w:rFonts w:ascii="Georgia" w:hAnsi="Georgia"/>
          <w:i/>
          <w:sz w:val="20"/>
          <w:szCs w:val="20"/>
          <w:lang w:eastAsia="es-CR"/>
        </w:rPr>
        <w:t xml:space="preserve"> Que el Arq. Alejandro Chaves Di Luca parece tener una relación cercana con el señor Danny Garbanzo Alfaro quien vive en Guararí, aporta la dirección y destaca que la casa de este último está totalmente modificada.  </w:t>
      </w:r>
    </w:p>
    <w:p w:rsidR="005959AE" w:rsidRDefault="005959AE" w:rsidP="004E2D6F">
      <w:pPr>
        <w:pStyle w:val="Sinespaciado"/>
        <w:jc w:val="both"/>
        <w:rPr>
          <w:rFonts w:ascii="Georgia" w:hAnsi="Georgia"/>
          <w:i/>
          <w:sz w:val="20"/>
          <w:szCs w:val="20"/>
          <w:lang w:eastAsia="es-CR"/>
        </w:rPr>
      </w:pPr>
    </w:p>
    <w:p w:rsidR="00041854" w:rsidRDefault="00041854" w:rsidP="004E2D6F">
      <w:pPr>
        <w:pStyle w:val="Sinespaciado"/>
        <w:jc w:val="both"/>
        <w:rPr>
          <w:rFonts w:ascii="Georgia" w:hAnsi="Georgia"/>
          <w:i/>
          <w:sz w:val="20"/>
          <w:szCs w:val="20"/>
          <w:lang w:eastAsia="es-CR"/>
        </w:rPr>
      </w:pPr>
    </w:p>
    <w:p w:rsidR="00041854" w:rsidRPr="004E2D6F" w:rsidRDefault="00041854"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b/>
          <w:i/>
          <w:sz w:val="20"/>
          <w:szCs w:val="20"/>
          <w:lang w:eastAsia="es-CR"/>
        </w:rPr>
        <w:lastRenderedPageBreak/>
        <w:t>SEGUNDO:</w:t>
      </w:r>
      <w:r w:rsidRPr="004E2D6F">
        <w:rPr>
          <w:rFonts w:ascii="Georgia" w:hAnsi="Georgia"/>
          <w:i/>
          <w:sz w:val="20"/>
          <w:szCs w:val="20"/>
          <w:lang w:eastAsia="es-CR"/>
        </w:rPr>
        <w:t xml:space="preserve"> Que la señora Guiselle Obando Vives la contactó para realizarle varias consultas sobre la situación que se está presentando con su vecino el señor Garbanzo Alfaro. Detalla que su relación comenzó a tornarse muy difícil cuando adquirió la casa y empezó a realizarle algunos arreglos, siendo en ese momento madre sola con dos hijos pequeños, uno de los cuales padece de afecciones bronco-respiratorias. Agrega que por recomendación médica necesita que el niño pequeño reciba sol. Dice que la señora Obando solicitó al señor Garbanzo permiso para construir “un traga luz como ventana” para que el menor se siente en las gradas a recibir el sol por su espalda. Agrega, que la señora Obando Vives procede de esta forma porque es policía y tiene roles de trabajo de día y de noche y las personas que están al cuidado de los menores no tienen el cuidado o el tiempo de sacar el niño a la acera para que reciba el sol.   </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b/>
          <w:i/>
          <w:sz w:val="20"/>
          <w:szCs w:val="20"/>
          <w:lang w:eastAsia="es-CR"/>
        </w:rPr>
        <w:t xml:space="preserve">TERCERO: </w:t>
      </w:r>
      <w:r w:rsidRPr="004E2D6F">
        <w:rPr>
          <w:rFonts w:ascii="Georgia" w:hAnsi="Georgia"/>
          <w:i/>
          <w:sz w:val="20"/>
          <w:szCs w:val="20"/>
          <w:lang w:eastAsia="es-CR"/>
        </w:rPr>
        <w:t xml:space="preserve">Dice que este asunto del tragaluz, ha generado que el señor Garbanzo durante casi tres años haya presentado denuncias ante la Municipalidad, a pesar de darle el consentimiento, primero “porque comenzó a construir y los mismos estaban en trámite”, se infiere que se refiere a los permisos de construcción. Explica que con ocasión de ello se apersonó el señor Chaves Di Luca a notificarle, sin especificar qué acto se estaba notificando, pero que luego se le otorgaron los permisos de construcción. </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De acuerdo a su redacción se deduce, que el señor Garbanzo en forma posterior denunció a la señora Obando por la existencia de la ventana y asegura que empezó una persecución por parte del departamento de inspectores que coordina el señor Chaves Di Luca, porque cada tres o cinco meses le estaban llegando notificaciones de cierre de la ventana. Dice que en muchas ocasiones llegaron notificadores a los que hizo pasar a su casa para que verificaran que la ventana fungía como tragaluz y que no se podía ver nada al patio del señor Danny Garbanzo. Agrega, que en ocasiones se observó al señor Di Luca en compañía del señor Garbanzo subido en el techo de la vivienda de este último viendo hacia la ventana y que esto lo hacían cuando la señora Obando se encontraba en turno.</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Señala que el señor Di Luca ha realizado inspecciones en la casa de la señora Obando y que ha constatado que la ventana no funge como ventana sino como tragaluz pero a pesar de ello “sigue realizando gestiones de forma expedita para trámites preferenciales hacia el señor Danny Garbanzo”, resaltando que incluso es el Arq. Di Luca el que asiste al lugar, lo que a su parecer demuestra el compromiso que tiene el funcionario con el vecino.</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b/>
          <w:i/>
          <w:sz w:val="20"/>
          <w:szCs w:val="20"/>
          <w:lang w:eastAsia="es-CR"/>
        </w:rPr>
        <w:t>CUARTO:</w:t>
      </w:r>
      <w:r w:rsidRPr="004E2D6F">
        <w:rPr>
          <w:rFonts w:ascii="Georgia" w:hAnsi="Georgia"/>
          <w:i/>
          <w:sz w:val="20"/>
          <w:szCs w:val="20"/>
          <w:lang w:eastAsia="es-CR"/>
        </w:rPr>
        <w:t xml:space="preserve"> Manifiesta la denunciante que tal es el grado de relación entre el Arq. Chaves Di Luca y el señor Danny Garbanzo, que en varias denuncias y procesos judiciales que ha interpuesto este señor contra la señora Obando y viceversa, el señor Garbanzo aporta al funcionario como testigo por la construcción de la ventana, sobre esto la Licda. Lizano Saravia destaca: “(…) el señor Alejandro Chaves Di Luca sale relacionado para dar testimonio sobre la construcción de la ventana, si cumple o no cumple, él pueda (sic) dar testimonio si hay que derribar o no derribar la ventana, toman el testimonio de este señor como vinculante para que el juez tome una decisión en perjuicio y en beneficio de un puesto, un rango que tienen en la administración pública, lo cual como se llama eso Tráfico de Influencias, en donde este señor Chaves Di Luca tiene prohibición y creo que dedicación, lo cual les recuerdo que esto es un delito y penado con cárcel”. </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Agrega que el Arq. Di Luca notificó a la señora Obando Vives por el derribo de la obra, a lo cual interpuso recurso de revocatoria e incidente de nulidad, razón por la cual se le volvió a notificar por la misma causa. Menciona que al consultársele a éste no manifestó no saber de la existencia del recurso. Dice que un funcionario de la Dirección Legal se apersonó al lugar y que al verificar las fotografías le indicó que en este asunto no había situación para el cierre y que en esa ocasión la señora Obando manifestó que enviaría copia de un proceso civil en el que tiene demandado al vecino esto para que se quedara en suspenso mientras se dicta el fallo.</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En virtud de lo anterior la Licda. Mariela Lizano Saraiva solicita:</w:t>
      </w:r>
    </w:p>
    <w:p w:rsidR="005959AE" w:rsidRPr="004E2D6F" w:rsidRDefault="005959AE" w:rsidP="0034487E">
      <w:pPr>
        <w:pStyle w:val="Sinespaciado"/>
        <w:numPr>
          <w:ilvl w:val="0"/>
          <w:numId w:val="18"/>
        </w:numPr>
        <w:jc w:val="both"/>
        <w:rPr>
          <w:rFonts w:ascii="Georgia" w:hAnsi="Georgia"/>
          <w:i/>
          <w:sz w:val="20"/>
          <w:szCs w:val="20"/>
          <w:lang w:eastAsia="es-CR"/>
        </w:rPr>
      </w:pPr>
      <w:r w:rsidRPr="004E2D6F">
        <w:rPr>
          <w:rFonts w:ascii="Georgia" w:hAnsi="Georgia"/>
          <w:i/>
          <w:sz w:val="20"/>
          <w:szCs w:val="20"/>
          <w:lang w:eastAsia="es-CR"/>
        </w:rPr>
        <w:t>Se inicie una investigación y procedimiento administrativo al funcionario denunciado por Tráfico de Influencias y durante ese tiempo se inhiba de resolver las denuncias interpuestas por el señor Danny Garbanzo.</w:t>
      </w:r>
    </w:p>
    <w:p w:rsidR="005959AE" w:rsidRPr="004E2D6F" w:rsidRDefault="005959AE" w:rsidP="0034487E">
      <w:pPr>
        <w:pStyle w:val="Sinespaciado"/>
        <w:numPr>
          <w:ilvl w:val="0"/>
          <w:numId w:val="18"/>
        </w:numPr>
        <w:jc w:val="both"/>
        <w:rPr>
          <w:rFonts w:ascii="Georgia" w:hAnsi="Georgia"/>
          <w:i/>
          <w:sz w:val="20"/>
          <w:szCs w:val="20"/>
          <w:lang w:eastAsia="es-CR"/>
        </w:rPr>
      </w:pPr>
      <w:r w:rsidRPr="004E2D6F">
        <w:rPr>
          <w:rFonts w:ascii="Georgia" w:hAnsi="Georgia"/>
          <w:i/>
          <w:sz w:val="20"/>
          <w:szCs w:val="20"/>
          <w:lang w:eastAsia="es-CR"/>
        </w:rPr>
        <w:t>Se realice una investigación de todas las denuncias interpuestas por el señor Garbanzo y de las inspecciones que ha efectuado el arquitecto al respecto.</w:t>
      </w:r>
    </w:p>
    <w:p w:rsidR="005959AE" w:rsidRPr="004E2D6F" w:rsidRDefault="005959AE" w:rsidP="0034487E">
      <w:pPr>
        <w:pStyle w:val="Sinespaciado"/>
        <w:numPr>
          <w:ilvl w:val="0"/>
          <w:numId w:val="18"/>
        </w:numPr>
        <w:jc w:val="both"/>
        <w:rPr>
          <w:rFonts w:ascii="Georgia" w:hAnsi="Georgia"/>
          <w:i/>
          <w:sz w:val="20"/>
          <w:szCs w:val="20"/>
          <w:lang w:eastAsia="es-CR"/>
        </w:rPr>
      </w:pPr>
      <w:r w:rsidRPr="004E2D6F">
        <w:rPr>
          <w:rFonts w:ascii="Georgia" w:hAnsi="Georgia"/>
          <w:i/>
          <w:sz w:val="20"/>
          <w:szCs w:val="20"/>
          <w:lang w:eastAsia="es-CR"/>
        </w:rPr>
        <w:t>Se verifiquen las resoluciones que se han emitido con relación a este particular y se busque la opinión de otro profesional imparcial para determinar si dichos argumentos son congruentes con el cierre de una obra que a su parecer no infringe la ley.</w:t>
      </w:r>
    </w:p>
    <w:p w:rsidR="005959AE" w:rsidRPr="004E2D6F" w:rsidRDefault="005959AE" w:rsidP="0034487E">
      <w:pPr>
        <w:pStyle w:val="Sinespaciado"/>
        <w:numPr>
          <w:ilvl w:val="0"/>
          <w:numId w:val="18"/>
        </w:numPr>
        <w:jc w:val="both"/>
        <w:rPr>
          <w:rFonts w:ascii="Georgia" w:hAnsi="Georgia"/>
          <w:i/>
          <w:sz w:val="20"/>
          <w:szCs w:val="20"/>
          <w:lang w:eastAsia="es-CR"/>
        </w:rPr>
      </w:pPr>
      <w:r w:rsidRPr="004E2D6F">
        <w:rPr>
          <w:rFonts w:ascii="Georgia" w:hAnsi="Georgia"/>
          <w:i/>
          <w:sz w:val="20"/>
          <w:szCs w:val="20"/>
          <w:lang w:eastAsia="es-CR"/>
        </w:rPr>
        <w:t xml:space="preserve">Se verifiquen las actuaciones del señor Chaves Di Luca con relación a las denuncias interpuestas por el señor Danny Garbanzo.                 </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Se aporta con la denuncia:</w:t>
      </w:r>
    </w:p>
    <w:p w:rsidR="00041854" w:rsidRDefault="005959AE" w:rsidP="0034487E">
      <w:pPr>
        <w:pStyle w:val="Sinespaciado"/>
        <w:numPr>
          <w:ilvl w:val="0"/>
          <w:numId w:val="19"/>
        </w:numPr>
        <w:jc w:val="both"/>
        <w:rPr>
          <w:rFonts w:ascii="Georgia" w:hAnsi="Georgia"/>
          <w:i/>
          <w:sz w:val="20"/>
          <w:szCs w:val="20"/>
          <w:lang w:eastAsia="es-CR"/>
        </w:rPr>
      </w:pPr>
      <w:r w:rsidRPr="004E2D6F">
        <w:rPr>
          <w:rFonts w:ascii="Georgia" w:hAnsi="Georgia"/>
          <w:i/>
          <w:sz w:val="20"/>
          <w:szCs w:val="20"/>
          <w:lang w:eastAsia="es-CR"/>
        </w:rPr>
        <w:t>Lo que parece ser la segunda página de una nota suscrita por el MBA Danny Garbanzo Alfaro que se dirige entre otros a la Alcaldesa de la Municipalidad de San José y al Teniente de la</w:t>
      </w:r>
    </w:p>
    <w:p w:rsidR="00041854" w:rsidRDefault="00041854" w:rsidP="00041854">
      <w:pPr>
        <w:pStyle w:val="Sinespaciado"/>
        <w:ind w:left="720"/>
        <w:jc w:val="both"/>
        <w:rPr>
          <w:rFonts w:ascii="Georgia" w:hAnsi="Georgia"/>
          <w:i/>
          <w:sz w:val="20"/>
          <w:szCs w:val="20"/>
          <w:lang w:eastAsia="es-CR"/>
        </w:rPr>
      </w:pPr>
    </w:p>
    <w:p w:rsidR="00041854" w:rsidRDefault="00041854" w:rsidP="00041854">
      <w:pPr>
        <w:pStyle w:val="Sinespaciado"/>
        <w:ind w:left="720"/>
        <w:jc w:val="both"/>
        <w:rPr>
          <w:rFonts w:ascii="Georgia" w:hAnsi="Georgia"/>
          <w:i/>
          <w:sz w:val="20"/>
          <w:szCs w:val="20"/>
          <w:lang w:eastAsia="es-CR"/>
        </w:rPr>
      </w:pPr>
    </w:p>
    <w:p w:rsidR="00041854" w:rsidRDefault="00041854" w:rsidP="00041854">
      <w:pPr>
        <w:pStyle w:val="Sinespaciado"/>
        <w:ind w:left="720"/>
        <w:jc w:val="both"/>
        <w:rPr>
          <w:rFonts w:ascii="Georgia" w:hAnsi="Georgia"/>
          <w:i/>
          <w:sz w:val="20"/>
          <w:szCs w:val="20"/>
          <w:lang w:eastAsia="es-CR"/>
        </w:rPr>
      </w:pPr>
    </w:p>
    <w:p w:rsidR="005959AE" w:rsidRPr="004E2D6F" w:rsidRDefault="005959AE" w:rsidP="00041854">
      <w:pPr>
        <w:pStyle w:val="Sinespaciado"/>
        <w:ind w:left="720"/>
        <w:jc w:val="both"/>
        <w:rPr>
          <w:rFonts w:ascii="Georgia" w:hAnsi="Georgia"/>
          <w:i/>
          <w:sz w:val="20"/>
          <w:szCs w:val="20"/>
          <w:lang w:eastAsia="es-CR"/>
        </w:rPr>
      </w:pPr>
      <w:r w:rsidRPr="004E2D6F">
        <w:rPr>
          <w:rFonts w:ascii="Georgia" w:hAnsi="Georgia"/>
          <w:i/>
          <w:sz w:val="20"/>
          <w:szCs w:val="20"/>
          <w:lang w:eastAsia="es-CR"/>
        </w:rPr>
        <w:lastRenderedPageBreak/>
        <w:t xml:space="preserve"> Delegación Policial del Sector de Guararí.</w:t>
      </w:r>
    </w:p>
    <w:p w:rsidR="005959AE" w:rsidRPr="004E2D6F" w:rsidRDefault="005959AE" w:rsidP="0034487E">
      <w:pPr>
        <w:pStyle w:val="Sinespaciado"/>
        <w:numPr>
          <w:ilvl w:val="0"/>
          <w:numId w:val="19"/>
        </w:numPr>
        <w:jc w:val="both"/>
        <w:rPr>
          <w:rFonts w:ascii="Georgia" w:hAnsi="Georgia"/>
          <w:i/>
          <w:sz w:val="20"/>
          <w:szCs w:val="20"/>
          <w:lang w:eastAsia="es-CR"/>
        </w:rPr>
      </w:pPr>
      <w:r w:rsidRPr="004E2D6F">
        <w:rPr>
          <w:rFonts w:ascii="Georgia" w:hAnsi="Georgia"/>
          <w:i/>
          <w:sz w:val="20"/>
          <w:szCs w:val="20"/>
          <w:lang w:eastAsia="es-CR"/>
        </w:rPr>
        <w:t>Declaración incompleta del señor Danny Garbanzo Alfaro como imputado en la causa Contravencional 14-000674-0807-FC.</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b/>
          <w:i/>
          <w:sz w:val="20"/>
          <w:szCs w:val="20"/>
          <w:lang w:eastAsia="es-CR"/>
        </w:rPr>
      </w:pPr>
      <w:r w:rsidRPr="004E2D6F">
        <w:rPr>
          <w:rFonts w:ascii="Georgia" w:hAnsi="Georgia"/>
          <w:b/>
          <w:i/>
          <w:sz w:val="20"/>
          <w:szCs w:val="20"/>
          <w:lang w:eastAsia="es-CR"/>
        </w:rPr>
        <w:t>II.- OBJETO DE LA DENUNCIA</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 xml:space="preserve">De previo a emitir criterio sobre la denuncia interpuesta, se estima necesario aclarar lo siguiente: En esta ocasión por apuntar la gestión contra las actuaciones de un servidor municipal, en virtud del principio de trasparencia y de rendición de cuentas, se entiende que cualquier ciudadano se encuentra legitimado no solo para acusar el comportamiento del funcionario que considere contrario al servicio público y la ética, sino también para procurar la corrección que corresponda y se le brinde respuesta sobre ello; no obstante es importante destacar, que si en el futuro la Licda. Lizano Saravia desea representar a la señora Guiselle Obando Vives ante este Gobierno Local, deberá aportar el mandato que la faculte para ello. </w:t>
      </w:r>
    </w:p>
    <w:p w:rsidR="005959AE" w:rsidRPr="004E2D6F" w:rsidRDefault="005959AE" w:rsidP="004E2D6F">
      <w:pPr>
        <w:pStyle w:val="Sinespaciado"/>
        <w:jc w:val="both"/>
        <w:rPr>
          <w:rFonts w:ascii="Georgia" w:hAnsi="Georgia"/>
          <w:i/>
          <w:sz w:val="20"/>
          <w:szCs w:val="20"/>
          <w:lang w:eastAsia="es-ES"/>
        </w:rPr>
      </w:pPr>
    </w:p>
    <w:p w:rsidR="005959AE" w:rsidRPr="004E2D6F" w:rsidRDefault="005959AE" w:rsidP="004E2D6F">
      <w:pPr>
        <w:pStyle w:val="Sinespaciado"/>
        <w:jc w:val="both"/>
        <w:rPr>
          <w:rFonts w:ascii="Georgia" w:hAnsi="Georgia" w:cs="Tahoma"/>
          <w:bCs/>
          <w:i/>
          <w:sz w:val="20"/>
          <w:szCs w:val="20"/>
          <w:lang w:val="es-CR" w:eastAsia="es-ES"/>
        </w:rPr>
      </w:pPr>
      <w:r w:rsidRPr="004E2D6F">
        <w:rPr>
          <w:rFonts w:ascii="Georgia" w:hAnsi="Georgia" w:cs="Tahoma"/>
          <w:i/>
          <w:sz w:val="20"/>
          <w:szCs w:val="20"/>
          <w:lang w:eastAsia="es-ES"/>
        </w:rPr>
        <w:t xml:space="preserve">Ahora bien, como punto de partida con relación a la conducta que se le achaca al Arq. Alejandro Chaves Di Luca, es menester realizar algunas breves consideraciones sobre el Tráfico de Influencias como delito tipificado en el artículo 52 de la </w:t>
      </w:r>
      <w:r w:rsidRPr="004E2D6F">
        <w:rPr>
          <w:rFonts w:ascii="Georgia" w:hAnsi="Georgia" w:cs="Tahoma"/>
          <w:bCs/>
          <w:i/>
          <w:sz w:val="20"/>
          <w:szCs w:val="20"/>
          <w:lang w:val="es-CR" w:eastAsia="es-ES"/>
        </w:rPr>
        <w:t xml:space="preserve">Ley contra la Corrupción y el Enriquecimiento Ilícito en la Función Pública </w:t>
      </w:r>
      <w:r w:rsidRPr="004E2D6F">
        <w:rPr>
          <w:rFonts w:ascii="Georgia" w:hAnsi="Georgia" w:cs="Tahoma"/>
          <w:i/>
          <w:sz w:val="20"/>
          <w:szCs w:val="20"/>
          <w:lang w:val="es-CR" w:eastAsia="es-ES"/>
        </w:rPr>
        <w:t>Nº 8422, que al tenor indica:</w:t>
      </w:r>
    </w:p>
    <w:p w:rsidR="005959AE" w:rsidRPr="004E2D6F" w:rsidRDefault="005959AE" w:rsidP="004E2D6F">
      <w:pPr>
        <w:pStyle w:val="Sinespaciado"/>
        <w:jc w:val="both"/>
        <w:rPr>
          <w:rFonts w:ascii="Georgia" w:hAnsi="Georgia" w:cs="Tahoma"/>
          <w:i/>
          <w:sz w:val="20"/>
          <w:szCs w:val="20"/>
          <w:lang w:eastAsia="es-ES"/>
        </w:rPr>
      </w:pPr>
    </w:p>
    <w:p w:rsidR="005959AE" w:rsidRPr="004E2D6F" w:rsidRDefault="005959AE" w:rsidP="008B146C">
      <w:pPr>
        <w:pStyle w:val="Sinespaciado"/>
        <w:ind w:left="284" w:right="283"/>
        <w:jc w:val="both"/>
        <w:rPr>
          <w:rFonts w:ascii="Georgia" w:hAnsi="Georgia" w:cs="Tahoma"/>
          <w:i/>
          <w:sz w:val="20"/>
          <w:szCs w:val="20"/>
          <w:lang w:val="es-CR" w:eastAsia="es-ES"/>
        </w:rPr>
      </w:pPr>
      <w:r w:rsidRPr="004E2D6F">
        <w:rPr>
          <w:rFonts w:ascii="Georgia" w:hAnsi="Georgia" w:cs="Tahoma"/>
          <w:i/>
          <w:sz w:val="20"/>
          <w:szCs w:val="20"/>
          <w:lang w:val="es-CR" w:eastAsia="es-ES"/>
        </w:rPr>
        <w:t>“Artículo 52.—</w:t>
      </w:r>
      <w:r w:rsidRPr="004E2D6F">
        <w:rPr>
          <w:rFonts w:ascii="Georgia" w:hAnsi="Georgia" w:cs="Tahoma"/>
          <w:b/>
          <w:bCs/>
          <w:i/>
          <w:sz w:val="20"/>
          <w:szCs w:val="20"/>
          <w:lang w:val="es-CR" w:eastAsia="es-ES"/>
        </w:rPr>
        <w:t>Tráfico de influencias</w:t>
      </w:r>
      <w:r w:rsidRPr="004E2D6F">
        <w:rPr>
          <w:rFonts w:ascii="Georgia" w:hAnsi="Georgia" w:cs="Tahoma"/>
          <w:i/>
          <w:sz w:val="20"/>
          <w:szCs w:val="20"/>
          <w:lang w:val="es-CR" w:eastAsia="es-ES"/>
        </w:rPr>
        <w:t xml:space="preserve">. Será sancionado con pena de prisión de dos a cinco años, quien directamente o por interpósita persona, influya en un servidor público, prevaliéndose de su cargo o de cualquiera otra situación derivada de su situación personal o jerárquica con este o con otro servidor público, ya sea real o simulada, para que </w:t>
      </w:r>
      <w:r w:rsidRPr="004E2D6F">
        <w:rPr>
          <w:rFonts w:ascii="Georgia" w:hAnsi="Georgia" w:cs="Tahoma"/>
          <w:b/>
          <w:i/>
          <w:sz w:val="20"/>
          <w:szCs w:val="20"/>
          <w:lang w:val="es-CR" w:eastAsia="es-ES"/>
        </w:rPr>
        <w:t>haga, retarde</w:t>
      </w:r>
      <w:r w:rsidRPr="004E2D6F">
        <w:rPr>
          <w:rFonts w:ascii="Georgia" w:hAnsi="Georgia" w:cs="Tahoma"/>
          <w:i/>
          <w:sz w:val="20"/>
          <w:szCs w:val="20"/>
          <w:lang w:val="es-CR" w:eastAsia="es-ES"/>
        </w:rPr>
        <w:t xml:space="preserve"> u </w:t>
      </w:r>
      <w:r w:rsidRPr="004E2D6F">
        <w:rPr>
          <w:rFonts w:ascii="Georgia" w:hAnsi="Georgia" w:cs="Tahoma"/>
          <w:b/>
          <w:i/>
          <w:sz w:val="20"/>
          <w:szCs w:val="20"/>
          <w:lang w:val="es-CR" w:eastAsia="es-ES"/>
        </w:rPr>
        <w:t>omita</w:t>
      </w:r>
      <w:r w:rsidRPr="004E2D6F">
        <w:rPr>
          <w:rFonts w:ascii="Georgia" w:hAnsi="Georgia" w:cs="Tahoma"/>
          <w:i/>
          <w:sz w:val="20"/>
          <w:szCs w:val="20"/>
          <w:lang w:val="es-CR" w:eastAsia="es-ES"/>
        </w:rPr>
        <w:t xml:space="preserve"> un nombramiento, adjudicación, concesión, contrato, acto o resolución propios de sus funciones, de modo que genere, directa o indirectamente, un beneficio económico o ventaja indebidos, para sí o para otro.  </w:t>
      </w:r>
    </w:p>
    <w:p w:rsidR="005959AE" w:rsidRPr="004E2D6F" w:rsidRDefault="005959AE" w:rsidP="008B146C">
      <w:pPr>
        <w:pStyle w:val="Sinespaciado"/>
        <w:ind w:left="284" w:right="283"/>
        <w:jc w:val="both"/>
        <w:rPr>
          <w:rFonts w:ascii="Georgia" w:hAnsi="Georgia" w:cs="Tahoma"/>
          <w:i/>
          <w:sz w:val="20"/>
          <w:szCs w:val="20"/>
          <w:lang w:eastAsia="es-ES"/>
        </w:rPr>
      </w:pPr>
      <w:r w:rsidRPr="004E2D6F">
        <w:rPr>
          <w:rFonts w:ascii="Georgia" w:hAnsi="Georgia" w:cs="Tahoma"/>
          <w:i/>
          <w:sz w:val="20"/>
          <w:szCs w:val="20"/>
          <w:lang w:val="es-CR" w:eastAsia="es-ES"/>
        </w:rPr>
        <w:t xml:space="preserve">(…) </w:t>
      </w:r>
      <w:r w:rsidRPr="004E2D6F">
        <w:rPr>
          <w:rFonts w:ascii="Georgia" w:hAnsi="Georgia" w:cs="Tahoma"/>
          <w:b/>
          <w:i/>
          <w:sz w:val="20"/>
          <w:szCs w:val="20"/>
          <w:lang w:val="es-CR" w:eastAsia="es-ES"/>
        </w:rPr>
        <w:t>[El destacado no es del original]</w:t>
      </w:r>
      <w:r w:rsidRPr="004E2D6F">
        <w:rPr>
          <w:rFonts w:ascii="Georgia" w:hAnsi="Georgia" w:cs="Tahoma"/>
          <w:i/>
          <w:sz w:val="20"/>
          <w:szCs w:val="20"/>
          <w:lang w:val="es-CR" w:eastAsia="es-ES"/>
        </w:rPr>
        <w:t>”</w:t>
      </w:r>
    </w:p>
    <w:p w:rsidR="005959AE" w:rsidRPr="004E2D6F" w:rsidRDefault="005959AE" w:rsidP="004E2D6F">
      <w:pPr>
        <w:pStyle w:val="Sinespaciado"/>
        <w:jc w:val="both"/>
        <w:rPr>
          <w:rFonts w:ascii="Georgia" w:hAnsi="Georgia" w:cs="Tahoma"/>
          <w:i/>
          <w:sz w:val="20"/>
          <w:szCs w:val="20"/>
          <w:lang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eastAsia="es-ES"/>
        </w:rPr>
        <w:t>Según el diseño contenido en la norma, se considera que comete delito aquella persona (</w:t>
      </w:r>
      <w:r w:rsidRPr="004E2D6F">
        <w:rPr>
          <w:rFonts w:ascii="Georgia" w:hAnsi="Georgia" w:cs="Tahoma"/>
          <w:i/>
          <w:sz w:val="20"/>
          <w:szCs w:val="20"/>
          <w:lang w:val="es-CR" w:eastAsia="es-ES"/>
        </w:rPr>
        <w:t>directamente o por interpósita persona</w:t>
      </w:r>
      <w:r w:rsidRPr="004E2D6F">
        <w:rPr>
          <w:rFonts w:ascii="Georgia" w:hAnsi="Georgia" w:cs="Tahoma"/>
          <w:i/>
          <w:sz w:val="20"/>
          <w:szCs w:val="20"/>
          <w:lang w:eastAsia="es-ES"/>
        </w:rPr>
        <w:t xml:space="preserve">) que influya en un servidor público para que </w:t>
      </w:r>
      <w:r w:rsidRPr="004E2D6F">
        <w:rPr>
          <w:rFonts w:ascii="Georgia" w:hAnsi="Georgia" w:cs="Tahoma"/>
          <w:b/>
          <w:i/>
          <w:sz w:val="20"/>
          <w:szCs w:val="20"/>
          <w:lang w:val="es-CR" w:eastAsia="es-ES"/>
        </w:rPr>
        <w:t>haga, retarde</w:t>
      </w:r>
      <w:r w:rsidRPr="004E2D6F">
        <w:rPr>
          <w:rFonts w:ascii="Georgia" w:hAnsi="Georgia" w:cs="Tahoma"/>
          <w:i/>
          <w:sz w:val="20"/>
          <w:szCs w:val="20"/>
          <w:lang w:val="es-CR" w:eastAsia="es-ES"/>
        </w:rPr>
        <w:t xml:space="preserve"> u </w:t>
      </w:r>
      <w:r w:rsidRPr="004E2D6F">
        <w:rPr>
          <w:rFonts w:ascii="Georgia" w:hAnsi="Georgia" w:cs="Tahoma"/>
          <w:b/>
          <w:i/>
          <w:sz w:val="20"/>
          <w:szCs w:val="20"/>
          <w:lang w:val="es-CR" w:eastAsia="es-ES"/>
        </w:rPr>
        <w:t>omita</w:t>
      </w:r>
      <w:r w:rsidRPr="004E2D6F">
        <w:rPr>
          <w:rFonts w:ascii="Georgia" w:hAnsi="Georgia" w:cs="Tahoma"/>
          <w:i/>
          <w:sz w:val="20"/>
          <w:szCs w:val="20"/>
          <w:lang w:val="es-CR" w:eastAsia="es-ES"/>
        </w:rPr>
        <w:t xml:space="preserve"> algún acto propio de sus funciones de modo que con ello se genere, directa o indirectamente, un beneficio económico o ventaja indebidos, para sí o para otro. Nótese que el delito no lo comete el servidor público que se ve influenciado y que con ocasión de ello hace, retarda u omite el acto; </w:t>
      </w:r>
      <w:r w:rsidRPr="004E2D6F">
        <w:rPr>
          <w:rFonts w:ascii="Georgia" w:hAnsi="Georgia" w:cs="Tahoma"/>
          <w:i/>
          <w:sz w:val="20"/>
          <w:szCs w:val="20"/>
          <w:u w:val="single"/>
          <w:lang w:val="es-CR" w:eastAsia="es-ES"/>
        </w:rPr>
        <w:t>sino que quien comete la falta penal es la persona que influencia al funcionario público</w:t>
      </w:r>
      <w:r w:rsidRPr="004E2D6F">
        <w:rPr>
          <w:rFonts w:ascii="Georgia" w:hAnsi="Georgia" w:cs="Tahoma"/>
          <w:i/>
          <w:sz w:val="20"/>
          <w:szCs w:val="20"/>
          <w:lang w:val="es-CR" w:eastAsia="es-ES"/>
        </w:rPr>
        <w:t>. Sobre este delito la Procuraduría General de la República en su Dictamen C-297-2007 27 de agosto de 2007, señaló lo siguiente:</w:t>
      </w:r>
    </w:p>
    <w:p w:rsidR="005959AE" w:rsidRPr="004E2D6F" w:rsidRDefault="005959AE" w:rsidP="004E2D6F">
      <w:pPr>
        <w:pStyle w:val="Sinespaciado"/>
        <w:jc w:val="both"/>
        <w:rPr>
          <w:rFonts w:ascii="Georgia" w:hAnsi="Georgia" w:cs="Tahoma"/>
          <w:i/>
          <w:sz w:val="20"/>
          <w:szCs w:val="20"/>
          <w:lang w:eastAsia="es-ES"/>
        </w:rPr>
      </w:pPr>
    </w:p>
    <w:p w:rsidR="005959AE" w:rsidRPr="004E2D6F" w:rsidRDefault="005959AE" w:rsidP="008B146C">
      <w:pPr>
        <w:pStyle w:val="Sinespaciado"/>
        <w:ind w:left="284" w:right="283"/>
        <w:jc w:val="both"/>
        <w:rPr>
          <w:rFonts w:ascii="Georgia" w:hAnsi="Georgia" w:cs="Tahoma"/>
          <w:i/>
          <w:sz w:val="20"/>
          <w:szCs w:val="20"/>
          <w:lang w:val="es-CR" w:eastAsia="es-ES"/>
        </w:rPr>
      </w:pPr>
      <w:r w:rsidRPr="004E2D6F">
        <w:rPr>
          <w:rFonts w:ascii="Georgia" w:hAnsi="Georgia" w:cs="Tahoma"/>
          <w:i/>
          <w:sz w:val="20"/>
          <w:szCs w:val="20"/>
          <w:lang w:eastAsia="es-ES"/>
        </w:rPr>
        <w:t xml:space="preserve">“En el caso del tráfico de influencias una persona, en forma directa o indirectamente, influye sobre un servidor público, prevaleciéndose de su cargo o de cualquier otra situación personal o jerárquica, para obtener un beneficio económico o una ventaja indebida a su favor o de un tercero. Esa actuación, de darse, afecta el correcto funcionamiento de la Administración Pública, con lo que se lesionan los principios </w:t>
      </w:r>
      <w:r w:rsidRPr="004E2D6F">
        <w:rPr>
          <w:rFonts w:ascii="Georgia" w:hAnsi="Georgia" w:cs="Tahoma"/>
          <w:b/>
          <w:i/>
          <w:sz w:val="20"/>
          <w:szCs w:val="20"/>
          <w:lang w:eastAsia="es-ES"/>
        </w:rPr>
        <w:t>de imparcialidad y objetividad, transparencia, eficiencia y eficacia</w:t>
      </w:r>
      <w:r w:rsidRPr="004E2D6F">
        <w:rPr>
          <w:rFonts w:ascii="Georgia" w:hAnsi="Georgia" w:cs="Tahoma"/>
          <w:i/>
          <w:sz w:val="20"/>
          <w:szCs w:val="20"/>
          <w:lang w:eastAsia="es-ES"/>
        </w:rPr>
        <w:t xml:space="preserve">, </w:t>
      </w:r>
      <w:r w:rsidRPr="004E2D6F">
        <w:rPr>
          <w:rFonts w:ascii="Georgia" w:hAnsi="Georgia" w:cs="Tahoma"/>
          <w:i/>
          <w:sz w:val="20"/>
          <w:szCs w:val="20"/>
          <w:u w:val="single"/>
          <w:lang w:eastAsia="es-ES"/>
        </w:rPr>
        <w:t>pues se dejan de lado los intereses públicos y se le da preeminencia a los intereses privados</w:t>
      </w:r>
      <w:r w:rsidRPr="004E2D6F">
        <w:rPr>
          <w:rFonts w:ascii="Georgia" w:hAnsi="Georgia" w:cs="Tahoma"/>
          <w:i/>
          <w:sz w:val="20"/>
          <w:szCs w:val="20"/>
          <w:lang w:eastAsia="es-ES"/>
        </w:rPr>
        <w:t xml:space="preserve">. En este casos, la influencia indebida no tiene como norte los intereses públicos, sino los privados; no está autoriza por el ordenamiento jurídico, todo lo contrario, asume un ropaje de legalidad, cuando, en el fondo, subyace una actuación arbitraria, la que lesiona el principio de la interdicción de la arbitrariedad. </w:t>
      </w:r>
      <w:r w:rsidRPr="004E2D6F">
        <w:rPr>
          <w:rFonts w:ascii="Georgia" w:hAnsi="Georgia" w:cs="Tahoma"/>
          <w:b/>
          <w:i/>
          <w:sz w:val="20"/>
          <w:szCs w:val="20"/>
          <w:lang w:eastAsia="es-ES"/>
        </w:rPr>
        <w:t>Responde a intereses subjetivos, y no a criterios técnicos y objetivos</w:t>
      </w:r>
      <w:r w:rsidRPr="004E2D6F">
        <w:rPr>
          <w:rFonts w:ascii="Georgia" w:hAnsi="Georgia" w:cs="Tahoma"/>
          <w:i/>
          <w:sz w:val="20"/>
          <w:szCs w:val="20"/>
          <w:lang w:eastAsia="es-ES"/>
        </w:rPr>
        <w:t xml:space="preserve">. Por último, busca una ventaja que, en condiciones normales de funcionamiento de la Administración Pública, es muy probable que no se hubiera obtenido. En síntesis, </w:t>
      </w:r>
      <w:r w:rsidRPr="004E2D6F">
        <w:rPr>
          <w:rFonts w:ascii="Georgia" w:hAnsi="Georgia" w:cs="Tahoma"/>
          <w:i/>
          <w:sz w:val="20"/>
          <w:szCs w:val="20"/>
          <w:u w:val="single"/>
          <w:lang w:eastAsia="es-ES"/>
        </w:rPr>
        <w:t>es una actuación de una persona tendiente a favorecer a otros o a sí misma</w:t>
      </w:r>
      <w:r w:rsidRPr="004E2D6F">
        <w:rPr>
          <w:rFonts w:ascii="Georgia" w:hAnsi="Georgia" w:cs="Tahoma"/>
          <w:i/>
          <w:sz w:val="20"/>
          <w:szCs w:val="20"/>
          <w:lang w:eastAsia="es-ES"/>
        </w:rPr>
        <w:t xml:space="preserve">, aprovechándose de las condiciones particulares en que se encuentra, lo que </w:t>
      </w:r>
      <w:r w:rsidRPr="004E2D6F">
        <w:rPr>
          <w:rFonts w:ascii="Georgia" w:hAnsi="Georgia" w:cs="Tahoma"/>
          <w:b/>
          <w:i/>
          <w:sz w:val="20"/>
          <w:szCs w:val="20"/>
          <w:lang w:eastAsia="es-ES"/>
        </w:rPr>
        <w:t>le permite influir sobre un funcionario público</w:t>
      </w:r>
      <w:r w:rsidRPr="004E2D6F">
        <w:rPr>
          <w:rFonts w:ascii="Georgia" w:hAnsi="Georgia" w:cs="Tahoma"/>
          <w:i/>
          <w:sz w:val="20"/>
          <w:szCs w:val="20"/>
          <w:lang w:eastAsia="es-ES"/>
        </w:rPr>
        <w:t xml:space="preserve"> para obtener la ventaja o beneficio económico indebido. Se trata de una influencia suficiente sobre ciertos funcionarios públicos que adoptan importantes decisiones. RAMÍREZ ALTAMIRANO nos recuerda que el tráfico de influencias en Costa Rica es una figura bastante ambigua, pues se califican así conductas muy diversas, entre ellas: el clientelismo políticos y los “favores” hacia amigos y parientes (nepotismo), todo lo cual perjudica el ejercicio del poder y la “(…) obligada imparcialidad que debe caracterizar la función pública”. Por último, agrega esta autora, que “(…) tanto el tráfico de influencias como el ofrecimiento y aceptación de dádivas fueron considerados por los costarricenses como forma importantes de corrupción pública”. (Vid. RAMÍREZ ALTAMIRANO, Marina. “Ética parlamentaria en Costa Rica”. Revista Parlamentaria, volumen 7, n.° 3, 1999, págs. 235 y 236).” </w:t>
      </w:r>
      <w:r w:rsidRPr="004E2D6F">
        <w:rPr>
          <w:rFonts w:ascii="Georgia" w:hAnsi="Georgia" w:cs="Tahoma"/>
          <w:b/>
          <w:i/>
          <w:sz w:val="20"/>
          <w:szCs w:val="20"/>
          <w:lang w:eastAsia="es-ES"/>
        </w:rPr>
        <w:t>[Los destacados no corresponden al original]</w:t>
      </w:r>
    </w:p>
    <w:p w:rsidR="005959AE" w:rsidRDefault="005959AE" w:rsidP="004E2D6F">
      <w:pPr>
        <w:pStyle w:val="Sinespaciado"/>
        <w:jc w:val="both"/>
        <w:rPr>
          <w:rFonts w:ascii="Georgia" w:hAnsi="Georgia" w:cs="Tahoma"/>
          <w:i/>
          <w:sz w:val="20"/>
          <w:szCs w:val="20"/>
          <w:lang w:val="es-CR" w:eastAsia="es-ES"/>
        </w:rPr>
      </w:pPr>
    </w:p>
    <w:p w:rsidR="000C5A2B" w:rsidRDefault="000C5A2B" w:rsidP="004E2D6F">
      <w:pPr>
        <w:pStyle w:val="Sinespaciado"/>
        <w:jc w:val="both"/>
        <w:rPr>
          <w:rFonts w:ascii="Georgia" w:hAnsi="Georgia" w:cs="Tahoma"/>
          <w:i/>
          <w:sz w:val="20"/>
          <w:szCs w:val="20"/>
          <w:lang w:val="es-CR" w:eastAsia="es-ES"/>
        </w:rPr>
      </w:pPr>
    </w:p>
    <w:p w:rsidR="000C5A2B" w:rsidRDefault="000C5A2B" w:rsidP="004E2D6F">
      <w:pPr>
        <w:pStyle w:val="Sinespaciado"/>
        <w:jc w:val="both"/>
        <w:rPr>
          <w:rFonts w:ascii="Georgia" w:hAnsi="Georgia" w:cs="Tahoma"/>
          <w:i/>
          <w:sz w:val="20"/>
          <w:szCs w:val="20"/>
          <w:lang w:val="es-CR" w:eastAsia="es-ES"/>
        </w:rPr>
      </w:pPr>
    </w:p>
    <w:p w:rsidR="000C5A2B" w:rsidRDefault="000C5A2B" w:rsidP="004E2D6F">
      <w:pPr>
        <w:pStyle w:val="Sinespaciado"/>
        <w:jc w:val="both"/>
        <w:rPr>
          <w:rFonts w:ascii="Georgia" w:hAnsi="Georgia" w:cs="Tahoma"/>
          <w:i/>
          <w:sz w:val="20"/>
          <w:szCs w:val="20"/>
          <w:lang w:val="es-CR" w:eastAsia="es-ES"/>
        </w:rPr>
      </w:pPr>
    </w:p>
    <w:p w:rsidR="000C5A2B" w:rsidRDefault="000C5A2B" w:rsidP="004E2D6F">
      <w:pPr>
        <w:pStyle w:val="Sinespaciado"/>
        <w:jc w:val="both"/>
        <w:rPr>
          <w:rFonts w:ascii="Georgia" w:hAnsi="Georgia" w:cs="Tahoma"/>
          <w:i/>
          <w:sz w:val="20"/>
          <w:szCs w:val="20"/>
          <w:lang w:val="es-CR" w:eastAsia="es-ES"/>
        </w:rPr>
      </w:pPr>
    </w:p>
    <w:p w:rsidR="000C5A2B" w:rsidRDefault="000C5A2B" w:rsidP="004E2D6F">
      <w:pPr>
        <w:pStyle w:val="Sinespaciado"/>
        <w:jc w:val="both"/>
        <w:rPr>
          <w:rFonts w:ascii="Georgia" w:hAnsi="Georgia" w:cs="Tahoma"/>
          <w:i/>
          <w:sz w:val="20"/>
          <w:szCs w:val="20"/>
          <w:lang w:val="es-CR" w:eastAsia="es-ES"/>
        </w:rPr>
      </w:pPr>
    </w:p>
    <w:p w:rsidR="000C5A2B" w:rsidRPr="004E2D6F" w:rsidRDefault="000C5A2B"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val="es-CR" w:eastAsia="es-ES"/>
        </w:rPr>
        <w:lastRenderedPageBreak/>
        <w:t>De modo tal que con relación al caso particular y según la descripción de hechos que contiene la denuncia, el señor Alejandro Chaves Di Luca ni siquiera se le podría considerar como un eventual actor, pues no sería él quien haya influenciado a otra persona, sino que más bien, a lo sumo ocuparía la posición del funcionario público influenciado y de acuerdo al tipo penal no es esa persona la que comete el delito. Por supuesto que esto es un análisis de los elementos personales del delito, con lo que no se presupone que el Arq. Chaves Di Luca haya ejercido sus funciones sin tener como finalidad el interés público apegado al Principio de Legalidad.</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val="es-CR" w:eastAsia="es-ES"/>
        </w:rPr>
        <w:t xml:space="preserve">No obstante lo anterior, en aras del Principio de Transparencia se procederá a abordar la conducta que se acusa del funcionario en mención, conforme a los hechos que han sido relatados. </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b/>
          <w:i/>
          <w:sz w:val="20"/>
          <w:szCs w:val="20"/>
          <w:lang w:val="es-CR" w:eastAsia="es-ES"/>
        </w:rPr>
      </w:pPr>
      <w:r w:rsidRPr="004E2D6F">
        <w:rPr>
          <w:rFonts w:ascii="Georgia" w:hAnsi="Georgia" w:cs="Tahoma"/>
          <w:b/>
          <w:i/>
          <w:sz w:val="20"/>
          <w:szCs w:val="20"/>
          <w:lang w:val="es-CR" w:eastAsia="es-ES"/>
        </w:rPr>
        <w:t>III.- EN CUANTO A LOS HECHOS.</w:t>
      </w:r>
    </w:p>
    <w:p w:rsidR="005959AE" w:rsidRPr="004E2D6F" w:rsidRDefault="005959AE" w:rsidP="004E2D6F">
      <w:pPr>
        <w:pStyle w:val="Sinespaciado"/>
        <w:jc w:val="both"/>
        <w:rPr>
          <w:rFonts w:ascii="Georgia" w:hAnsi="Georgia" w:cs="Tahoma"/>
          <w:b/>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b/>
          <w:i/>
          <w:sz w:val="20"/>
          <w:szCs w:val="20"/>
          <w:lang w:val="es-CR" w:eastAsia="es-ES"/>
        </w:rPr>
        <w:t>PRIMERO:</w:t>
      </w:r>
      <w:r w:rsidRPr="004E2D6F">
        <w:rPr>
          <w:rFonts w:ascii="Georgia" w:hAnsi="Georgia" w:cs="Tahoma"/>
          <w:i/>
          <w:sz w:val="20"/>
          <w:szCs w:val="20"/>
          <w:lang w:val="es-CR" w:eastAsia="es-ES"/>
        </w:rPr>
        <w:t xml:space="preserve"> Acusa la denunciante que el Arq. Chaves Di Luca parece tener una relación cercana con el señor Garbanzo Alfaro. Sin embargo no aporta prueba alguna que fundamente su sospecha de una relación impropia. Por el contrario, según el expediente que al efecto ha conformado la Sección de Control Fiscal y Urbano, constan de folio 1 al 13 varias notas del señor Danny Garbanzo Alfaro de fechas 16, 19, 22, 23 y 24 de mayo del 2014, todas dirigidas al señor Di Luca, denunciando la construcción de segunda planta y remodelación que llevaba a cabo la señora Obando Vives (predio vecino) y que en su criterio le generaba inconvenientes y daños a su propiedad. En nota del 22 de mayo del 2014 el señor Garbanzo denuncia que la construcción de su vecina en apariencia no cuenta con los permisos correspondientes y mediante escrito del 26 de mayo de ese mismo año, el denunciante expone una serie de inconvenientes que le producen la construcción de su vecina. Como puede apreciarse la relación que surge es la normal entre administrado y funcionario que se origina con ocasión de la necesidad de que se ejerzan las funciones públicas propias del cargo, como en esta ocasión que la construcción vecina se estaba realizando sin contar con los permisos correspondientes. </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b/>
          <w:i/>
          <w:sz w:val="20"/>
          <w:szCs w:val="20"/>
          <w:lang w:val="es-CR" w:eastAsia="es-ES"/>
        </w:rPr>
        <w:t xml:space="preserve">SEGUNDO: </w:t>
      </w:r>
      <w:r w:rsidRPr="004E2D6F">
        <w:rPr>
          <w:rFonts w:ascii="Georgia" w:hAnsi="Georgia" w:cs="Tahoma"/>
          <w:i/>
          <w:sz w:val="20"/>
          <w:szCs w:val="20"/>
          <w:lang w:val="es-CR" w:eastAsia="es-ES"/>
        </w:rPr>
        <w:t>Se desconoce las afecciones de salud que pueda padecer alguno de los hijos de la señora Obando, sin embargo es menester recordarle a la denunciante que de conformidad con el artículo 74 de la Ley de Construcciones toda obra relacionada con la construcción debe ejecutarse con la licencia municipal correspondiente, por lo que no se permite iniciar la obra mientras tramita el permiso de construcción. Tampoco contempla la norma eximente alguna para no contar con la licencia respectiva.</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val="es-CR" w:eastAsia="es-ES"/>
        </w:rPr>
        <w:t xml:space="preserve">Es por ello que en respuesta a las denuncias del señor Garbanzo Alfaro, mediante el Acta de Notificación N°5039 del 20 de mayo del 2014, se le ordenó a la señora Obando Vives detener las obras hasta obtener el permiso de construcción, cerrar la ventana a colindancia y tomar medidas para no afectar a terceros.  Por escrito presentado el 9 de junio del 2014, el Presidente de la ADE Nísperos se queja ante el Arq. Chaves Di Luca porque 1) la piedra que se utiliza en la construcción estaba taponeando el tragante de aguas pluviales de la alameda N°37, 2) por que se depositó escombro generado en la construcción en el lote de la casa comunal y 3) porque la alcantarilla que pasa al frente de la casa de la señora Guiselle fue rellenada con concreto para permitir el ingreso de su vehículo a su cochera     </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val="es-CR" w:eastAsia="es-ES"/>
        </w:rPr>
        <w:t xml:space="preserve">Al constatarse que la señora Obando no cumplió con lo ordenado, mediante oficio CFU-513-2014 del 7 de julio del 2014, el Arq. Chaves Di Luca inició el procedimiento previsto en el artículo 93 de la Ley de Construcciones para aquellas obras que comienzan sin contar con la respectiva licencia constructiva. Por ello se le otorgó el plazo de 30 días hábiles para que ajustara a derecho su situación.    </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b/>
          <w:i/>
          <w:sz w:val="20"/>
          <w:szCs w:val="20"/>
          <w:lang w:val="es-CR" w:eastAsia="es-ES"/>
        </w:rPr>
        <w:t xml:space="preserve">TERCERO: </w:t>
      </w:r>
      <w:r w:rsidRPr="004E2D6F">
        <w:rPr>
          <w:rFonts w:ascii="Georgia" w:hAnsi="Georgia" w:cs="Tahoma"/>
          <w:i/>
          <w:sz w:val="20"/>
          <w:szCs w:val="20"/>
          <w:lang w:val="es-CR" w:eastAsia="es-ES"/>
        </w:rPr>
        <w:t>Tampoco se conoce, ni se ha aportado prueba al respecto sobre el supuesto consentimiento que le otorgó el señor Garbanzo a la señora Obando para la construcción de la ventana a la colindancia.  Sobre este aspecto es importante recordar que los pactos entre particulares que son contrarios a la Ley no son válidos, al respecto es importante acotar que el numeral 407 del Código Civil prohíbe la apertura de ventanas que den vista a las habitaciones, patios o corrales del predio vecino a menos que intervenga una distancia de tres metros.</w:t>
      </w:r>
    </w:p>
    <w:p w:rsidR="005959AE" w:rsidRPr="004E2D6F" w:rsidRDefault="005959AE" w:rsidP="004E2D6F">
      <w:pPr>
        <w:pStyle w:val="Sinespaciado"/>
        <w:jc w:val="both"/>
        <w:rPr>
          <w:rFonts w:ascii="Georgia" w:hAnsi="Georgia" w:cs="Tahoma"/>
          <w:i/>
          <w:sz w:val="20"/>
          <w:szCs w:val="20"/>
          <w:lang w:val="es-CR" w:eastAsia="es-ES"/>
        </w:rPr>
      </w:pPr>
    </w:p>
    <w:p w:rsidR="00041854"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val="es-CR" w:eastAsia="es-ES"/>
        </w:rPr>
        <w:t xml:space="preserve">En este caso y si bien es cierto la señora Obando Vives en forma posterior obtuvo el Permiso de Construcción N°18463 del 23 de junio del 2015, se denota de acuerdo a los planos constructivos que constan a folio 107 del expediente administrativo, que la ventana (Fotografía a folio 136) no estaba contemplada en el proyecto constructivo. Ello constituye una infracción constructiva en los términos del numeral 89, inciso c) de la Ley de Construcciones, pues </w:t>
      </w:r>
      <w:r w:rsidRPr="004E2D6F">
        <w:rPr>
          <w:rFonts w:ascii="Georgia" w:hAnsi="Georgia" w:cs="Tahoma"/>
          <w:b/>
          <w:i/>
          <w:sz w:val="20"/>
          <w:szCs w:val="20"/>
          <w:lang w:val="es-CR" w:eastAsia="es-ES"/>
        </w:rPr>
        <w:t>se ejecutó una obra modificando en parte el proyecto aprobado</w:t>
      </w:r>
      <w:r w:rsidRPr="004E2D6F">
        <w:rPr>
          <w:rFonts w:ascii="Georgia" w:hAnsi="Georgia" w:cs="Tahoma"/>
          <w:i/>
          <w:sz w:val="20"/>
          <w:szCs w:val="20"/>
          <w:lang w:val="es-CR" w:eastAsia="es-ES"/>
        </w:rPr>
        <w:t xml:space="preserve">. Esto motivó evidentemente, que de acuerdo a sus competencias la Sección de Control Fiscal y Urbano, ejerciera labores de control constructivo sobre la obra, lo que se tradujo en visitas de inspectores e incluso del Arq. Alejandro Chaves Di Luca, porque si bien es cierto la obra obtuvo el permiso de construcción, cuenta con una ventada no contemplada en el proyecto que </w:t>
      </w:r>
    </w:p>
    <w:p w:rsidR="00041854" w:rsidRDefault="00041854" w:rsidP="004E2D6F">
      <w:pPr>
        <w:pStyle w:val="Sinespaciado"/>
        <w:jc w:val="both"/>
        <w:rPr>
          <w:rFonts w:ascii="Georgia" w:hAnsi="Georgia" w:cs="Tahoma"/>
          <w:i/>
          <w:sz w:val="20"/>
          <w:szCs w:val="20"/>
          <w:lang w:val="es-CR" w:eastAsia="es-ES"/>
        </w:rPr>
      </w:pPr>
    </w:p>
    <w:p w:rsidR="00041854" w:rsidRDefault="00041854" w:rsidP="004E2D6F">
      <w:pPr>
        <w:pStyle w:val="Sinespaciado"/>
        <w:jc w:val="both"/>
        <w:rPr>
          <w:rFonts w:ascii="Georgia" w:hAnsi="Georgia" w:cs="Tahoma"/>
          <w:i/>
          <w:sz w:val="20"/>
          <w:szCs w:val="20"/>
          <w:lang w:val="es-CR" w:eastAsia="es-ES"/>
        </w:rPr>
      </w:pPr>
    </w:p>
    <w:p w:rsidR="00041854" w:rsidRDefault="00041854"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val="es-CR" w:eastAsia="es-ES"/>
        </w:rPr>
        <w:lastRenderedPageBreak/>
        <w:t>además no supera el límite de tres metros que señala el artículo 402 del Código Civil. Cabe aclarar que las inspecciones se realizan dentro del horario de oficina, por lo que, no se programan dependiendo del turno de la señora Obando Vives.</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b/>
          <w:i/>
          <w:sz w:val="20"/>
          <w:szCs w:val="20"/>
          <w:lang w:val="es-CR" w:eastAsia="es-ES"/>
        </w:rPr>
        <w:t>CUATRO:</w:t>
      </w:r>
      <w:r w:rsidRPr="004E2D6F">
        <w:rPr>
          <w:rFonts w:ascii="Georgia" w:hAnsi="Georgia" w:cs="Tahoma"/>
          <w:i/>
          <w:sz w:val="20"/>
          <w:szCs w:val="20"/>
          <w:lang w:val="es-CR" w:eastAsia="es-ES"/>
        </w:rPr>
        <w:t xml:space="preserve"> El hecho de que el señor Danny Garbanzo Alfaro aporte el testimonio del Arq. Alejandro Chaves Di Luca no significa, que tengan una relación cercana o que en sus actuaciones el servidor haya faltado a su deber de objetividad, recuérdese que toda persona y más aún el funcionario público está en la obligación de acudir a los Tribunales de Justicia a rendir testimonio sobre lo que sabe con relación a determinada situación jurídica.  </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val="es-CR" w:eastAsia="es-ES"/>
        </w:rPr>
        <w:t>Por otra parte, cabe aclarar que si bien funcionarios de esta Asesoría en determinado momento pasamos por el lugar y observamos la mencionada ventana, en ningún momento siquiera interactuamos con la señora Obando Vives.</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b/>
          <w:i/>
          <w:sz w:val="20"/>
          <w:szCs w:val="20"/>
          <w:lang w:val="es-CR" w:eastAsia="es-ES"/>
        </w:rPr>
      </w:pPr>
      <w:r w:rsidRPr="004E2D6F">
        <w:rPr>
          <w:rFonts w:ascii="Georgia" w:hAnsi="Georgia" w:cs="Tahoma"/>
          <w:b/>
          <w:i/>
          <w:sz w:val="20"/>
          <w:szCs w:val="20"/>
          <w:lang w:val="es-CR" w:eastAsia="es-ES"/>
        </w:rPr>
        <w:t>IV.- CRITERIO DE LA ASESORÍA</w:t>
      </w:r>
    </w:p>
    <w:p w:rsidR="005959AE" w:rsidRPr="004E2D6F" w:rsidRDefault="005959AE" w:rsidP="004E2D6F">
      <w:pPr>
        <w:pStyle w:val="Sinespaciado"/>
        <w:jc w:val="both"/>
        <w:rPr>
          <w:rFonts w:ascii="Georgia" w:hAnsi="Georgia" w:cs="Tahoma"/>
          <w:b/>
          <w:i/>
          <w:sz w:val="20"/>
          <w:szCs w:val="20"/>
          <w:lang w:val="es-CR"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val="es-CR" w:eastAsia="es-ES"/>
        </w:rPr>
        <w:t>Como puede apreciarse, la Licda. Lizano Saravia acusa al Arq. Alejandro Chaves Di Luca de cometer el delito de Tráfico de Influencias al actuar ante las denuncias interpuestas por el  MBA Danny Garbanzo Alfaro, por la construcción de la segunda planta y remodelación de la vivienda de la señora Obando Vives, su vecina.</w:t>
      </w:r>
    </w:p>
    <w:p w:rsidR="005959AE" w:rsidRPr="004E2D6F" w:rsidRDefault="005959AE" w:rsidP="004E2D6F">
      <w:pPr>
        <w:pStyle w:val="Sinespaciado"/>
        <w:jc w:val="both"/>
        <w:rPr>
          <w:rFonts w:ascii="Georgia" w:hAnsi="Georgia" w:cs="Tahoma"/>
          <w:i/>
          <w:sz w:val="20"/>
          <w:szCs w:val="20"/>
          <w:lang w:val="es-CR" w:eastAsia="es-ES"/>
        </w:rPr>
      </w:pPr>
    </w:p>
    <w:p w:rsidR="005959AE" w:rsidRPr="004E2D6F" w:rsidRDefault="005959AE" w:rsidP="004E2D6F">
      <w:pPr>
        <w:pStyle w:val="Sinespaciado"/>
        <w:jc w:val="both"/>
        <w:rPr>
          <w:rFonts w:ascii="Georgia" w:hAnsi="Georgia" w:cs="Tahoma"/>
          <w:b/>
          <w:i/>
          <w:sz w:val="20"/>
          <w:szCs w:val="20"/>
          <w:lang w:val="es-CR" w:eastAsia="es-ES"/>
        </w:rPr>
      </w:pPr>
      <w:r w:rsidRPr="004E2D6F">
        <w:rPr>
          <w:rFonts w:ascii="Georgia" w:hAnsi="Georgia" w:cs="Tahoma"/>
          <w:i/>
          <w:sz w:val="20"/>
          <w:szCs w:val="20"/>
          <w:lang w:val="es-CR" w:eastAsia="es-ES"/>
        </w:rPr>
        <w:t xml:space="preserve">Difiere esta Asesoría de la calificación legal de la Licda. Lizano Saravia, en primer orden porque de acuerdo a su tipicidad, el delito lo comete la persona que ejerce su  influencia sobre el funcionario público para que esta haga, omita o retarde algún acto propio de sus funciones con el propósito de beneficiar a otro, es decir el delito no es susceptible de cometerlo el funcionario, sino que lo comete la persona que ejerce su influencia sobre aquel.    </w:t>
      </w:r>
    </w:p>
    <w:p w:rsidR="005959AE" w:rsidRPr="004E2D6F" w:rsidRDefault="005959AE" w:rsidP="004E2D6F">
      <w:pPr>
        <w:pStyle w:val="Sinespaciado"/>
        <w:jc w:val="both"/>
        <w:rPr>
          <w:rFonts w:ascii="Georgia" w:hAnsi="Georgia" w:cs="Tahoma"/>
          <w:b/>
          <w:i/>
          <w:sz w:val="20"/>
          <w:szCs w:val="20"/>
          <w:lang w:val="es-CR" w:eastAsia="es-ES"/>
        </w:rPr>
      </w:pPr>
    </w:p>
    <w:p w:rsidR="005959AE" w:rsidRPr="004E2D6F" w:rsidRDefault="005959AE" w:rsidP="004E2D6F">
      <w:pPr>
        <w:pStyle w:val="Sinespaciado"/>
        <w:jc w:val="both"/>
        <w:rPr>
          <w:rFonts w:ascii="Georgia" w:hAnsi="Georgia" w:cs="Tahoma"/>
          <w:i/>
          <w:sz w:val="20"/>
          <w:szCs w:val="20"/>
          <w:lang w:eastAsia="es-ES"/>
        </w:rPr>
      </w:pPr>
      <w:r w:rsidRPr="004E2D6F">
        <w:rPr>
          <w:rFonts w:ascii="Georgia" w:hAnsi="Georgia" w:cs="Tahoma"/>
          <w:i/>
          <w:sz w:val="20"/>
          <w:szCs w:val="20"/>
          <w:lang w:val="es-CR" w:eastAsia="es-ES"/>
        </w:rPr>
        <w:t xml:space="preserve">A pesar de ello, aun y cuando fuere el funcionario el que incurre en la conducta sancionable, cabe señalar, que en este caso no se aprecia de parte del Arq. Chaves Di Luca ningún comportamiento que sea contrario a los principios que se pretenden tutelar. Recordemos que de darse la actuación que se acusa se </w:t>
      </w:r>
      <w:r w:rsidRPr="004E2D6F">
        <w:rPr>
          <w:rFonts w:ascii="Georgia" w:hAnsi="Georgia" w:cs="Tahoma"/>
          <w:i/>
          <w:sz w:val="20"/>
          <w:szCs w:val="20"/>
          <w:lang w:eastAsia="es-ES"/>
        </w:rPr>
        <w:t xml:space="preserve">afecta “(…) el correcto funcionamiento de la Administración Pública, con lo que se lesionan los principios </w:t>
      </w:r>
      <w:r w:rsidRPr="004E2D6F">
        <w:rPr>
          <w:rFonts w:ascii="Georgia" w:hAnsi="Georgia" w:cs="Tahoma"/>
          <w:b/>
          <w:i/>
          <w:sz w:val="20"/>
          <w:szCs w:val="20"/>
          <w:lang w:eastAsia="es-ES"/>
        </w:rPr>
        <w:t>de imparcialidad y objetividad, transparencia, eficiencia y eficacia</w:t>
      </w:r>
      <w:r w:rsidRPr="004E2D6F">
        <w:rPr>
          <w:rFonts w:ascii="Georgia" w:hAnsi="Georgia" w:cs="Tahoma"/>
          <w:i/>
          <w:sz w:val="20"/>
          <w:szCs w:val="20"/>
          <w:lang w:eastAsia="es-ES"/>
        </w:rPr>
        <w:t xml:space="preserve">, </w:t>
      </w:r>
      <w:r w:rsidRPr="004E2D6F">
        <w:rPr>
          <w:rFonts w:ascii="Georgia" w:hAnsi="Georgia" w:cs="Tahoma"/>
          <w:i/>
          <w:sz w:val="20"/>
          <w:szCs w:val="20"/>
          <w:u w:val="single"/>
          <w:lang w:eastAsia="es-ES"/>
        </w:rPr>
        <w:t>pues se dejan de lado los intereses públicos y se le da preeminencia a los intereses privados</w:t>
      </w:r>
      <w:r w:rsidRPr="004E2D6F">
        <w:rPr>
          <w:rFonts w:ascii="Georgia" w:hAnsi="Georgia" w:cs="Tahoma"/>
          <w:i/>
          <w:sz w:val="20"/>
          <w:szCs w:val="20"/>
          <w:lang w:eastAsia="es-ES"/>
        </w:rPr>
        <w:t>”. En este caso tal circunstancia no se presenta, pues las actuaciones del Arq. Chaves Di Luca se generaron en atención a sendos escritos presentados por el señor Garbanzo Alfaro, esto al  denunciar la construcción que llevaba a cabo su vecina la señora Obando Vives y que a la postre se constató que no contaba con el respectivo permiso de construcción.</w:t>
      </w:r>
    </w:p>
    <w:p w:rsidR="005959AE" w:rsidRPr="004E2D6F" w:rsidRDefault="005959AE" w:rsidP="004E2D6F">
      <w:pPr>
        <w:pStyle w:val="Sinespaciado"/>
        <w:jc w:val="both"/>
        <w:rPr>
          <w:rFonts w:ascii="Georgia" w:hAnsi="Georgia" w:cs="Tahoma"/>
          <w:i/>
          <w:sz w:val="20"/>
          <w:szCs w:val="20"/>
          <w:lang w:eastAsia="es-ES"/>
        </w:rPr>
      </w:pPr>
    </w:p>
    <w:p w:rsidR="005959AE" w:rsidRPr="004E2D6F" w:rsidRDefault="005959AE" w:rsidP="004E2D6F">
      <w:pPr>
        <w:pStyle w:val="Sinespaciado"/>
        <w:jc w:val="both"/>
        <w:rPr>
          <w:rFonts w:ascii="Georgia" w:hAnsi="Georgia" w:cs="Tahoma"/>
          <w:i/>
          <w:sz w:val="20"/>
          <w:szCs w:val="20"/>
          <w:lang w:eastAsia="es-ES"/>
        </w:rPr>
      </w:pPr>
      <w:r w:rsidRPr="004E2D6F">
        <w:rPr>
          <w:rFonts w:ascii="Georgia" w:hAnsi="Georgia" w:cs="Tahoma"/>
          <w:i/>
          <w:sz w:val="20"/>
          <w:szCs w:val="20"/>
          <w:lang w:eastAsia="es-ES"/>
        </w:rPr>
        <w:t>Claramente, las actuaciones se dieron con ocasión de gestiones de un administrado que acudió a la Sección de Control Fiscal y Urbano para que ejerciera sus funciones de supervisión y control constructivo. En ese ejercicio se detectó que la obra de la señora Guiselle Obando se inició sin contar con la respectiva licencia municipal contraviniendo con ello lo ordenado en el artículo 74 de la Ley de Construcciones. Bajo estas circunstancias se inició el procedimiento previsto en el numeral 93 de ese mismo cuerpo normativo, otorgándole un plazo de 30 días a la incumpliente para regularizar su situación y fue a consecuencia de ello que la señora Obando logró obtener su correspondiente permiso de construcción. Nótese que las actuaciones de ninguna manera pueden calificarse de arbitrarias, pues se dieron suficientes elementos de causa que las motivaron, como lo fueron las denuncias planteadas por el señor Garbanzo, la realización de una construcción al margen de la ley y la construcción de una ventana que no fue incluida en el proyecto de la obra y que no cumple con la distancia que establece el artículo 407 del Código Civil.</w:t>
      </w:r>
    </w:p>
    <w:p w:rsidR="005959AE" w:rsidRPr="004E2D6F" w:rsidRDefault="005959AE" w:rsidP="004E2D6F">
      <w:pPr>
        <w:pStyle w:val="Sinespaciado"/>
        <w:jc w:val="both"/>
        <w:rPr>
          <w:rFonts w:ascii="Georgia" w:hAnsi="Georgia" w:cs="Tahoma"/>
          <w:i/>
          <w:sz w:val="20"/>
          <w:szCs w:val="20"/>
          <w:lang w:eastAsia="es-ES"/>
        </w:rPr>
      </w:pPr>
    </w:p>
    <w:p w:rsidR="005959AE" w:rsidRPr="004E2D6F" w:rsidRDefault="005959AE" w:rsidP="004E2D6F">
      <w:pPr>
        <w:pStyle w:val="Sinespaciado"/>
        <w:jc w:val="both"/>
        <w:rPr>
          <w:rFonts w:ascii="Georgia" w:hAnsi="Georgia" w:cs="Tahoma"/>
          <w:i/>
          <w:sz w:val="20"/>
          <w:szCs w:val="20"/>
          <w:lang w:val="es-CR" w:eastAsia="es-ES"/>
        </w:rPr>
      </w:pPr>
      <w:r w:rsidRPr="004E2D6F">
        <w:rPr>
          <w:rFonts w:ascii="Georgia" w:hAnsi="Georgia" w:cs="Tahoma"/>
          <w:i/>
          <w:sz w:val="20"/>
          <w:szCs w:val="20"/>
          <w:lang w:eastAsia="es-ES"/>
        </w:rPr>
        <w:t xml:space="preserve">De tal suerte que las inspecciones y los actos notificados a la señora Obando Vives se generaron a raíz de comportamientos contrarios a la normativa que rige la actividad  constructiva y que el Arq. Alejandro Chaves Di Luca en su condición de Encargado de la Sección de Control Fiscal y Urbano debía atender y procurar corregir lo que fuere contrario a derecho.              </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Aunado a ello, de los documentos aportados y de los que constan en autos se observan diferentes denuncias judiciales y administrativas que se han interpuesto las personas involucradas, lo que hace prever la existencia de disputas que trascienden a la construcción de la ventana a colindancia y que en definitiva elevan el nivel de intensidad del conflicto.</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b/>
          <w:i/>
          <w:sz w:val="20"/>
          <w:szCs w:val="20"/>
          <w:lang w:eastAsia="es-CR"/>
        </w:rPr>
      </w:pPr>
      <w:r w:rsidRPr="004E2D6F">
        <w:rPr>
          <w:rFonts w:ascii="Georgia" w:hAnsi="Georgia"/>
          <w:b/>
          <w:i/>
          <w:sz w:val="20"/>
          <w:szCs w:val="20"/>
          <w:lang w:eastAsia="es-CR"/>
        </w:rPr>
        <w:t xml:space="preserve">V.- CONCLUSIÓN </w:t>
      </w:r>
    </w:p>
    <w:p w:rsidR="005959AE" w:rsidRPr="004E2D6F" w:rsidRDefault="005959AE" w:rsidP="004E2D6F">
      <w:pPr>
        <w:pStyle w:val="Sinespaciado"/>
        <w:jc w:val="both"/>
        <w:rPr>
          <w:rFonts w:ascii="Georgia" w:hAnsi="Georgia"/>
          <w:i/>
          <w:sz w:val="20"/>
          <w:szCs w:val="20"/>
          <w:lang w:eastAsia="es-CR"/>
        </w:rPr>
      </w:pPr>
    </w:p>
    <w:p w:rsidR="00041854"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 xml:space="preserve">En virtud de lo expuesto, no se encuentra mérito para iniciar un procedimiento administrativo contra </w:t>
      </w:r>
    </w:p>
    <w:p w:rsidR="00041854" w:rsidRDefault="00041854" w:rsidP="004E2D6F">
      <w:pPr>
        <w:pStyle w:val="Sinespaciado"/>
        <w:jc w:val="both"/>
        <w:rPr>
          <w:rFonts w:ascii="Georgia" w:hAnsi="Georgia"/>
          <w:i/>
          <w:sz w:val="20"/>
          <w:szCs w:val="20"/>
          <w:lang w:eastAsia="es-CR"/>
        </w:rPr>
      </w:pPr>
    </w:p>
    <w:p w:rsidR="00041854" w:rsidRDefault="00041854" w:rsidP="004E2D6F">
      <w:pPr>
        <w:pStyle w:val="Sinespaciado"/>
        <w:jc w:val="both"/>
        <w:rPr>
          <w:rFonts w:ascii="Georgia" w:hAnsi="Georgia"/>
          <w:i/>
          <w:sz w:val="20"/>
          <w:szCs w:val="20"/>
          <w:lang w:eastAsia="es-CR"/>
        </w:rPr>
      </w:pPr>
    </w:p>
    <w:p w:rsidR="00041854" w:rsidRDefault="00041854" w:rsidP="004E2D6F">
      <w:pPr>
        <w:pStyle w:val="Sinespaciado"/>
        <w:jc w:val="both"/>
        <w:rPr>
          <w:rFonts w:ascii="Georgia" w:hAnsi="Georgia"/>
          <w:i/>
          <w:sz w:val="20"/>
          <w:szCs w:val="20"/>
          <w:lang w:eastAsia="es-CR"/>
        </w:rPr>
      </w:pPr>
    </w:p>
    <w:p w:rsidR="00041854" w:rsidRDefault="00041854"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lastRenderedPageBreak/>
        <w:t xml:space="preserve">el funcionario Arq. </w:t>
      </w:r>
      <w:smartTag w:uri="urn:schemas-microsoft-com:office:smarttags" w:element="IMContact">
        <w:smartTagPr>
          <w:attr w:name="DNID" w:val="Alejandro Chaves Di Luca"/>
          <w:attr w:name="SIPID" w:val="achaves@heredia.go.cr"/>
        </w:smartTagPr>
        <w:r w:rsidRPr="004E2D6F">
          <w:rPr>
            <w:rFonts w:ascii="Georgia" w:hAnsi="Georgia"/>
            <w:i/>
            <w:sz w:val="20"/>
            <w:szCs w:val="20"/>
            <w:lang w:eastAsia="es-CR"/>
          </w:rPr>
          <w:t>Alejandro Chaves Di Luca</w:t>
        </w:r>
      </w:smartTag>
      <w:r w:rsidRPr="004E2D6F">
        <w:rPr>
          <w:rFonts w:ascii="Georgia" w:hAnsi="Georgia"/>
          <w:i/>
          <w:sz w:val="20"/>
          <w:szCs w:val="20"/>
          <w:lang w:eastAsia="es-CR"/>
        </w:rPr>
        <w:t xml:space="preserve"> por Tráfico de Influencias, pretensión que además resulta improcedente porque de darse algún comportamiento que calce dentro del tipo penal, corresponde al Ministerio Público investigarlo y no a la Municipalidad ya que no forma parte de sus competencias la persecución de los delitos.</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Con relación a la petición de revisión de las resoluciones y demás actuaciones del señor Alejandro Chaves Di Luca, se estima en innecesario pues de la revisión efectuada al expediente administrativo se observa que las mismas se ajustan a derecho y corresponden al ámbito de sus competencias.</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De igual manera no se aprecia mérito para separar del conocimiento al señor Chaves Di Luca de las denuncias que pudiera presentar el señor Dany Garbanzo, máxime si se considera que ello es parte de su funciones más habituales.</w:t>
      </w:r>
    </w:p>
    <w:p w:rsidR="005959AE" w:rsidRPr="004E2D6F" w:rsidRDefault="005959AE" w:rsidP="004E2D6F">
      <w:pPr>
        <w:pStyle w:val="Sinespaciado"/>
        <w:jc w:val="both"/>
        <w:rPr>
          <w:rFonts w:ascii="Georgia" w:hAnsi="Georgia"/>
          <w:i/>
          <w:sz w:val="20"/>
          <w:szCs w:val="20"/>
          <w:lang w:eastAsia="es-CR"/>
        </w:rPr>
      </w:pPr>
    </w:p>
    <w:p w:rsidR="005959AE" w:rsidRPr="004E2D6F" w:rsidRDefault="005959AE" w:rsidP="004E2D6F">
      <w:pPr>
        <w:pStyle w:val="Sinespaciado"/>
        <w:jc w:val="both"/>
        <w:rPr>
          <w:rFonts w:ascii="Georgia" w:hAnsi="Georgia"/>
          <w:i/>
          <w:sz w:val="20"/>
          <w:szCs w:val="20"/>
          <w:lang w:eastAsia="es-CR"/>
        </w:rPr>
      </w:pPr>
      <w:r w:rsidRPr="004E2D6F">
        <w:rPr>
          <w:rFonts w:ascii="Georgia" w:hAnsi="Georgia"/>
          <w:i/>
          <w:sz w:val="20"/>
          <w:szCs w:val="20"/>
          <w:lang w:eastAsia="es-CR"/>
        </w:rPr>
        <w:t>Por último deviene en innecesario solicitar la opinión de otro profesional, pues se desprende de las fotografías que constan en autos la falta de la distancia de tres metros entre el límite material existente entre las propiedades de los involucrados.</w:t>
      </w:r>
    </w:p>
    <w:p w:rsidR="005959AE" w:rsidRPr="00A618B6" w:rsidRDefault="005959AE" w:rsidP="000F0B78">
      <w:pPr>
        <w:pStyle w:val="Prrafodelista"/>
        <w:spacing w:after="0" w:line="240" w:lineRule="auto"/>
        <w:jc w:val="both"/>
        <w:rPr>
          <w:rFonts w:ascii="Georgia" w:hAnsi="Georgia" w:cs="Tahoma"/>
          <w:b/>
          <w:bCs/>
          <w:sz w:val="16"/>
          <w:szCs w:val="16"/>
          <w:lang w:val="es-ES_tradnl" w:eastAsia="es-ES"/>
        </w:rPr>
      </w:pPr>
    </w:p>
    <w:p w:rsidR="000F0B78" w:rsidRPr="008B146C" w:rsidRDefault="003A4FED" w:rsidP="008B146C">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regidora Laureen Bolaños manifiesta que </w:t>
      </w:r>
      <w:r w:rsidR="000F0B78" w:rsidRPr="008B146C">
        <w:rPr>
          <w:rFonts w:ascii="Georgia" w:hAnsi="Georgia" w:cs="Tahoma"/>
          <w:bCs/>
          <w:sz w:val="20"/>
          <w:szCs w:val="20"/>
          <w:lang w:val="es-ES_tradnl" w:eastAsia="es-ES"/>
        </w:rPr>
        <w:t>este es un acto meramente adm</w:t>
      </w:r>
      <w:r>
        <w:rPr>
          <w:rFonts w:ascii="Georgia" w:hAnsi="Georgia" w:cs="Tahoma"/>
          <w:bCs/>
          <w:sz w:val="20"/>
          <w:szCs w:val="20"/>
          <w:lang w:val="es-ES_tradnl" w:eastAsia="es-ES"/>
        </w:rPr>
        <w:t>inistrativo</w:t>
      </w:r>
      <w:r w:rsidR="000F0B78" w:rsidRPr="008B146C">
        <w:rPr>
          <w:rFonts w:ascii="Georgia" w:hAnsi="Georgia" w:cs="Tahoma"/>
          <w:bCs/>
          <w:sz w:val="20"/>
          <w:szCs w:val="20"/>
          <w:lang w:val="es-ES_tradnl" w:eastAsia="es-ES"/>
        </w:rPr>
        <w:t xml:space="preserve"> y le queda duda porq</w:t>
      </w:r>
      <w:r>
        <w:rPr>
          <w:rFonts w:ascii="Georgia" w:hAnsi="Georgia" w:cs="Tahoma"/>
          <w:bCs/>
          <w:sz w:val="20"/>
          <w:szCs w:val="20"/>
          <w:lang w:val="es-ES_tradnl" w:eastAsia="es-ES"/>
        </w:rPr>
        <w:t>ue</w:t>
      </w:r>
      <w:r w:rsidR="000F0B78" w:rsidRPr="008B146C">
        <w:rPr>
          <w:rFonts w:ascii="Georgia" w:hAnsi="Georgia" w:cs="Tahoma"/>
          <w:bCs/>
          <w:sz w:val="20"/>
          <w:szCs w:val="20"/>
          <w:lang w:val="es-ES_tradnl" w:eastAsia="es-ES"/>
        </w:rPr>
        <w:t xml:space="preserve"> en la nota decía que el señor había tomado</w:t>
      </w:r>
      <w:r>
        <w:rPr>
          <w:rFonts w:ascii="Georgia" w:hAnsi="Georgia" w:cs="Tahoma"/>
          <w:bCs/>
          <w:sz w:val="20"/>
          <w:szCs w:val="20"/>
          <w:lang w:val="es-ES_tradnl" w:eastAsia="es-ES"/>
        </w:rPr>
        <w:t xml:space="preserve"> fotos en el techo, pero c</w:t>
      </w:r>
      <w:r w:rsidR="000F0B78" w:rsidRPr="008B146C">
        <w:rPr>
          <w:rFonts w:ascii="Georgia" w:hAnsi="Georgia" w:cs="Tahoma"/>
          <w:bCs/>
          <w:sz w:val="20"/>
          <w:szCs w:val="20"/>
          <w:lang w:val="es-ES_tradnl" w:eastAsia="es-ES"/>
        </w:rPr>
        <w:t xml:space="preserve">on respecto a la </w:t>
      </w:r>
      <w:r>
        <w:rPr>
          <w:rFonts w:ascii="Georgia" w:hAnsi="Georgia" w:cs="Tahoma"/>
          <w:bCs/>
          <w:sz w:val="20"/>
          <w:szCs w:val="20"/>
          <w:lang w:val="es-ES_tradnl" w:eastAsia="es-ES"/>
        </w:rPr>
        <w:t>U</w:t>
      </w:r>
      <w:r w:rsidR="000F0B78" w:rsidRPr="008B146C">
        <w:rPr>
          <w:rFonts w:ascii="Georgia" w:hAnsi="Georgia" w:cs="Tahoma"/>
          <w:bCs/>
          <w:sz w:val="20"/>
          <w:szCs w:val="20"/>
          <w:lang w:val="es-ES_tradnl" w:eastAsia="es-ES"/>
        </w:rPr>
        <w:t>rb</w:t>
      </w:r>
      <w:r>
        <w:rPr>
          <w:rFonts w:ascii="Georgia" w:hAnsi="Georgia" w:cs="Tahoma"/>
          <w:bCs/>
          <w:sz w:val="20"/>
          <w:szCs w:val="20"/>
          <w:lang w:val="es-ES_tradnl" w:eastAsia="es-ES"/>
        </w:rPr>
        <w:t xml:space="preserve">anización </w:t>
      </w:r>
      <w:r w:rsidR="000F0B78" w:rsidRPr="008B146C">
        <w:rPr>
          <w:rFonts w:ascii="Georgia" w:hAnsi="Georgia" w:cs="Tahoma"/>
          <w:bCs/>
          <w:sz w:val="20"/>
          <w:szCs w:val="20"/>
          <w:lang w:val="es-ES_tradnl" w:eastAsia="es-ES"/>
        </w:rPr>
        <w:t xml:space="preserve"> el</w:t>
      </w:r>
      <w:r>
        <w:rPr>
          <w:rFonts w:ascii="Georgia" w:hAnsi="Georgia" w:cs="Tahoma"/>
          <w:bCs/>
          <w:sz w:val="20"/>
          <w:szCs w:val="20"/>
          <w:lang w:val="es-ES_tradnl" w:eastAsia="es-ES"/>
        </w:rPr>
        <w:t xml:space="preserve"> R</w:t>
      </w:r>
      <w:r w:rsidR="000F0B78" w:rsidRPr="008B146C">
        <w:rPr>
          <w:rFonts w:ascii="Georgia" w:hAnsi="Georgia" w:cs="Tahoma"/>
          <w:bCs/>
          <w:sz w:val="20"/>
          <w:szCs w:val="20"/>
          <w:lang w:val="es-ES_tradnl" w:eastAsia="es-ES"/>
        </w:rPr>
        <w:t xml:space="preserve">ío </w:t>
      </w:r>
      <w:r>
        <w:rPr>
          <w:rFonts w:ascii="Georgia" w:hAnsi="Georgia" w:cs="Tahoma"/>
          <w:bCs/>
          <w:sz w:val="20"/>
          <w:szCs w:val="20"/>
          <w:lang w:val="es-ES_tradnl" w:eastAsia="es-ES"/>
        </w:rPr>
        <w:t xml:space="preserve">se </w:t>
      </w:r>
      <w:r w:rsidR="000F0B78" w:rsidRPr="008B146C">
        <w:rPr>
          <w:rFonts w:ascii="Georgia" w:hAnsi="Georgia" w:cs="Tahoma"/>
          <w:bCs/>
          <w:sz w:val="20"/>
          <w:szCs w:val="20"/>
          <w:lang w:val="es-ES_tradnl" w:eastAsia="es-ES"/>
        </w:rPr>
        <w:t xml:space="preserve">decía que no se podía intervenir en el techo, entonces </w:t>
      </w:r>
      <w:r>
        <w:rPr>
          <w:rFonts w:ascii="Georgia" w:hAnsi="Georgia" w:cs="Tahoma"/>
          <w:bCs/>
          <w:sz w:val="20"/>
          <w:szCs w:val="20"/>
          <w:lang w:val="es-ES_tradnl" w:eastAsia="es-ES"/>
        </w:rPr>
        <w:t xml:space="preserve">este tema </w:t>
      </w:r>
      <w:r w:rsidR="000F0B78" w:rsidRPr="008B146C">
        <w:rPr>
          <w:rFonts w:ascii="Georgia" w:hAnsi="Georgia" w:cs="Tahoma"/>
          <w:bCs/>
          <w:sz w:val="20"/>
          <w:szCs w:val="20"/>
          <w:lang w:val="es-ES_tradnl" w:eastAsia="es-ES"/>
        </w:rPr>
        <w:t>le deja duda</w:t>
      </w:r>
      <w:r>
        <w:rPr>
          <w:rFonts w:ascii="Georgia" w:hAnsi="Georgia" w:cs="Tahoma"/>
          <w:bCs/>
          <w:sz w:val="20"/>
          <w:szCs w:val="20"/>
          <w:lang w:val="es-ES_tradnl" w:eastAsia="es-ES"/>
        </w:rPr>
        <w:t>s</w:t>
      </w:r>
      <w:r w:rsidR="000F0B78" w:rsidRPr="008B146C">
        <w:rPr>
          <w:rFonts w:ascii="Georgia" w:hAnsi="Georgia" w:cs="Tahoma"/>
          <w:bCs/>
          <w:sz w:val="20"/>
          <w:szCs w:val="20"/>
          <w:lang w:val="es-ES_tradnl" w:eastAsia="es-ES"/>
        </w:rPr>
        <w:t>.</w:t>
      </w:r>
    </w:p>
    <w:p w:rsidR="000F0B78" w:rsidRPr="008B146C" w:rsidRDefault="000F0B78" w:rsidP="008B146C">
      <w:pPr>
        <w:pStyle w:val="Prrafodelista"/>
        <w:spacing w:after="0" w:line="240" w:lineRule="auto"/>
        <w:ind w:left="0"/>
        <w:jc w:val="both"/>
        <w:rPr>
          <w:rFonts w:ascii="Georgia" w:hAnsi="Georgia" w:cs="Tahoma"/>
          <w:bCs/>
          <w:sz w:val="20"/>
          <w:szCs w:val="20"/>
          <w:lang w:val="es-ES_tradnl" w:eastAsia="es-ES"/>
        </w:rPr>
      </w:pPr>
    </w:p>
    <w:p w:rsidR="000F0B78" w:rsidRPr="008B146C" w:rsidRDefault="003A4FED" w:rsidP="008B146C">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8B146C">
        <w:rPr>
          <w:rFonts w:ascii="Georgia" w:hAnsi="Georgia" w:cs="Tahoma"/>
          <w:bCs/>
          <w:sz w:val="20"/>
          <w:szCs w:val="20"/>
          <w:lang w:val="es-ES_tradnl" w:eastAsia="es-ES"/>
        </w:rPr>
        <w:t xml:space="preserve">Nelson </w:t>
      </w:r>
      <w:r>
        <w:rPr>
          <w:rFonts w:ascii="Georgia" w:hAnsi="Georgia" w:cs="Tahoma"/>
          <w:bCs/>
          <w:sz w:val="20"/>
          <w:szCs w:val="20"/>
          <w:lang w:val="es-ES_tradnl" w:eastAsia="es-ES"/>
        </w:rPr>
        <w:t xml:space="preserve">Rivas señala que si se vota como está </w:t>
      </w:r>
      <w:r w:rsidR="000F0B78" w:rsidRPr="008B146C">
        <w:rPr>
          <w:rFonts w:ascii="Georgia" w:hAnsi="Georgia" w:cs="Tahoma"/>
          <w:bCs/>
          <w:sz w:val="20"/>
          <w:szCs w:val="20"/>
          <w:lang w:val="es-ES_tradnl" w:eastAsia="es-ES"/>
        </w:rPr>
        <w:t>da por v</w:t>
      </w:r>
      <w:r>
        <w:rPr>
          <w:rFonts w:ascii="Georgia" w:hAnsi="Georgia" w:cs="Tahoma"/>
          <w:bCs/>
          <w:sz w:val="20"/>
          <w:szCs w:val="20"/>
          <w:lang w:val="es-ES_tradnl" w:eastAsia="es-ES"/>
        </w:rPr>
        <w:t>á</w:t>
      </w:r>
      <w:r w:rsidR="000F0B78" w:rsidRPr="008B146C">
        <w:rPr>
          <w:rFonts w:ascii="Georgia" w:hAnsi="Georgia" w:cs="Tahoma"/>
          <w:bCs/>
          <w:sz w:val="20"/>
          <w:szCs w:val="20"/>
          <w:lang w:val="es-ES_tradnl" w:eastAsia="es-ES"/>
        </w:rPr>
        <w:t>lido lo que se dice</w:t>
      </w:r>
      <w:r>
        <w:rPr>
          <w:rFonts w:ascii="Georgia" w:hAnsi="Georgia" w:cs="Tahoma"/>
          <w:bCs/>
          <w:sz w:val="20"/>
          <w:szCs w:val="20"/>
          <w:lang w:val="es-ES_tradnl" w:eastAsia="es-ES"/>
        </w:rPr>
        <w:t>,</w:t>
      </w:r>
      <w:r w:rsidR="000F0B78" w:rsidRPr="008B146C">
        <w:rPr>
          <w:rFonts w:ascii="Georgia" w:hAnsi="Georgia" w:cs="Tahoma"/>
          <w:bCs/>
          <w:sz w:val="20"/>
          <w:szCs w:val="20"/>
          <w:lang w:val="es-ES_tradnl" w:eastAsia="es-ES"/>
        </w:rPr>
        <w:t xml:space="preserve"> pero le llama la aten</w:t>
      </w:r>
      <w:r>
        <w:rPr>
          <w:rFonts w:ascii="Georgia" w:hAnsi="Georgia" w:cs="Tahoma"/>
          <w:bCs/>
          <w:sz w:val="20"/>
          <w:szCs w:val="20"/>
          <w:lang w:val="es-ES_tradnl" w:eastAsia="es-ES"/>
        </w:rPr>
        <w:t>c</w:t>
      </w:r>
      <w:r w:rsidR="000F0B78" w:rsidRPr="008B146C">
        <w:rPr>
          <w:rFonts w:ascii="Georgia" w:hAnsi="Georgia" w:cs="Tahoma"/>
          <w:bCs/>
          <w:sz w:val="20"/>
          <w:szCs w:val="20"/>
          <w:lang w:val="es-ES_tradnl" w:eastAsia="es-ES"/>
        </w:rPr>
        <w:t>ión la actuación de</w:t>
      </w:r>
      <w:r>
        <w:rPr>
          <w:rFonts w:ascii="Georgia" w:hAnsi="Georgia" w:cs="Tahoma"/>
          <w:bCs/>
          <w:sz w:val="20"/>
          <w:szCs w:val="20"/>
          <w:lang w:val="es-ES_tradnl" w:eastAsia="es-ES"/>
        </w:rPr>
        <w:t>l Arq. D</w:t>
      </w:r>
      <w:r w:rsidR="000F0B78" w:rsidRPr="008B146C">
        <w:rPr>
          <w:rFonts w:ascii="Georgia" w:hAnsi="Georgia" w:cs="Tahoma"/>
          <w:bCs/>
          <w:sz w:val="20"/>
          <w:szCs w:val="20"/>
          <w:lang w:val="es-ES_tradnl" w:eastAsia="es-ES"/>
        </w:rPr>
        <w:t>i</w:t>
      </w:r>
      <w:r>
        <w:rPr>
          <w:rFonts w:ascii="Georgia" w:hAnsi="Georgia" w:cs="Tahoma"/>
          <w:bCs/>
          <w:sz w:val="20"/>
          <w:szCs w:val="20"/>
          <w:lang w:val="es-ES_tradnl" w:eastAsia="es-ES"/>
        </w:rPr>
        <w:t xml:space="preserve"> L</w:t>
      </w:r>
      <w:r w:rsidR="000F0B78" w:rsidRPr="008B146C">
        <w:rPr>
          <w:rFonts w:ascii="Georgia" w:hAnsi="Georgia" w:cs="Tahoma"/>
          <w:bCs/>
          <w:sz w:val="20"/>
          <w:szCs w:val="20"/>
          <w:lang w:val="es-ES_tradnl" w:eastAsia="es-ES"/>
        </w:rPr>
        <w:t>uca y</w:t>
      </w:r>
      <w:r>
        <w:rPr>
          <w:rFonts w:ascii="Georgia" w:hAnsi="Georgia" w:cs="Tahoma"/>
          <w:bCs/>
          <w:sz w:val="20"/>
          <w:szCs w:val="20"/>
          <w:lang w:val="es-ES_tradnl" w:eastAsia="es-ES"/>
        </w:rPr>
        <w:t xml:space="preserve">a que </w:t>
      </w:r>
      <w:r w:rsidR="000F0B78" w:rsidRPr="008B146C">
        <w:rPr>
          <w:rFonts w:ascii="Georgia" w:hAnsi="Georgia" w:cs="Tahoma"/>
          <w:bCs/>
          <w:sz w:val="20"/>
          <w:szCs w:val="20"/>
          <w:lang w:val="es-ES_tradnl" w:eastAsia="es-ES"/>
        </w:rPr>
        <w:t>teniendo inspectores va</w:t>
      </w:r>
      <w:r>
        <w:rPr>
          <w:rFonts w:ascii="Georgia" w:hAnsi="Georgia" w:cs="Tahoma"/>
          <w:bCs/>
          <w:sz w:val="20"/>
          <w:szCs w:val="20"/>
          <w:lang w:val="es-ES_tradnl" w:eastAsia="es-ES"/>
        </w:rPr>
        <w:t>ya</w:t>
      </w:r>
      <w:r w:rsidR="000F0B78" w:rsidRPr="008B146C">
        <w:rPr>
          <w:rFonts w:ascii="Georgia" w:hAnsi="Georgia" w:cs="Tahoma"/>
          <w:bCs/>
          <w:sz w:val="20"/>
          <w:szCs w:val="20"/>
          <w:lang w:val="es-ES_tradnl" w:eastAsia="es-ES"/>
        </w:rPr>
        <w:t xml:space="preserve"> </w:t>
      </w:r>
      <w:r>
        <w:rPr>
          <w:rFonts w:ascii="Georgia" w:hAnsi="Georgia" w:cs="Tahoma"/>
          <w:bCs/>
          <w:sz w:val="20"/>
          <w:szCs w:val="20"/>
          <w:lang w:val="es-ES_tradnl" w:eastAsia="es-ES"/>
        </w:rPr>
        <w:t xml:space="preserve">él a realizar </w:t>
      </w:r>
      <w:r w:rsidR="000F0B78" w:rsidRPr="008B146C">
        <w:rPr>
          <w:rFonts w:ascii="Georgia" w:hAnsi="Georgia" w:cs="Tahoma"/>
          <w:bCs/>
          <w:sz w:val="20"/>
          <w:szCs w:val="20"/>
          <w:lang w:val="es-ES_tradnl" w:eastAsia="es-ES"/>
        </w:rPr>
        <w:t>la inspección, entonces no puede garantizar el interés directo</w:t>
      </w:r>
      <w:r>
        <w:rPr>
          <w:rFonts w:ascii="Georgia" w:hAnsi="Georgia" w:cs="Tahoma"/>
          <w:bCs/>
          <w:sz w:val="20"/>
          <w:szCs w:val="20"/>
          <w:lang w:val="es-ES_tradnl" w:eastAsia="es-ES"/>
        </w:rPr>
        <w:t xml:space="preserve">, </w:t>
      </w:r>
      <w:r w:rsidR="000F0B78" w:rsidRPr="008B146C">
        <w:rPr>
          <w:rFonts w:ascii="Georgia" w:hAnsi="Georgia" w:cs="Tahoma"/>
          <w:bCs/>
          <w:sz w:val="20"/>
          <w:szCs w:val="20"/>
          <w:lang w:val="es-ES_tradnl" w:eastAsia="es-ES"/>
        </w:rPr>
        <w:t>p</w:t>
      </w:r>
      <w:r>
        <w:rPr>
          <w:rFonts w:ascii="Georgia" w:hAnsi="Georgia" w:cs="Tahoma"/>
          <w:bCs/>
          <w:sz w:val="20"/>
          <w:szCs w:val="20"/>
          <w:lang w:val="es-ES_tradnl" w:eastAsia="es-ES"/>
        </w:rPr>
        <w:t xml:space="preserve">orque </w:t>
      </w:r>
      <w:r w:rsidR="00E216DD">
        <w:rPr>
          <w:rFonts w:ascii="Georgia" w:hAnsi="Georgia" w:cs="Tahoma"/>
          <w:bCs/>
          <w:sz w:val="20"/>
          <w:szCs w:val="20"/>
          <w:lang w:val="es-ES_tradnl" w:eastAsia="es-ES"/>
        </w:rPr>
        <w:t>é</w:t>
      </w:r>
      <w:r w:rsidR="000F0B78" w:rsidRPr="008B146C">
        <w:rPr>
          <w:rFonts w:ascii="Georgia" w:hAnsi="Georgia" w:cs="Tahoma"/>
          <w:bCs/>
          <w:sz w:val="20"/>
          <w:szCs w:val="20"/>
          <w:lang w:val="es-ES_tradnl" w:eastAsia="es-ES"/>
        </w:rPr>
        <w:t>l tiene inspectores y no debería tomar fotos arriesgando su vida.</w:t>
      </w:r>
      <w:r w:rsidR="00E216DD">
        <w:rPr>
          <w:rFonts w:ascii="Georgia" w:hAnsi="Georgia" w:cs="Tahoma"/>
          <w:bCs/>
          <w:sz w:val="20"/>
          <w:szCs w:val="20"/>
          <w:lang w:val="es-ES_tradnl" w:eastAsia="es-ES"/>
        </w:rPr>
        <w:t xml:space="preserve"> </w:t>
      </w:r>
      <w:r w:rsidR="000F0B78" w:rsidRPr="008B146C">
        <w:rPr>
          <w:rFonts w:ascii="Georgia" w:hAnsi="Georgia" w:cs="Tahoma"/>
          <w:bCs/>
          <w:sz w:val="20"/>
          <w:szCs w:val="20"/>
          <w:lang w:val="es-ES_tradnl" w:eastAsia="es-ES"/>
        </w:rPr>
        <w:t xml:space="preserve">Le sugiere </w:t>
      </w:r>
      <w:r w:rsidR="00E216DD">
        <w:rPr>
          <w:rFonts w:ascii="Georgia" w:hAnsi="Georgia" w:cs="Tahoma"/>
          <w:bCs/>
          <w:sz w:val="20"/>
          <w:szCs w:val="20"/>
          <w:lang w:val="es-ES_tradnl" w:eastAsia="es-ES"/>
        </w:rPr>
        <w:t xml:space="preserve">al señor Presidente </w:t>
      </w:r>
      <w:r w:rsidR="000F0B78" w:rsidRPr="008B146C">
        <w:rPr>
          <w:rFonts w:ascii="Georgia" w:hAnsi="Georgia" w:cs="Tahoma"/>
          <w:bCs/>
          <w:sz w:val="20"/>
          <w:szCs w:val="20"/>
          <w:lang w:val="es-ES_tradnl" w:eastAsia="es-ES"/>
        </w:rPr>
        <w:t xml:space="preserve">revisar esto </w:t>
      </w:r>
      <w:r w:rsidR="00E216DD">
        <w:rPr>
          <w:rFonts w:ascii="Georgia" w:hAnsi="Georgia" w:cs="Tahoma"/>
          <w:bCs/>
          <w:sz w:val="20"/>
          <w:szCs w:val="20"/>
          <w:lang w:val="es-ES_tradnl" w:eastAsia="es-ES"/>
        </w:rPr>
        <w:t xml:space="preserve">y trasladar </w:t>
      </w:r>
      <w:r w:rsidR="000F0B78" w:rsidRPr="008B146C">
        <w:rPr>
          <w:rFonts w:ascii="Georgia" w:hAnsi="Georgia" w:cs="Tahoma"/>
          <w:bCs/>
          <w:sz w:val="20"/>
          <w:szCs w:val="20"/>
          <w:lang w:val="es-ES_tradnl" w:eastAsia="es-ES"/>
        </w:rPr>
        <w:t>al señor Alcalde.</w:t>
      </w:r>
    </w:p>
    <w:p w:rsidR="000F0B78" w:rsidRPr="008B146C" w:rsidRDefault="000F0B78" w:rsidP="008B146C">
      <w:pPr>
        <w:pStyle w:val="Prrafodelista"/>
        <w:spacing w:after="0" w:line="240" w:lineRule="auto"/>
        <w:ind w:left="0"/>
        <w:jc w:val="both"/>
        <w:rPr>
          <w:rFonts w:ascii="Georgia" w:hAnsi="Georgia" w:cs="Tahoma"/>
          <w:bCs/>
          <w:sz w:val="20"/>
          <w:szCs w:val="20"/>
          <w:lang w:val="es-ES_tradnl" w:eastAsia="es-ES"/>
        </w:rPr>
      </w:pPr>
    </w:p>
    <w:p w:rsidR="000F0B78" w:rsidRPr="008B146C" w:rsidRDefault="00E216DD" w:rsidP="008B146C">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regidora Maritza </w:t>
      </w:r>
      <w:r w:rsidR="000F0B78" w:rsidRPr="008B146C">
        <w:rPr>
          <w:rFonts w:ascii="Georgia" w:hAnsi="Georgia" w:cs="Tahoma"/>
          <w:bCs/>
          <w:sz w:val="20"/>
          <w:szCs w:val="20"/>
          <w:lang w:val="es-ES_tradnl" w:eastAsia="es-ES"/>
        </w:rPr>
        <w:t xml:space="preserve">Segura </w:t>
      </w:r>
      <w:r>
        <w:rPr>
          <w:rFonts w:ascii="Georgia" w:hAnsi="Georgia" w:cs="Tahoma"/>
          <w:bCs/>
          <w:sz w:val="20"/>
          <w:szCs w:val="20"/>
          <w:lang w:val="es-ES_tradnl" w:eastAsia="es-ES"/>
        </w:rPr>
        <w:t xml:space="preserve">explica que </w:t>
      </w:r>
      <w:r w:rsidR="000F0B78" w:rsidRPr="008B146C">
        <w:rPr>
          <w:rFonts w:ascii="Georgia" w:hAnsi="Georgia" w:cs="Tahoma"/>
          <w:bCs/>
          <w:sz w:val="20"/>
          <w:szCs w:val="20"/>
          <w:lang w:val="es-ES_tradnl" w:eastAsia="es-ES"/>
        </w:rPr>
        <w:t xml:space="preserve">en muchas ocasiones </w:t>
      </w:r>
      <w:r>
        <w:rPr>
          <w:rFonts w:ascii="Georgia" w:hAnsi="Georgia" w:cs="Tahoma"/>
          <w:bCs/>
          <w:sz w:val="20"/>
          <w:szCs w:val="20"/>
          <w:lang w:val="es-ES_tradnl" w:eastAsia="es-ES"/>
        </w:rPr>
        <w:t xml:space="preserve">el Arq. Di Luca </w:t>
      </w:r>
      <w:r w:rsidR="000F0B78" w:rsidRPr="008B146C">
        <w:rPr>
          <w:rFonts w:ascii="Georgia" w:hAnsi="Georgia" w:cs="Tahoma"/>
          <w:bCs/>
          <w:sz w:val="20"/>
          <w:szCs w:val="20"/>
          <w:lang w:val="es-ES_tradnl" w:eastAsia="es-ES"/>
        </w:rPr>
        <w:t xml:space="preserve">acompaño a doña Olga en </w:t>
      </w:r>
      <w:r>
        <w:rPr>
          <w:rFonts w:ascii="Georgia" w:hAnsi="Georgia" w:cs="Tahoma"/>
          <w:bCs/>
          <w:sz w:val="20"/>
          <w:szCs w:val="20"/>
          <w:lang w:val="es-ES_tradnl" w:eastAsia="es-ES"/>
        </w:rPr>
        <w:t xml:space="preserve">la Comisión de </w:t>
      </w:r>
      <w:r w:rsidR="000F0B78" w:rsidRPr="008B146C">
        <w:rPr>
          <w:rFonts w:ascii="Georgia" w:hAnsi="Georgia" w:cs="Tahoma"/>
          <w:bCs/>
          <w:sz w:val="20"/>
          <w:szCs w:val="20"/>
          <w:lang w:val="es-ES_tradnl" w:eastAsia="es-ES"/>
        </w:rPr>
        <w:t>obras y es uno de los buenos funcionarios de la Municipalidad</w:t>
      </w:r>
      <w:r>
        <w:rPr>
          <w:rFonts w:ascii="Georgia" w:hAnsi="Georgia" w:cs="Tahoma"/>
          <w:bCs/>
          <w:sz w:val="20"/>
          <w:szCs w:val="20"/>
          <w:lang w:val="es-ES_tradnl" w:eastAsia="es-ES"/>
        </w:rPr>
        <w:t>, por eso no le extraña esto</w:t>
      </w:r>
      <w:r w:rsidR="000F0B78" w:rsidRPr="008B146C">
        <w:rPr>
          <w:rFonts w:ascii="Georgia" w:hAnsi="Georgia" w:cs="Tahoma"/>
          <w:bCs/>
          <w:sz w:val="20"/>
          <w:szCs w:val="20"/>
          <w:lang w:val="es-ES_tradnl" w:eastAsia="es-ES"/>
        </w:rPr>
        <w:t>.</w:t>
      </w:r>
    </w:p>
    <w:p w:rsidR="000F0B78" w:rsidRPr="008B146C" w:rsidRDefault="000F0B78" w:rsidP="008B146C">
      <w:pPr>
        <w:pStyle w:val="Prrafodelista"/>
        <w:spacing w:after="0" w:line="240" w:lineRule="auto"/>
        <w:ind w:left="0"/>
        <w:jc w:val="both"/>
        <w:rPr>
          <w:rFonts w:ascii="Georgia" w:hAnsi="Georgia" w:cs="Tahoma"/>
          <w:bCs/>
          <w:sz w:val="20"/>
          <w:szCs w:val="20"/>
          <w:lang w:val="es-ES_tradnl" w:eastAsia="es-ES"/>
        </w:rPr>
      </w:pPr>
    </w:p>
    <w:p w:rsidR="000F0B78" w:rsidRPr="008B146C" w:rsidRDefault="00E216DD" w:rsidP="008B146C">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8B146C">
        <w:rPr>
          <w:rFonts w:ascii="Georgia" w:hAnsi="Georgia" w:cs="Tahoma"/>
          <w:bCs/>
          <w:sz w:val="20"/>
          <w:szCs w:val="20"/>
          <w:lang w:val="es-ES_tradnl" w:eastAsia="es-ES"/>
        </w:rPr>
        <w:t xml:space="preserve">Nelson </w:t>
      </w:r>
      <w:r>
        <w:rPr>
          <w:rFonts w:ascii="Georgia" w:hAnsi="Georgia" w:cs="Tahoma"/>
          <w:bCs/>
          <w:sz w:val="20"/>
          <w:szCs w:val="20"/>
          <w:lang w:val="es-ES_tradnl" w:eastAsia="es-ES"/>
        </w:rPr>
        <w:t xml:space="preserve">Rivas señala que </w:t>
      </w:r>
      <w:r w:rsidR="000F0B78" w:rsidRPr="008B146C">
        <w:rPr>
          <w:rFonts w:ascii="Georgia" w:hAnsi="Georgia" w:cs="Tahoma"/>
          <w:bCs/>
          <w:sz w:val="20"/>
          <w:szCs w:val="20"/>
          <w:lang w:val="es-ES_tradnl" w:eastAsia="es-ES"/>
        </w:rPr>
        <w:t xml:space="preserve">le llama la atención </w:t>
      </w:r>
      <w:r>
        <w:rPr>
          <w:rFonts w:ascii="Georgia" w:hAnsi="Georgia" w:cs="Tahoma"/>
          <w:bCs/>
          <w:sz w:val="20"/>
          <w:szCs w:val="20"/>
          <w:lang w:val="es-ES_tradnl" w:eastAsia="es-ES"/>
        </w:rPr>
        <w:t>la actuación, pero ese</w:t>
      </w:r>
      <w:r w:rsidR="000F0B78" w:rsidRPr="008B146C">
        <w:rPr>
          <w:rFonts w:ascii="Georgia" w:hAnsi="Georgia" w:cs="Tahoma"/>
          <w:bCs/>
          <w:sz w:val="20"/>
          <w:szCs w:val="20"/>
          <w:lang w:val="es-ES_tradnl" w:eastAsia="es-ES"/>
        </w:rPr>
        <w:t xml:space="preserve"> no fue el sentido que se est</w:t>
      </w:r>
      <w:r>
        <w:rPr>
          <w:rFonts w:ascii="Georgia" w:hAnsi="Georgia" w:cs="Tahoma"/>
          <w:bCs/>
          <w:sz w:val="20"/>
          <w:szCs w:val="20"/>
          <w:lang w:val="es-ES_tradnl" w:eastAsia="es-ES"/>
        </w:rPr>
        <w:t>á</w:t>
      </w:r>
      <w:r w:rsidR="000F0B78" w:rsidRPr="008B146C">
        <w:rPr>
          <w:rFonts w:ascii="Georgia" w:hAnsi="Georgia" w:cs="Tahoma"/>
          <w:bCs/>
          <w:sz w:val="20"/>
          <w:szCs w:val="20"/>
          <w:lang w:val="es-ES_tradnl" w:eastAsia="es-ES"/>
        </w:rPr>
        <w:t xml:space="preserve"> interpretando. El si tiene el deber de acompañar a la </w:t>
      </w:r>
      <w:r>
        <w:rPr>
          <w:rFonts w:ascii="Georgia" w:hAnsi="Georgia" w:cs="Tahoma"/>
          <w:bCs/>
          <w:sz w:val="20"/>
          <w:szCs w:val="20"/>
          <w:lang w:val="es-ES_tradnl" w:eastAsia="es-ES"/>
        </w:rPr>
        <w:t>C</w:t>
      </w:r>
      <w:r w:rsidR="000F0B78" w:rsidRPr="008B146C">
        <w:rPr>
          <w:rFonts w:ascii="Georgia" w:hAnsi="Georgia" w:cs="Tahoma"/>
          <w:bCs/>
          <w:sz w:val="20"/>
          <w:szCs w:val="20"/>
          <w:lang w:val="es-ES_tradnl" w:eastAsia="es-ES"/>
        </w:rPr>
        <w:t xml:space="preserve">omisión de </w:t>
      </w:r>
      <w:r>
        <w:rPr>
          <w:rFonts w:ascii="Georgia" w:hAnsi="Georgia" w:cs="Tahoma"/>
          <w:bCs/>
          <w:sz w:val="20"/>
          <w:szCs w:val="20"/>
          <w:lang w:val="es-ES_tradnl" w:eastAsia="es-ES"/>
        </w:rPr>
        <w:t>O</w:t>
      </w:r>
      <w:r w:rsidR="000F0B78" w:rsidRPr="008B146C">
        <w:rPr>
          <w:rFonts w:ascii="Georgia" w:hAnsi="Georgia" w:cs="Tahoma"/>
          <w:bCs/>
          <w:sz w:val="20"/>
          <w:szCs w:val="20"/>
          <w:lang w:val="es-ES_tradnl" w:eastAsia="es-ES"/>
        </w:rPr>
        <w:t xml:space="preserve">bras cuando se le requiere, pero aquí no, </w:t>
      </w:r>
      <w:r>
        <w:rPr>
          <w:rFonts w:ascii="Georgia" w:hAnsi="Georgia" w:cs="Tahoma"/>
          <w:bCs/>
          <w:sz w:val="20"/>
          <w:szCs w:val="20"/>
          <w:lang w:val="es-ES_tradnl" w:eastAsia="es-ES"/>
        </w:rPr>
        <w:t xml:space="preserve">porque </w:t>
      </w:r>
      <w:r w:rsidR="000F0B78" w:rsidRPr="008B146C">
        <w:rPr>
          <w:rFonts w:ascii="Georgia" w:hAnsi="Georgia" w:cs="Tahoma"/>
          <w:bCs/>
          <w:sz w:val="20"/>
          <w:szCs w:val="20"/>
          <w:lang w:val="es-ES_tradnl" w:eastAsia="es-ES"/>
        </w:rPr>
        <w:t>es una in</w:t>
      </w:r>
      <w:r>
        <w:rPr>
          <w:rFonts w:ascii="Georgia" w:hAnsi="Georgia" w:cs="Tahoma"/>
          <w:bCs/>
          <w:sz w:val="20"/>
          <w:szCs w:val="20"/>
          <w:lang w:val="es-ES_tradnl" w:eastAsia="es-ES"/>
        </w:rPr>
        <w:t>i</w:t>
      </w:r>
      <w:r w:rsidR="000F0B78" w:rsidRPr="008B146C">
        <w:rPr>
          <w:rFonts w:ascii="Georgia" w:hAnsi="Georgia" w:cs="Tahoma"/>
          <w:bCs/>
          <w:sz w:val="20"/>
          <w:szCs w:val="20"/>
          <w:lang w:val="es-ES_tradnl" w:eastAsia="es-ES"/>
        </w:rPr>
        <w:t xml:space="preserve">ciativa de </w:t>
      </w:r>
      <w:r>
        <w:rPr>
          <w:rFonts w:ascii="Georgia" w:hAnsi="Georgia" w:cs="Tahoma"/>
          <w:bCs/>
          <w:sz w:val="20"/>
          <w:szCs w:val="20"/>
          <w:lang w:val="es-ES_tradnl" w:eastAsia="es-ES"/>
        </w:rPr>
        <w:t>é</w:t>
      </w:r>
      <w:r w:rsidR="000F0B78" w:rsidRPr="008B146C">
        <w:rPr>
          <w:rFonts w:ascii="Georgia" w:hAnsi="Georgia" w:cs="Tahoma"/>
          <w:bCs/>
          <w:sz w:val="20"/>
          <w:szCs w:val="20"/>
          <w:lang w:val="es-ES_tradnl" w:eastAsia="es-ES"/>
        </w:rPr>
        <w:t>l y est</w:t>
      </w:r>
      <w:r>
        <w:rPr>
          <w:rFonts w:ascii="Georgia" w:hAnsi="Georgia" w:cs="Tahoma"/>
          <w:bCs/>
          <w:sz w:val="20"/>
          <w:szCs w:val="20"/>
          <w:lang w:val="es-ES_tradnl" w:eastAsia="es-ES"/>
        </w:rPr>
        <w:t>á</w:t>
      </w:r>
      <w:r w:rsidR="000F0B78" w:rsidRPr="008B146C">
        <w:rPr>
          <w:rFonts w:ascii="Georgia" w:hAnsi="Georgia" w:cs="Tahoma"/>
          <w:bCs/>
          <w:sz w:val="20"/>
          <w:szCs w:val="20"/>
          <w:lang w:val="es-ES_tradnl" w:eastAsia="es-ES"/>
        </w:rPr>
        <w:t>n hab</w:t>
      </w:r>
      <w:r>
        <w:rPr>
          <w:rFonts w:ascii="Georgia" w:hAnsi="Georgia" w:cs="Tahoma"/>
          <w:bCs/>
          <w:sz w:val="20"/>
          <w:szCs w:val="20"/>
          <w:lang w:val="es-ES_tradnl" w:eastAsia="es-ES"/>
        </w:rPr>
        <w:t>la</w:t>
      </w:r>
      <w:r w:rsidR="000F0B78" w:rsidRPr="008B146C">
        <w:rPr>
          <w:rFonts w:ascii="Georgia" w:hAnsi="Georgia" w:cs="Tahoma"/>
          <w:bCs/>
          <w:sz w:val="20"/>
          <w:szCs w:val="20"/>
          <w:lang w:val="es-ES_tradnl" w:eastAsia="es-ES"/>
        </w:rPr>
        <w:t>ndo de dos cosas diferentes.</w:t>
      </w:r>
    </w:p>
    <w:p w:rsidR="000F0B78" w:rsidRPr="008B146C" w:rsidRDefault="000F0B78" w:rsidP="008B146C">
      <w:pPr>
        <w:pStyle w:val="Prrafodelista"/>
        <w:spacing w:after="0" w:line="240" w:lineRule="auto"/>
        <w:ind w:left="0"/>
        <w:jc w:val="both"/>
        <w:rPr>
          <w:rFonts w:ascii="Georgia" w:hAnsi="Georgia" w:cs="Tahoma"/>
          <w:bCs/>
          <w:sz w:val="20"/>
          <w:szCs w:val="20"/>
          <w:lang w:val="es-ES_tradnl" w:eastAsia="es-ES"/>
        </w:rPr>
      </w:pPr>
    </w:p>
    <w:p w:rsidR="000F0B78" w:rsidRPr="008B146C" w:rsidRDefault="00E216DD" w:rsidP="008B146C">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regidora </w:t>
      </w:r>
      <w:r w:rsidR="000F0B78" w:rsidRPr="008B146C">
        <w:rPr>
          <w:rFonts w:ascii="Georgia" w:hAnsi="Georgia" w:cs="Tahoma"/>
          <w:bCs/>
          <w:sz w:val="20"/>
          <w:szCs w:val="20"/>
          <w:lang w:val="es-ES_tradnl" w:eastAsia="es-ES"/>
        </w:rPr>
        <w:t>Lau</w:t>
      </w:r>
      <w:r>
        <w:rPr>
          <w:rFonts w:ascii="Georgia" w:hAnsi="Georgia" w:cs="Tahoma"/>
          <w:bCs/>
          <w:sz w:val="20"/>
          <w:szCs w:val="20"/>
          <w:lang w:val="es-ES_tradnl" w:eastAsia="es-ES"/>
        </w:rPr>
        <w:t xml:space="preserve">reen Bolaños indica que es una </w:t>
      </w:r>
      <w:r w:rsidR="000F0B78" w:rsidRPr="008B146C">
        <w:rPr>
          <w:rFonts w:ascii="Georgia" w:hAnsi="Georgia" w:cs="Tahoma"/>
          <w:bCs/>
          <w:sz w:val="20"/>
          <w:szCs w:val="20"/>
          <w:lang w:val="es-ES_tradnl" w:eastAsia="es-ES"/>
        </w:rPr>
        <w:t xml:space="preserve">pena que siempre se </w:t>
      </w:r>
      <w:r>
        <w:rPr>
          <w:rFonts w:ascii="Georgia" w:hAnsi="Georgia" w:cs="Tahoma"/>
          <w:bCs/>
          <w:sz w:val="20"/>
          <w:szCs w:val="20"/>
          <w:lang w:val="es-ES_tradnl" w:eastAsia="es-ES"/>
        </w:rPr>
        <w:t xml:space="preserve">les </w:t>
      </w:r>
      <w:r w:rsidR="000F0B78" w:rsidRPr="008B146C">
        <w:rPr>
          <w:rFonts w:ascii="Georgia" w:hAnsi="Georgia" w:cs="Tahoma"/>
          <w:bCs/>
          <w:sz w:val="20"/>
          <w:szCs w:val="20"/>
          <w:lang w:val="es-ES_tradnl" w:eastAsia="es-ES"/>
        </w:rPr>
        <w:t>vea como criti</w:t>
      </w:r>
      <w:r>
        <w:rPr>
          <w:rFonts w:ascii="Georgia" w:hAnsi="Georgia" w:cs="Tahoma"/>
          <w:bCs/>
          <w:sz w:val="20"/>
          <w:szCs w:val="20"/>
          <w:lang w:val="es-ES_tradnl" w:eastAsia="es-ES"/>
        </w:rPr>
        <w:t>c</w:t>
      </w:r>
      <w:r w:rsidR="000F0B78" w:rsidRPr="008B146C">
        <w:rPr>
          <w:rFonts w:ascii="Georgia" w:hAnsi="Georgia" w:cs="Tahoma"/>
          <w:bCs/>
          <w:sz w:val="20"/>
          <w:szCs w:val="20"/>
          <w:lang w:val="es-ES_tradnl" w:eastAsia="es-ES"/>
        </w:rPr>
        <w:t>ones, porque as</w:t>
      </w:r>
      <w:r>
        <w:rPr>
          <w:rFonts w:ascii="Georgia" w:hAnsi="Georgia" w:cs="Tahoma"/>
          <w:bCs/>
          <w:sz w:val="20"/>
          <w:szCs w:val="20"/>
          <w:lang w:val="es-ES_tradnl" w:eastAsia="es-ES"/>
        </w:rPr>
        <w:t>í</w:t>
      </w:r>
      <w:r w:rsidR="000F0B78" w:rsidRPr="008B146C">
        <w:rPr>
          <w:rFonts w:ascii="Georgia" w:hAnsi="Georgia" w:cs="Tahoma"/>
          <w:bCs/>
          <w:sz w:val="20"/>
          <w:szCs w:val="20"/>
          <w:lang w:val="es-ES_tradnl" w:eastAsia="es-ES"/>
        </w:rPr>
        <w:t xml:space="preserve"> paso con el </w:t>
      </w:r>
      <w:r>
        <w:rPr>
          <w:rFonts w:ascii="Georgia" w:hAnsi="Georgia" w:cs="Tahoma"/>
          <w:bCs/>
          <w:sz w:val="20"/>
          <w:szCs w:val="20"/>
          <w:lang w:val="es-ES_tradnl" w:eastAsia="es-ES"/>
        </w:rPr>
        <w:t>tema de C</w:t>
      </w:r>
      <w:r w:rsidR="000F0B78" w:rsidRPr="008B146C">
        <w:rPr>
          <w:rFonts w:ascii="Georgia" w:hAnsi="Georgia" w:cs="Tahoma"/>
          <w:bCs/>
          <w:sz w:val="20"/>
          <w:szCs w:val="20"/>
          <w:lang w:val="es-ES_tradnl" w:eastAsia="es-ES"/>
        </w:rPr>
        <w:t xml:space="preserve">omité </w:t>
      </w:r>
      <w:r>
        <w:rPr>
          <w:rFonts w:ascii="Georgia" w:hAnsi="Georgia" w:cs="Tahoma"/>
          <w:bCs/>
          <w:sz w:val="20"/>
          <w:szCs w:val="20"/>
          <w:lang w:val="es-ES_tradnl" w:eastAsia="es-ES"/>
        </w:rPr>
        <w:t>C</w:t>
      </w:r>
      <w:r w:rsidR="000F0B78" w:rsidRPr="008B146C">
        <w:rPr>
          <w:rFonts w:ascii="Georgia" w:hAnsi="Georgia" w:cs="Tahoma"/>
          <w:bCs/>
          <w:sz w:val="20"/>
          <w:szCs w:val="20"/>
          <w:lang w:val="es-ES_tradnl" w:eastAsia="es-ES"/>
        </w:rPr>
        <w:t xml:space="preserve">antonal de </w:t>
      </w:r>
      <w:r>
        <w:rPr>
          <w:rFonts w:ascii="Georgia" w:hAnsi="Georgia" w:cs="Tahoma"/>
          <w:bCs/>
          <w:sz w:val="20"/>
          <w:szCs w:val="20"/>
          <w:lang w:val="es-ES_tradnl" w:eastAsia="es-ES"/>
        </w:rPr>
        <w:t>D</w:t>
      </w:r>
      <w:r w:rsidR="000F0B78" w:rsidRPr="008B146C">
        <w:rPr>
          <w:rFonts w:ascii="Georgia" w:hAnsi="Georgia" w:cs="Tahoma"/>
          <w:bCs/>
          <w:sz w:val="20"/>
          <w:szCs w:val="20"/>
          <w:lang w:val="es-ES_tradnl" w:eastAsia="es-ES"/>
        </w:rPr>
        <w:t>eportes.</w:t>
      </w:r>
    </w:p>
    <w:p w:rsidR="000F0B78" w:rsidRPr="008B146C" w:rsidRDefault="000F0B78" w:rsidP="008B146C">
      <w:pPr>
        <w:pStyle w:val="Prrafodelista"/>
        <w:spacing w:after="0" w:line="240" w:lineRule="auto"/>
        <w:ind w:left="0"/>
        <w:jc w:val="both"/>
        <w:rPr>
          <w:rFonts w:ascii="Georgia" w:hAnsi="Georgia" w:cs="Tahoma"/>
          <w:bCs/>
          <w:sz w:val="20"/>
          <w:szCs w:val="20"/>
          <w:lang w:val="es-ES_tradnl" w:eastAsia="es-ES"/>
        </w:rPr>
      </w:pPr>
    </w:p>
    <w:p w:rsidR="000F0B78" w:rsidRPr="008B146C" w:rsidRDefault="00E216DD" w:rsidP="008B146C">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regidor </w:t>
      </w:r>
      <w:r w:rsidR="000F0B78" w:rsidRPr="008B146C">
        <w:rPr>
          <w:rFonts w:ascii="Georgia" w:hAnsi="Georgia" w:cs="Tahoma"/>
          <w:bCs/>
          <w:sz w:val="20"/>
          <w:szCs w:val="20"/>
          <w:lang w:val="es-ES_tradnl" w:eastAsia="es-ES"/>
        </w:rPr>
        <w:t xml:space="preserve">David </w:t>
      </w:r>
      <w:r>
        <w:rPr>
          <w:rFonts w:ascii="Georgia" w:hAnsi="Georgia" w:cs="Tahoma"/>
          <w:bCs/>
          <w:sz w:val="20"/>
          <w:szCs w:val="20"/>
          <w:lang w:val="es-ES_tradnl" w:eastAsia="es-ES"/>
        </w:rPr>
        <w:t xml:space="preserve">León manifiesta que </w:t>
      </w:r>
      <w:r w:rsidR="000F0B78" w:rsidRPr="008B146C">
        <w:rPr>
          <w:rFonts w:ascii="Georgia" w:hAnsi="Georgia" w:cs="Tahoma"/>
          <w:bCs/>
          <w:sz w:val="20"/>
          <w:szCs w:val="20"/>
          <w:lang w:val="es-ES_tradnl" w:eastAsia="es-ES"/>
        </w:rPr>
        <w:t>esto es de orden administrativo y no e</w:t>
      </w:r>
      <w:r>
        <w:rPr>
          <w:rFonts w:ascii="Georgia" w:hAnsi="Georgia" w:cs="Tahoma"/>
          <w:bCs/>
          <w:sz w:val="20"/>
          <w:szCs w:val="20"/>
          <w:lang w:val="es-ES_tradnl" w:eastAsia="es-ES"/>
        </w:rPr>
        <w:t>s</w:t>
      </w:r>
      <w:r w:rsidR="000F0B78" w:rsidRPr="008B146C">
        <w:rPr>
          <w:rFonts w:ascii="Georgia" w:hAnsi="Georgia" w:cs="Tahoma"/>
          <w:bCs/>
          <w:sz w:val="20"/>
          <w:szCs w:val="20"/>
          <w:lang w:val="es-ES_tradnl" w:eastAsia="es-ES"/>
        </w:rPr>
        <w:t xml:space="preserve"> porque tenga que venir acá al Concejo. </w:t>
      </w:r>
      <w:r>
        <w:rPr>
          <w:rFonts w:ascii="Georgia" w:hAnsi="Georgia" w:cs="Tahoma"/>
          <w:bCs/>
          <w:sz w:val="20"/>
          <w:szCs w:val="20"/>
          <w:lang w:val="es-ES_tradnl" w:eastAsia="es-ES"/>
        </w:rPr>
        <w:t>Aclara que n</w:t>
      </w:r>
      <w:r w:rsidR="000F0B78" w:rsidRPr="008B146C">
        <w:rPr>
          <w:rFonts w:ascii="Georgia" w:hAnsi="Georgia" w:cs="Tahoma"/>
          <w:bCs/>
          <w:sz w:val="20"/>
          <w:szCs w:val="20"/>
          <w:lang w:val="es-ES_tradnl" w:eastAsia="es-ES"/>
        </w:rPr>
        <w:t>o est</w:t>
      </w:r>
      <w:r>
        <w:rPr>
          <w:rFonts w:ascii="Georgia" w:hAnsi="Georgia" w:cs="Tahoma"/>
          <w:bCs/>
          <w:sz w:val="20"/>
          <w:szCs w:val="20"/>
          <w:lang w:val="es-ES_tradnl" w:eastAsia="es-ES"/>
        </w:rPr>
        <w:t>á</w:t>
      </w:r>
      <w:r w:rsidR="000F0B78" w:rsidRPr="008B146C">
        <w:rPr>
          <w:rFonts w:ascii="Georgia" w:hAnsi="Georgia" w:cs="Tahoma"/>
          <w:bCs/>
          <w:sz w:val="20"/>
          <w:szCs w:val="20"/>
          <w:lang w:val="es-ES_tradnl" w:eastAsia="es-ES"/>
        </w:rPr>
        <w:t xml:space="preserve"> haciendo </w:t>
      </w:r>
      <w:r>
        <w:rPr>
          <w:rFonts w:ascii="Georgia" w:hAnsi="Georgia" w:cs="Tahoma"/>
          <w:bCs/>
          <w:sz w:val="20"/>
          <w:szCs w:val="20"/>
          <w:lang w:val="es-ES_tradnl" w:eastAsia="es-ES"/>
        </w:rPr>
        <w:t xml:space="preserve">una </w:t>
      </w:r>
      <w:r w:rsidR="000F0B78" w:rsidRPr="008B146C">
        <w:rPr>
          <w:rFonts w:ascii="Georgia" w:hAnsi="Georgia" w:cs="Tahoma"/>
          <w:bCs/>
          <w:sz w:val="20"/>
          <w:szCs w:val="20"/>
          <w:lang w:val="es-ES_tradnl" w:eastAsia="es-ES"/>
        </w:rPr>
        <w:t>intervenci</w:t>
      </w:r>
      <w:r>
        <w:rPr>
          <w:rFonts w:ascii="Georgia" w:hAnsi="Georgia" w:cs="Tahoma"/>
          <w:bCs/>
          <w:sz w:val="20"/>
          <w:szCs w:val="20"/>
          <w:lang w:val="es-ES_tradnl" w:eastAsia="es-ES"/>
        </w:rPr>
        <w:t>ó</w:t>
      </w:r>
      <w:r w:rsidR="000F0B78" w:rsidRPr="008B146C">
        <w:rPr>
          <w:rFonts w:ascii="Georgia" w:hAnsi="Georgia" w:cs="Tahoma"/>
          <w:bCs/>
          <w:sz w:val="20"/>
          <w:szCs w:val="20"/>
          <w:lang w:val="es-ES_tradnl" w:eastAsia="es-ES"/>
        </w:rPr>
        <w:t>n de debate</w:t>
      </w:r>
      <w:r>
        <w:rPr>
          <w:rFonts w:ascii="Georgia" w:hAnsi="Georgia" w:cs="Tahoma"/>
          <w:bCs/>
          <w:sz w:val="20"/>
          <w:szCs w:val="20"/>
          <w:lang w:val="es-ES_tradnl" w:eastAsia="es-ES"/>
        </w:rPr>
        <w:t>,</w:t>
      </w:r>
      <w:r w:rsidR="000F0B78" w:rsidRPr="008B146C">
        <w:rPr>
          <w:rFonts w:ascii="Georgia" w:hAnsi="Georgia" w:cs="Tahoma"/>
          <w:bCs/>
          <w:sz w:val="20"/>
          <w:szCs w:val="20"/>
          <w:lang w:val="es-ES_tradnl" w:eastAsia="es-ES"/>
        </w:rPr>
        <w:t xml:space="preserve"> sino que esta razonando su voto. </w:t>
      </w:r>
    </w:p>
    <w:p w:rsidR="000F0B78" w:rsidRPr="008B146C" w:rsidRDefault="000F0B78" w:rsidP="008B146C">
      <w:pPr>
        <w:pStyle w:val="Prrafodelista"/>
        <w:spacing w:after="0" w:line="240" w:lineRule="auto"/>
        <w:ind w:left="0"/>
        <w:jc w:val="both"/>
        <w:rPr>
          <w:rFonts w:ascii="Georgia" w:hAnsi="Georgia" w:cs="Tahoma"/>
          <w:bCs/>
          <w:sz w:val="20"/>
          <w:szCs w:val="20"/>
          <w:lang w:val="es-ES_tradnl" w:eastAsia="es-ES"/>
        </w:rPr>
      </w:pPr>
    </w:p>
    <w:p w:rsidR="000F0B78" w:rsidRPr="008B146C" w:rsidRDefault="00E216DD" w:rsidP="008B146C">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Licda. </w:t>
      </w:r>
      <w:r w:rsidR="000F0B78" w:rsidRPr="008B146C">
        <w:rPr>
          <w:rFonts w:ascii="Georgia" w:hAnsi="Georgia" w:cs="Tahoma"/>
          <w:bCs/>
          <w:sz w:val="20"/>
          <w:szCs w:val="20"/>
          <w:lang w:val="es-ES_tradnl" w:eastAsia="es-ES"/>
        </w:rPr>
        <w:t xml:space="preserve">Priscila </w:t>
      </w:r>
      <w:r>
        <w:rPr>
          <w:rFonts w:ascii="Georgia" w:hAnsi="Georgia" w:cs="Tahoma"/>
          <w:bCs/>
          <w:sz w:val="20"/>
          <w:szCs w:val="20"/>
          <w:lang w:val="es-ES_tradnl" w:eastAsia="es-ES"/>
        </w:rPr>
        <w:t xml:space="preserve">Quirós </w:t>
      </w:r>
      <w:r w:rsidR="000F0B78" w:rsidRPr="008B146C">
        <w:rPr>
          <w:rFonts w:ascii="Georgia" w:hAnsi="Georgia" w:cs="Tahoma"/>
          <w:bCs/>
          <w:sz w:val="20"/>
          <w:szCs w:val="20"/>
          <w:lang w:val="es-ES_tradnl" w:eastAsia="es-ES"/>
        </w:rPr>
        <w:t>recom</w:t>
      </w:r>
      <w:r>
        <w:rPr>
          <w:rFonts w:ascii="Georgia" w:hAnsi="Georgia" w:cs="Tahoma"/>
          <w:bCs/>
          <w:sz w:val="20"/>
          <w:szCs w:val="20"/>
          <w:lang w:val="es-ES_tradnl" w:eastAsia="es-ES"/>
        </w:rPr>
        <w:t xml:space="preserve">ienda </w:t>
      </w:r>
      <w:r w:rsidR="000F0B78" w:rsidRPr="008B146C">
        <w:rPr>
          <w:rFonts w:ascii="Georgia" w:hAnsi="Georgia" w:cs="Tahoma"/>
          <w:bCs/>
          <w:sz w:val="20"/>
          <w:szCs w:val="20"/>
          <w:lang w:val="es-ES_tradnl" w:eastAsia="es-ES"/>
        </w:rPr>
        <w:t xml:space="preserve">por parte de </w:t>
      </w:r>
      <w:r>
        <w:rPr>
          <w:rFonts w:ascii="Georgia" w:hAnsi="Georgia" w:cs="Tahoma"/>
          <w:bCs/>
          <w:sz w:val="20"/>
          <w:szCs w:val="20"/>
          <w:lang w:val="es-ES_tradnl" w:eastAsia="es-ES"/>
        </w:rPr>
        <w:t xml:space="preserve">la </w:t>
      </w:r>
      <w:r w:rsidR="000F0B78" w:rsidRPr="008B146C">
        <w:rPr>
          <w:rFonts w:ascii="Georgia" w:hAnsi="Georgia" w:cs="Tahoma"/>
          <w:bCs/>
          <w:sz w:val="20"/>
          <w:szCs w:val="20"/>
          <w:lang w:val="es-ES_tradnl" w:eastAsia="es-ES"/>
        </w:rPr>
        <w:t xml:space="preserve">Asesoría </w:t>
      </w:r>
      <w:r>
        <w:rPr>
          <w:rFonts w:ascii="Georgia" w:hAnsi="Georgia" w:cs="Tahoma"/>
          <w:bCs/>
          <w:sz w:val="20"/>
          <w:szCs w:val="20"/>
          <w:lang w:val="es-ES_tradnl" w:eastAsia="es-ES"/>
        </w:rPr>
        <w:t xml:space="preserve">Legal del Concejo </w:t>
      </w:r>
      <w:r w:rsidR="000F0B78" w:rsidRPr="008B146C">
        <w:rPr>
          <w:rFonts w:ascii="Georgia" w:hAnsi="Georgia" w:cs="Tahoma"/>
          <w:bCs/>
          <w:sz w:val="20"/>
          <w:szCs w:val="20"/>
          <w:lang w:val="es-ES_tradnl" w:eastAsia="es-ES"/>
        </w:rPr>
        <w:t>que este asunto quede de conocimiento, porque es competencia del señor Alcalde, además de eso si no tiene los respaldos</w:t>
      </w:r>
      <w:r>
        <w:rPr>
          <w:rFonts w:ascii="Georgia" w:hAnsi="Georgia" w:cs="Tahoma"/>
          <w:bCs/>
          <w:sz w:val="20"/>
          <w:szCs w:val="20"/>
          <w:lang w:val="es-ES_tradnl" w:eastAsia="es-ES"/>
        </w:rPr>
        <w:t xml:space="preserve"> </w:t>
      </w:r>
      <w:r w:rsidR="000F0B78" w:rsidRPr="008B146C">
        <w:rPr>
          <w:rFonts w:ascii="Georgia" w:hAnsi="Georgia" w:cs="Tahoma"/>
          <w:bCs/>
          <w:sz w:val="20"/>
          <w:szCs w:val="20"/>
          <w:lang w:val="es-ES_tradnl" w:eastAsia="es-ES"/>
        </w:rPr>
        <w:t>y doc</w:t>
      </w:r>
      <w:r>
        <w:rPr>
          <w:rFonts w:ascii="Georgia" w:hAnsi="Georgia" w:cs="Tahoma"/>
          <w:bCs/>
          <w:sz w:val="20"/>
          <w:szCs w:val="20"/>
          <w:lang w:val="es-ES_tradnl" w:eastAsia="es-ES"/>
        </w:rPr>
        <w:t>umentos</w:t>
      </w:r>
      <w:r w:rsidR="000F0B78" w:rsidRPr="008B146C">
        <w:rPr>
          <w:rFonts w:ascii="Georgia" w:hAnsi="Georgia" w:cs="Tahoma"/>
          <w:bCs/>
          <w:sz w:val="20"/>
          <w:szCs w:val="20"/>
          <w:lang w:val="es-ES_tradnl" w:eastAsia="es-ES"/>
        </w:rPr>
        <w:t xml:space="preserve"> incurre en un riesgo y en comp</w:t>
      </w:r>
      <w:r>
        <w:rPr>
          <w:rFonts w:ascii="Georgia" w:hAnsi="Georgia" w:cs="Tahoma"/>
          <w:bCs/>
          <w:sz w:val="20"/>
          <w:szCs w:val="20"/>
          <w:lang w:val="es-ES_tradnl" w:eastAsia="es-ES"/>
        </w:rPr>
        <w:t>e</w:t>
      </w:r>
      <w:r w:rsidR="000F0B78" w:rsidRPr="008B146C">
        <w:rPr>
          <w:rFonts w:ascii="Georgia" w:hAnsi="Georgia" w:cs="Tahoma"/>
          <w:bCs/>
          <w:sz w:val="20"/>
          <w:szCs w:val="20"/>
          <w:lang w:val="es-ES_tradnl" w:eastAsia="es-ES"/>
        </w:rPr>
        <w:t>tencias que no le son propias.</w:t>
      </w:r>
    </w:p>
    <w:p w:rsidR="000F0B78" w:rsidRPr="008B146C" w:rsidRDefault="000F0B78" w:rsidP="008B146C">
      <w:pPr>
        <w:pStyle w:val="Prrafodelista"/>
        <w:spacing w:after="0" w:line="240" w:lineRule="auto"/>
        <w:ind w:left="0"/>
        <w:jc w:val="both"/>
        <w:rPr>
          <w:rFonts w:ascii="Georgia" w:hAnsi="Georgia" w:cs="Tahoma"/>
          <w:bCs/>
          <w:sz w:val="20"/>
          <w:szCs w:val="20"/>
          <w:lang w:val="es-ES_tradnl" w:eastAsia="es-ES"/>
        </w:rPr>
      </w:pPr>
    </w:p>
    <w:p w:rsidR="000F0B78" w:rsidRPr="008B146C" w:rsidRDefault="00E216DD" w:rsidP="008B146C">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La Presidencia indica que </w:t>
      </w:r>
      <w:r w:rsidR="000F0B78" w:rsidRPr="008B146C">
        <w:rPr>
          <w:rFonts w:ascii="Georgia" w:hAnsi="Georgia" w:cs="Tahoma"/>
          <w:bCs/>
          <w:sz w:val="20"/>
          <w:szCs w:val="20"/>
          <w:lang w:val="es-ES_tradnl" w:eastAsia="es-ES"/>
        </w:rPr>
        <w:t>le parece oportuna la recom</w:t>
      </w:r>
      <w:r>
        <w:rPr>
          <w:rFonts w:ascii="Georgia" w:hAnsi="Georgia" w:cs="Tahoma"/>
          <w:bCs/>
          <w:sz w:val="20"/>
          <w:szCs w:val="20"/>
          <w:lang w:val="es-ES_tradnl" w:eastAsia="es-ES"/>
        </w:rPr>
        <w:t xml:space="preserve">endación de la Licda. </w:t>
      </w:r>
      <w:r w:rsidR="000F0B78" w:rsidRPr="008B146C">
        <w:rPr>
          <w:rFonts w:ascii="Georgia" w:hAnsi="Georgia" w:cs="Tahoma"/>
          <w:bCs/>
          <w:sz w:val="20"/>
          <w:szCs w:val="20"/>
          <w:lang w:val="es-ES_tradnl" w:eastAsia="es-ES"/>
        </w:rPr>
        <w:t>Priscila</w:t>
      </w:r>
      <w:r>
        <w:rPr>
          <w:rFonts w:ascii="Georgia" w:hAnsi="Georgia" w:cs="Tahoma"/>
          <w:bCs/>
          <w:sz w:val="20"/>
          <w:szCs w:val="20"/>
          <w:lang w:val="es-ES_tradnl" w:eastAsia="es-ES"/>
        </w:rPr>
        <w:t xml:space="preserve"> Quirós – Asesora Legal del Concejo Municipal</w:t>
      </w:r>
      <w:r w:rsidR="000F0B78" w:rsidRPr="008B146C">
        <w:rPr>
          <w:rFonts w:ascii="Georgia" w:hAnsi="Georgia" w:cs="Tahoma"/>
          <w:bCs/>
          <w:sz w:val="20"/>
          <w:szCs w:val="20"/>
          <w:lang w:val="es-ES_tradnl" w:eastAsia="es-ES"/>
        </w:rPr>
        <w:t>.</w:t>
      </w:r>
    </w:p>
    <w:p w:rsidR="000F0B78" w:rsidRPr="008B146C" w:rsidRDefault="000F0B78" w:rsidP="008B146C">
      <w:pPr>
        <w:pStyle w:val="Prrafodelista"/>
        <w:spacing w:after="0" w:line="240" w:lineRule="auto"/>
        <w:ind w:left="0"/>
        <w:jc w:val="both"/>
        <w:rPr>
          <w:rFonts w:ascii="Georgia" w:hAnsi="Georgia" w:cs="Tahoma"/>
          <w:bCs/>
          <w:sz w:val="20"/>
          <w:szCs w:val="20"/>
          <w:lang w:val="es-ES_tradnl" w:eastAsia="es-ES"/>
        </w:rPr>
      </w:pPr>
    </w:p>
    <w:p w:rsidR="000F0B78" w:rsidRPr="008B146C" w:rsidRDefault="00E216DD" w:rsidP="008B146C">
      <w:pPr>
        <w:pStyle w:val="Prrafodelista"/>
        <w:spacing w:after="0" w:line="240" w:lineRule="auto"/>
        <w:ind w:left="0"/>
        <w:jc w:val="both"/>
        <w:rPr>
          <w:rFonts w:ascii="Georgia" w:hAnsi="Georgia" w:cs="Tahoma"/>
          <w:bCs/>
          <w:sz w:val="20"/>
          <w:szCs w:val="20"/>
          <w:lang w:val="es-ES_tradnl" w:eastAsia="es-ES"/>
        </w:rPr>
      </w:pPr>
      <w:r>
        <w:rPr>
          <w:rFonts w:ascii="Georgia" w:hAnsi="Georgia" w:cs="Tahoma"/>
          <w:bCs/>
          <w:sz w:val="20"/>
          <w:szCs w:val="20"/>
          <w:lang w:val="es-ES_tradnl" w:eastAsia="es-ES"/>
        </w:rPr>
        <w:t xml:space="preserve">El señor </w:t>
      </w:r>
      <w:r w:rsidR="000F0B78" w:rsidRPr="008B146C">
        <w:rPr>
          <w:rFonts w:ascii="Georgia" w:hAnsi="Georgia" w:cs="Tahoma"/>
          <w:bCs/>
          <w:sz w:val="20"/>
          <w:szCs w:val="20"/>
          <w:lang w:val="es-ES_tradnl" w:eastAsia="es-ES"/>
        </w:rPr>
        <w:t xml:space="preserve">Alcalde </w:t>
      </w:r>
      <w:r>
        <w:rPr>
          <w:rFonts w:ascii="Georgia" w:hAnsi="Georgia" w:cs="Tahoma"/>
          <w:bCs/>
          <w:sz w:val="20"/>
          <w:szCs w:val="20"/>
          <w:lang w:val="es-ES_tradnl" w:eastAsia="es-ES"/>
        </w:rPr>
        <w:t xml:space="preserve">Municipal informa que </w:t>
      </w:r>
      <w:r w:rsidR="000F0B78" w:rsidRPr="008B146C">
        <w:rPr>
          <w:rFonts w:ascii="Georgia" w:hAnsi="Georgia" w:cs="Tahoma"/>
          <w:bCs/>
          <w:sz w:val="20"/>
          <w:szCs w:val="20"/>
          <w:lang w:val="es-ES_tradnl" w:eastAsia="es-ES"/>
        </w:rPr>
        <w:t>el tema es que el Concejo así lo pidió.</w:t>
      </w:r>
    </w:p>
    <w:p w:rsidR="000F0B78" w:rsidRPr="008B146C" w:rsidRDefault="000F0B78" w:rsidP="008B146C">
      <w:pPr>
        <w:pStyle w:val="Prrafodelista"/>
        <w:spacing w:after="0" w:line="240" w:lineRule="auto"/>
        <w:ind w:left="0"/>
        <w:jc w:val="both"/>
        <w:rPr>
          <w:rFonts w:ascii="Georgia" w:hAnsi="Georgia" w:cs="Tahoma"/>
          <w:bCs/>
          <w:sz w:val="20"/>
          <w:szCs w:val="20"/>
          <w:lang w:val="es-ES_tradnl" w:eastAsia="es-ES"/>
        </w:rPr>
      </w:pPr>
      <w:r w:rsidRPr="008B146C">
        <w:rPr>
          <w:rFonts w:ascii="Georgia" w:hAnsi="Georgia" w:cs="Tahoma"/>
          <w:bCs/>
          <w:sz w:val="20"/>
          <w:szCs w:val="20"/>
          <w:lang w:val="es-ES_tradnl" w:eastAsia="es-ES"/>
        </w:rPr>
        <w:t xml:space="preserve"> </w:t>
      </w:r>
    </w:p>
    <w:p w:rsidR="000F0B78" w:rsidRPr="00041854" w:rsidRDefault="006B7B84" w:rsidP="00041854">
      <w:pPr>
        <w:shd w:val="clear" w:color="auto" w:fill="FFFFFF"/>
        <w:jc w:val="both"/>
        <w:rPr>
          <w:rFonts w:ascii="Georgia" w:hAnsi="Georgia" w:cs="Tahoma"/>
          <w:b/>
          <w:bCs/>
          <w:sz w:val="16"/>
          <w:szCs w:val="16"/>
          <w:lang w:val="es-ES_tradnl" w:eastAsia="es-ES"/>
        </w:rPr>
      </w:pPr>
      <w:r w:rsidRPr="006B7B84">
        <w:rPr>
          <w:rFonts w:ascii="Georgia" w:hAnsi="Georgia" w:cs="Tahoma"/>
          <w:b/>
          <w:bCs/>
          <w:sz w:val="20"/>
          <w:szCs w:val="20"/>
          <w:lang w:val="es-ES_tradnl" w:eastAsia="es-ES"/>
        </w:rPr>
        <w:t xml:space="preserve">//ANALIZADO EL </w:t>
      </w:r>
      <w:r w:rsidRPr="006B7B84">
        <w:rPr>
          <w:rFonts w:ascii="Georgia" w:eastAsia="Times New Roman" w:hAnsi="Georgia"/>
          <w:b/>
          <w:sz w:val="20"/>
          <w:szCs w:val="20"/>
          <w:lang w:val="es-CR" w:eastAsia="es-CR"/>
        </w:rPr>
        <w:t>INFORME AJ-0683-2016 SUSCRITO POR LA LICDA. MARÍA ISABEL SÁENZ – ASESORA DE GESTIÓN JURÍDICA, SE ACUERDA POR UNANIMIDAD: DEJAR ESTE INFORME PARA CONOCIMIENTO DEL CONCEJO MUNICIPAL Y ENVIAR RESPUESTA A LA LICDA. MARIELA LIZANO SARAIVA EN ATENCIÓN A US GESTIÓN. ACUERDO DEFINITIVAMENTE APROBADO.</w:t>
      </w:r>
      <w:r w:rsidRPr="006B7B84">
        <w:rPr>
          <w:rFonts w:ascii="Georgia" w:hAnsi="Georgia" w:cs="Tahoma"/>
          <w:b/>
          <w:bCs/>
          <w:sz w:val="16"/>
          <w:szCs w:val="16"/>
          <w:lang w:val="es-ES_tradnl" w:eastAsia="es-ES"/>
        </w:rPr>
        <w:t xml:space="preserve"> </w:t>
      </w:r>
    </w:p>
    <w:p w:rsidR="000F0B78" w:rsidRPr="00E216DD" w:rsidRDefault="000F0B78" w:rsidP="000F0B78">
      <w:pPr>
        <w:pStyle w:val="Prrafodelista"/>
        <w:numPr>
          <w:ilvl w:val="0"/>
          <w:numId w:val="6"/>
        </w:numPr>
        <w:spacing w:after="0" w:line="240" w:lineRule="auto"/>
        <w:jc w:val="both"/>
        <w:rPr>
          <w:rFonts w:ascii="Georgia" w:hAnsi="Georgia" w:cs="Tahoma"/>
          <w:bCs/>
          <w:sz w:val="20"/>
          <w:szCs w:val="20"/>
          <w:lang w:eastAsia="es-ES"/>
        </w:rPr>
      </w:pPr>
      <w:r w:rsidRPr="00E216DD">
        <w:rPr>
          <w:rFonts w:ascii="Georgia" w:hAnsi="Georgia" w:cs="Tahoma"/>
          <w:bCs/>
          <w:sz w:val="20"/>
          <w:szCs w:val="20"/>
          <w:lang w:eastAsia="es-ES"/>
        </w:rPr>
        <w:t xml:space="preserve">MBA. José Manuel Ulate – Alcalde Municipal </w:t>
      </w:r>
    </w:p>
    <w:p w:rsidR="000F0B78" w:rsidRPr="00E216DD"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E216DD">
        <w:rPr>
          <w:rFonts w:ascii="Georgia" w:hAnsi="Georgia" w:cs="Tahoma"/>
          <w:bCs/>
          <w:sz w:val="20"/>
          <w:szCs w:val="20"/>
          <w:lang w:eastAsia="es-ES"/>
        </w:rPr>
        <w:t xml:space="preserve">Asunto: Remite DIP-538 y 727-2016, referente a solicitud con unas gradas con barandas en la salida de la última alameda Laureles 2.  </w:t>
      </w:r>
      <w:r w:rsidRPr="00E216DD">
        <w:rPr>
          <w:rFonts w:ascii="Georgia" w:hAnsi="Georgia" w:cs="Times New Roman"/>
          <w:b/>
          <w:color w:val="31849B"/>
          <w:sz w:val="20"/>
          <w:szCs w:val="20"/>
          <w:lang w:val="es-ES" w:eastAsia="es-ES"/>
        </w:rPr>
        <w:t>AMH – 1219-2016</w:t>
      </w:r>
      <w:r w:rsidRPr="00E216DD">
        <w:rPr>
          <w:rFonts w:ascii="Georgia" w:hAnsi="Georgia" w:cs="Tahoma"/>
          <w:b/>
          <w:bCs/>
          <w:color w:val="ED7D31" w:themeColor="accent2"/>
          <w:sz w:val="20"/>
          <w:szCs w:val="20"/>
          <w:u w:val="single"/>
          <w:lang w:val="es-ES_tradnl" w:eastAsia="es-ES"/>
        </w:rPr>
        <w:t xml:space="preserve"> N° 530-16</w:t>
      </w:r>
    </w:p>
    <w:p w:rsidR="000F0B78" w:rsidRDefault="000F0B78" w:rsidP="000F0B78">
      <w:pPr>
        <w:pStyle w:val="Prrafodelista"/>
        <w:spacing w:after="0" w:line="240" w:lineRule="auto"/>
        <w:jc w:val="both"/>
        <w:rPr>
          <w:rFonts w:ascii="Georgia" w:hAnsi="Georgia" w:cs="Tahoma"/>
          <w:b/>
          <w:bCs/>
          <w:sz w:val="16"/>
          <w:szCs w:val="16"/>
          <w:lang w:val="es-ES_tradnl" w:eastAsia="es-ES"/>
        </w:rPr>
      </w:pPr>
    </w:p>
    <w:p w:rsidR="004F4FC3" w:rsidRPr="006B7B84" w:rsidRDefault="004F4FC3" w:rsidP="006B7B84">
      <w:pPr>
        <w:pStyle w:val="Sinespaciado"/>
        <w:jc w:val="both"/>
        <w:rPr>
          <w:rFonts w:ascii="Georgia" w:hAnsi="Georgia"/>
          <w:sz w:val="20"/>
          <w:szCs w:val="20"/>
          <w:u w:val="single"/>
          <w:lang w:eastAsia="es-CR"/>
        </w:rPr>
      </w:pPr>
      <w:r w:rsidRPr="006B7B84">
        <w:rPr>
          <w:rFonts w:ascii="Georgia" w:hAnsi="Georgia"/>
          <w:sz w:val="20"/>
          <w:szCs w:val="20"/>
          <w:u w:val="single"/>
          <w:lang w:eastAsia="es-CR"/>
        </w:rPr>
        <w:t>Texto del informe DIP-0538-2016 suscrito por la Arq. Eli</w:t>
      </w:r>
      <w:r w:rsidR="003C6799" w:rsidRPr="006B7B84">
        <w:rPr>
          <w:rFonts w:ascii="Georgia" w:hAnsi="Georgia"/>
          <w:sz w:val="20"/>
          <w:szCs w:val="20"/>
          <w:u w:val="single"/>
          <w:lang w:eastAsia="es-CR"/>
        </w:rPr>
        <w:t>zette Montero Vargas- Ingeniera de Proyectos, que dice:</w:t>
      </w:r>
    </w:p>
    <w:p w:rsidR="006B7B84" w:rsidRDefault="006B7B84" w:rsidP="006B7B84">
      <w:pPr>
        <w:pStyle w:val="Sinespaciado"/>
        <w:jc w:val="both"/>
        <w:rPr>
          <w:rFonts w:ascii="Georgia" w:hAnsi="Georgia"/>
          <w:i/>
          <w:sz w:val="20"/>
          <w:szCs w:val="20"/>
          <w:lang w:eastAsia="es-CR"/>
        </w:rPr>
      </w:pPr>
    </w:p>
    <w:p w:rsidR="004F4FC3" w:rsidRPr="006B7B84" w:rsidRDefault="004F4FC3" w:rsidP="006B7B84">
      <w:pPr>
        <w:pStyle w:val="Sinespaciado"/>
        <w:jc w:val="both"/>
        <w:rPr>
          <w:rFonts w:ascii="Georgia" w:hAnsi="Georgia"/>
          <w:i/>
          <w:sz w:val="20"/>
          <w:szCs w:val="20"/>
          <w:lang w:eastAsia="es-CR"/>
        </w:rPr>
      </w:pPr>
      <w:r w:rsidRPr="006B7B84">
        <w:rPr>
          <w:rFonts w:ascii="Georgia" w:hAnsi="Georgia"/>
          <w:i/>
          <w:sz w:val="20"/>
          <w:szCs w:val="20"/>
          <w:lang w:eastAsia="es-CR"/>
        </w:rPr>
        <w:t>Por medio de la presente me refiero a su nota presentada el 22 de julio del año en curso, en la cual solicita se construya una grada al final de la alameda frente al Salón Comunal de la Urb. Los Laureles #2, para lo cual me permito indicar lo siguiente:</w:t>
      </w:r>
    </w:p>
    <w:p w:rsidR="004F4FC3" w:rsidRDefault="004F4FC3" w:rsidP="006B7B84">
      <w:pPr>
        <w:pStyle w:val="Sinespaciado"/>
        <w:jc w:val="both"/>
        <w:rPr>
          <w:rFonts w:ascii="Georgia" w:hAnsi="Georgia"/>
          <w:i/>
          <w:sz w:val="20"/>
          <w:szCs w:val="20"/>
          <w:lang w:eastAsia="es-CR"/>
        </w:rPr>
      </w:pPr>
    </w:p>
    <w:p w:rsidR="000C5A2B" w:rsidRDefault="000C5A2B" w:rsidP="006B7B84">
      <w:pPr>
        <w:pStyle w:val="Sinespaciado"/>
        <w:jc w:val="both"/>
        <w:rPr>
          <w:rFonts w:ascii="Georgia" w:hAnsi="Georgia"/>
          <w:i/>
          <w:sz w:val="20"/>
          <w:szCs w:val="20"/>
          <w:lang w:eastAsia="es-CR"/>
        </w:rPr>
      </w:pPr>
    </w:p>
    <w:p w:rsidR="000C5A2B" w:rsidRDefault="000C5A2B" w:rsidP="006B7B84">
      <w:pPr>
        <w:pStyle w:val="Sinespaciado"/>
        <w:jc w:val="both"/>
        <w:rPr>
          <w:rFonts w:ascii="Georgia" w:hAnsi="Georgia"/>
          <w:i/>
          <w:sz w:val="20"/>
          <w:szCs w:val="20"/>
          <w:lang w:eastAsia="es-CR"/>
        </w:rPr>
      </w:pPr>
    </w:p>
    <w:p w:rsidR="000C5A2B" w:rsidRDefault="000C5A2B" w:rsidP="006B7B84">
      <w:pPr>
        <w:pStyle w:val="Sinespaciado"/>
        <w:jc w:val="both"/>
        <w:rPr>
          <w:rFonts w:ascii="Georgia" w:hAnsi="Georgia"/>
          <w:i/>
          <w:sz w:val="20"/>
          <w:szCs w:val="20"/>
          <w:lang w:eastAsia="es-CR"/>
        </w:rPr>
      </w:pPr>
    </w:p>
    <w:p w:rsidR="000C5A2B" w:rsidRPr="006B7B84" w:rsidRDefault="000C5A2B" w:rsidP="006B7B84">
      <w:pPr>
        <w:pStyle w:val="Sinespaciado"/>
        <w:jc w:val="both"/>
        <w:rPr>
          <w:rFonts w:ascii="Georgia" w:hAnsi="Georgia"/>
          <w:i/>
          <w:sz w:val="20"/>
          <w:szCs w:val="20"/>
          <w:lang w:eastAsia="es-CR"/>
        </w:rPr>
      </w:pPr>
    </w:p>
    <w:p w:rsidR="004F4FC3" w:rsidRPr="006B7B84" w:rsidRDefault="004F4FC3" w:rsidP="006B7B84">
      <w:pPr>
        <w:pStyle w:val="Sinespaciado"/>
        <w:jc w:val="both"/>
        <w:rPr>
          <w:rFonts w:ascii="Georgia" w:hAnsi="Georgia"/>
          <w:i/>
          <w:sz w:val="20"/>
          <w:szCs w:val="20"/>
          <w:lang w:eastAsia="es-CR"/>
        </w:rPr>
      </w:pPr>
      <w:r w:rsidRPr="006B7B84">
        <w:rPr>
          <w:rFonts w:ascii="Georgia" w:hAnsi="Georgia"/>
          <w:i/>
          <w:sz w:val="20"/>
          <w:szCs w:val="20"/>
          <w:lang w:eastAsia="es-CR"/>
        </w:rPr>
        <w:lastRenderedPageBreak/>
        <w:t>Las gradas en dicha alameda no se pueden construir, ya que las aceras no pueden tener gradas ni obstáculos. En caso de intervenir una acera la misma debe cumplir con la Ley 7600 para que sea accesible y en este caso específico el nivel de la alameda con respecto a la calle pública es de 4m aproximadamente, lo que requiere una distancia de rampa de 40ml sin contar los descansos o cambios de nivel de la rampa.</w:t>
      </w:r>
      <w:r w:rsidR="006B7B84">
        <w:rPr>
          <w:rFonts w:ascii="Georgia" w:hAnsi="Georgia"/>
          <w:i/>
          <w:sz w:val="20"/>
          <w:szCs w:val="20"/>
          <w:lang w:eastAsia="es-CR"/>
        </w:rPr>
        <w:t xml:space="preserve"> </w:t>
      </w:r>
      <w:r w:rsidRPr="006B7B84">
        <w:rPr>
          <w:rFonts w:ascii="Georgia" w:hAnsi="Georgia"/>
          <w:i/>
          <w:sz w:val="20"/>
          <w:szCs w:val="20"/>
          <w:lang w:eastAsia="es-CR"/>
        </w:rPr>
        <w:t>Por otro lado se aclara que la alameda colinda con una zona de parque y un área de protección, la cual no se puede alterar de acuerdo a la Ley Forestal 7575.</w:t>
      </w:r>
    </w:p>
    <w:p w:rsidR="004F4FC3" w:rsidRPr="006B7B84" w:rsidRDefault="004F4FC3" w:rsidP="006B7B84">
      <w:pPr>
        <w:pStyle w:val="Sinespaciado"/>
        <w:jc w:val="both"/>
        <w:rPr>
          <w:rFonts w:ascii="Georgia" w:hAnsi="Georgia"/>
          <w:i/>
          <w:sz w:val="20"/>
          <w:szCs w:val="20"/>
          <w:lang w:eastAsia="es-CR"/>
        </w:rPr>
      </w:pPr>
    </w:p>
    <w:p w:rsidR="004F4FC3" w:rsidRPr="006B7B84" w:rsidRDefault="004F4FC3" w:rsidP="006B7B84">
      <w:pPr>
        <w:pStyle w:val="Sinespaciado"/>
        <w:jc w:val="both"/>
        <w:rPr>
          <w:rFonts w:ascii="Georgia" w:hAnsi="Georgia"/>
          <w:i/>
          <w:sz w:val="20"/>
          <w:szCs w:val="20"/>
          <w:lang w:eastAsia="es-CR"/>
        </w:rPr>
      </w:pPr>
      <w:r w:rsidRPr="006B7B84">
        <w:rPr>
          <w:rFonts w:ascii="Georgia" w:hAnsi="Georgia"/>
          <w:i/>
          <w:sz w:val="20"/>
          <w:szCs w:val="20"/>
          <w:lang w:eastAsia="es-CR"/>
        </w:rPr>
        <w:t>Se adjunta copia del plano catastrado H-165542-94, el cual indica que está afectado por la Ley Forestal 7174 y donde se puede observar que el área de parque forma parte del área de protección, zona la cual se intervendrá más adelante y se colocará zacate y se construirá la acera de la alameda, sección que enfrenta el área pública.</w:t>
      </w:r>
    </w:p>
    <w:p w:rsidR="004F4FC3" w:rsidRDefault="004F4FC3" w:rsidP="000F0B78">
      <w:pPr>
        <w:pStyle w:val="Prrafodelista"/>
        <w:spacing w:after="0" w:line="240" w:lineRule="auto"/>
        <w:jc w:val="both"/>
        <w:rPr>
          <w:rFonts w:ascii="Georgia" w:hAnsi="Georgia" w:cs="Tahoma"/>
          <w:b/>
          <w:bCs/>
          <w:sz w:val="16"/>
          <w:szCs w:val="16"/>
          <w:lang w:val="es-ES_tradnl" w:eastAsia="es-ES"/>
        </w:rPr>
      </w:pPr>
    </w:p>
    <w:p w:rsidR="000F0B78" w:rsidRPr="007F7B39" w:rsidRDefault="00E216DD" w:rsidP="007F7B39">
      <w:pPr>
        <w:pStyle w:val="Prrafodelista"/>
        <w:spacing w:after="0" w:line="240" w:lineRule="auto"/>
        <w:ind w:left="0"/>
        <w:jc w:val="both"/>
        <w:rPr>
          <w:rFonts w:ascii="Georgia" w:hAnsi="Georgia" w:cs="Tahoma"/>
          <w:bCs/>
          <w:sz w:val="20"/>
          <w:szCs w:val="20"/>
          <w:lang w:val="es-ES_tradnl" w:eastAsia="es-ES"/>
        </w:rPr>
      </w:pPr>
      <w:r w:rsidRPr="007F7B39">
        <w:rPr>
          <w:rFonts w:ascii="Georgia" w:hAnsi="Georgia" w:cs="Tahoma"/>
          <w:bCs/>
          <w:sz w:val="20"/>
          <w:szCs w:val="20"/>
          <w:lang w:val="es-ES_tradnl" w:eastAsia="es-ES"/>
        </w:rPr>
        <w:t xml:space="preserve">El regidor </w:t>
      </w:r>
      <w:r w:rsidR="000F0B78" w:rsidRPr="007F7B39">
        <w:rPr>
          <w:rFonts w:ascii="Georgia" w:hAnsi="Georgia" w:cs="Tahoma"/>
          <w:bCs/>
          <w:sz w:val="20"/>
          <w:szCs w:val="20"/>
          <w:lang w:val="es-ES_tradnl" w:eastAsia="es-ES"/>
        </w:rPr>
        <w:t xml:space="preserve">Nelson </w:t>
      </w:r>
      <w:r w:rsidRPr="007F7B39">
        <w:rPr>
          <w:rFonts w:ascii="Georgia" w:hAnsi="Georgia" w:cs="Tahoma"/>
          <w:bCs/>
          <w:sz w:val="20"/>
          <w:szCs w:val="20"/>
          <w:lang w:val="es-ES_tradnl" w:eastAsia="es-ES"/>
        </w:rPr>
        <w:t xml:space="preserve">Rivas consulta que </w:t>
      </w:r>
      <w:r w:rsidR="000F0B78" w:rsidRPr="007F7B39">
        <w:rPr>
          <w:rFonts w:ascii="Georgia" w:hAnsi="Georgia" w:cs="Tahoma"/>
          <w:bCs/>
          <w:sz w:val="20"/>
          <w:szCs w:val="20"/>
          <w:lang w:val="es-ES_tradnl" w:eastAsia="es-ES"/>
        </w:rPr>
        <w:t>si queda para conocimiento</w:t>
      </w:r>
      <w:r w:rsidRPr="007F7B39">
        <w:rPr>
          <w:rFonts w:ascii="Georgia" w:hAnsi="Georgia" w:cs="Tahoma"/>
          <w:bCs/>
          <w:sz w:val="20"/>
          <w:szCs w:val="20"/>
          <w:lang w:val="es-ES_tradnl" w:eastAsia="es-ES"/>
        </w:rPr>
        <w:t>,</w:t>
      </w:r>
      <w:r w:rsidR="000F0B78" w:rsidRPr="007F7B39">
        <w:rPr>
          <w:rFonts w:ascii="Georgia" w:hAnsi="Georgia" w:cs="Tahoma"/>
          <w:bCs/>
          <w:sz w:val="20"/>
          <w:szCs w:val="20"/>
          <w:lang w:val="es-ES_tradnl" w:eastAsia="es-ES"/>
        </w:rPr>
        <w:t xml:space="preserve"> porque </w:t>
      </w:r>
      <w:r w:rsidRPr="007F7B39">
        <w:rPr>
          <w:rFonts w:ascii="Georgia" w:hAnsi="Georgia" w:cs="Tahoma"/>
          <w:bCs/>
          <w:sz w:val="20"/>
          <w:szCs w:val="20"/>
          <w:lang w:val="es-ES_tradnl" w:eastAsia="es-ES"/>
        </w:rPr>
        <w:t xml:space="preserve">si </w:t>
      </w:r>
      <w:r w:rsidR="000F0B78" w:rsidRPr="007F7B39">
        <w:rPr>
          <w:rFonts w:ascii="Georgia" w:hAnsi="Georgia" w:cs="Tahoma"/>
          <w:bCs/>
          <w:sz w:val="20"/>
          <w:szCs w:val="20"/>
          <w:lang w:val="es-ES_tradnl" w:eastAsia="es-ES"/>
        </w:rPr>
        <w:t>debe votarse</w:t>
      </w:r>
      <w:r w:rsidRPr="007F7B39">
        <w:rPr>
          <w:rFonts w:ascii="Georgia" w:hAnsi="Georgia" w:cs="Tahoma"/>
          <w:bCs/>
          <w:sz w:val="20"/>
          <w:szCs w:val="20"/>
          <w:lang w:val="es-ES_tradnl" w:eastAsia="es-ES"/>
        </w:rPr>
        <w:t xml:space="preserve"> </w:t>
      </w:r>
      <w:r w:rsidR="000F0B78" w:rsidRPr="007F7B39">
        <w:rPr>
          <w:rFonts w:ascii="Georgia" w:hAnsi="Georgia" w:cs="Tahoma"/>
          <w:bCs/>
          <w:sz w:val="20"/>
          <w:szCs w:val="20"/>
          <w:lang w:val="es-ES_tradnl" w:eastAsia="es-ES"/>
        </w:rPr>
        <w:t xml:space="preserve">la idea es apegarse a la legalidad. </w:t>
      </w:r>
    </w:p>
    <w:p w:rsidR="00E216DD" w:rsidRPr="007F7B39" w:rsidRDefault="00E216DD" w:rsidP="007F7B39">
      <w:pPr>
        <w:pStyle w:val="Prrafodelista"/>
        <w:spacing w:after="0" w:line="240" w:lineRule="auto"/>
        <w:ind w:left="0"/>
        <w:jc w:val="both"/>
        <w:rPr>
          <w:rFonts w:ascii="Georgia" w:hAnsi="Georgia" w:cs="Tahoma"/>
          <w:bCs/>
          <w:sz w:val="20"/>
          <w:szCs w:val="20"/>
          <w:lang w:val="es-ES_tradnl" w:eastAsia="es-ES"/>
        </w:rPr>
      </w:pPr>
    </w:p>
    <w:p w:rsidR="000F0B78" w:rsidRPr="007F7B39" w:rsidRDefault="00E216DD" w:rsidP="007F7B39">
      <w:pPr>
        <w:pStyle w:val="Prrafodelista"/>
        <w:spacing w:after="0" w:line="240" w:lineRule="auto"/>
        <w:ind w:left="0"/>
        <w:jc w:val="both"/>
        <w:rPr>
          <w:rFonts w:ascii="Georgia" w:hAnsi="Georgia" w:cs="Tahoma"/>
          <w:bCs/>
          <w:sz w:val="20"/>
          <w:szCs w:val="20"/>
          <w:lang w:val="es-ES_tradnl" w:eastAsia="es-ES"/>
        </w:rPr>
      </w:pPr>
      <w:r w:rsidRPr="007F7B39">
        <w:rPr>
          <w:rFonts w:ascii="Georgia" w:hAnsi="Georgia" w:cs="Tahoma"/>
          <w:bCs/>
          <w:sz w:val="20"/>
          <w:szCs w:val="20"/>
          <w:lang w:val="es-ES_tradnl" w:eastAsia="es-ES"/>
        </w:rPr>
        <w:t xml:space="preserve">El regidor </w:t>
      </w:r>
      <w:r w:rsidR="000F0B78" w:rsidRPr="007F7B39">
        <w:rPr>
          <w:rFonts w:ascii="Georgia" w:hAnsi="Georgia" w:cs="Tahoma"/>
          <w:bCs/>
          <w:sz w:val="20"/>
          <w:szCs w:val="20"/>
          <w:lang w:val="es-ES_tradnl" w:eastAsia="es-ES"/>
        </w:rPr>
        <w:t xml:space="preserve">David </w:t>
      </w:r>
      <w:r w:rsidRPr="007F7B39">
        <w:rPr>
          <w:rFonts w:ascii="Georgia" w:hAnsi="Georgia" w:cs="Tahoma"/>
          <w:bCs/>
          <w:sz w:val="20"/>
          <w:szCs w:val="20"/>
          <w:lang w:val="es-ES_tradnl" w:eastAsia="es-ES"/>
        </w:rPr>
        <w:t xml:space="preserve">León explica que </w:t>
      </w:r>
      <w:r w:rsidR="000F0B78" w:rsidRPr="007F7B39">
        <w:rPr>
          <w:rFonts w:ascii="Georgia" w:hAnsi="Georgia" w:cs="Tahoma"/>
          <w:bCs/>
          <w:sz w:val="20"/>
          <w:szCs w:val="20"/>
          <w:lang w:val="es-ES_tradnl" w:eastAsia="es-ES"/>
        </w:rPr>
        <w:t>esta es una potestad previa de la Presidencia</w:t>
      </w:r>
      <w:r w:rsidRPr="007F7B39">
        <w:rPr>
          <w:rFonts w:ascii="Georgia" w:hAnsi="Georgia" w:cs="Tahoma"/>
          <w:bCs/>
          <w:sz w:val="20"/>
          <w:szCs w:val="20"/>
          <w:lang w:val="es-ES_tradnl" w:eastAsia="es-ES"/>
        </w:rPr>
        <w:t xml:space="preserve"> y</w:t>
      </w:r>
      <w:r w:rsidR="000F0B78" w:rsidRPr="007F7B39">
        <w:rPr>
          <w:rFonts w:ascii="Georgia" w:hAnsi="Georgia" w:cs="Tahoma"/>
          <w:bCs/>
          <w:sz w:val="20"/>
          <w:szCs w:val="20"/>
          <w:lang w:val="es-ES_tradnl" w:eastAsia="es-ES"/>
        </w:rPr>
        <w:t xml:space="preserve"> cuando est</w:t>
      </w:r>
      <w:r w:rsidRPr="007F7B39">
        <w:rPr>
          <w:rFonts w:ascii="Georgia" w:hAnsi="Georgia" w:cs="Tahoma"/>
          <w:bCs/>
          <w:sz w:val="20"/>
          <w:szCs w:val="20"/>
          <w:lang w:val="es-ES_tradnl" w:eastAsia="es-ES"/>
        </w:rPr>
        <w:t>á</w:t>
      </w:r>
      <w:r w:rsidR="000F0B78" w:rsidRPr="007F7B39">
        <w:rPr>
          <w:rFonts w:ascii="Georgia" w:hAnsi="Georgia" w:cs="Tahoma"/>
          <w:bCs/>
          <w:sz w:val="20"/>
          <w:szCs w:val="20"/>
          <w:lang w:val="es-ES_tradnl" w:eastAsia="es-ES"/>
        </w:rPr>
        <w:t xml:space="preserve"> en corresp</w:t>
      </w:r>
      <w:r w:rsidRPr="007F7B39">
        <w:rPr>
          <w:rFonts w:ascii="Georgia" w:hAnsi="Georgia" w:cs="Tahoma"/>
          <w:bCs/>
          <w:sz w:val="20"/>
          <w:szCs w:val="20"/>
          <w:lang w:val="es-ES_tradnl" w:eastAsia="es-ES"/>
        </w:rPr>
        <w:t xml:space="preserve">ondencia </w:t>
      </w:r>
      <w:r w:rsidR="000F0B78" w:rsidRPr="007F7B39">
        <w:rPr>
          <w:rFonts w:ascii="Georgia" w:hAnsi="Georgia" w:cs="Tahoma"/>
          <w:bCs/>
          <w:sz w:val="20"/>
          <w:szCs w:val="20"/>
          <w:lang w:val="es-ES_tradnl" w:eastAsia="es-ES"/>
        </w:rPr>
        <w:t>facili</w:t>
      </w:r>
      <w:r w:rsidR="007F7B39" w:rsidRPr="007F7B39">
        <w:rPr>
          <w:rFonts w:ascii="Georgia" w:hAnsi="Georgia" w:cs="Tahoma"/>
          <w:bCs/>
          <w:sz w:val="20"/>
          <w:szCs w:val="20"/>
          <w:lang w:val="es-ES_tradnl" w:eastAsia="es-ES"/>
        </w:rPr>
        <w:t xml:space="preserve">ta </w:t>
      </w:r>
      <w:r w:rsidR="000F0B78" w:rsidRPr="007F7B39">
        <w:rPr>
          <w:rFonts w:ascii="Georgia" w:hAnsi="Georgia" w:cs="Tahoma"/>
          <w:bCs/>
          <w:sz w:val="20"/>
          <w:szCs w:val="20"/>
          <w:lang w:val="es-ES_tradnl" w:eastAsia="es-ES"/>
        </w:rPr>
        <w:t xml:space="preserve">el debate, pero si esta en </w:t>
      </w:r>
      <w:r w:rsidR="007F7B39" w:rsidRPr="007F7B39">
        <w:rPr>
          <w:rFonts w:ascii="Georgia" w:hAnsi="Georgia" w:cs="Tahoma"/>
          <w:bCs/>
          <w:sz w:val="20"/>
          <w:szCs w:val="20"/>
          <w:lang w:val="es-ES_tradnl" w:eastAsia="es-ES"/>
        </w:rPr>
        <w:t>c</w:t>
      </w:r>
      <w:r w:rsidR="000F0B78" w:rsidRPr="007F7B39">
        <w:rPr>
          <w:rFonts w:ascii="Georgia" w:hAnsi="Georgia" w:cs="Tahoma"/>
          <w:bCs/>
          <w:sz w:val="20"/>
          <w:szCs w:val="20"/>
          <w:lang w:val="es-ES_tradnl" w:eastAsia="es-ES"/>
        </w:rPr>
        <w:t>onocim</w:t>
      </w:r>
      <w:r w:rsidR="007F7B39" w:rsidRPr="007F7B39">
        <w:rPr>
          <w:rFonts w:ascii="Georgia" w:hAnsi="Georgia" w:cs="Tahoma"/>
          <w:bCs/>
          <w:sz w:val="20"/>
          <w:szCs w:val="20"/>
          <w:lang w:val="es-ES_tradnl" w:eastAsia="es-ES"/>
        </w:rPr>
        <w:t>i</w:t>
      </w:r>
      <w:r w:rsidR="000F0B78" w:rsidRPr="007F7B39">
        <w:rPr>
          <w:rFonts w:ascii="Georgia" w:hAnsi="Georgia" w:cs="Tahoma"/>
          <w:bCs/>
          <w:sz w:val="20"/>
          <w:szCs w:val="20"/>
          <w:lang w:val="es-ES_tradnl" w:eastAsia="es-ES"/>
        </w:rPr>
        <w:t xml:space="preserve">ento no se debate </w:t>
      </w:r>
      <w:r w:rsidR="007F7B39" w:rsidRPr="007F7B39">
        <w:rPr>
          <w:rFonts w:ascii="Georgia" w:hAnsi="Georgia" w:cs="Tahoma"/>
          <w:bCs/>
          <w:sz w:val="20"/>
          <w:szCs w:val="20"/>
          <w:lang w:val="es-ES_tradnl" w:eastAsia="es-ES"/>
        </w:rPr>
        <w:t xml:space="preserve">y </w:t>
      </w:r>
      <w:r w:rsidR="000F0B78" w:rsidRPr="007F7B39">
        <w:rPr>
          <w:rFonts w:ascii="Georgia" w:hAnsi="Georgia" w:cs="Tahoma"/>
          <w:bCs/>
          <w:sz w:val="20"/>
          <w:szCs w:val="20"/>
          <w:lang w:val="es-ES_tradnl" w:eastAsia="es-ES"/>
        </w:rPr>
        <w:t xml:space="preserve">solo </w:t>
      </w:r>
      <w:r w:rsidR="007F7B39" w:rsidRPr="007F7B39">
        <w:rPr>
          <w:rFonts w:ascii="Georgia" w:hAnsi="Georgia" w:cs="Tahoma"/>
          <w:bCs/>
          <w:sz w:val="20"/>
          <w:szCs w:val="20"/>
          <w:lang w:val="es-ES_tradnl" w:eastAsia="es-ES"/>
        </w:rPr>
        <w:t xml:space="preserve">es </w:t>
      </w:r>
      <w:r w:rsidR="000F0B78" w:rsidRPr="007F7B39">
        <w:rPr>
          <w:rFonts w:ascii="Georgia" w:hAnsi="Georgia" w:cs="Tahoma"/>
          <w:bCs/>
          <w:sz w:val="20"/>
          <w:szCs w:val="20"/>
          <w:lang w:val="es-ES_tradnl" w:eastAsia="es-ES"/>
        </w:rPr>
        <w:t>para inf</w:t>
      </w:r>
      <w:r w:rsidR="007F7B39" w:rsidRPr="007F7B39">
        <w:rPr>
          <w:rFonts w:ascii="Georgia" w:hAnsi="Georgia" w:cs="Tahoma"/>
          <w:bCs/>
          <w:sz w:val="20"/>
          <w:szCs w:val="20"/>
          <w:lang w:val="es-ES_tradnl" w:eastAsia="es-ES"/>
        </w:rPr>
        <w:t>ormación</w:t>
      </w:r>
      <w:r w:rsidR="000F0B78" w:rsidRPr="007F7B39">
        <w:rPr>
          <w:rFonts w:ascii="Georgia" w:hAnsi="Georgia" w:cs="Tahoma"/>
          <w:bCs/>
          <w:sz w:val="20"/>
          <w:szCs w:val="20"/>
          <w:lang w:val="es-ES_tradnl" w:eastAsia="es-ES"/>
        </w:rPr>
        <w:t xml:space="preserve">. </w:t>
      </w:r>
      <w:r w:rsidR="007F7B39" w:rsidRPr="007F7B39">
        <w:rPr>
          <w:rFonts w:ascii="Georgia" w:hAnsi="Georgia" w:cs="Tahoma"/>
          <w:bCs/>
          <w:sz w:val="20"/>
          <w:szCs w:val="20"/>
          <w:lang w:val="es-ES_tradnl" w:eastAsia="es-ES"/>
        </w:rPr>
        <w:t>Agrega que e</w:t>
      </w:r>
      <w:r w:rsidR="000F0B78" w:rsidRPr="007F7B39">
        <w:rPr>
          <w:rFonts w:ascii="Georgia" w:hAnsi="Georgia" w:cs="Tahoma"/>
          <w:bCs/>
          <w:sz w:val="20"/>
          <w:szCs w:val="20"/>
          <w:lang w:val="es-ES_tradnl" w:eastAsia="es-ES"/>
        </w:rPr>
        <w:t>s real la tesis de</w:t>
      </w:r>
      <w:r w:rsidR="007F7B39" w:rsidRPr="007F7B39">
        <w:rPr>
          <w:rFonts w:ascii="Georgia" w:hAnsi="Georgia" w:cs="Tahoma"/>
          <w:bCs/>
          <w:sz w:val="20"/>
          <w:szCs w:val="20"/>
          <w:lang w:val="es-ES_tradnl" w:eastAsia="es-ES"/>
        </w:rPr>
        <w:t xml:space="preserve">l regidor </w:t>
      </w:r>
      <w:r w:rsidR="000F0B78" w:rsidRPr="007F7B39">
        <w:rPr>
          <w:rFonts w:ascii="Georgia" w:hAnsi="Georgia" w:cs="Tahoma"/>
          <w:bCs/>
          <w:sz w:val="20"/>
          <w:szCs w:val="20"/>
          <w:lang w:val="es-ES_tradnl" w:eastAsia="es-ES"/>
        </w:rPr>
        <w:t xml:space="preserve">Nelson </w:t>
      </w:r>
      <w:r w:rsidR="007F7B39" w:rsidRPr="007F7B39">
        <w:rPr>
          <w:rFonts w:ascii="Georgia" w:hAnsi="Georgia" w:cs="Tahoma"/>
          <w:bCs/>
          <w:sz w:val="20"/>
          <w:szCs w:val="20"/>
          <w:lang w:val="es-ES_tradnl" w:eastAsia="es-ES"/>
        </w:rPr>
        <w:t xml:space="preserve">Rivas </w:t>
      </w:r>
      <w:r w:rsidR="000F0B78" w:rsidRPr="007F7B39">
        <w:rPr>
          <w:rFonts w:ascii="Georgia" w:hAnsi="Georgia" w:cs="Tahoma"/>
          <w:bCs/>
          <w:sz w:val="20"/>
          <w:szCs w:val="20"/>
          <w:lang w:val="es-ES_tradnl" w:eastAsia="es-ES"/>
        </w:rPr>
        <w:t>pero se requ</w:t>
      </w:r>
      <w:r w:rsidR="007F7B39" w:rsidRPr="007F7B39">
        <w:rPr>
          <w:rFonts w:ascii="Georgia" w:hAnsi="Georgia" w:cs="Tahoma"/>
          <w:bCs/>
          <w:sz w:val="20"/>
          <w:szCs w:val="20"/>
          <w:lang w:val="es-ES_tradnl" w:eastAsia="es-ES"/>
        </w:rPr>
        <w:t xml:space="preserve">iere </w:t>
      </w:r>
      <w:r w:rsidR="000F0B78" w:rsidRPr="007F7B39">
        <w:rPr>
          <w:rFonts w:ascii="Georgia" w:hAnsi="Georgia" w:cs="Tahoma"/>
          <w:bCs/>
          <w:sz w:val="20"/>
          <w:szCs w:val="20"/>
          <w:lang w:val="es-ES_tradnl" w:eastAsia="es-ES"/>
        </w:rPr>
        <w:t>un a</w:t>
      </w:r>
      <w:r w:rsidR="007F7B39" w:rsidRPr="007F7B39">
        <w:rPr>
          <w:rFonts w:ascii="Georgia" w:hAnsi="Georgia" w:cs="Tahoma"/>
          <w:bCs/>
          <w:sz w:val="20"/>
          <w:szCs w:val="20"/>
          <w:lang w:val="es-ES_tradnl" w:eastAsia="es-ES"/>
        </w:rPr>
        <w:t>c</w:t>
      </w:r>
      <w:r w:rsidR="000F0B78" w:rsidRPr="007F7B39">
        <w:rPr>
          <w:rFonts w:ascii="Georgia" w:hAnsi="Georgia" w:cs="Tahoma"/>
          <w:bCs/>
          <w:sz w:val="20"/>
          <w:szCs w:val="20"/>
          <w:lang w:val="es-ES_tradnl" w:eastAsia="es-ES"/>
        </w:rPr>
        <w:t>uerdo para dejar de conocimiento o votar que quede de conocim</w:t>
      </w:r>
      <w:r w:rsidR="007F7B39" w:rsidRPr="007F7B39">
        <w:rPr>
          <w:rFonts w:ascii="Georgia" w:hAnsi="Georgia" w:cs="Tahoma"/>
          <w:bCs/>
          <w:sz w:val="20"/>
          <w:szCs w:val="20"/>
          <w:lang w:val="es-ES_tradnl" w:eastAsia="es-ES"/>
        </w:rPr>
        <w:t>iento</w:t>
      </w:r>
      <w:r w:rsidR="000F0B78" w:rsidRPr="007F7B39">
        <w:rPr>
          <w:rFonts w:ascii="Georgia" w:hAnsi="Georgia" w:cs="Tahoma"/>
          <w:bCs/>
          <w:sz w:val="20"/>
          <w:szCs w:val="20"/>
          <w:lang w:val="es-ES_tradnl" w:eastAsia="es-ES"/>
        </w:rPr>
        <w:t>.</w:t>
      </w:r>
    </w:p>
    <w:p w:rsidR="000F0B78" w:rsidRPr="007F7B39" w:rsidRDefault="000F0B78" w:rsidP="007F7B39">
      <w:pPr>
        <w:pStyle w:val="Prrafodelista"/>
        <w:spacing w:after="0" w:line="240" w:lineRule="auto"/>
        <w:ind w:left="0"/>
        <w:jc w:val="both"/>
        <w:rPr>
          <w:rFonts w:ascii="Georgia" w:hAnsi="Georgia" w:cs="Tahoma"/>
          <w:bCs/>
          <w:sz w:val="20"/>
          <w:szCs w:val="20"/>
          <w:lang w:val="es-ES_tradnl" w:eastAsia="es-ES"/>
        </w:rPr>
      </w:pPr>
    </w:p>
    <w:p w:rsidR="000F0B78" w:rsidRPr="007F7B39" w:rsidRDefault="007F7B39" w:rsidP="007F7B39">
      <w:pPr>
        <w:pStyle w:val="Prrafodelista"/>
        <w:spacing w:after="0" w:line="240" w:lineRule="auto"/>
        <w:ind w:left="0"/>
        <w:jc w:val="both"/>
        <w:rPr>
          <w:rFonts w:ascii="Georgia" w:hAnsi="Georgia" w:cs="Tahoma"/>
          <w:bCs/>
          <w:sz w:val="20"/>
          <w:szCs w:val="20"/>
          <w:lang w:val="es-ES_tradnl" w:eastAsia="es-ES"/>
        </w:rPr>
      </w:pPr>
      <w:r w:rsidRPr="007F7B39">
        <w:rPr>
          <w:rFonts w:ascii="Georgia" w:hAnsi="Georgia" w:cs="Tahoma"/>
          <w:bCs/>
          <w:sz w:val="20"/>
          <w:szCs w:val="20"/>
          <w:lang w:val="es-ES_tradnl" w:eastAsia="es-ES"/>
        </w:rPr>
        <w:t xml:space="preserve">El señor </w:t>
      </w:r>
      <w:r w:rsidR="000F0B78" w:rsidRPr="007F7B39">
        <w:rPr>
          <w:rFonts w:ascii="Georgia" w:hAnsi="Georgia" w:cs="Tahoma"/>
          <w:bCs/>
          <w:sz w:val="20"/>
          <w:szCs w:val="20"/>
          <w:lang w:val="es-ES_tradnl" w:eastAsia="es-ES"/>
        </w:rPr>
        <w:t xml:space="preserve">Alcalde </w:t>
      </w:r>
      <w:r w:rsidRPr="007F7B39">
        <w:rPr>
          <w:rFonts w:ascii="Georgia" w:hAnsi="Georgia" w:cs="Tahoma"/>
          <w:bCs/>
          <w:sz w:val="20"/>
          <w:szCs w:val="20"/>
          <w:lang w:val="es-ES_tradnl" w:eastAsia="es-ES"/>
        </w:rPr>
        <w:t>explica que la P</w:t>
      </w:r>
      <w:r w:rsidR="000F0B78" w:rsidRPr="007F7B39">
        <w:rPr>
          <w:rFonts w:ascii="Georgia" w:hAnsi="Georgia" w:cs="Tahoma"/>
          <w:bCs/>
          <w:sz w:val="20"/>
          <w:szCs w:val="20"/>
          <w:lang w:val="es-ES_tradnl" w:eastAsia="es-ES"/>
        </w:rPr>
        <w:t>resi</w:t>
      </w:r>
      <w:r w:rsidRPr="007F7B39">
        <w:rPr>
          <w:rFonts w:ascii="Georgia" w:hAnsi="Georgia" w:cs="Tahoma"/>
          <w:bCs/>
          <w:sz w:val="20"/>
          <w:szCs w:val="20"/>
          <w:lang w:val="es-ES_tradnl" w:eastAsia="es-ES"/>
        </w:rPr>
        <w:t xml:space="preserve">dencia </w:t>
      </w:r>
      <w:r w:rsidR="000F0B78" w:rsidRPr="007F7B39">
        <w:rPr>
          <w:rFonts w:ascii="Georgia" w:hAnsi="Georgia" w:cs="Tahoma"/>
          <w:bCs/>
          <w:sz w:val="20"/>
          <w:szCs w:val="20"/>
          <w:lang w:val="es-ES_tradnl" w:eastAsia="es-ES"/>
        </w:rPr>
        <w:t xml:space="preserve">tiene </w:t>
      </w:r>
      <w:r w:rsidRPr="007F7B39">
        <w:rPr>
          <w:rFonts w:ascii="Georgia" w:hAnsi="Georgia" w:cs="Tahoma"/>
          <w:bCs/>
          <w:sz w:val="20"/>
          <w:szCs w:val="20"/>
          <w:lang w:val="es-ES_tradnl" w:eastAsia="es-ES"/>
        </w:rPr>
        <w:t xml:space="preserve">la </w:t>
      </w:r>
      <w:r w:rsidR="000F0B78" w:rsidRPr="007F7B39">
        <w:rPr>
          <w:rFonts w:ascii="Georgia" w:hAnsi="Georgia" w:cs="Tahoma"/>
          <w:bCs/>
          <w:sz w:val="20"/>
          <w:szCs w:val="20"/>
          <w:lang w:val="es-ES_tradnl" w:eastAsia="es-ES"/>
        </w:rPr>
        <w:t xml:space="preserve">facultad de traer </w:t>
      </w:r>
      <w:r w:rsidRPr="007F7B39">
        <w:rPr>
          <w:rFonts w:ascii="Georgia" w:hAnsi="Georgia" w:cs="Tahoma"/>
          <w:bCs/>
          <w:sz w:val="20"/>
          <w:szCs w:val="20"/>
          <w:lang w:val="es-ES_tradnl" w:eastAsia="es-ES"/>
        </w:rPr>
        <w:t xml:space="preserve">los </w:t>
      </w:r>
      <w:r w:rsidR="000F0B78" w:rsidRPr="007F7B39">
        <w:rPr>
          <w:rFonts w:ascii="Georgia" w:hAnsi="Georgia" w:cs="Tahoma"/>
          <w:bCs/>
          <w:sz w:val="20"/>
          <w:szCs w:val="20"/>
          <w:lang w:val="es-ES_tradnl" w:eastAsia="es-ES"/>
        </w:rPr>
        <w:t>doc</w:t>
      </w:r>
      <w:r w:rsidRPr="007F7B39">
        <w:rPr>
          <w:rFonts w:ascii="Georgia" w:hAnsi="Georgia" w:cs="Tahoma"/>
          <w:bCs/>
          <w:sz w:val="20"/>
          <w:szCs w:val="20"/>
          <w:lang w:val="es-ES_tradnl" w:eastAsia="es-ES"/>
        </w:rPr>
        <w:t xml:space="preserve">umentos </w:t>
      </w:r>
      <w:r w:rsidR="000F0B78" w:rsidRPr="007F7B39">
        <w:rPr>
          <w:rFonts w:ascii="Georgia" w:hAnsi="Georgia" w:cs="Tahoma"/>
          <w:bCs/>
          <w:sz w:val="20"/>
          <w:szCs w:val="20"/>
          <w:lang w:val="es-ES_tradnl" w:eastAsia="es-ES"/>
        </w:rPr>
        <w:t>para que quede</w:t>
      </w:r>
      <w:r w:rsidRPr="007F7B39">
        <w:rPr>
          <w:rFonts w:ascii="Georgia" w:hAnsi="Georgia" w:cs="Tahoma"/>
          <w:bCs/>
          <w:sz w:val="20"/>
          <w:szCs w:val="20"/>
          <w:lang w:val="es-ES_tradnl" w:eastAsia="es-ES"/>
        </w:rPr>
        <w:t>n</w:t>
      </w:r>
      <w:r w:rsidR="000F0B78" w:rsidRPr="007F7B39">
        <w:rPr>
          <w:rFonts w:ascii="Georgia" w:hAnsi="Georgia" w:cs="Tahoma"/>
          <w:bCs/>
          <w:sz w:val="20"/>
          <w:szCs w:val="20"/>
          <w:lang w:val="es-ES_tradnl" w:eastAsia="es-ES"/>
        </w:rPr>
        <w:t xml:space="preserve"> de conocim</w:t>
      </w:r>
      <w:r w:rsidRPr="007F7B39">
        <w:rPr>
          <w:rFonts w:ascii="Georgia" w:hAnsi="Georgia" w:cs="Tahoma"/>
          <w:bCs/>
          <w:sz w:val="20"/>
          <w:szCs w:val="20"/>
          <w:lang w:val="es-ES_tradnl" w:eastAsia="es-ES"/>
        </w:rPr>
        <w:t>i</w:t>
      </w:r>
      <w:r w:rsidR="000F0B78" w:rsidRPr="007F7B39">
        <w:rPr>
          <w:rFonts w:ascii="Georgia" w:hAnsi="Georgia" w:cs="Tahoma"/>
          <w:bCs/>
          <w:sz w:val="20"/>
          <w:szCs w:val="20"/>
          <w:lang w:val="es-ES_tradnl" w:eastAsia="es-ES"/>
        </w:rPr>
        <w:t>ento y todos conozcan</w:t>
      </w:r>
      <w:r w:rsidRPr="007F7B39">
        <w:rPr>
          <w:rFonts w:ascii="Georgia" w:hAnsi="Georgia" w:cs="Tahoma"/>
          <w:bCs/>
          <w:sz w:val="20"/>
          <w:szCs w:val="20"/>
          <w:lang w:val="es-ES_tradnl" w:eastAsia="es-ES"/>
        </w:rPr>
        <w:t xml:space="preserve"> los asuntos</w:t>
      </w:r>
      <w:r w:rsidR="000F0B78" w:rsidRPr="007F7B39">
        <w:rPr>
          <w:rFonts w:ascii="Georgia" w:hAnsi="Georgia" w:cs="Tahoma"/>
          <w:bCs/>
          <w:sz w:val="20"/>
          <w:szCs w:val="20"/>
          <w:lang w:val="es-ES_tradnl" w:eastAsia="es-ES"/>
        </w:rPr>
        <w:t>.</w:t>
      </w:r>
    </w:p>
    <w:p w:rsidR="000F0B78" w:rsidRPr="007F7B39" w:rsidRDefault="000F0B78" w:rsidP="007F7B39">
      <w:pPr>
        <w:pStyle w:val="Prrafodelista"/>
        <w:spacing w:after="0" w:line="240" w:lineRule="auto"/>
        <w:ind w:left="0"/>
        <w:jc w:val="both"/>
        <w:rPr>
          <w:rFonts w:ascii="Georgia" w:hAnsi="Georgia" w:cs="Tahoma"/>
          <w:bCs/>
          <w:sz w:val="20"/>
          <w:szCs w:val="20"/>
          <w:lang w:val="es-ES_tradnl" w:eastAsia="es-ES"/>
        </w:rPr>
      </w:pPr>
    </w:p>
    <w:p w:rsidR="000F0B78" w:rsidRPr="007F7B39" w:rsidRDefault="007F7B39" w:rsidP="007F7B39">
      <w:pPr>
        <w:pStyle w:val="Prrafodelista"/>
        <w:spacing w:after="0" w:line="240" w:lineRule="auto"/>
        <w:ind w:left="0"/>
        <w:jc w:val="both"/>
        <w:rPr>
          <w:rFonts w:ascii="Georgia" w:hAnsi="Georgia" w:cs="Tahoma"/>
          <w:bCs/>
          <w:sz w:val="20"/>
          <w:szCs w:val="20"/>
          <w:lang w:val="es-ES_tradnl" w:eastAsia="es-ES"/>
        </w:rPr>
      </w:pPr>
      <w:r w:rsidRPr="007F7B39">
        <w:rPr>
          <w:rFonts w:ascii="Georgia" w:hAnsi="Georgia" w:cs="Tahoma"/>
          <w:bCs/>
          <w:sz w:val="20"/>
          <w:szCs w:val="20"/>
          <w:lang w:val="es-ES_tradnl" w:eastAsia="es-ES"/>
        </w:rPr>
        <w:t xml:space="preserve">La Licda. </w:t>
      </w:r>
      <w:r w:rsidR="000F0B78" w:rsidRPr="007F7B39">
        <w:rPr>
          <w:rFonts w:ascii="Georgia" w:hAnsi="Georgia" w:cs="Tahoma"/>
          <w:bCs/>
          <w:sz w:val="20"/>
          <w:szCs w:val="20"/>
          <w:lang w:val="es-ES_tradnl" w:eastAsia="es-ES"/>
        </w:rPr>
        <w:t>Prisc</w:t>
      </w:r>
      <w:r w:rsidRPr="007F7B39">
        <w:rPr>
          <w:rFonts w:ascii="Georgia" w:hAnsi="Georgia" w:cs="Tahoma"/>
          <w:bCs/>
          <w:sz w:val="20"/>
          <w:szCs w:val="20"/>
          <w:lang w:val="es-ES_tradnl" w:eastAsia="es-ES"/>
        </w:rPr>
        <w:t xml:space="preserve">ila Quirós informa que en </w:t>
      </w:r>
      <w:r w:rsidR="000F0B78" w:rsidRPr="007F7B39">
        <w:rPr>
          <w:rFonts w:ascii="Georgia" w:hAnsi="Georgia" w:cs="Tahoma"/>
          <w:bCs/>
          <w:sz w:val="20"/>
          <w:szCs w:val="20"/>
          <w:lang w:val="es-ES_tradnl" w:eastAsia="es-ES"/>
        </w:rPr>
        <w:t>asuntos de conocim</w:t>
      </w:r>
      <w:r w:rsidRPr="007F7B39">
        <w:rPr>
          <w:rFonts w:ascii="Georgia" w:hAnsi="Georgia" w:cs="Tahoma"/>
          <w:bCs/>
          <w:sz w:val="20"/>
          <w:szCs w:val="20"/>
          <w:lang w:val="es-ES_tradnl" w:eastAsia="es-ES"/>
        </w:rPr>
        <w:t>i</w:t>
      </w:r>
      <w:r w:rsidR="000F0B78" w:rsidRPr="007F7B39">
        <w:rPr>
          <w:rFonts w:ascii="Georgia" w:hAnsi="Georgia" w:cs="Tahoma"/>
          <w:bCs/>
          <w:sz w:val="20"/>
          <w:szCs w:val="20"/>
          <w:lang w:val="es-ES_tradnl" w:eastAsia="es-ES"/>
        </w:rPr>
        <w:t xml:space="preserve">ento si se toma </w:t>
      </w:r>
      <w:r w:rsidRPr="007F7B39">
        <w:rPr>
          <w:rFonts w:ascii="Georgia" w:hAnsi="Georgia" w:cs="Tahoma"/>
          <w:bCs/>
          <w:sz w:val="20"/>
          <w:szCs w:val="20"/>
          <w:lang w:val="es-ES_tradnl" w:eastAsia="es-ES"/>
        </w:rPr>
        <w:t xml:space="preserve">el </w:t>
      </w:r>
      <w:r w:rsidR="000F0B78" w:rsidRPr="007F7B39">
        <w:rPr>
          <w:rFonts w:ascii="Georgia" w:hAnsi="Georgia" w:cs="Tahoma"/>
          <w:bCs/>
          <w:sz w:val="20"/>
          <w:szCs w:val="20"/>
          <w:lang w:val="es-ES_tradnl" w:eastAsia="es-ES"/>
        </w:rPr>
        <w:t xml:space="preserve">acuerdo es un acto administrativo. No es que </w:t>
      </w:r>
      <w:r w:rsidRPr="007F7B39">
        <w:rPr>
          <w:rFonts w:ascii="Georgia" w:hAnsi="Georgia" w:cs="Tahoma"/>
          <w:bCs/>
          <w:sz w:val="20"/>
          <w:szCs w:val="20"/>
          <w:lang w:val="es-ES_tradnl" w:eastAsia="es-ES"/>
        </w:rPr>
        <w:t>el C</w:t>
      </w:r>
      <w:r w:rsidR="000F0B78" w:rsidRPr="007F7B39">
        <w:rPr>
          <w:rFonts w:ascii="Georgia" w:hAnsi="Georgia" w:cs="Tahoma"/>
          <w:bCs/>
          <w:sz w:val="20"/>
          <w:szCs w:val="20"/>
          <w:lang w:val="es-ES_tradnl" w:eastAsia="es-ES"/>
        </w:rPr>
        <w:t>oncejo no vota nada, la recom</w:t>
      </w:r>
      <w:r w:rsidRPr="007F7B39">
        <w:rPr>
          <w:rFonts w:ascii="Georgia" w:hAnsi="Georgia" w:cs="Tahoma"/>
          <w:bCs/>
          <w:sz w:val="20"/>
          <w:szCs w:val="20"/>
          <w:lang w:val="es-ES_tradnl" w:eastAsia="es-ES"/>
        </w:rPr>
        <w:t xml:space="preserve">endación </w:t>
      </w:r>
      <w:r w:rsidR="000F0B78" w:rsidRPr="007F7B39">
        <w:rPr>
          <w:rFonts w:ascii="Georgia" w:hAnsi="Georgia" w:cs="Tahoma"/>
          <w:bCs/>
          <w:sz w:val="20"/>
          <w:szCs w:val="20"/>
          <w:lang w:val="es-ES_tradnl" w:eastAsia="es-ES"/>
        </w:rPr>
        <w:t>es de acuerdo al regl</w:t>
      </w:r>
      <w:r w:rsidRPr="007F7B39">
        <w:rPr>
          <w:rFonts w:ascii="Georgia" w:hAnsi="Georgia" w:cs="Tahoma"/>
          <w:bCs/>
          <w:sz w:val="20"/>
          <w:szCs w:val="20"/>
          <w:lang w:val="es-ES_tradnl" w:eastAsia="es-ES"/>
        </w:rPr>
        <w:t>amento y</w:t>
      </w:r>
      <w:r w:rsidR="000F0B78" w:rsidRPr="007F7B39">
        <w:rPr>
          <w:rFonts w:ascii="Georgia" w:hAnsi="Georgia" w:cs="Tahoma"/>
          <w:bCs/>
          <w:sz w:val="20"/>
          <w:szCs w:val="20"/>
          <w:lang w:val="es-ES_tradnl" w:eastAsia="es-ES"/>
        </w:rPr>
        <w:t xml:space="preserve"> cuando se detecta </w:t>
      </w:r>
      <w:r w:rsidRPr="007F7B39">
        <w:rPr>
          <w:rFonts w:ascii="Georgia" w:hAnsi="Georgia" w:cs="Tahoma"/>
          <w:bCs/>
          <w:sz w:val="20"/>
          <w:szCs w:val="20"/>
          <w:lang w:val="es-ES_tradnl" w:eastAsia="es-ES"/>
        </w:rPr>
        <w:t xml:space="preserve">una </w:t>
      </w:r>
      <w:r w:rsidR="000F0B78" w:rsidRPr="007F7B39">
        <w:rPr>
          <w:rFonts w:ascii="Georgia" w:hAnsi="Georgia" w:cs="Tahoma"/>
          <w:bCs/>
          <w:sz w:val="20"/>
          <w:szCs w:val="20"/>
          <w:lang w:val="es-ES_tradnl" w:eastAsia="es-ES"/>
        </w:rPr>
        <w:t>situación as</w:t>
      </w:r>
      <w:r w:rsidRPr="007F7B39">
        <w:rPr>
          <w:rFonts w:ascii="Georgia" w:hAnsi="Georgia" w:cs="Tahoma"/>
          <w:bCs/>
          <w:sz w:val="20"/>
          <w:szCs w:val="20"/>
          <w:lang w:val="es-ES_tradnl" w:eastAsia="es-ES"/>
        </w:rPr>
        <w:t>í</w:t>
      </w:r>
      <w:r w:rsidR="000F0B78" w:rsidRPr="007F7B39">
        <w:rPr>
          <w:rFonts w:ascii="Georgia" w:hAnsi="Georgia" w:cs="Tahoma"/>
          <w:bCs/>
          <w:sz w:val="20"/>
          <w:szCs w:val="20"/>
          <w:lang w:val="es-ES_tradnl" w:eastAsia="es-ES"/>
        </w:rPr>
        <w:t xml:space="preserve"> se pres</w:t>
      </w:r>
      <w:r w:rsidRPr="007F7B39">
        <w:rPr>
          <w:rFonts w:ascii="Georgia" w:hAnsi="Georgia" w:cs="Tahoma"/>
          <w:bCs/>
          <w:sz w:val="20"/>
          <w:szCs w:val="20"/>
          <w:lang w:val="es-ES_tradnl" w:eastAsia="es-ES"/>
        </w:rPr>
        <w:t>e</w:t>
      </w:r>
      <w:r w:rsidR="000F0B78" w:rsidRPr="007F7B39">
        <w:rPr>
          <w:rFonts w:ascii="Georgia" w:hAnsi="Georgia" w:cs="Tahoma"/>
          <w:bCs/>
          <w:sz w:val="20"/>
          <w:szCs w:val="20"/>
          <w:lang w:val="es-ES_tradnl" w:eastAsia="es-ES"/>
        </w:rPr>
        <w:t>nt</w:t>
      </w:r>
      <w:r w:rsidRPr="007F7B39">
        <w:rPr>
          <w:rFonts w:ascii="Georgia" w:hAnsi="Georgia" w:cs="Tahoma"/>
          <w:bCs/>
          <w:sz w:val="20"/>
          <w:szCs w:val="20"/>
          <w:lang w:val="es-ES_tradnl" w:eastAsia="es-ES"/>
        </w:rPr>
        <w:t>a</w:t>
      </w:r>
      <w:r w:rsidR="000F0B78" w:rsidRPr="007F7B39">
        <w:rPr>
          <w:rFonts w:ascii="Georgia" w:hAnsi="Georgia" w:cs="Tahoma"/>
          <w:bCs/>
          <w:sz w:val="20"/>
          <w:szCs w:val="20"/>
          <w:lang w:val="es-ES_tradnl" w:eastAsia="es-ES"/>
        </w:rPr>
        <w:t xml:space="preserve"> moción de orden para que quede de conocimiento. Lo que se requiere es una moción de orden para que quede de conocimiento.</w:t>
      </w:r>
    </w:p>
    <w:p w:rsidR="000F0B78" w:rsidRPr="007F7B39" w:rsidRDefault="000F0B78" w:rsidP="007F7B39">
      <w:pPr>
        <w:pStyle w:val="Prrafodelista"/>
        <w:spacing w:after="0" w:line="240" w:lineRule="auto"/>
        <w:ind w:left="0"/>
        <w:jc w:val="both"/>
        <w:rPr>
          <w:rFonts w:ascii="Georgia" w:hAnsi="Georgia" w:cs="Tahoma"/>
          <w:bCs/>
          <w:sz w:val="20"/>
          <w:szCs w:val="20"/>
          <w:lang w:val="es-ES_tradnl" w:eastAsia="es-ES"/>
        </w:rPr>
      </w:pPr>
    </w:p>
    <w:p w:rsidR="00C50371" w:rsidRPr="007F7B39" w:rsidRDefault="00C50371" w:rsidP="007F7B39">
      <w:pPr>
        <w:pStyle w:val="Prrafodelista"/>
        <w:spacing w:after="0" w:line="240" w:lineRule="auto"/>
        <w:ind w:left="0"/>
        <w:jc w:val="both"/>
        <w:rPr>
          <w:rFonts w:ascii="Georgia" w:hAnsi="Georgia" w:cs="Tahoma"/>
          <w:bCs/>
          <w:sz w:val="20"/>
          <w:szCs w:val="20"/>
          <w:lang w:val="es-ES_tradnl" w:eastAsia="es-ES"/>
        </w:rPr>
      </w:pPr>
      <w:r w:rsidRPr="007F7B39">
        <w:rPr>
          <w:rFonts w:ascii="Georgia" w:hAnsi="Georgia" w:cs="Tahoma"/>
          <w:bCs/>
          <w:sz w:val="20"/>
          <w:szCs w:val="20"/>
          <w:lang w:val="es-ES_tradnl" w:eastAsia="es-ES"/>
        </w:rPr>
        <w:t>La Presidencia presenta moción de orden para que quede de conocimiento el tema.</w:t>
      </w:r>
    </w:p>
    <w:p w:rsidR="00C50371" w:rsidRDefault="00C50371" w:rsidP="00F80773">
      <w:pPr>
        <w:pStyle w:val="Prrafodelista"/>
        <w:spacing w:after="0" w:line="240" w:lineRule="auto"/>
        <w:jc w:val="both"/>
        <w:rPr>
          <w:rFonts w:ascii="Georgia" w:hAnsi="Georgia" w:cs="Tahoma"/>
          <w:b/>
          <w:bCs/>
          <w:sz w:val="16"/>
          <w:szCs w:val="16"/>
          <w:lang w:val="es-ES_tradnl" w:eastAsia="es-ES"/>
        </w:rPr>
      </w:pPr>
      <w:r>
        <w:rPr>
          <w:rFonts w:ascii="Georgia" w:hAnsi="Georgia" w:cs="Tahoma"/>
          <w:b/>
          <w:bCs/>
          <w:sz w:val="16"/>
          <w:szCs w:val="16"/>
          <w:lang w:val="es-ES_tradnl" w:eastAsia="es-ES"/>
        </w:rPr>
        <w:t xml:space="preserve"> </w:t>
      </w:r>
    </w:p>
    <w:p w:rsidR="00F80773" w:rsidRPr="00F80773" w:rsidRDefault="00F80773" w:rsidP="00684AE5">
      <w:pPr>
        <w:pStyle w:val="Prrafodelista"/>
        <w:spacing w:after="0" w:line="240" w:lineRule="auto"/>
        <w:ind w:left="0"/>
        <w:jc w:val="both"/>
        <w:rPr>
          <w:rFonts w:ascii="Georgia" w:hAnsi="Georgia"/>
          <w:b/>
          <w:sz w:val="20"/>
          <w:szCs w:val="20"/>
          <w:lang w:eastAsia="es-CR"/>
        </w:rPr>
      </w:pPr>
      <w:r w:rsidRPr="00F80773">
        <w:rPr>
          <w:rFonts w:ascii="Georgia" w:hAnsi="Georgia" w:cs="Tahoma"/>
          <w:b/>
          <w:bCs/>
          <w:sz w:val="20"/>
          <w:szCs w:val="20"/>
          <w:lang w:val="es-ES_tradnl" w:eastAsia="es-ES"/>
        </w:rPr>
        <w:t>//</w:t>
      </w:r>
      <w:r w:rsidRPr="00F80773">
        <w:rPr>
          <w:rFonts w:ascii="Georgia" w:hAnsi="Georgia"/>
          <w:b/>
          <w:sz w:val="20"/>
          <w:szCs w:val="20"/>
          <w:lang w:eastAsia="es-CR"/>
        </w:rPr>
        <w:t xml:space="preserve"> ANALIZADO EL INFORME DIP-0538-2016 SUSCRITO POR LA ARQ. ELIZETTE MONTERO VARGAS- INGENIERA DE PROYECTOS, SE ACUERDA POR UNANIMIDAD: </w:t>
      </w:r>
    </w:p>
    <w:p w:rsidR="005E2C2F" w:rsidRPr="00F80773" w:rsidRDefault="00F80773" w:rsidP="0034487E">
      <w:pPr>
        <w:pStyle w:val="Prrafodelista"/>
        <w:numPr>
          <w:ilvl w:val="0"/>
          <w:numId w:val="20"/>
        </w:numPr>
        <w:spacing w:after="0" w:line="240" w:lineRule="auto"/>
        <w:jc w:val="both"/>
        <w:rPr>
          <w:rFonts w:ascii="Georgia" w:hAnsi="Georgia" w:cs="Tahoma"/>
          <w:b/>
          <w:bCs/>
          <w:sz w:val="20"/>
          <w:szCs w:val="20"/>
          <w:lang w:val="es-ES_tradnl" w:eastAsia="es-ES"/>
        </w:rPr>
      </w:pPr>
      <w:r w:rsidRPr="00F80773">
        <w:rPr>
          <w:rFonts w:ascii="Georgia" w:hAnsi="Georgia"/>
          <w:b/>
          <w:sz w:val="20"/>
          <w:szCs w:val="20"/>
          <w:lang w:eastAsia="es-CR"/>
        </w:rPr>
        <w:t xml:space="preserve">APROBAR LA MOCIÓN DE ORDEN </w:t>
      </w:r>
      <w:r w:rsidRPr="00F80773">
        <w:rPr>
          <w:rFonts w:ascii="Georgia" w:hAnsi="Georgia" w:cs="Tahoma"/>
          <w:b/>
          <w:bCs/>
          <w:sz w:val="20"/>
          <w:szCs w:val="20"/>
          <w:lang w:val="es-ES_tradnl" w:eastAsia="es-ES"/>
        </w:rPr>
        <w:t>PARA ESTE INFORME QUEDE DE CONOCIMIENTO DEL CONCEJO MUNICIPAL.</w:t>
      </w:r>
    </w:p>
    <w:p w:rsidR="000F0B78" w:rsidRPr="00F80773" w:rsidRDefault="00F80773" w:rsidP="0034487E">
      <w:pPr>
        <w:pStyle w:val="Prrafodelista"/>
        <w:numPr>
          <w:ilvl w:val="0"/>
          <w:numId w:val="20"/>
        </w:numPr>
        <w:spacing w:after="0" w:line="240" w:lineRule="auto"/>
        <w:jc w:val="both"/>
        <w:rPr>
          <w:rFonts w:ascii="Georgia" w:hAnsi="Georgia" w:cs="Tahoma"/>
          <w:b/>
          <w:bCs/>
          <w:sz w:val="20"/>
          <w:szCs w:val="20"/>
          <w:lang w:val="es-ES_tradnl" w:eastAsia="es-ES"/>
        </w:rPr>
      </w:pPr>
      <w:r w:rsidRPr="00F80773">
        <w:rPr>
          <w:rFonts w:ascii="Georgia" w:hAnsi="Georgia" w:cs="Tahoma"/>
          <w:b/>
          <w:bCs/>
          <w:sz w:val="20"/>
          <w:szCs w:val="20"/>
          <w:lang w:val="es-ES_tradnl" w:eastAsia="es-ES"/>
        </w:rPr>
        <w:t>ENVIAR COPIA DE ESTE INFORME A LA SEÑORA MARÍA BATRES BATRES – TEL 8653-3652 CE: LEID-944@HOTAMAIL.COM</w:t>
      </w:r>
    </w:p>
    <w:p w:rsidR="000F0B78" w:rsidRPr="00F80773" w:rsidRDefault="00F80773" w:rsidP="00F80773">
      <w:pPr>
        <w:pStyle w:val="Prrafodelista"/>
        <w:spacing w:after="0" w:line="240" w:lineRule="auto"/>
        <w:ind w:left="0"/>
        <w:jc w:val="both"/>
        <w:rPr>
          <w:rFonts w:ascii="Georgia" w:hAnsi="Georgia" w:cs="Tahoma"/>
          <w:b/>
          <w:bCs/>
          <w:sz w:val="20"/>
          <w:szCs w:val="20"/>
          <w:lang w:val="es-ES_tradnl" w:eastAsia="es-ES"/>
        </w:rPr>
      </w:pPr>
      <w:r w:rsidRPr="00F80773">
        <w:rPr>
          <w:rFonts w:ascii="Georgia" w:hAnsi="Georgia" w:cs="Tahoma"/>
          <w:b/>
          <w:bCs/>
          <w:sz w:val="20"/>
          <w:szCs w:val="20"/>
          <w:lang w:val="es-ES_tradnl" w:eastAsia="es-ES"/>
        </w:rPr>
        <w:t>// ACUERDO DEFINITIVAMENTE APROBADO.</w:t>
      </w:r>
    </w:p>
    <w:p w:rsidR="000F0B78" w:rsidRPr="00041854" w:rsidRDefault="000F0B78" w:rsidP="00041854">
      <w:pPr>
        <w:pStyle w:val="Prrafodelista"/>
        <w:spacing w:after="0" w:line="240" w:lineRule="auto"/>
        <w:jc w:val="both"/>
        <w:rPr>
          <w:rFonts w:ascii="Georgia" w:hAnsi="Georgia" w:cs="Tahoma"/>
          <w:b/>
          <w:bCs/>
          <w:sz w:val="16"/>
          <w:szCs w:val="16"/>
          <w:lang w:val="es-ES_tradnl" w:eastAsia="es-ES"/>
        </w:rPr>
      </w:pPr>
      <w:r>
        <w:rPr>
          <w:rFonts w:ascii="Georgia" w:hAnsi="Georgia" w:cs="Tahoma"/>
          <w:b/>
          <w:bCs/>
          <w:sz w:val="16"/>
          <w:szCs w:val="16"/>
          <w:lang w:val="es-ES_tradnl" w:eastAsia="es-ES"/>
        </w:rPr>
        <w:t xml:space="preserve">  </w:t>
      </w:r>
      <w:r w:rsidRPr="006D6266">
        <w:rPr>
          <w:rFonts w:ascii="Georgia" w:hAnsi="Georgia" w:cs="Tahoma"/>
          <w:b/>
          <w:bCs/>
          <w:sz w:val="16"/>
          <w:szCs w:val="16"/>
          <w:lang w:val="es-ES_tradnl" w:eastAsia="es-ES"/>
        </w:rPr>
        <w:t xml:space="preserve"> </w:t>
      </w:r>
    </w:p>
    <w:p w:rsidR="000F0B78" w:rsidRPr="008E4127" w:rsidRDefault="000F0B78" w:rsidP="000F0B78">
      <w:pPr>
        <w:pStyle w:val="Prrafodelista"/>
        <w:numPr>
          <w:ilvl w:val="0"/>
          <w:numId w:val="6"/>
        </w:numPr>
        <w:spacing w:after="0" w:line="240" w:lineRule="auto"/>
        <w:jc w:val="both"/>
        <w:rPr>
          <w:rFonts w:ascii="Georgia" w:hAnsi="Georgia" w:cs="Tahoma"/>
          <w:bCs/>
          <w:sz w:val="20"/>
          <w:szCs w:val="20"/>
          <w:lang w:eastAsia="es-ES"/>
        </w:rPr>
      </w:pPr>
      <w:r w:rsidRPr="008E4127">
        <w:rPr>
          <w:rFonts w:ascii="Georgia" w:hAnsi="Georgia" w:cs="Tahoma"/>
          <w:bCs/>
          <w:sz w:val="20"/>
          <w:szCs w:val="20"/>
          <w:lang w:eastAsia="es-ES"/>
        </w:rPr>
        <w:t xml:space="preserve">MBA. José Manuel Ulate – Alcalde Municipal </w:t>
      </w:r>
    </w:p>
    <w:p w:rsidR="000F0B78" w:rsidRPr="008E4127"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8E4127">
        <w:rPr>
          <w:rFonts w:ascii="Georgia" w:hAnsi="Georgia" w:cs="Tahoma"/>
          <w:bCs/>
          <w:sz w:val="20"/>
          <w:szCs w:val="20"/>
          <w:lang w:eastAsia="es-ES"/>
        </w:rPr>
        <w:t xml:space="preserve">Asunto: Remite AJ-693-2016, referente a observaciones al convenio Marco de cooperación MOPT-MUNI. </w:t>
      </w:r>
      <w:r w:rsidRPr="008E4127">
        <w:rPr>
          <w:rFonts w:ascii="Georgia" w:hAnsi="Georgia" w:cs="Times New Roman"/>
          <w:b/>
          <w:color w:val="31849B"/>
          <w:sz w:val="20"/>
          <w:szCs w:val="20"/>
          <w:lang w:val="es-ES" w:eastAsia="es-ES"/>
        </w:rPr>
        <w:t>AMH-1215-2016</w:t>
      </w:r>
      <w:r w:rsidRPr="008E4127">
        <w:rPr>
          <w:rFonts w:ascii="Georgia" w:hAnsi="Georgia" w:cs="Tahoma"/>
          <w:bCs/>
          <w:sz w:val="20"/>
          <w:szCs w:val="20"/>
          <w:lang w:eastAsia="es-ES"/>
        </w:rPr>
        <w:t xml:space="preserve">  </w:t>
      </w:r>
      <w:r w:rsidRPr="008E4127">
        <w:rPr>
          <w:rFonts w:ascii="Georgia" w:hAnsi="Georgia" w:cs="Tahoma"/>
          <w:b/>
          <w:bCs/>
          <w:color w:val="ED7D31" w:themeColor="accent2"/>
          <w:sz w:val="20"/>
          <w:szCs w:val="20"/>
          <w:u w:val="single"/>
          <w:lang w:val="es-ES_tradnl" w:eastAsia="es-ES"/>
        </w:rPr>
        <w:t xml:space="preserve">N° 502-16 </w:t>
      </w:r>
    </w:p>
    <w:p w:rsidR="003C6799" w:rsidRPr="00041854" w:rsidRDefault="003C6799" w:rsidP="00041854">
      <w:pPr>
        <w:spacing w:after="0" w:line="240" w:lineRule="auto"/>
        <w:jc w:val="both"/>
        <w:rPr>
          <w:rFonts w:ascii="Georgia" w:hAnsi="Georgia"/>
          <w:b/>
          <w:sz w:val="16"/>
          <w:szCs w:val="16"/>
          <w:lang w:eastAsia="es-ES"/>
        </w:rPr>
      </w:pPr>
    </w:p>
    <w:p w:rsidR="003C6799" w:rsidRPr="00F80773" w:rsidRDefault="00F80773" w:rsidP="003C6799">
      <w:pPr>
        <w:jc w:val="both"/>
        <w:rPr>
          <w:rFonts w:ascii="Georgia" w:hAnsi="Georgia" w:cs="Arial"/>
          <w:sz w:val="20"/>
          <w:szCs w:val="20"/>
          <w:u w:val="single"/>
          <w:lang w:val="es-MX"/>
        </w:rPr>
      </w:pPr>
      <w:r w:rsidRPr="00F80773">
        <w:rPr>
          <w:rFonts w:ascii="Georgia" w:hAnsi="Georgia" w:cs="Arial"/>
          <w:sz w:val="20"/>
          <w:szCs w:val="20"/>
          <w:u w:val="single"/>
          <w:lang w:val="es-MX"/>
        </w:rPr>
        <w:t xml:space="preserve">Texto del documento </w:t>
      </w:r>
      <w:r w:rsidR="003C6799" w:rsidRPr="00F80773">
        <w:rPr>
          <w:rFonts w:ascii="Georgia" w:hAnsi="Georgia" w:cs="Arial"/>
          <w:sz w:val="20"/>
          <w:szCs w:val="20"/>
          <w:u w:val="single"/>
          <w:lang w:val="es-MX"/>
        </w:rPr>
        <w:t>AMH-1215-2016</w:t>
      </w:r>
    </w:p>
    <w:p w:rsidR="003C6799" w:rsidRPr="00F80773" w:rsidRDefault="003C6799" w:rsidP="00F80773">
      <w:pPr>
        <w:pStyle w:val="Sinespaciado"/>
        <w:jc w:val="both"/>
        <w:rPr>
          <w:rFonts w:ascii="Georgia" w:hAnsi="Georgia"/>
          <w:i/>
          <w:sz w:val="20"/>
          <w:szCs w:val="20"/>
          <w:lang w:val="es-MX"/>
        </w:rPr>
      </w:pPr>
      <w:r w:rsidRPr="00F80773">
        <w:rPr>
          <w:rFonts w:ascii="Georgia" w:hAnsi="Georgia"/>
          <w:b/>
          <w:i/>
          <w:sz w:val="20"/>
          <w:szCs w:val="20"/>
          <w:lang w:val="es-MX"/>
        </w:rPr>
        <w:t>ASUNTO: Traslado Directo Doc. N 502- SCM-1318-2016-</w:t>
      </w:r>
      <w:r w:rsidRPr="00F80773">
        <w:rPr>
          <w:rFonts w:ascii="Georgia" w:hAnsi="Georgia"/>
          <w:i/>
          <w:sz w:val="20"/>
          <w:szCs w:val="20"/>
          <w:lang w:val="es-MX"/>
        </w:rPr>
        <w:t xml:space="preserve"> </w:t>
      </w:r>
      <w:r w:rsidRPr="00F80773">
        <w:rPr>
          <w:rFonts w:ascii="Georgia" w:hAnsi="Georgia"/>
          <w:b/>
          <w:i/>
          <w:sz w:val="20"/>
          <w:szCs w:val="20"/>
          <w:lang w:val="es-MX"/>
        </w:rPr>
        <w:t xml:space="preserve">Sesión N# 19 </w:t>
      </w:r>
      <w:r w:rsidRPr="00F80773">
        <w:rPr>
          <w:rFonts w:ascii="Georgia" w:hAnsi="Georgia"/>
          <w:i/>
          <w:sz w:val="20"/>
          <w:szCs w:val="20"/>
          <w:lang w:val="es-MX"/>
        </w:rPr>
        <w:t>de fecha</w:t>
      </w:r>
      <w:r w:rsidRPr="00F80773">
        <w:rPr>
          <w:rFonts w:ascii="Georgia" w:hAnsi="Georgia"/>
          <w:b/>
          <w:i/>
          <w:sz w:val="20"/>
          <w:szCs w:val="20"/>
          <w:lang w:val="es-MX"/>
        </w:rPr>
        <w:t xml:space="preserve"> </w:t>
      </w:r>
      <w:r w:rsidRPr="00F80773">
        <w:rPr>
          <w:rFonts w:ascii="Georgia" w:hAnsi="Georgia"/>
          <w:i/>
          <w:sz w:val="20"/>
          <w:szCs w:val="20"/>
          <w:lang w:val="es-MX"/>
        </w:rPr>
        <w:t>26 de julio del 2016</w:t>
      </w:r>
      <w:r w:rsidRPr="00F80773">
        <w:rPr>
          <w:rFonts w:ascii="Georgia" w:hAnsi="Georgia"/>
          <w:b/>
          <w:i/>
          <w:sz w:val="20"/>
          <w:szCs w:val="20"/>
          <w:lang w:val="es-MX"/>
        </w:rPr>
        <w:t xml:space="preserve">, </w:t>
      </w:r>
      <w:r w:rsidRPr="00F80773">
        <w:rPr>
          <w:rFonts w:ascii="Georgia" w:hAnsi="Georgia"/>
          <w:i/>
          <w:sz w:val="20"/>
          <w:szCs w:val="20"/>
          <w:lang w:val="es-MX"/>
        </w:rPr>
        <w:t>suscrito por la Licda. Priscila Quirós, donde presenta informe  Nª CM-AL-073-2016 “observaciones al convenio Marco de Cooperación MOPT-MUNI”.</w:t>
      </w:r>
    </w:p>
    <w:p w:rsidR="003C6799" w:rsidRPr="00F80773" w:rsidRDefault="003C6799" w:rsidP="00F80773">
      <w:pPr>
        <w:pStyle w:val="Sinespaciado"/>
        <w:jc w:val="both"/>
        <w:rPr>
          <w:rFonts w:ascii="Georgia" w:hAnsi="Georgia"/>
          <w:i/>
          <w:sz w:val="20"/>
          <w:szCs w:val="20"/>
          <w:lang w:val="es-MX"/>
        </w:rPr>
      </w:pPr>
    </w:p>
    <w:p w:rsidR="003C6799" w:rsidRPr="00F80773" w:rsidRDefault="003C6799" w:rsidP="00F80773">
      <w:pPr>
        <w:pStyle w:val="Sinespaciado"/>
        <w:jc w:val="both"/>
        <w:rPr>
          <w:rFonts w:ascii="Georgia" w:hAnsi="Georgia"/>
          <w:i/>
          <w:sz w:val="20"/>
          <w:szCs w:val="20"/>
          <w:lang w:val="es-MX"/>
        </w:rPr>
      </w:pPr>
      <w:r w:rsidRPr="00F80773">
        <w:rPr>
          <w:rFonts w:ascii="Georgia" w:hAnsi="Georgia"/>
          <w:i/>
          <w:sz w:val="20"/>
          <w:szCs w:val="20"/>
          <w:lang w:val="es-MX"/>
        </w:rPr>
        <w:t>Atendiendo solicitud y en cumplimiento del acuerdo tomado por el estimable Concejo,</w:t>
      </w:r>
    </w:p>
    <w:p w:rsidR="00F80773" w:rsidRDefault="00F80773" w:rsidP="00041854">
      <w:pPr>
        <w:pStyle w:val="Sinespaciado"/>
        <w:jc w:val="both"/>
        <w:rPr>
          <w:rFonts w:ascii="Georgia" w:hAnsi="Georgia"/>
          <w:i/>
          <w:sz w:val="20"/>
          <w:szCs w:val="20"/>
          <w:lang w:val="es-MX"/>
        </w:rPr>
      </w:pPr>
      <w:r w:rsidRPr="00F80773">
        <w:rPr>
          <w:rFonts w:ascii="Georgia" w:hAnsi="Georgia"/>
          <w:i/>
          <w:sz w:val="20"/>
          <w:szCs w:val="20"/>
          <w:lang w:val="es-MX"/>
        </w:rPr>
        <w:t>A</w:t>
      </w:r>
      <w:r w:rsidR="003C6799" w:rsidRPr="00F80773">
        <w:rPr>
          <w:rFonts w:ascii="Georgia" w:hAnsi="Georgia"/>
          <w:i/>
          <w:sz w:val="20"/>
          <w:szCs w:val="20"/>
          <w:lang w:val="es-MX"/>
        </w:rPr>
        <w:t>djunto</w:t>
      </w:r>
      <w:r w:rsidRPr="00F80773">
        <w:rPr>
          <w:rFonts w:ascii="Georgia" w:hAnsi="Georgia"/>
          <w:i/>
          <w:sz w:val="20"/>
          <w:szCs w:val="20"/>
          <w:lang w:val="es-MX"/>
        </w:rPr>
        <w:t xml:space="preserve"> </w:t>
      </w:r>
      <w:r w:rsidR="003C6799" w:rsidRPr="00F80773">
        <w:rPr>
          <w:rFonts w:ascii="Georgia" w:hAnsi="Georgia"/>
          <w:i/>
          <w:sz w:val="20"/>
          <w:szCs w:val="20"/>
          <w:lang w:val="es-MX"/>
        </w:rPr>
        <w:t>copia del oficio AJ-0693-2016 suscrito por el Lic. Verny Arias Esquivel-Abogado Municipal con el visto bueno de la Licda. María Isabel Sáenz Soto-Asesora de Gestión Jurídica, donde emiten criterio para su valoración y fines correspondientes.</w:t>
      </w:r>
    </w:p>
    <w:p w:rsidR="00041854" w:rsidRPr="00041854" w:rsidRDefault="00041854" w:rsidP="00041854">
      <w:pPr>
        <w:pStyle w:val="Sinespaciado"/>
        <w:jc w:val="both"/>
        <w:rPr>
          <w:rFonts w:ascii="Georgia" w:hAnsi="Georgia"/>
          <w:i/>
          <w:sz w:val="20"/>
          <w:szCs w:val="20"/>
          <w:lang w:val="es-MX"/>
        </w:rPr>
      </w:pPr>
    </w:p>
    <w:p w:rsidR="003C6799" w:rsidRPr="00F80773" w:rsidRDefault="00F80773" w:rsidP="00F80773">
      <w:pPr>
        <w:shd w:val="clear" w:color="auto" w:fill="FFFFFF"/>
        <w:jc w:val="both"/>
        <w:rPr>
          <w:rFonts w:ascii="Georgia" w:eastAsia="Times New Roman" w:hAnsi="Georgia"/>
          <w:u w:val="single"/>
          <w:lang w:val="es-CR" w:eastAsia="es-CR"/>
        </w:rPr>
      </w:pPr>
      <w:r w:rsidRPr="00F80773">
        <w:rPr>
          <w:rFonts w:ascii="Georgia" w:eastAsia="Times New Roman" w:hAnsi="Georgia"/>
          <w:u w:val="single"/>
          <w:lang w:val="es-CR" w:eastAsia="es-CR"/>
        </w:rPr>
        <w:t xml:space="preserve">Texto del Informe </w:t>
      </w:r>
      <w:r w:rsidR="003C6799" w:rsidRPr="00F80773">
        <w:rPr>
          <w:rFonts w:ascii="Georgia" w:eastAsia="Times New Roman" w:hAnsi="Georgia"/>
          <w:u w:val="single"/>
          <w:lang w:val="es-CR" w:eastAsia="es-CR"/>
        </w:rPr>
        <w:t>AJ-0693-2016</w:t>
      </w:r>
    </w:p>
    <w:p w:rsidR="003C6799" w:rsidRPr="00F80773" w:rsidRDefault="00F80773" w:rsidP="00F80773">
      <w:pPr>
        <w:pStyle w:val="Sinespaciado"/>
        <w:jc w:val="both"/>
        <w:rPr>
          <w:rFonts w:ascii="Georgia" w:hAnsi="Georgia"/>
          <w:i/>
          <w:sz w:val="20"/>
          <w:szCs w:val="20"/>
          <w:lang w:eastAsia="es-CR"/>
        </w:rPr>
      </w:pPr>
      <w:r w:rsidRPr="00F80773">
        <w:rPr>
          <w:rFonts w:ascii="Georgia" w:hAnsi="Georgia"/>
          <w:i/>
          <w:sz w:val="20"/>
          <w:szCs w:val="20"/>
          <w:lang w:eastAsia="es-CR"/>
        </w:rPr>
        <w:t>E</w:t>
      </w:r>
      <w:r w:rsidR="003C6799" w:rsidRPr="00F80773">
        <w:rPr>
          <w:rFonts w:ascii="Georgia" w:hAnsi="Georgia"/>
          <w:i/>
          <w:sz w:val="20"/>
          <w:szCs w:val="20"/>
          <w:lang w:eastAsia="es-CR"/>
        </w:rPr>
        <w:t>n atención al oficio SCM-1318-2016 mediante el cual la Presidencia del Concejo Municipal solicita que la Asesoría Jurídica emita criterio con relación al Informe CM-AL-073-2016 “Observaciones al Convenio Marco de Cooperación MOPT-MUNI” de la Asesoría Legal de ese Órgano Colegiado, al respecto le indico:</w:t>
      </w:r>
    </w:p>
    <w:p w:rsidR="003C6799" w:rsidRPr="00F80773" w:rsidRDefault="003C6799" w:rsidP="00F80773">
      <w:pPr>
        <w:pStyle w:val="Sinespaciado"/>
        <w:jc w:val="both"/>
        <w:rPr>
          <w:rFonts w:ascii="Georgia" w:hAnsi="Georgia"/>
          <w:i/>
          <w:sz w:val="20"/>
          <w:szCs w:val="20"/>
          <w:lang w:eastAsia="es-CR"/>
        </w:rPr>
      </w:pPr>
    </w:p>
    <w:p w:rsidR="003C6799" w:rsidRPr="00F80773" w:rsidRDefault="003C6799" w:rsidP="00F80773">
      <w:pPr>
        <w:pStyle w:val="Sinespaciado"/>
        <w:jc w:val="both"/>
        <w:rPr>
          <w:rFonts w:ascii="Georgia" w:hAnsi="Georgia"/>
          <w:i/>
          <w:sz w:val="20"/>
          <w:szCs w:val="20"/>
          <w:lang w:eastAsia="es-CR"/>
        </w:rPr>
      </w:pPr>
      <w:r w:rsidRPr="00F80773">
        <w:rPr>
          <w:rFonts w:ascii="Georgia" w:hAnsi="Georgia"/>
          <w:i/>
          <w:sz w:val="20"/>
          <w:szCs w:val="20"/>
          <w:lang w:eastAsia="es-CR"/>
        </w:rPr>
        <w:t xml:space="preserve">De previo a abordar las observaciones de la Licda. Quirós Muñoz es importante recordar que el artículo 9 de la Ley </w:t>
      </w:r>
      <w:r w:rsidRPr="00F80773">
        <w:rPr>
          <w:rFonts w:ascii="Georgia" w:hAnsi="Georgia"/>
          <w:i/>
          <w:sz w:val="20"/>
          <w:szCs w:val="20"/>
          <w:lang w:val="es-CR" w:eastAsia="es-CR"/>
        </w:rPr>
        <w:t>Reguladora Transporte Remunerado Personas Vehículos Automotores</w:t>
      </w:r>
      <w:r w:rsidRPr="00F80773">
        <w:rPr>
          <w:rFonts w:ascii="Georgia" w:hAnsi="Georgia"/>
          <w:i/>
          <w:sz w:val="20"/>
          <w:szCs w:val="20"/>
          <w:lang w:eastAsia="es-CR"/>
        </w:rPr>
        <w:t xml:space="preserve"> N°</w:t>
      </w:r>
      <w:r w:rsidRPr="00F80773">
        <w:rPr>
          <w:rFonts w:ascii="Georgia" w:hAnsi="Georgia"/>
          <w:i/>
          <w:sz w:val="20"/>
          <w:szCs w:val="20"/>
          <w:lang w:val="es-CR" w:eastAsia="es-CR"/>
        </w:rPr>
        <w:t xml:space="preserve"> 3503, declara de interés público </w:t>
      </w:r>
      <w:r w:rsidRPr="00F80773">
        <w:rPr>
          <w:rFonts w:ascii="Georgia" w:hAnsi="Georgia"/>
          <w:i/>
          <w:sz w:val="20"/>
          <w:szCs w:val="20"/>
          <w:lang w:eastAsia="es-CR"/>
        </w:rPr>
        <w:t>el establecimiento por parte de las municipalidades, de estaciones que sirvan de terminales a las rutas de transporte de personas. Además, impone la obligación a los gobiernos locales de acondicionar los terrenos y locales apropiados y administrar y explotar de dichas estaciones conforme a las tarifas que autorice la Contraloría General de la República, previa consulta con el Ministerio de Transportes.</w:t>
      </w:r>
    </w:p>
    <w:p w:rsidR="003C6799" w:rsidRDefault="003C6799" w:rsidP="00F80773">
      <w:pPr>
        <w:pStyle w:val="Sinespaciado"/>
        <w:jc w:val="both"/>
        <w:rPr>
          <w:rFonts w:ascii="Georgia" w:hAnsi="Georgia"/>
          <w:i/>
          <w:sz w:val="20"/>
          <w:szCs w:val="20"/>
          <w:lang w:eastAsia="es-CR"/>
        </w:rPr>
      </w:pPr>
    </w:p>
    <w:p w:rsidR="00041854" w:rsidRPr="00F80773" w:rsidRDefault="00041854" w:rsidP="00F80773">
      <w:pPr>
        <w:pStyle w:val="Sinespaciado"/>
        <w:jc w:val="both"/>
        <w:rPr>
          <w:rFonts w:ascii="Georgia" w:hAnsi="Georgia"/>
          <w:i/>
          <w:sz w:val="20"/>
          <w:szCs w:val="20"/>
          <w:lang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eastAsia="es-CR"/>
        </w:rPr>
        <w:lastRenderedPageBreak/>
        <w:t xml:space="preserve">Con relación a lo anterior es necesario tener presente que es competencia del </w:t>
      </w:r>
      <w:r w:rsidRPr="00F80773">
        <w:rPr>
          <w:rFonts w:ascii="Georgia" w:hAnsi="Georgia"/>
          <w:i/>
          <w:sz w:val="20"/>
          <w:szCs w:val="20"/>
          <w:lang w:val="es-CR" w:eastAsia="es-CR"/>
        </w:rPr>
        <w:t>Ministerio de Obras Públicas y Transportes a través del Consejo de Transporte Público (CTP) lo relativo al tránsito y al servicio público de transporte remunerado de personas en sus diversas modalidades.</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 xml:space="preserve">Conforme a ello de acuerdo con el  </w:t>
      </w:r>
      <w:r w:rsidRPr="00F80773">
        <w:rPr>
          <w:rFonts w:ascii="Georgia" w:hAnsi="Georgia"/>
          <w:i/>
          <w:sz w:val="20"/>
          <w:szCs w:val="20"/>
          <w:lang w:eastAsia="es-CR"/>
        </w:rPr>
        <w:t>artículo 8 de la Ley No. 3503, corresponde al CTP el señalamiento para cada concesión, de las rutas, estaciones terminales y sitios de parada intermedias, lo mismo que la determinación de los sitios de parada de vehículos de servicio público en sus diferentes modalidades.</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 xml:space="preserve">Es por esto que para cumplir con el cometido de construir y administrar las </w:t>
      </w:r>
      <w:r w:rsidRPr="00F80773">
        <w:rPr>
          <w:rFonts w:ascii="Georgia" w:hAnsi="Georgia"/>
          <w:i/>
          <w:sz w:val="20"/>
          <w:szCs w:val="20"/>
          <w:lang w:eastAsia="es-CR"/>
        </w:rPr>
        <w:t xml:space="preserve">terminales de las rutas de transporte público de personas, se requiere de la participación del CTP que como </w:t>
      </w:r>
      <w:r w:rsidRPr="00F80773">
        <w:rPr>
          <w:rFonts w:ascii="Georgia" w:hAnsi="Georgia"/>
          <w:i/>
          <w:sz w:val="20"/>
          <w:szCs w:val="20"/>
          <w:lang w:val="es-CR" w:eastAsia="es-CR"/>
        </w:rPr>
        <w:t>órgano de desconcentración máxima adscrito al MOPT, es el competente para girar las instrucciones técnicas en esa materia y de consulta obligatoria según lo establece el numeral 9 de la Ley N° 3503. Para tales efectos se ha estimado útil la creación de una Sociedad Pública de Economía Mixta que se encargaría de la edificación y/o administración de los inmuebles que sirvan de terminales para dicho transporte.</w:t>
      </w:r>
    </w:p>
    <w:p w:rsidR="003C6799" w:rsidRPr="00F80773" w:rsidRDefault="003C6799" w:rsidP="00F80773">
      <w:pPr>
        <w:pStyle w:val="Sinespaciado"/>
        <w:jc w:val="both"/>
        <w:rPr>
          <w:rFonts w:ascii="Georgia" w:hAnsi="Georgia"/>
          <w:i/>
          <w:sz w:val="20"/>
          <w:szCs w:val="20"/>
          <w:lang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eastAsia="es-CR"/>
        </w:rPr>
        <w:t xml:space="preserve">Ahora bien, en su escrito CM-AL-073-2016, la Licda. Priscilla Quirós Muñoz solicita se aclaren algunos aspectos del convenio. Señala que no se puede concluir con certeza cuál será el papel, ni la participación accionaria de la Municipalidad en la sociedad de economía mixta que se cita en la cláusula décima cuarta de la parte considerativa y en la cláusula segunda del contrato. Mediante la primera de ellas las </w:t>
      </w:r>
      <w:r w:rsidRPr="00F80773">
        <w:rPr>
          <w:rFonts w:ascii="Georgia" w:hAnsi="Georgia"/>
          <w:i/>
          <w:sz w:val="20"/>
          <w:szCs w:val="20"/>
          <w:lang w:val="es-CR" w:eastAsia="es-CR"/>
        </w:rPr>
        <w:t>partes consideran fundamental coordinar y promocionar el procedimiento de contratación administrativa necesario, para la constitución de la Sociedad Pública de Economía Mixta a fin de lograr el cumplimiento del artículo 9 de la Ley No. 3503, para lo cual se espera contar con la intervención técnica del Consejo de Transporte Público.</w:t>
      </w:r>
      <w:r w:rsidRPr="00F80773">
        <w:rPr>
          <w:rFonts w:ascii="Georgia" w:hAnsi="Georgia"/>
          <w:i/>
          <w:sz w:val="20"/>
          <w:szCs w:val="20"/>
          <w:lang w:eastAsia="es-CR"/>
        </w:rPr>
        <w:t xml:space="preserve"> En cuanto a la segunda cláusula mencionada, se establece que las </w:t>
      </w:r>
      <w:r w:rsidRPr="00F80773">
        <w:rPr>
          <w:rFonts w:ascii="Georgia" w:hAnsi="Georgia"/>
          <w:i/>
          <w:sz w:val="20"/>
          <w:szCs w:val="20"/>
          <w:lang w:val="es-CR" w:eastAsia="es-CR"/>
        </w:rPr>
        <w:t>partes actuarán bajo la modalidad de contratos específicos, y en cada uno de ellos indicarán los aspectos concretos e individualizados atinentes al ámbito de competencia tanto de la Municipalidad como del CTP, en relación al procedimiento para la selección del socio privado de la SPEM, y las consecuentes definiciones o aspectos técnicos, necesarios para la infraestructura de las terminales del transporte remunerado de personas en la modalidad autobús.</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 xml:space="preserve">Sobre lo consultado cabe mencionar, que la participación accionaria de la Municipalidad en la SPEM se definirá con la constitución de la misma, pero no podrá ser menor al 51 % del capital accionario que establece el artículo 24 de la Ley N° 8828. En cuanto a su papel, debe recordarse que las </w:t>
      </w:r>
      <w:r w:rsidRPr="00F80773">
        <w:rPr>
          <w:rFonts w:ascii="Georgia" w:hAnsi="Georgia"/>
          <w:bCs/>
          <w:i/>
          <w:sz w:val="20"/>
          <w:szCs w:val="20"/>
          <w:lang w:val="es-ES_tradnl" w:eastAsia="es-CR"/>
        </w:rPr>
        <w:t xml:space="preserve">SPEM se organizan y funcionan conforme a las normas que rigen a las sociedades anónimas, esto quiere decir que al constituirse la Municipalidad como un socio, su papel se circunscribe a su participación en la toma de decisiones de la Asamblea de Socios, órgano soberano de la sociedad; que entre otras cosas deberá nombrar a los miembros de la Junta Directiva que será la encargada de cumplir con el objeto social.  </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Ahora bien, en la cláusula</w:t>
      </w:r>
      <w:r w:rsidRPr="00F80773">
        <w:rPr>
          <w:rFonts w:ascii="Georgia" w:hAnsi="Georgia"/>
          <w:i/>
          <w:sz w:val="20"/>
          <w:szCs w:val="20"/>
          <w:lang w:eastAsia="es-CR"/>
        </w:rPr>
        <w:t xml:space="preserve"> décima cuarta de la parte considerativa, se indica que las </w:t>
      </w:r>
      <w:r w:rsidRPr="00F80773">
        <w:rPr>
          <w:rFonts w:ascii="Georgia" w:hAnsi="Georgia"/>
          <w:i/>
          <w:sz w:val="20"/>
          <w:szCs w:val="20"/>
          <w:lang w:val="es-CR" w:eastAsia="es-CR"/>
        </w:rPr>
        <w:t xml:space="preserve">partes consideran relevante coordinar y promocionar el procedimiento de contratación administrativa, para la constitución de la SPEM, esto no constituye ninguna intromisión en la autonomía municipal pues lo que se obtiene del CTP es su colaboración para </w:t>
      </w:r>
      <w:r w:rsidRPr="00F80773">
        <w:rPr>
          <w:rFonts w:ascii="Georgia" w:hAnsi="Georgia"/>
          <w:b/>
          <w:i/>
          <w:sz w:val="20"/>
          <w:szCs w:val="20"/>
          <w:lang w:val="es-CR" w:eastAsia="es-CR"/>
        </w:rPr>
        <w:t>coordinar</w:t>
      </w:r>
      <w:r w:rsidRPr="00F80773">
        <w:rPr>
          <w:rFonts w:ascii="Georgia" w:hAnsi="Georgia"/>
          <w:i/>
          <w:sz w:val="20"/>
          <w:szCs w:val="20"/>
          <w:lang w:val="es-CR" w:eastAsia="es-CR"/>
        </w:rPr>
        <w:t xml:space="preserve"> y promocionar el procedimiento no en imponer sus políticas.</w:t>
      </w:r>
    </w:p>
    <w:p w:rsidR="003C6799" w:rsidRPr="00F80773" w:rsidRDefault="003C6799" w:rsidP="00F80773">
      <w:pPr>
        <w:pStyle w:val="Sinespaciado"/>
        <w:jc w:val="both"/>
        <w:rPr>
          <w:rFonts w:ascii="Georgia" w:hAnsi="Georgia"/>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Con relación a la segunda cláusula en mención esta señala que:</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 xml:space="preserve">“Para la puesta en operación del presente convenio, las partes actuarán bajo la modalidad de contratos específicos, y en cada uno de ellos se indicarán los aspectos concretos e individualizados atinentes al ámbito de competencia tanto de la </w:t>
      </w:r>
      <w:r w:rsidRPr="00F80773">
        <w:rPr>
          <w:rFonts w:ascii="Georgia" w:hAnsi="Georgia"/>
          <w:b/>
          <w:i/>
          <w:sz w:val="20"/>
          <w:szCs w:val="20"/>
          <w:lang w:val="es-CR" w:eastAsia="es-CR"/>
        </w:rPr>
        <w:t>MUNICIPALIDAD</w:t>
      </w:r>
      <w:r w:rsidRPr="00F80773">
        <w:rPr>
          <w:rFonts w:ascii="Georgia" w:hAnsi="Georgia"/>
          <w:i/>
          <w:sz w:val="20"/>
          <w:szCs w:val="20"/>
          <w:lang w:val="es-CR" w:eastAsia="es-CR"/>
        </w:rPr>
        <w:t xml:space="preserve"> como del </w:t>
      </w:r>
      <w:r w:rsidRPr="00F80773">
        <w:rPr>
          <w:rFonts w:ascii="Georgia" w:hAnsi="Georgia"/>
          <w:b/>
          <w:i/>
          <w:sz w:val="20"/>
          <w:szCs w:val="20"/>
          <w:lang w:val="es-CR" w:eastAsia="es-CR"/>
        </w:rPr>
        <w:t>CONSEJO,</w:t>
      </w:r>
      <w:r w:rsidRPr="00F80773">
        <w:rPr>
          <w:rFonts w:ascii="Georgia" w:hAnsi="Georgia"/>
          <w:i/>
          <w:sz w:val="20"/>
          <w:szCs w:val="20"/>
          <w:lang w:val="es-CR" w:eastAsia="es-CR"/>
        </w:rPr>
        <w:t xml:space="preserve"> en relación al procedimiento para la selección del socio privado de la SPEM, y las consecuentes definiciones o aspectos técnicos, necesarios para la infraestructura de las terminales del transporte remunerado de personas en la modalidad autobús”  </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eastAsia="es-CR"/>
        </w:rPr>
      </w:pPr>
      <w:r w:rsidRPr="00F80773">
        <w:rPr>
          <w:rFonts w:ascii="Georgia" w:hAnsi="Georgia"/>
          <w:i/>
          <w:sz w:val="20"/>
          <w:szCs w:val="20"/>
          <w:lang w:eastAsia="es-CR"/>
        </w:rPr>
        <w:t>Es decir en los convenios específicos se establecerán los aspectos concretos sobre los cuales actuaran el Municipio y el CTP cada uno en el ámbito de sus competencias, el primero en cuanto a la selección del socio privado para la SPEM y el segundo en la definición de los aspectos técnicos para la infraestructura de terminales. Bajo ese entendimiento, no existe violación a la autonomía municipal para la definición del socio con el que conformaría la sociedad pública de economía mixta.</w:t>
      </w:r>
    </w:p>
    <w:p w:rsidR="003C6799" w:rsidRPr="00F80773" w:rsidRDefault="003C6799" w:rsidP="00F80773">
      <w:pPr>
        <w:pStyle w:val="Sinespaciado"/>
        <w:jc w:val="both"/>
        <w:rPr>
          <w:rFonts w:ascii="Georgia" w:hAnsi="Georgia"/>
          <w:i/>
          <w:sz w:val="20"/>
          <w:szCs w:val="20"/>
          <w:lang w:eastAsia="es-CR"/>
        </w:rPr>
      </w:pPr>
    </w:p>
    <w:p w:rsidR="003C6799" w:rsidRPr="00F80773" w:rsidRDefault="003C6799" w:rsidP="00F80773">
      <w:pPr>
        <w:pStyle w:val="Sinespaciado"/>
        <w:jc w:val="both"/>
        <w:rPr>
          <w:rFonts w:ascii="Georgia" w:hAnsi="Georgia"/>
          <w:i/>
          <w:sz w:val="20"/>
          <w:szCs w:val="20"/>
          <w:lang w:eastAsia="es-CR"/>
        </w:rPr>
      </w:pPr>
      <w:r w:rsidRPr="00F80773">
        <w:rPr>
          <w:rFonts w:ascii="Georgia" w:hAnsi="Georgia"/>
          <w:i/>
          <w:sz w:val="20"/>
          <w:szCs w:val="20"/>
          <w:lang w:eastAsia="es-CR"/>
        </w:rPr>
        <w:t xml:space="preserve">Agrega la Licda. Quirós Muñoz que el Municipio debe tener absoluta certeza de su independencia y autonomía en la toma de decisiones relacionadas con la disposición de sus recursos, lo que incluye la disposición de contratar y de definir al asocio para SPEM. En definitiva la independencia y autonomía de la Municipalidad para definir al socio están garantizadas en el artículo 13 inciso q) del Código Municipal que contempla como atribución del Concejo Municipal la creación de ese tipo de sociedades y por el numeral 3 párrafo segundo de la </w:t>
      </w:r>
      <w:r w:rsidRPr="00F80773">
        <w:rPr>
          <w:rFonts w:ascii="Georgia" w:hAnsi="Georgia"/>
          <w:bCs/>
          <w:i/>
          <w:sz w:val="20"/>
          <w:szCs w:val="20"/>
          <w:lang w:val="es-CR" w:eastAsia="es-CR"/>
        </w:rPr>
        <w:t>Ley Reguladora de la Actividad de las Socied</w:t>
      </w:r>
      <w:bookmarkStart w:id="1" w:name="_Toc263668318"/>
      <w:bookmarkStart w:id="2" w:name="_Toc263668597"/>
      <w:bookmarkStart w:id="3" w:name="_Toc263668699"/>
      <w:r w:rsidRPr="00F80773">
        <w:rPr>
          <w:rFonts w:ascii="Georgia" w:hAnsi="Georgia"/>
          <w:bCs/>
          <w:i/>
          <w:sz w:val="20"/>
          <w:szCs w:val="20"/>
          <w:lang w:val="es-CR" w:eastAsia="es-CR"/>
        </w:rPr>
        <w:t xml:space="preserve">ades Públicas de Economía Mixta </w:t>
      </w:r>
      <w:r w:rsidRPr="00F80773">
        <w:rPr>
          <w:rFonts w:ascii="Georgia" w:hAnsi="Georgia"/>
          <w:bCs/>
          <w:i/>
          <w:sz w:val="20"/>
          <w:szCs w:val="20"/>
          <w:lang w:val="es-ES_tradnl" w:eastAsia="es-CR"/>
        </w:rPr>
        <w:t>N° 8828</w:t>
      </w:r>
      <w:bookmarkEnd w:id="1"/>
      <w:bookmarkEnd w:id="2"/>
      <w:bookmarkEnd w:id="3"/>
      <w:r w:rsidRPr="00F80773">
        <w:rPr>
          <w:rFonts w:ascii="Georgia" w:hAnsi="Georgia"/>
          <w:i/>
          <w:sz w:val="20"/>
          <w:szCs w:val="20"/>
          <w:lang w:eastAsia="es-CR"/>
        </w:rPr>
        <w:t xml:space="preserve"> que reza:</w:t>
      </w:r>
    </w:p>
    <w:p w:rsidR="003C6799" w:rsidRDefault="003C6799" w:rsidP="00F80773">
      <w:pPr>
        <w:pStyle w:val="Sinespaciado"/>
        <w:jc w:val="both"/>
        <w:rPr>
          <w:rFonts w:ascii="Georgia" w:hAnsi="Georgia"/>
          <w:sz w:val="20"/>
          <w:szCs w:val="20"/>
          <w:lang w:eastAsia="es-CR"/>
        </w:rPr>
      </w:pPr>
    </w:p>
    <w:p w:rsidR="00041854" w:rsidRPr="00F80773" w:rsidRDefault="00041854" w:rsidP="00F80773">
      <w:pPr>
        <w:pStyle w:val="Sinespaciado"/>
        <w:jc w:val="both"/>
        <w:rPr>
          <w:rFonts w:ascii="Georgia" w:hAnsi="Georgia"/>
          <w:sz w:val="20"/>
          <w:szCs w:val="20"/>
          <w:lang w:eastAsia="es-CR"/>
        </w:rPr>
      </w:pPr>
    </w:p>
    <w:p w:rsidR="003C6799" w:rsidRPr="00F80773" w:rsidRDefault="003C6799" w:rsidP="00F80773">
      <w:pPr>
        <w:pStyle w:val="Sinespaciado"/>
        <w:ind w:left="567" w:right="283"/>
        <w:jc w:val="both"/>
        <w:rPr>
          <w:rFonts w:ascii="Georgia" w:hAnsi="Georgia"/>
          <w:bCs/>
          <w:i/>
          <w:sz w:val="20"/>
          <w:szCs w:val="20"/>
          <w:lang w:val="es-CR" w:eastAsia="es-CR"/>
        </w:rPr>
      </w:pPr>
      <w:r w:rsidRPr="00F80773">
        <w:rPr>
          <w:rFonts w:ascii="Georgia" w:hAnsi="Georgia"/>
          <w:bCs/>
          <w:i/>
          <w:sz w:val="20"/>
          <w:szCs w:val="20"/>
          <w:lang w:val="es-ES_tradnl" w:eastAsia="es-CR"/>
        </w:rPr>
        <w:lastRenderedPageBreak/>
        <w:t xml:space="preserve">“El </w:t>
      </w:r>
      <w:r w:rsidRPr="00F80773">
        <w:rPr>
          <w:rFonts w:ascii="Georgia" w:hAnsi="Georgia"/>
          <w:b/>
          <w:bCs/>
          <w:i/>
          <w:sz w:val="20"/>
          <w:szCs w:val="20"/>
          <w:lang w:val="es-ES_tradnl" w:eastAsia="es-CR"/>
        </w:rPr>
        <w:t>acuerdo del concejo que autoriza la constitución de la SPEM</w:t>
      </w:r>
      <w:r w:rsidRPr="00F80773">
        <w:rPr>
          <w:rFonts w:ascii="Georgia" w:hAnsi="Georgia"/>
          <w:bCs/>
          <w:i/>
          <w:sz w:val="20"/>
          <w:szCs w:val="20"/>
          <w:lang w:val="es-ES_tradnl" w:eastAsia="es-CR"/>
        </w:rPr>
        <w:t xml:space="preserve"> deberá señalar, al menos, el objeto de la sociedad, </w:t>
      </w:r>
      <w:r w:rsidRPr="00F80773">
        <w:rPr>
          <w:rFonts w:ascii="Georgia" w:hAnsi="Georgia"/>
          <w:b/>
          <w:bCs/>
          <w:i/>
          <w:sz w:val="20"/>
          <w:szCs w:val="20"/>
          <w:u w:val="single"/>
          <w:lang w:val="es-ES_tradnl" w:eastAsia="es-CR"/>
        </w:rPr>
        <w:t>la forma como se escogerán los socios</w:t>
      </w:r>
      <w:r w:rsidRPr="00F80773">
        <w:rPr>
          <w:rFonts w:ascii="Georgia" w:hAnsi="Georgia"/>
          <w:bCs/>
          <w:i/>
          <w:sz w:val="20"/>
          <w:szCs w:val="20"/>
          <w:lang w:val="es-ES_tradnl" w:eastAsia="es-CR"/>
        </w:rPr>
        <w:t>, la manera como se conformará la junta directiva, la distribución de los poderes entre sus órganos, la propiedad de las acciones, la forma como se liquidará la SPEM, en caso de disolución, así como los aspectos que sean relevantes para la constitución de la sociedad.” (El destacado no es del original)</w:t>
      </w:r>
    </w:p>
    <w:p w:rsidR="003C6799" w:rsidRPr="00F80773" w:rsidRDefault="003C6799" w:rsidP="00F80773">
      <w:pPr>
        <w:pStyle w:val="Sinespaciado"/>
        <w:jc w:val="both"/>
        <w:rPr>
          <w:rFonts w:ascii="Georgia" w:hAnsi="Georgia"/>
          <w:sz w:val="20"/>
          <w:szCs w:val="20"/>
          <w:lang w:eastAsia="es-CR"/>
        </w:rPr>
      </w:pPr>
    </w:p>
    <w:p w:rsidR="003C6799" w:rsidRPr="00F80773" w:rsidRDefault="003C6799" w:rsidP="00F80773">
      <w:pPr>
        <w:pStyle w:val="Sinespaciado"/>
        <w:jc w:val="both"/>
        <w:rPr>
          <w:rFonts w:ascii="Georgia" w:hAnsi="Georgia"/>
          <w:i/>
          <w:sz w:val="20"/>
          <w:szCs w:val="20"/>
          <w:lang w:eastAsia="es-CR"/>
        </w:rPr>
      </w:pPr>
      <w:r w:rsidRPr="00F80773">
        <w:rPr>
          <w:rFonts w:ascii="Georgia" w:hAnsi="Georgia"/>
          <w:i/>
          <w:sz w:val="20"/>
          <w:szCs w:val="20"/>
          <w:lang w:eastAsia="es-CR"/>
        </w:rPr>
        <w:t xml:space="preserve">Claramente la norma estatuye que la creación de una SPEM se origina por un acuerdo del Concejo Municipal que así lo ordene, en el cual deberá definirse el objeto social, </w:t>
      </w:r>
      <w:r w:rsidRPr="00F80773">
        <w:rPr>
          <w:rFonts w:ascii="Georgia" w:hAnsi="Georgia"/>
          <w:i/>
          <w:sz w:val="20"/>
          <w:szCs w:val="20"/>
          <w:u w:val="single"/>
          <w:lang w:eastAsia="es-CR"/>
        </w:rPr>
        <w:t>la forma de escogencias de los socios</w:t>
      </w:r>
      <w:r w:rsidRPr="00F80773">
        <w:rPr>
          <w:rFonts w:ascii="Georgia" w:hAnsi="Georgia"/>
          <w:i/>
          <w:sz w:val="20"/>
          <w:szCs w:val="20"/>
          <w:lang w:eastAsia="es-CR"/>
        </w:rPr>
        <w:t xml:space="preserve">, la propiedad de las acciones, la distribución de los poderes entre otras cosas. De manera que siendo una potestad otorgada por ley, no puede esta transarse a favor de otros sujetos ya sean de naturaleza pública o privada. En consecuencia es una competencia exclusiva de la Municipalidad definir la forma en cómo se escogerá el socio para la conformación de la SPEM </w:t>
      </w:r>
    </w:p>
    <w:p w:rsidR="003C6799" w:rsidRPr="00F80773" w:rsidRDefault="003C6799" w:rsidP="00F80773">
      <w:pPr>
        <w:pStyle w:val="Sinespaciado"/>
        <w:jc w:val="both"/>
        <w:rPr>
          <w:rFonts w:ascii="Georgia" w:hAnsi="Georgia"/>
          <w:i/>
          <w:sz w:val="20"/>
          <w:szCs w:val="20"/>
          <w:lang w:eastAsia="es-CR"/>
        </w:rPr>
      </w:pPr>
    </w:p>
    <w:p w:rsidR="003C6799" w:rsidRPr="00F80773" w:rsidRDefault="003C6799" w:rsidP="00F80773">
      <w:pPr>
        <w:pStyle w:val="Sinespaciado"/>
        <w:jc w:val="both"/>
        <w:rPr>
          <w:rFonts w:ascii="Georgia" w:hAnsi="Georgia"/>
          <w:i/>
          <w:sz w:val="20"/>
          <w:szCs w:val="20"/>
          <w:lang w:eastAsia="es-CR"/>
        </w:rPr>
      </w:pPr>
      <w:r w:rsidRPr="00F80773">
        <w:rPr>
          <w:rFonts w:ascii="Georgia" w:hAnsi="Georgia"/>
          <w:i/>
          <w:sz w:val="20"/>
          <w:szCs w:val="20"/>
          <w:lang w:eastAsia="es-CR"/>
        </w:rPr>
        <w:t xml:space="preserve">Se menciona además en el oficio CM-AL-073-2016, que no deberían determinarse obligaciones del Municipio para con el Consejo de Transporte Público que pudieran lesionar su autonomía salvo que se trate de una propuesta de conformación de una SPEM entre la Municipalidad, el CTP y un socio privado, lo que se aduce no está claro en el Convenio Marco y mucho menos se indica quien sería en tal supuesto el socio mayoritario. Por último cuestiona que si el CTP no será parte de la eventual SPEM, ¿cómo tendrá entonces poder de decisión sobre contratos futuros de la SPEM?  </w:t>
      </w:r>
    </w:p>
    <w:p w:rsidR="003C6799" w:rsidRPr="00F80773" w:rsidRDefault="003C6799" w:rsidP="00F80773">
      <w:pPr>
        <w:pStyle w:val="Sinespaciado"/>
        <w:jc w:val="both"/>
        <w:rPr>
          <w:rFonts w:ascii="Georgia" w:hAnsi="Georgia"/>
          <w:i/>
          <w:sz w:val="20"/>
          <w:szCs w:val="20"/>
          <w:lang w:eastAsia="es-CR"/>
        </w:rPr>
      </w:pPr>
    </w:p>
    <w:p w:rsidR="003C6799" w:rsidRPr="00F80773" w:rsidRDefault="003C6799" w:rsidP="00F80773">
      <w:pPr>
        <w:pStyle w:val="Sinespaciado"/>
        <w:jc w:val="both"/>
        <w:rPr>
          <w:rFonts w:ascii="Georgia" w:hAnsi="Georgia"/>
          <w:i/>
          <w:sz w:val="20"/>
          <w:szCs w:val="20"/>
          <w:lang w:eastAsia="es-CR"/>
        </w:rPr>
      </w:pPr>
      <w:r w:rsidRPr="00F80773">
        <w:rPr>
          <w:rFonts w:ascii="Georgia" w:hAnsi="Georgia"/>
          <w:i/>
          <w:sz w:val="20"/>
          <w:szCs w:val="20"/>
          <w:lang w:eastAsia="es-CR"/>
        </w:rPr>
        <w:t>A pesar de que no se precisa cuál o cuáles serían las obligaciones que en apariencia se compromete la autonomía municipal, se destacó en líneas precedentes que la definición de la forma para definir al socio de la futura SPEM, es una competencia que por ley le corresponde al Municipio, de manera que no es jurídicamente factible otorgar potestades de decisión a terceros sobre ese particular. Con relación a las obligaciones que asumiría la Municipalidad estas se contemplan en la cláusula quinta y consisten en tres incisos, a saber:</w:t>
      </w:r>
    </w:p>
    <w:p w:rsidR="003C6799" w:rsidRPr="00F80773" w:rsidRDefault="003C6799" w:rsidP="00F80773">
      <w:pPr>
        <w:pStyle w:val="Sinespaciado"/>
        <w:jc w:val="both"/>
        <w:rPr>
          <w:rFonts w:ascii="Georgia" w:hAnsi="Georgia"/>
          <w:sz w:val="20"/>
          <w:szCs w:val="20"/>
          <w:lang w:eastAsia="es-CR"/>
        </w:rPr>
      </w:pPr>
    </w:p>
    <w:p w:rsidR="003C6799" w:rsidRPr="00F80773" w:rsidRDefault="003C6799" w:rsidP="0034487E">
      <w:pPr>
        <w:pStyle w:val="Sinespaciado"/>
        <w:numPr>
          <w:ilvl w:val="0"/>
          <w:numId w:val="21"/>
        </w:numPr>
        <w:jc w:val="both"/>
        <w:rPr>
          <w:rFonts w:ascii="Georgia" w:hAnsi="Georgia"/>
          <w:i/>
          <w:sz w:val="20"/>
          <w:szCs w:val="20"/>
          <w:lang w:val="es-CR" w:eastAsia="es-CR"/>
        </w:rPr>
      </w:pPr>
      <w:r w:rsidRPr="00F80773">
        <w:rPr>
          <w:rFonts w:ascii="Georgia" w:hAnsi="Georgia"/>
          <w:i/>
          <w:sz w:val="20"/>
          <w:szCs w:val="20"/>
          <w:lang w:val="es-CR" w:eastAsia="es-CR"/>
        </w:rPr>
        <w:t>Promover a través del procedimiento pertinente, la satisfacción del servicio público que le ha sido encomendado por medio del artículo 9 de la Ley Reguladora Transporte Remunerado Personas Vehículos Automotores, que establece la obligación de brindar los terrenos y la infraestructura necesarios que permitan la prestación adecuada del servicio público de transporte.</w:t>
      </w:r>
    </w:p>
    <w:p w:rsidR="003C6799" w:rsidRPr="00F80773" w:rsidRDefault="003C6799" w:rsidP="00F80773">
      <w:pPr>
        <w:pStyle w:val="Sinespaciado"/>
        <w:jc w:val="both"/>
        <w:rPr>
          <w:rFonts w:ascii="Georgia" w:hAnsi="Georgia"/>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En este acápite, el Municipio se compromete a promover el procedimiento pertinente para satisfacer el servicio público que le fue encomendado en el artículo 9 de la Ley N° 3503; es decir asume el compromiso de establecer estaciones de terminales para las rutas de transporte de personas, obligación otorgada por la ley en mención. Como puede apreciarse, no se compromete la autonomía municipal con asumir una obligación que le ha sido conferida por ley a la Municipalidad desde el 10 de mayo de 1965.</w:t>
      </w:r>
    </w:p>
    <w:p w:rsidR="003C6799" w:rsidRPr="00F80773" w:rsidRDefault="003C6799" w:rsidP="00F80773">
      <w:pPr>
        <w:pStyle w:val="Sinespaciado"/>
        <w:jc w:val="both"/>
        <w:rPr>
          <w:rFonts w:ascii="Georgia" w:hAnsi="Georgia"/>
          <w:sz w:val="20"/>
          <w:szCs w:val="20"/>
          <w:lang w:val="es-CR" w:eastAsia="es-CR"/>
        </w:rPr>
      </w:pPr>
    </w:p>
    <w:p w:rsidR="003C6799" w:rsidRPr="00F80773" w:rsidRDefault="003C6799" w:rsidP="0034487E">
      <w:pPr>
        <w:pStyle w:val="Sinespaciado"/>
        <w:numPr>
          <w:ilvl w:val="0"/>
          <w:numId w:val="21"/>
        </w:numPr>
        <w:jc w:val="both"/>
        <w:rPr>
          <w:rFonts w:ascii="Georgia" w:hAnsi="Georgia"/>
          <w:i/>
          <w:sz w:val="20"/>
          <w:szCs w:val="20"/>
          <w:lang w:val="es-CR" w:eastAsia="es-CR"/>
        </w:rPr>
      </w:pPr>
      <w:r w:rsidRPr="00F80773">
        <w:rPr>
          <w:rFonts w:ascii="Georgia" w:hAnsi="Georgia"/>
          <w:i/>
          <w:sz w:val="20"/>
          <w:szCs w:val="20"/>
          <w:lang w:val="es-CR" w:eastAsia="es-CR"/>
        </w:rPr>
        <w:t xml:space="preserve">Incentivar y promocionar, como uno de sus objetivos fundamentales aquellos contratos específicos para la edificación de la terminal de transporte remunerado de personas en la modalidad autobús, en apego y concordancia a las especificaciones técnicas definidas por el </w:t>
      </w:r>
      <w:r w:rsidRPr="00F80773">
        <w:rPr>
          <w:rFonts w:ascii="Georgia" w:hAnsi="Georgia"/>
          <w:b/>
          <w:i/>
          <w:sz w:val="20"/>
          <w:szCs w:val="20"/>
          <w:lang w:val="es-CR" w:eastAsia="es-CR"/>
        </w:rPr>
        <w:t>CONSEJO.</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Promocionar y suscribir los contratos específicos que sean necesarios para construir las citadas terminales, tampoco constituye una lesión a la autonomía municipal, por el contrario se trata de ejecutar la labor que la ha sido otorgada por ley, tarea en la cual también por disposición legal deberá acatarse las especificaciones técnicas que dicte el CTP</w:t>
      </w:r>
      <w:r w:rsidRPr="00F80773">
        <w:rPr>
          <w:rFonts w:ascii="Georgia" w:hAnsi="Georgia"/>
          <w:i/>
          <w:sz w:val="20"/>
          <w:szCs w:val="20"/>
          <w:vertAlign w:val="superscript"/>
          <w:lang w:val="es-CR" w:eastAsia="es-CR"/>
        </w:rPr>
        <w:footnoteReference w:id="1"/>
      </w:r>
      <w:r w:rsidRPr="00F80773">
        <w:rPr>
          <w:rFonts w:ascii="Georgia" w:hAnsi="Georgia"/>
          <w:i/>
          <w:sz w:val="20"/>
          <w:szCs w:val="20"/>
          <w:lang w:val="es-CR" w:eastAsia="es-CR"/>
        </w:rPr>
        <w:t>.</w:t>
      </w:r>
    </w:p>
    <w:p w:rsidR="003C6799" w:rsidRPr="00F80773" w:rsidRDefault="003C6799" w:rsidP="00F80773">
      <w:pPr>
        <w:pStyle w:val="Sinespaciado"/>
        <w:jc w:val="both"/>
        <w:rPr>
          <w:rFonts w:ascii="Georgia" w:hAnsi="Georgia"/>
          <w:sz w:val="20"/>
          <w:szCs w:val="20"/>
          <w:lang w:val="es-CR" w:eastAsia="es-CR"/>
        </w:rPr>
      </w:pPr>
    </w:p>
    <w:p w:rsidR="003C6799" w:rsidRPr="00F80773" w:rsidRDefault="003C6799" w:rsidP="0034487E">
      <w:pPr>
        <w:pStyle w:val="Sinespaciado"/>
        <w:numPr>
          <w:ilvl w:val="0"/>
          <w:numId w:val="21"/>
        </w:numPr>
        <w:jc w:val="both"/>
        <w:rPr>
          <w:rFonts w:ascii="Georgia" w:hAnsi="Georgia"/>
          <w:i/>
          <w:sz w:val="20"/>
          <w:szCs w:val="20"/>
          <w:lang w:val="es-CR" w:eastAsia="es-CR"/>
        </w:rPr>
      </w:pPr>
      <w:r w:rsidRPr="00F80773">
        <w:rPr>
          <w:rFonts w:ascii="Georgia" w:hAnsi="Georgia"/>
          <w:i/>
          <w:sz w:val="20"/>
          <w:szCs w:val="20"/>
          <w:lang w:val="es-CR" w:eastAsia="es-CR"/>
        </w:rPr>
        <w:t>Coordinar con el CONSEJO, cualquier aspecto de orden técnico vinculado con el transporte remunerado de personas.</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Relacionado con la obligación contenida en el inciso b), debe recordarse que es competencia del Ministerio de Transportes lo relativo al tránsito y transporte automotor de personas en el país, sobre lo cual debe ejercer la vigilancia, el control y la regulación del tránsito.</w:t>
      </w:r>
      <w:r w:rsidRPr="00F80773">
        <w:rPr>
          <w:rFonts w:ascii="Georgia" w:hAnsi="Georgia"/>
          <w:i/>
          <w:sz w:val="20"/>
          <w:szCs w:val="20"/>
          <w:vertAlign w:val="superscript"/>
          <w:lang w:val="es-CR" w:eastAsia="es-CR"/>
        </w:rPr>
        <w:footnoteReference w:id="2"/>
      </w:r>
      <w:r w:rsidRPr="00F80773">
        <w:rPr>
          <w:rFonts w:ascii="Georgia" w:hAnsi="Georgia"/>
          <w:i/>
          <w:sz w:val="20"/>
          <w:szCs w:val="20"/>
          <w:lang w:val="es-CR" w:eastAsia="es-CR"/>
        </w:rPr>
        <w:t xml:space="preserve"> Con la Ley Reguladora del Servicio Público de Transporte Remunerado de Personas en Vehículos en la modalidad de Taxi N° 7969, se creó el Consejo de Transporte Público, como órgano con desconcentración máxima de ese ministerio, con personería jurídica instrumental, especializado en materia de transporte público y al cual se le encargó:</w:t>
      </w:r>
    </w:p>
    <w:p w:rsidR="003C6799" w:rsidRPr="00F80773" w:rsidRDefault="003C6799" w:rsidP="00F80773">
      <w:pPr>
        <w:pStyle w:val="Sinespaciado"/>
        <w:jc w:val="both"/>
        <w:rPr>
          <w:rFonts w:ascii="Georgia" w:hAnsi="Georgia"/>
          <w:sz w:val="20"/>
          <w:szCs w:val="20"/>
          <w:lang w:val="es-CR" w:eastAsia="es-CR"/>
        </w:rPr>
      </w:pPr>
    </w:p>
    <w:p w:rsidR="00041854" w:rsidRDefault="003C6799" w:rsidP="00F80773">
      <w:pPr>
        <w:pStyle w:val="Sinespaciado"/>
        <w:jc w:val="both"/>
        <w:rPr>
          <w:rFonts w:ascii="Georgia" w:hAnsi="Georgia"/>
          <w:b/>
          <w:i/>
          <w:sz w:val="20"/>
          <w:szCs w:val="20"/>
          <w:lang w:val="es-CR" w:eastAsia="es-CR"/>
        </w:rPr>
      </w:pPr>
      <w:r w:rsidRPr="00F80773">
        <w:rPr>
          <w:rFonts w:ascii="Georgia" w:hAnsi="Georgia"/>
          <w:i/>
          <w:sz w:val="20"/>
          <w:szCs w:val="20"/>
          <w:lang w:val="es-CR" w:eastAsia="es-CR"/>
        </w:rPr>
        <w:t xml:space="preserve">“(…) </w:t>
      </w:r>
      <w:r w:rsidRPr="00F80773">
        <w:rPr>
          <w:rFonts w:ascii="Georgia" w:hAnsi="Georgia"/>
          <w:b/>
          <w:i/>
          <w:sz w:val="20"/>
          <w:szCs w:val="20"/>
          <w:lang w:val="es-CR" w:eastAsia="es-CR"/>
        </w:rPr>
        <w:t xml:space="preserve">definir las políticas y ejecutar los planes y programas nacionales relacionados con </w:t>
      </w:r>
    </w:p>
    <w:p w:rsidR="00041854" w:rsidRDefault="00041854" w:rsidP="00F80773">
      <w:pPr>
        <w:pStyle w:val="Sinespaciado"/>
        <w:jc w:val="both"/>
        <w:rPr>
          <w:rFonts w:ascii="Georgia" w:hAnsi="Georgia"/>
          <w:b/>
          <w:i/>
          <w:sz w:val="20"/>
          <w:szCs w:val="20"/>
          <w:lang w:val="es-CR" w:eastAsia="es-CR"/>
        </w:rPr>
      </w:pPr>
    </w:p>
    <w:p w:rsidR="003C6799" w:rsidRDefault="003C6799" w:rsidP="00F80773">
      <w:pPr>
        <w:pStyle w:val="Sinespaciado"/>
        <w:jc w:val="both"/>
        <w:rPr>
          <w:rFonts w:ascii="Georgia" w:hAnsi="Georgia"/>
          <w:i/>
          <w:sz w:val="20"/>
          <w:szCs w:val="20"/>
          <w:lang w:val="es-CR" w:eastAsia="es-CR"/>
        </w:rPr>
      </w:pPr>
      <w:r w:rsidRPr="00F80773">
        <w:rPr>
          <w:rFonts w:ascii="Georgia" w:hAnsi="Georgia"/>
          <w:b/>
          <w:i/>
          <w:sz w:val="20"/>
          <w:szCs w:val="20"/>
          <w:lang w:val="es-CR" w:eastAsia="es-CR"/>
        </w:rPr>
        <w:lastRenderedPageBreak/>
        <w:t>las materias de su competencia</w:t>
      </w:r>
      <w:r w:rsidRPr="00F80773">
        <w:rPr>
          <w:rFonts w:ascii="Georgia" w:hAnsi="Georgia"/>
          <w:i/>
          <w:sz w:val="20"/>
          <w:szCs w:val="20"/>
          <w:lang w:val="es-CR" w:eastAsia="es-CR"/>
        </w:rPr>
        <w:t xml:space="preserve">; para tal efecto, deberá </w:t>
      </w:r>
      <w:r w:rsidRPr="00F80773">
        <w:rPr>
          <w:rFonts w:ascii="Georgia" w:hAnsi="Georgia"/>
          <w:b/>
          <w:i/>
          <w:sz w:val="20"/>
          <w:szCs w:val="20"/>
          <w:lang w:val="es-CR" w:eastAsia="es-CR"/>
        </w:rPr>
        <w:t>coordinar sus actividades con las instituciones y los organismos públicos</w:t>
      </w:r>
      <w:r w:rsidRPr="00F80773">
        <w:rPr>
          <w:rFonts w:ascii="Georgia" w:hAnsi="Georgia"/>
          <w:i/>
          <w:sz w:val="20"/>
          <w:szCs w:val="20"/>
          <w:lang w:val="es-CR" w:eastAsia="es-CR"/>
        </w:rPr>
        <w:t xml:space="preserve"> con atribuciones concurrentes o conexas a las del Consejo.</w:t>
      </w:r>
    </w:p>
    <w:p w:rsidR="00041854" w:rsidRPr="00F80773" w:rsidRDefault="00041854"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eastAsia="es-CR"/>
        </w:rPr>
      </w:pPr>
      <w:r w:rsidRPr="00F80773">
        <w:rPr>
          <w:rFonts w:ascii="Georgia" w:hAnsi="Georgia"/>
          <w:i/>
          <w:sz w:val="20"/>
          <w:szCs w:val="20"/>
          <w:lang w:val="es-CR" w:eastAsia="es-CR"/>
        </w:rPr>
        <w:t xml:space="preserve">El Consejo establecerá, en los principales centros de población del país, las oficinas que considere necesarias para facilitar los trámites administrativos referentes a la aplicación de esta ley. Para cumplir sus fines, </w:t>
      </w:r>
      <w:r w:rsidRPr="00F80773">
        <w:rPr>
          <w:rFonts w:ascii="Georgia" w:hAnsi="Georgia"/>
          <w:b/>
          <w:i/>
          <w:sz w:val="20"/>
          <w:szCs w:val="20"/>
          <w:lang w:val="es-CR" w:eastAsia="es-CR"/>
        </w:rPr>
        <w:t>el Consejo podrá celebrar toda clase de actos, contratos y convenios</w:t>
      </w:r>
      <w:r w:rsidRPr="00F80773">
        <w:rPr>
          <w:rFonts w:ascii="Georgia" w:hAnsi="Georgia"/>
          <w:i/>
          <w:sz w:val="20"/>
          <w:szCs w:val="20"/>
          <w:lang w:val="es-CR" w:eastAsia="es-CR"/>
        </w:rPr>
        <w:t xml:space="preserve"> con entidades y personas tanto públicas como privadas.” (Los destacados no son del original)</w:t>
      </w:r>
    </w:p>
    <w:p w:rsidR="003C6799" w:rsidRPr="00F80773" w:rsidRDefault="003C6799" w:rsidP="00F80773">
      <w:pPr>
        <w:pStyle w:val="Sinespaciado"/>
        <w:jc w:val="both"/>
        <w:rPr>
          <w:rFonts w:ascii="Georgia" w:hAnsi="Georgia"/>
          <w:sz w:val="20"/>
          <w:szCs w:val="20"/>
          <w:lang w:eastAsia="es-CR"/>
        </w:rPr>
      </w:pPr>
    </w:p>
    <w:p w:rsidR="003C6799" w:rsidRPr="00F80773" w:rsidRDefault="003C6799" w:rsidP="00F80773">
      <w:pPr>
        <w:pStyle w:val="Sinespaciado"/>
        <w:jc w:val="both"/>
        <w:rPr>
          <w:rFonts w:ascii="Georgia" w:hAnsi="Georgia"/>
          <w:i/>
          <w:sz w:val="20"/>
          <w:szCs w:val="20"/>
          <w:lang w:eastAsia="es-CR"/>
        </w:rPr>
      </w:pPr>
      <w:r w:rsidRPr="00F80773">
        <w:rPr>
          <w:rFonts w:ascii="Georgia" w:hAnsi="Georgia"/>
          <w:i/>
          <w:sz w:val="20"/>
          <w:szCs w:val="20"/>
          <w:lang w:eastAsia="es-CR"/>
        </w:rPr>
        <w:t xml:space="preserve">De manera tal que, siendo el CTP el órgano público encargado de definir las políticas relacionadas con el </w:t>
      </w:r>
      <w:r w:rsidRPr="00F80773">
        <w:rPr>
          <w:rFonts w:ascii="Georgia" w:hAnsi="Georgia"/>
          <w:i/>
          <w:sz w:val="20"/>
          <w:szCs w:val="20"/>
          <w:lang w:val="es-CR" w:eastAsia="es-CR"/>
        </w:rPr>
        <w:t xml:space="preserve">transporte automotor de personas en el país, sobre lo cual se le faculta para asumir la vigilancia y le control sobre ello; no se configura entonces ninguna lesión a la autonomía municipal al coordinar con el CTP cualquier aspecto de orden técnico vinculado con el transporte remunerado de personas, puesto que es ese el órgano el definido por la legislación para regular dicha materia. </w:t>
      </w:r>
    </w:p>
    <w:p w:rsidR="003C6799" w:rsidRPr="00F80773" w:rsidRDefault="003C6799" w:rsidP="00F80773">
      <w:pPr>
        <w:pStyle w:val="Sinespaciado"/>
        <w:jc w:val="both"/>
        <w:rPr>
          <w:rFonts w:ascii="Georgia" w:hAnsi="Georgia"/>
          <w:i/>
          <w:sz w:val="20"/>
          <w:szCs w:val="20"/>
          <w:lang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eastAsia="es-CR"/>
        </w:rPr>
        <w:t xml:space="preserve">En consecuencia, resulta claro y evidente que las obligaciones contenidas en la cláusula  quinta del convenio no lesionan de manera alguna la autonomía municipal, pues se trata de asumir el deber que mediante la Ley N° 3503 le fue encomendado a los gobiernos locales, de acatar las disposiciones técnicas para la edificación de las terminales, ya que el CTP es el órgano competente para dictarlas y de </w:t>
      </w:r>
      <w:r w:rsidRPr="00F80773">
        <w:rPr>
          <w:rFonts w:ascii="Georgia" w:hAnsi="Georgia"/>
          <w:b/>
          <w:i/>
          <w:sz w:val="20"/>
          <w:szCs w:val="20"/>
          <w:lang w:eastAsia="es-CR"/>
        </w:rPr>
        <w:t xml:space="preserve">coordinar </w:t>
      </w:r>
      <w:r w:rsidRPr="00F80773">
        <w:rPr>
          <w:rFonts w:ascii="Georgia" w:hAnsi="Georgia"/>
          <w:i/>
          <w:sz w:val="20"/>
          <w:szCs w:val="20"/>
          <w:lang w:eastAsia="es-CR"/>
        </w:rPr>
        <w:t xml:space="preserve">con el mismo </w:t>
      </w:r>
      <w:r w:rsidRPr="00F80773">
        <w:rPr>
          <w:rFonts w:ascii="Georgia" w:hAnsi="Georgia"/>
          <w:i/>
          <w:sz w:val="20"/>
          <w:szCs w:val="20"/>
          <w:lang w:val="es-CR" w:eastAsia="es-CR"/>
        </w:rPr>
        <w:t xml:space="preserve">cualquier aspecto de </w:t>
      </w:r>
      <w:r w:rsidRPr="00F80773">
        <w:rPr>
          <w:rFonts w:ascii="Georgia" w:hAnsi="Georgia"/>
          <w:b/>
          <w:i/>
          <w:sz w:val="20"/>
          <w:szCs w:val="20"/>
          <w:lang w:val="es-CR" w:eastAsia="es-CR"/>
        </w:rPr>
        <w:t>orden técnico</w:t>
      </w:r>
      <w:r w:rsidRPr="00F80773">
        <w:rPr>
          <w:rFonts w:ascii="Georgia" w:hAnsi="Georgia"/>
          <w:i/>
          <w:sz w:val="20"/>
          <w:szCs w:val="20"/>
          <w:lang w:val="es-CR" w:eastAsia="es-CR"/>
        </w:rPr>
        <w:t xml:space="preserve"> vinculado con el transporte remunerado de personas.</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eastAsia="es-CR"/>
        </w:rPr>
        <w:t>Por otra parte debe aclararse que no se contempla en el Convenio Marco, la participación del CTP como un socio adicional para la SPEM. Nótese que el objeto del convenio no es la conformación de la SPEM, sino que en síntesis consiste en coordinar</w:t>
      </w:r>
      <w:r w:rsidRPr="00F80773">
        <w:rPr>
          <w:rFonts w:ascii="Georgia" w:hAnsi="Georgia"/>
          <w:i/>
          <w:sz w:val="20"/>
          <w:szCs w:val="20"/>
          <w:lang w:val="es-CR" w:eastAsia="es-CR"/>
        </w:rPr>
        <w:t xml:space="preserve"> y brindar  el acompañamiento necesario para la construcción de la infraestructura y paradas intermedias y terminales para el transporte público remunerado de personas en sus diferentes modalidades (Cláusula Primera). La constitución de la SPEM es tan solo un medio para que el Municipio cumpla con la obligación legalmente establecida, no obstante en la cláusula </w:t>
      </w:r>
      <w:r w:rsidRPr="00F80773">
        <w:rPr>
          <w:rFonts w:ascii="Georgia" w:hAnsi="Georgia"/>
          <w:i/>
          <w:sz w:val="20"/>
          <w:szCs w:val="20"/>
          <w:u w:val="single"/>
          <w:lang w:val="es-CR" w:eastAsia="es-CR"/>
        </w:rPr>
        <w:t>decima segunda</w:t>
      </w:r>
      <w:r w:rsidRPr="00F80773">
        <w:rPr>
          <w:rFonts w:ascii="Georgia" w:hAnsi="Georgia"/>
          <w:i/>
          <w:sz w:val="20"/>
          <w:szCs w:val="20"/>
          <w:lang w:val="es-CR" w:eastAsia="es-CR"/>
        </w:rPr>
        <w:t xml:space="preserve"> de la parte considerativa, se aclara que las corporaciones municipales pueden elegir el mecanismo, para adecuar y desarrollar la infraestructura necesaria para la prestación de servicio público de transporte. </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 xml:space="preserve">Por último es menester destacar que mediante el Convenio Marco no se otorga al CTP poder de decisión sobre los futuros contratos de la eventual SPEM, lo que se indica es que las partes suscribientes  deberán definir a través del convenio específico que resulte pertinente, aquellas condiciones o especificaciones técnicas necesarias, para lograr el objeto del presente convenio; el cual como ya se indicó es coordinar y brindar el acompañamiento necesario para construir la infraestructura de paradas intermedias y terminales. Con esto no se le otorga al CTP poder de decisión en los futuros contratos de la SPEM, sino que participa en la definición de los convenios específicos que se requieran para </w:t>
      </w:r>
      <w:r w:rsidRPr="00F80773">
        <w:rPr>
          <w:rFonts w:ascii="Georgia" w:hAnsi="Georgia"/>
          <w:b/>
          <w:i/>
          <w:sz w:val="20"/>
          <w:szCs w:val="20"/>
          <w:lang w:val="es-CR" w:eastAsia="es-CR"/>
        </w:rPr>
        <w:t xml:space="preserve">la </w:t>
      </w:r>
      <w:r w:rsidRPr="00F80773">
        <w:rPr>
          <w:rFonts w:ascii="Georgia" w:hAnsi="Georgia"/>
          <w:b/>
          <w:i/>
          <w:sz w:val="20"/>
          <w:szCs w:val="20"/>
          <w:u w:val="single"/>
          <w:lang w:val="es-CR" w:eastAsia="es-CR"/>
        </w:rPr>
        <w:t>construcción</w:t>
      </w:r>
      <w:r w:rsidRPr="00F80773">
        <w:rPr>
          <w:rFonts w:ascii="Georgia" w:hAnsi="Georgia"/>
          <w:b/>
          <w:i/>
          <w:sz w:val="20"/>
          <w:szCs w:val="20"/>
          <w:lang w:val="es-CR" w:eastAsia="es-CR"/>
        </w:rPr>
        <w:t xml:space="preserve"> de las terminales</w:t>
      </w:r>
      <w:r w:rsidRPr="00F80773">
        <w:rPr>
          <w:rFonts w:ascii="Georgia" w:hAnsi="Georgia"/>
          <w:i/>
          <w:sz w:val="20"/>
          <w:szCs w:val="20"/>
          <w:lang w:val="es-CR" w:eastAsia="es-CR"/>
        </w:rPr>
        <w:t xml:space="preserve">. Luego una vez construidas estas, corresponderá a la SPEM coordinar con el CTP la implementación de las disposiciones que en materia del servicio público de transporte remunerado de personas dicte ese órgano, pues posee competencia de orden legal para ello.   </w:t>
      </w:r>
    </w:p>
    <w:p w:rsidR="003C6799" w:rsidRPr="00F80773" w:rsidRDefault="003C6799" w:rsidP="00F80773">
      <w:pPr>
        <w:pStyle w:val="Sinespaciado"/>
        <w:jc w:val="both"/>
        <w:rPr>
          <w:rFonts w:ascii="Georgia" w:hAnsi="Georgia"/>
          <w:i/>
          <w:sz w:val="20"/>
          <w:szCs w:val="20"/>
          <w:lang w:val="es-CR" w:eastAsia="es-CR"/>
        </w:rPr>
      </w:pPr>
    </w:p>
    <w:p w:rsidR="003C6799" w:rsidRPr="00F80773" w:rsidRDefault="003C6799" w:rsidP="00F80773">
      <w:pPr>
        <w:pStyle w:val="Sinespaciado"/>
        <w:jc w:val="both"/>
        <w:rPr>
          <w:rFonts w:ascii="Georgia" w:hAnsi="Georgia"/>
          <w:i/>
          <w:sz w:val="20"/>
          <w:szCs w:val="20"/>
          <w:lang w:val="es-CR" w:eastAsia="es-CR"/>
        </w:rPr>
      </w:pPr>
      <w:r w:rsidRPr="00F80773">
        <w:rPr>
          <w:rFonts w:ascii="Georgia" w:hAnsi="Georgia"/>
          <w:i/>
          <w:sz w:val="20"/>
          <w:szCs w:val="20"/>
          <w:lang w:val="es-CR" w:eastAsia="es-CR"/>
        </w:rPr>
        <w:t xml:space="preserve">Como corolario de todo lo expuesto, es claro que no existe lesión a la autonomía municipal ya que el convenio tiene como objeto coordinar la construcción de las terminales necesarias para el servicio de transporte público de personas; no obstante si el Concejo Municipal lo estima necesario, bien puede gestionarse ante la Consejo de Transporte Público  aclarar en la cláusula segunda, que al señalarse en el convenio que las partes indicaran en los contratos específicos los aspectos concretos e individualizados atinentes al ámbito de competencias, se refiere en cuanto a la Municipalidad al procedimiento para la selección del socio privado de la SPEM y al Consejo de Transportes Público a la definición de los aspectos técnicos, necesarios para la infraestructura de las terminales y cualquier otro aspecto relacionado con la prestación y la ejecución del transporte público, sin que ello signifique que serán objeto de negociación la definición o limitación de esas competencias en los futuros convenios específicos.   </w:t>
      </w:r>
    </w:p>
    <w:p w:rsidR="003C6799" w:rsidRPr="003C6799" w:rsidRDefault="003C6799" w:rsidP="000F0B78">
      <w:pPr>
        <w:pStyle w:val="Prrafodelista"/>
        <w:spacing w:after="0" w:line="240" w:lineRule="auto"/>
        <w:jc w:val="both"/>
        <w:rPr>
          <w:rFonts w:ascii="Georgia" w:hAnsi="Georgia" w:cs="Times New Roman"/>
          <w:b/>
          <w:sz w:val="16"/>
          <w:szCs w:val="16"/>
          <w:lang w:eastAsia="es-ES"/>
        </w:rPr>
      </w:pPr>
    </w:p>
    <w:p w:rsidR="000F0B78" w:rsidRPr="007F7B39" w:rsidRDefault="007F7B39" w:rsidP="007F7B39">
      <w:pPr>
        <w:pStyle w:val="Prrafodelista"/>
        <w:spacing w:after="0" w:line="240" w:lineRule="auto"/>
        <w:ind w:left="0"/>
        <w:jc w:val="both"/>
        <w:rPr>
          <w:rFonts w:ascii="Georgia" w:hAnsi="Georgia" w:cs="Times New Roman"/>
          <w:sz w:val="20"/>
          <w:szCs w:val="20"/>
          <w:lang w:val="es-ES" w:eastAsia="es-ES"/>
        </w:rPr>
      </w:pPr>
      <w:r w:rsidRPr="007F7B39">
        <w:rPr>
          <w:rFonts w:ascii="Georgia" w:hAnsi="Georgia" w:cs="Times New Roman"/>
          <w:sz w:val="20"/>
          <w:szCs w:val="20"/>
          <w:lang w:val="es-ES" w:eastAsia="es-ES"/>
        </w:rPr>
        <w:t xml:space="preserve">La regidora </w:t>
      </w:r>
      <w:r w:rsidR="000F0B78" w:rsidRPr="007F7B39">
        <w:rPr>
          <w:rFonts w:ascii="Georgia" w:hAnsi="Georgia" w:cs="Times New Roman"/>
          <w:sz w:val="20"/>
          <w:szCs w:val="20"/>
          <w:lang w:val="es-ES" w:eastAsia="es-ES"/>
        </w:rPr>
        <w:t>Lau</w:t>
      </w:r>
      <w:r w:rsidRPr="007F7B39">
        <w:rPr>
          <w:rFonts w:ascii="Georgia" w:hAnsi="Georgia" w:cs="Times New Roman"/>
          <w:sz w:val="20"/>
          <w:szCs w:val="20"/>
          <w:lang w:val="es-ES" w:eastAsia="es-ES"/>
        </w:rPr>
        <w:t xml:space="preserve">reen Bolaños expone que </w:t>
      </w:r>
      <w:r w:rsidR="000F0B78" w:rsidRPr="007F7B39">
        <w:rPr>
          <w:rFonts w:ascii="Georgia" w:hAnsi="Georgia" w:cs="Times New Roman"/>
          <w:sz w:val="20"/>
          <w:szCs w:val="20"/>
          <w:lang w:val="es-ES" w:eastAsia="es-ES"/>
        </w:rPr>
        <w:t>no sabe c</w:t>
      </w:r>
      <w:r w:rsidRPr="007F7B39">
        <w:rPr>
          <w:rFonts w:ascii="Georgia" w:hAnsi="Georgia" w:cs="Times New Roman"/>
          <w:sz w:val="20"/>
          <w:szCs w:val="20"/>
          <w:lang w:val="es-ES" w:eastAsia="es-ES"/>
        </w:rPr>
        <w:t>ó</w:t>
      </w:r>
      <w:r w:rsidR="000F0B78" w:rsidRPr="007F7B39">
        <w:rPr>
          <w:rFonts w:ascii="Georgia" w:hAnsi="Georgia" w:cs="Times New Roman"/>
          <w:sz w:val="20"/>
          <w:szCs w:val="20"/>
          <w:lang w:val="es-ES" w:eastAsia="es-ES"/>
        </w:rPr>
        <w:t>mo se va a tratar este doc</w:t>
      </w:r>
      <w:r w:rsidRPr="007F7B39">
        <w:rPr>
          <w:rFonts w:ascii="Georgia" w:hAnsi="Georgia" w:cs="Times New Roman"/>
          <w:sz w:val="20"/>
          <w:szCs w:val="20"/>
          <w:lang w:val="es-ES" w:eastAsia="es-ES"/>
        </w:rPr>
        <w:t xml:space="preserve">umento, a lo que responde el regidor </w:t>
      </w:r>
      <w:r w:rsidR="000F0B78" w:rsidRPr="007F7B39">
        <w:rPr>
          <w:rFonts w:ascii="Georgia" w:hAnsi="Georgia" w:cs="Times New Roman"/>
          <w:sz w:val="20"/>
          <w:szCs w:val="20"/>
          <w:lang w:val="es-ES" w:eastAsia="es-ES"/>
        </w:rPr>
        <w:t xml:space="preserve">David </w:t>
      </w:r>
      <w:r w:rsidRPr="007F7B39">
        <w:rPr>
          <w:rFonts w:ascii="Georgia" w:hAnsi="Georgia" w:cs="Times New Roman"/>
          <w:sz w:val="20"/>
          <w:szCs w:val="20"/>
          <w:lang w:val="es-ES" w:eastAsia="es-ES"/>
        </w:rPr>
        <w:t xml:space="preserve">León que </w:t>
      </w:r>
      <w:r w:rsidR="000F0B78" w:rsidRPr="007F7B39">
        <w:rPr>
          <w:rFonts w:ascii="Georgia" w:hAnsi="Georgia" w:cs="Times New Roman"/>
          <w:sz w:val="20"/>
          <w:szCs w:val="20"/>
          <w:lang w:val="es-ES" w:eastAsia="es-ES"/>
        </w:rPr>
        <w:t>cuando se hacen traslados directos de entes, no quedan los documentos</w:t>
      </w:r>
      <w:r w:rsidRPr="007F7B39">
        <w:rPr>
          <w:rFonts w:ascii="Georgia" w:hAnsi="Georgia" w:cs="Times New Roman"/>
          <w:sz w:val="20"/>
          <w:szCs w:val="20"/>
          <w:lang w:val="es-ES" w:eastAsia="es-ES"/>
        </w:rPr>
        <w:t>, e</w:t>
      </w:r>
      <w:r w:rsidR="000F0B78" w:rsidRPr="007F7B39">
        <w:rPr>
          <w:rFonts w:ascii="Georgia" w:hAnsi="Georgia" w:cs="Times New Roman"/>
          <w:sz w:val="20"/>
          <w:szCs w:val="20"/>
          <w:lang w:val="es-ES" w:eastAsia="es-ES"/>
        </w:rPr>
        <w:t>ntonces hay que leer el doc</w:t>
      </w:r>
      <w:r w:rsidRPr="007F7B39">
        <w:rPr>
          <w:rFonts w:ascii="Georgia" w:hAnsi="Georgia" w:cs="Times New Roman"/>
          <w:sz w:val="20"/>
          <w:szCs w:val="20"/>
          <w:lang w:val="es-ES" w:eastAsia="es-ES"/>
        </w:rPr>
        <w:t xml:space="preserve">umento de la Licda. </w:t>
      </w:r>
      <w:r w:rsidR="000F0B78" w:rsidRPr="007F7B39">
        <w:rPr>
          <w:rFonts w:ascii="Georgia" w:hAnsi="Georgia" w:cs="Times New Roman"/>
          <w:sz w:val="20"/>
          <w:szCs w:val="20"/>
          <w:lang w:val="es-ES" w:eastAsia="es-ES"/>
        </w:rPr>
        <w:t>Priscila</w:t>
      </w:r>
      <w:r w:rsidRPr="007F7B39">
        <w:rPr>
          <w:rFonts w:ascii="Georgia" w:hAnsi="Georgia" w:cs="Times New Roman"/>
          <w:sz w:val="20"/>
          <w:szCs w:val="20"/>
          <w:lang w:val="es-ES" w:eastAsia="es-ES"/>
        </w:rPr>
        <w:t xml:space="preserve"> Quirós</w:t>
      </w:r>
      <w:r w:rsidR="000F0B78" w:rsidRPr="007F7B39">
        <w:rPr>
          <w:rFonts w:ascii="Georgia" w:hAnsi="Georgia" w:cs="Times New Roman"/>
          <w:sz w:val="20"/>
          <w:szCs w:val="20"/>
          <w:lang w:val="es-ES" w:eastAsia="es-ES"/>
        </w:rPr>
        <w:t xml:space="preserve">. </w:t>
      </w:r>
    </w:p>
    <w:p w:rsidR="000F0B78" w:rsidRPr="007F7B39" w:rsidRDefault="000F0B78" w:rsidP="007F7B39">
      <w:pPr>
        <w:pStyle w:val="Prrafodelista"/>
        <w:spacing w:after="0" w:line="240" w:lineRule="auto"/>
        <w:ind w:left="0"/>
        <w:jc w:val="both"/>
        <w:rPr>
          <w:rFonts w:ascii="Georgia" w:hAnsi="Georgia" w:cs="Times New Roman"/>
          <w:sz w:val="20"/>
          <w:szCs w:val="20"/>
          <w:lang w:val="es-ES" w:eastAsia="es-ES"/>
        </w:rPr>
      </w:pPr>
    </w:p>
    <w:p w:rsidR="000C5A2B" w:rsidRPr="007F7B39" w:rsidRDefault="007F7B39" w:rsidP="007F7B39">
      <w:pPr>
        <w:pStyle w:val="Prrafodelista"/>
        <w:spacing w:after="0" w:line="240" w:lineRule="auto"/>
        <w:ind w:left="0"/>
        <w:jc w:val="both"/>
        <w:rPr>
          <w:rFonts w:ascii="Georgia" w:hAnsi="Georgia" w:cs="Times New Roman"/>
          <w:sz w:val="20"/>
          <w:szCs w:val="20"/>
          <w:lang w:val="es-ES" w:eastAsia="es-ES"/>
        </w:rPr>
      </w:pPr>
      <w:r w:rsidRPr="007F7B39">
        <w:rPr>
          <w:rFonts w:ascii="Georgia" w:hAnsi="Georgia" w:cs="Times New Roman"/>
          <w:sz w:val="20"/>
          <w:szCs w:val="20"/>
          <w:lang w:val="es-ES" w:eastAsia="es-ES"/>
        </w:rPr>
        <w:t xml:space="preserve">La Licda. </w:t>
      </w:r>
      <w:r w:rsidR="000F0B78" w:rsidRPr="007F7B39">
        <w:rPr>
          <w:rFonts w:ascii="Georgia" w:hAnsi="Georgia" w:cs="Times New Roman"/>
          <w:sz w:val="20"/>
          <w:szCs w:val="20"/>
          <w:lang w:val="es-ES" w:eastAsia="es-ES"/>
        </w:rPr>
        <w:t xml:space="preserve">Priscila </w:t>
      </w:r>
      <w:r w:rsidRPr="007F7B39">
        <w:rPr>
          <w:rFonts w:ascii="Georgia" w:hAnsi="Georgia" w:cs="Times New Roman"/>
          <w:sz w:val="20"/>
          <w:szCs w:val="20"/>
          <w:lang w:val="es-ES" w:eastAsia="es-ES"/>
        </w:rPr>
        <w:t xml:space="preserve">Quirós señala que </w:t>
      </w:r>
      <w:r w:rsidR="000F0B78" w:rsidRPr="007F7B39">
        <w:rPr>
          <w:rFonts w:ascii="Georgia" w:hAnsi="Georgia" w:cs="Times New Roman"/>
          <w:sz w:val="20"/>
          <w:szCs w:val="20"/>
          <w:lang w:val="es-ES" w:eastAsia="es-ES"/>
        </w:rPr>
        <w:t>el convenio no queda entrado y no se envi</w:t>
      </w:r>
      <w:r w:rsidRPr="007F7B39">
        <w:rPr>
          <w:rFonts w:ascii="Georgia" w:hAnsi="Georgia" w:cs="Times New Roman"/>
          <w:sz w:val="20"/>
          <w:szCs w:val="20"/>
          <w:lang w:val="es-ES" w:eastAsia="es-ES"/>
        </w:rPr>
        <w:t>ó</w:t>
      </w:r>
      <w:r w:rsidR="000F0B78" w:rsidRPr="007F7B39">
        <w:rPr>
          <w:rFonts w:ascii="Georgia" w:hAnsi="Georgia" w:cs="Times New Roman"/>
          <w:sz w:val="20"/>
          <w:szCs w:val="20"/>
          <w:lang w:val="es-ES" w:eastAsia="es-ES"/>
        </w:rPr>
        <w:t xml:space="preserve"> por tanto no se</w:t>
      </w:r>
      <w:r w:rsidRPr="007F7B39">
        <w:rPr>
          <w:rFonts w:ascii="Georgia" w:hAnsi="Georgia" w:cs="Times New Roman"/>
          <w:sz w:val="20"/>
          <w:szCs w:val="20"/>
          <w:lang w:val="es-ES" w:eastAsia="es-ES"/>
        </w:rPr>
        <w:t xml:space="preserve"> h</w:t>
      </w:r>
      <w:r w:rsidR="000F0B78" w:rsidRPr="007F7B39">
        <w:rPr>
          <w:rFonts w:ascii="Georgia" w:hAnsi="Georgia" w:cs="Times New Roman"/>
          <w:sz w:val="20"/>
          <w:szCs w:val="20"/>
          <w:lang w:val="es-ES" w:eastAsia="es-ES"/>
        </w:rPr>
        <w:t>a co</w:t>
      </w:r>
      <w:r w:rsidRPr="007F7B39">
        <w:rPr>
          <w:rFonts w:ascii="Georgia" w:hAnsi="Georgia" w:cs="Times New Roman"/>
          <w:sz w:val="20"/>
          <w:szCs w:val="20"/>
          <w:lang w:val="es-ES" w:eastAsia="es-ES"/>
        </w:rPr>
        <w:t>no</w:t>
      </w:r>
      <w:r w:rsidR="000F0B78" w:rsidRPr="007F7B39">
        <w:rPr>
          <w:rFonts w:ascii="Georgia" w:hAnsi="Georgia" w:cs="Times New Roman"/>
          <w:sz w:val="20"/>
          <w:szCs w:val="20"/>
          <w:lang w:val="es-ES" w:eastAsia="es-ES"/>
        </w:rPr>
        <w:t>cido, de ahí que se debe enviar a la Presid</w:t>
      </w:r>
      <w:r w:rsidRPr="007F7B39">
        <w:rPr>
          <w:rFonts w:ascii="Georgia" w:hAnsi="Georgia" w:cs="Times New Roman"/>
          <w:sz w:val="20"/>
          <w:szCs w:val="20"/>
          <w:lang w:val="es-ES" w:eastAsia="es-ES"/>
        </w:rPr>
        <w:t xml:space="preserve">encia </w:t>
      </w:r>
      <w:r w:rsidR="000F0B78" w:rsidRPr="007F7B39">
        <w:rPr>
          <w:rFonts w:ascii="Georgia" w:hAnsi="Georgia" w:cs="Times New Roman"/>
          <w:sz w:val="20"/>
          <w:szCs w:val="20"/>
          <w:lang w:val="es-ES" w:eastAsia="es-ES"/>
        </w:rPr>
        <w:t xml:space="preserve">para adjuntar </w:t>
      </w:r>
      <w:r w:rsidRPr="007F7B39">
        <w:rPr>
          <w:rFonts w:ascii="Georgia" w:hAnsi="Georgia" w:cs="Times New Roman"/>
          <w:sz w:val="20"/>
          <w:szCs w:val="20"/>
          <w:lang w:val="es-ES" w:eastAsia="es-ES"/>
        </w:rPr>
        <w:t xml:space="preserve">el </w:t>
      </w:r>
      <w:r w:rsidR="000F0B78" w:rsidRPr="007F7B39">
        <w:rPr>
          <w:rFonts w:ascii="Georgia" w:hAnsi="Georgia" w:cs="Times New Roman"/>
          <w:sz w:val="20"/>
          <w:szCs w:val="20"/>
          <w:lang w:val="es-ES" w:eastAsia="es-ES"/>
        </w:rPr>
        <w:t xml:space="preserve">convenio y </w:t>
      </w:r>
      <w:r w:rsidRPr="007F7B39">
        <w:rPr>
          <w:rFonts w:ascii="Georgia" w:hAnsi="Georgia" w:cs="Times New Roman"/>
          <w:sz w:val="20"/>
          <w:szCs w:val="20"/>
          <w:lang w:val="es-ES" w:eastAsia="es-ES"/>
        </w:rPr>
        <w:t xml:space="preserve">que </w:t>
      </w:r>
      <w:r w:rsidR="000F0B78" w:rsidRPr="007F7B39">
        <w:rPr>
          <w:rFonts w:ascii="Georgia" w:hAnsi="Georgia" w:cs="Times New Roman"/>
          <w:sz w:val="20"/>
          <w:szCs w:val="20"/>
          <w:lang w:val="es-ES" w:eastAsia="es-ES"/>
        </w:rPr>
        <w:t xml:space="preserve">venga </w:t>
      </w:r>
      <w:r w:rsidRPr="007F7B39">
        <w:rPr>
          <w:rFonts w:ascii="Georgia" w:hAnsi="Georgia" w:cs="Times New Roman"/>
          <w:sz w:val="20"/>
          <w:szCs w:val="20"/>
          <w:lang w:val="es-ES" w:eastAsia="es-ES"/>
        </w:rPr>
        <w:t xml:space="preserve">el documento </w:t>
      </w:r>
      <w:r w:rsidR="000F0B78" w:rsidRPr="007F7B39">
        <w:rPr>
          <w:rFonts w:ascii="Georgia" w:hAnsi="Georgia" w:cs="Times New Roman"/>
          <w:sz w:val="20"/>
          <w:szCs w:val="20"/>
          <w:lang w:val="es-ES" w:eastAsia="es-ES"/>
        </w:rPr>
        <w:t>completo para tener la glob</w:t>
      </w:r>
      <w:r w:rsidRPr="007F7B39">
        <w:rPr>
          <w:rFonts w:ascii="Georgia" w:hAnsi="Georgia" w:cs="Times New Roman"/>
          <w:sz w:val="20"/>
          <w:szCs w:val="20"/>
          <w:lang w:val="es-ES" w:eastAsia="es-ES"/>
        </w:rPr>
        <w:t>al</w:t>
      </w:r>
      <w:r w:rsidR="000F0B78" w:rsidRPr="007F7B39">
        <w:rPr>
          <w:rFonts w:ascii="Georgia" w:hAnsi="Georgia" w:cs="Times New Roman"/>
          <w:sz w:val="20"/>
          <w:szCs w:val="20"/>
          <w:lang w:val="es-ES" w:eastAsia="es-ES"/>
        </w:rPr>
        <w:t>idad de los doc</w:t>
      </w:r>
      <w:r w:rsidRPr="007F7B39">
        <w:rPr>
          <w:rFonts w:ascii="Georgia" w:hAnsi="Georgia" w:cs="Times New Roman"/>
          <w:sz w:val="20"/>
          <w:szCs w:val="20"/>
          <w:lang w:val="es-ES" w:eastAsia="es-ES"/>
        </w:rPr>
        <w:t xml:space="preserve">umentos </w:t>
      </w:r>
      <w:r w:rsidR="000F0B78" w:rsidRPr="007F7B39">
        <w:rPr>
          <w:rFonts w:ascii="Georgia" w:hAnsi="Georgia" w:cs="Times New Roman"/>
          <w:sz w:val="20"/>
          <w:szCs w:val="20"/>
          <w:lang w:val="es-ES" w:eastAsia="es-ES"/>
        </w:rPr>
        <w:t>y saber que van a votar.</w:t>
      </w:r>
    </w:p>
    <w:p w:rsidR="000F0B78" w:rsidRPr="00C45F93" w:rsidRDefault="000F0B78" w:rsidP="000F0B78">
      <w:pPr>
        <w:pStyle w:val="Prrafodelista"/>
        <w:spacing w:after="0" w:line="240" w:lineRule="auto"/>
        <w:jc w:val="both"/>
        <w:rPr>
          <w:rFonts w:ascii="Georgia" w:hAnsi="Georgia" w:cs="Times New Roman"/>
          <w:b/>
          <w:sz w:val="16"/>
          <w:szCs w:val="16"/>
          <w:lang w:val="es-ES" w:eastAsia="es-ES"/>
        </w:rPr>
      </w:pPr>
    </w:p>
    <w:p w:rsidR="00041854" w:rsidRDefault="000005CF" w:rsidP="000005CF">
      <w:pPr>
        <w:pStyle w:val="Sinespaciado"/>
        <w:jc w:val="both"/>
        <w:rPr>
          <w:rFonts w:ascii="Georgia" w:hAnsi="Georgia"/>
          <w:b/>
          <w:sz w:val="20"/>
          <w:szCs w:val="20"/>
          <w:lang w:val="es-MX"/>
        </w:rPr>
      </w:pPr>
      <w:r w:rsidRPr="000005CF">
        <w:rPr>
          <w:rFonts w:ascii="Georgia" w:hAnsi="Georgia"/>
          <w:b/>
          <w:sz w:val="20"/>
          <w:szCs w:val="20"/>
          <w:lang w:eastAsia="es-ES"/>
        </w:rPr>
        <w:t xml:space="preserve">// </w:t>
      </w:r>
      <w:r w:rsidRPr="000005CF">
        <w:rPr>
          <w:rFonts w:ascii="Georgia" w:hAnsi="Georgia"/>
          <w:b/>
          <w:sz w:val="20"/>
          <w:szCs w:val="20"/>
          <w:lang w:val="es-MX"/>
        </w:rPr>
        <w:t xml:space="preserve">TEXTO DEL DOCUMENTO AMH-1215-2016 Y EL INFORME AJ-0693-2016 SUSCRITO </w:t>
      </w:r>
    </w:p>
    <w:p w:rsidR="00041854" w:rsidRDefault="00041854" w:rsidP="000005CF">
      <w:pPr>
        <w:pStyle w:val="Sinespaciado"/>
        <w:jc w:val="both"/>
        <w:rPr>
          <w:rFonts w:ascii="Georgia" w:hAnsi="Georgia"/>
          <w:b/>
          <w:sz w:val="20"/>
          <w:szCs w:val="20"/>
          <w:lang w:val="es-MX"/>
        </w:rPr>
      </w:pPr>
    </w:p>
    <w:p w:rsidR="00041854" w:rsidRDefault="00041854" w:rsidP="000005CF">
      <w:pPr>
        <w:pStyle w:val="Sinespaciado"/>
        <w:jc w:val="both"/>
        <w:rPr>
          <w:rFonts w:ascii="Georgia" w:hAnsi="Georgia"/>
          <w:b/>
          <w:sz w:val="20"/>
          <w:szCs w:val="20"/>
          <w:lang w:val="es-MX"/>
        </w:rPr>
      </w:pPr>
    </w:p>
    <w:p w:rsidR="00041854" w:rsidRDefault="00041854" w:rsidP="000005CF">
      <w:pPr>
        <w:pStyle w:val="Sinespaciado"/>
        <w:jc w:val="both"/>
        <w:rPr>
          <w:rFonts w:ascii="Georgia" w:hAnsi="Georgia"/>
          <w:b/>
          <w:sz w:val="20"/>
          <w:szCs w:val="20"/>
          <w:lang w:val="es-MX"/>
        </w:rPr>
      </w:pPr>
    </w:p>
    <w:p w:rsidR="00041854" w:rsidRDefault="00041854" w:rsidP="000005CF">
      <w:pPr>
        <w:pStyle w:val="Sinespaciado"/>
        <w:jc w:val="both"/>
        <w:rPr>
          <w:rFonts w:ascii="Georgia" w:hAnsi="Georgia"/>
          <w:b/>
          <w:sz w:val="20"/>
          <w:szCs w:val="20"/>
          <w:lang w:val="es-MX"/>
        </w:rPr>
      </w:pPr>
    </w:p>
    <w:p w:rsidR="000F0B78" w:rsidRPr="000005CF" w:rsidRDefault="000005CF" w:rsidP="000005CF">
      <w:pPr>
        <w:pStyle w:val="Sinespaciado"/>
        <w:jc w:val="both"/>
        <w:rPr>
          <w:rFonts w:ascii="Georgia" w:hAnsi="Georgia"/>
          <w:b/>
          <w:sz w:val="20"/>
          <w:szCs w:val="20"/>
          <w:lang w:eastAsia="es-ES"/>
        </w:rPr>
      </w:pPr>
      <w:r w:rsidRPr="000005CF">
        <w:rPr>
          <w:rFonts w:ascii="Georgia" w:hAnsi="Georgia"/>
          <w:b/>
          <w:sz w:val="20"/>
          <w:szCs w:val="20"/>
          <w:lang w:val="es-MX"/>
        </w:rPr>
        <w:lastRenderedPageBreak/>
        <w:t xml:space="preserve">POR EL LIC. VERNY ARIAS ESQUIVEL – ABOGADO MUNICIPAL, SE ACUERDA POR UNANIMIDAD: TRASLADAR EL INFORME </w:t>
      </w:r>
      <w:r w:rsidRPr="000005CF">
        <w:rPr>
          <w:rFonts w:ascii="Georgia" w:hAnsi="Georgia"/>
          <w:b/>
          <w:sz w:val="20"/>
          <w:szCs w:val="20"/>
          <w:lang w:eastAsia="es-ES"/>
        </w:rPr>
        <w:t>PARA QUE SE ADJUNTE EL CONVENIO COMPLETO, POR TANTO QUEDA PARA CONOCIMIENTO DEL CONCEJO MUNICIPAL Y UNA VEZ SE ADJUNTE EL CONVENIO MARCO DE COOPERACIÓN MOPT-MUNI, SE AGENDE NUEVAMENTE PARA SU ANÁLISIS. ACUERDO DEFINITIVAMENTE APROBADO.</w:t>
      </w:r>
    </w:p>
    <w:p w:rsidR="000F0B78" w:rsidRPr="008E4127" w:rsidRDefault="000F0B78" w:rsidP="000F0B78">
      <w:pPr>
        <w:pStyle w:val="Prrafodelista"/>
        <w:spacing w:after="0" w:line="240" w:lineRule="auto"/>
        <w:jc w:val="both"/>
        <w:rPr>
          <w:rFonts w:ascii="Georgia" w:hAnsi="Georgia" w:cs="Times New Roman"/>
          <w:b/>
          <w:color w:val="31849B"/>
          <w:sz w:val="20"/>
          <w:szCs w:val="20"/>
          <w:lang w:val="es-ES" w:eastAsia="es-ES"/>
        </w:rPr>
      </w:pPr>
    </w:p>
    <w:p w:rsidR="000F0B78" w:rsidRPr="008E4127" w:rsidRDefault="000F0B78" w:rsidP="000F0B78">
      <w:pPr>
        <w:pStyle w:val="Prrafodelista"/>
        <w:numPr>
          <w:ilvl w:val="0"/>
          <w:numId w:val="6"/>
        </w:numPr>
        <w:spacing w:after="0" w:line="240" w:lineRule="auto"/>
        <w:jc w:val="both"/>
        <w:rPr>
          <w:rFonts w:ascii="Georgia" w:hAnsi="Georgia" w:cs="Tahoma"/>
          <w:bCs/>
          <w:sz w:val="20"/>
          <w:szCs w:val="20"/>
          <w:lang w:eastAsia="es-ES"/>
        </w:rPr>
      </w:pPr>
      <w:r w:rsidRPr="008E4127">
        <w:rPr>
          <w:rFonts w:ascii="Georgia" w:hAnsi="Georgia" w:cs="Tahoma"/>
          <w:bCs/>
          <w:sz w:val="20"/>
          <w:szCs w:val="20"/>
          <w:lang w:eastAsia="es-ES"/>
        </w:rPr>
        <w:t xml:space="preserve">MBA. José Manuel Ulate – Alcalde Municipal </w:t>
      </w:r>
    </w:p>
    <w:p w:rsidR="000F0B78" w:rsidRPr="008E4127" w:rsidRDefault="000F0B78" w:rsidP="000F0B78">
      <w:pPr>
        <w:pStyle w:val="Prrafodelista"/>
        <w:spacing w:after="0" w:line="240" w:lineRule="auto"/>
        <w:jc w:val="both"/>
        <w:rPr>
          <w:rFonts w:ascii="Georgia" w:hAnsi="Georgia" w:cs="Times New Roman"/>
          <w:b/>
          <w:color w:val="31849B"/>
          <w:sz w:val="20"/>
          <w:szCs w:val="20"/>
          <w:lang w:val="es-ES" w:eastAsia="es-ES"/>
        </w:rPr>
      </w:pPr>
      <w:r w:rsidRPr="008E4127">
        <w:rPr>
          <w:rFonts w:ascii="Georgia" w:hAnsi="Georgia" w:cs="Tahoma"/>
          <w:bCs/>
          <w:sz w:val="20"/>
          <w:szCs w:val="20"/>
          <w:lang w:eastAsia="es-ES"/>
        </w:rPr>
        <w:t xml:space="preserve">Asunto:  Remite AJ-699-2016, referente a que se le indique plazo requerido para cumplir con la disposición 4.46 del informe DFOD-DL-IR-0008-2015 sobre la gestión de los comités cantonales de deporte y recreación de Heredia. </w:t>
      </w:r>
      <w:r w:rsidRPr="008E4127">
        <w:rPr>
          <w:rFonts w:ascii="Georgia" w:hAnsi="Georgia" w:cs="Times New Roman"/>
          <w:b/>
          <w:color w:val="31849B"/>
          <w:sz w:val="20"/>
          <w:szCs w:val="20"/>
          <w:lang w:val="es-ES" w:eastAsia="es-ES"/>
        </w:rPr>
        <w:t xml:space="preserve">AMH-1225-2016 </w:t>
      </w:r>
    </w:p>
    <w:p w:rsidR="003C6799" w:rsidRDefault="003C6799" w:rsidP="000F0B78">
      <w:pPr>
        <w:pStyle w:val="Prrafodelista"/>
        <w:spacing w:after="0" w:line="240" w:lineRule="auto"/>
        <w:jc w:val="both"/>
        <w:rPr>
          <w:rFonts w:ascii="Georgia" w:hAnsi="Georgia" w:cs="Times New Roman"/>
          <w:b/>
          <w:color w:val="31849B"/>
          <w:sz w:val="16"/>
          <w:szCs w:val="16"/>
          <w:lang w:val="es-ES" w:eastAsia="es-ES"/>
        </w:rPr>
      </w:pPr>
    </w:p>
    <w:p w:rsidR="003C6799" w:rsidRPr="00041854" w:rsidRDefault="000005CF" w:rsidP="00041854">
      <w:pPr>
        <w:jc w:val="both"/>
        <w:rPr>
          <w:rFonts w:ascii="Georgia" w:hAnsi="Georgia" w:cs="Arial"/>
          <w:u w:val="single"/>
          <w:lang w:val="es-MX"/>
        </w:rPr>
      </w:pPr>
      <w:r w:rsidRPr="000005CF">
        <w:rPr>
          <w:rFonts w:ascii="Georgia" w:hAnsi="Georgia" w:cs="Arial"/>
          <w:u w:val="single"/>
          <w:lang w:val="es-MX"/>
        </w:rPr>
        <w:t xml:space="preserve">Texto del documento </w:t>
      </w:r>
      <w:r w:rsidR="003C6799" w:rsidRPr="000005CF">
        <w:rPr>
          <w:rFonts w:ascii="Georgia" w:hAnsi="Georgia" w:cs="Arial"/>
          <w:u w:val="single"/>
          <w:lang w:val="es-MX"/>
        </w:rPr>
        <w:t>AMH-1225-2016</w:t>
      </w:r>
    </w:p>
    <w:p w:rsidR="003C6799" w:rsidRPr="000005CF" w:rsidRDefault="003C6799" w:rsidP="000005CF">
      <w:pPr>
        <w:pStyle w:val="Sinespaciado"/>
        <w:jc w:val="both"/>
        <w:rPr>
          <w:rFonts w:ascii="Georgia" w:eastAsia="Times New Roman" w:hAnsi="Georgia" w:cs="Tahoma"/>
          <w:i/>
          <w:sz w:val="20"/>
          <w:szCs w:val="20"/>
          <w:lang w:val="es-CR" w:eastAsia="es-CR"/>
        </w:rPr>
      </w:pPr>
      <w:r w:rsidRPr="000005CF">
        <w:rPr>
          <w:rFonts w:ascii="Georgia" w:eastAsia="Times New Roman" w:hAnsi="Georgia" w:cs="Tahoma"/>
          <w:i/>
          <w:sz w:val="20"/>
          <w:szCs w:val="20"/>
          <w:lang w:val="es-CR" w:eastAsia="es-CR"/>
        </w:rPr>
        <w:t>Asunto tramite Oficio SCM-1458-2016 del 22 de agosto del 2016, sesión 025-2016, suscrito por la Sr. Jonathan Ramírez C. Remite documento de la contraloría General de la Republica Nª DFOE-SD-1306, referente que se le indique el plazo requerido para cumplir con la disposición 4.46 del informe.</w:t>
      </w:r>
      <w:r w:rsidR="00041854">
        <w:rPr>
          <w:rFonts w:ascii="Georgia" w:eastAsia="Times New Roman" w:hAnsi="Georgia" w:cs="Tahoma"/>
          <w:i/>
          <w:sz w:val="20"/>
          <w:szCs w:val="20"/>
          <w:lang w:val="es-CR" w:eastAsia="es-CR"/>
        </w:rPr>
        <w:t xml:space="preserve"> </w:t>
      </w:r>
      <w:r w:rsidRPr="000005CF">
        <w:rPr>
          <w:rFonts w:ascii="Georgia" w:eastAsia="Times New Roman" w:hAnsi="Georgia" w:cs="Tahoma"/>
          <w:i/>
          <w:sz w:val="20"/>
          <w:szCs w:val="20"/>
          <w:lang w:val="es-CR" w:eastAsia="es-CR"/>
        </w:rPr>
        <w:t xml:space="preserve">DFOD.DL-IF-0008-2015, sobre la Gestión de los Comités Cantonales de Deporte y Recreación de Heredia. </w:t>
      </w:r>
    </w:p>
    <w:p w:rsidR="003C6799" w:rsidRPr="000005CF" w:rsidRDefault="003C6799" w:rsidP="000005CF">
      <w:pPr>
        <w:pStyle w:val="Sinespaciado"/>
        <w:jc w:val="both"/>
        <w:rPr>
          <w:rFonts w:ascii="Georgia" w:eastAsia="Times New Roman" w:hAnsi="Georgia" w:cs="Tahoma"/>
          <w:i/>
          <w:sz w:val="20"/>
          <w:szCs w:val="20"/>
          <w:lang w:val="es-CR" w:eastAsia="es-CR"/>
        </w:rPr>
      </w:pPr>
      <w:r w:rsidRPr="000005CF">
        <w:rPr>
          <w:rFonts w:ascii="Georgia" w:eastAsia="Times New Roman" w:hAnsi="Georgia" w:cs="Tahoma"/>
          <w:i/>
          <w:sz w:val="20"/>
          <w:szCs w:val="20"/>
          <w:lang w:val="es-MX" w:eastAsia="es-CR"/>
        </w:rPr>
        <w:t xml:space="preserve">Atendiendo solicitud del  Concejo y para  fines correspondientes anexo  </w:t>
      </w:r>
      <w:r w:rsidRPr="000005CF">
        <w:rPr>
          <w:rFonts w:ascii="Georgia" w:eastAsia="Times New Roman" w:hAnsi="Georgia" w:cs="Calibri"/>
          <w:i/>
          <w:sz w:val="20"/>
          <w:szCs w:val="20"/>
          <w:lang w:val="es-MX" w:eastAsia="es-CR"/>
        </w:rPr>
        <w:t xml:space="preserve">copia  del  oficio AJ-0699-2016, inscrito por la Licda. María Isabel Sáenz Soto-Asesora de Gestión Jurídica, donde </w:t>
      </w:r>
      <w:r w:rsidRPr="000005CF">
        <w:rPr>
          <w:rFonts w:ascii="Georgia" w:eastAsia="Times New Roman" w:hAnsi="Georgia" w:cs="Tahoma"/>
          <w:i/>
          <w:sz w:val="20"/>
          <w:szCs w:val="20"/>
          <w:lang w:val="es-CR" w:eastAsia="es-CR"/>
        </w:rPr>
        <w:t xml:space="preserve">adjunta el </w:t>
      </w:r>
      <w:r w:rsidRPr="000005CF">
        <w:rPr>
          <w:rFonts w:ascii="Georgia" w:eastAsia="Times New Roman" w:hAnsi="Georgia" w:cs="Tahoma"/>
          <w:b/>
          <w:i/>
          <w:sz w:val="20"/>
          <w:szCs w:val="20"/>
          <w:lang w:val="es-CR" w:eastAsia="es-CR"/>
        </w:rPr>
        <w:t>Proyecto de Convenio de préstamo para uso y administración de la pista BMX entre la Municipalidad de Heredia y el Comité Cantonal de Deportes y Recreación de Heredia,</w:t>
      </w:r>
      <w:r w:rsidRPr="000005CF">
        <w:rPr>
          <w:rFonts w:ascii="Georgia" w:eastAsia="Times New Roman" w:hAnsi="Georgia" w:cs="Tahoma"/>
          <w:i/>
          <w:sz w:val="20"/>
          <w:szCs w:val="20"/>
          <w:lang w:val="es-CR" w:eastAsia="es-CR"/>
        </w:rPr>
        <w:t xml:space="preserve"> con </w:t>
      </w:r>
      <w:r w:rsidRPr="000005CF">
        <w:rPr>
          <w:rFonts w:ascii="Georgia" w:eastAsia="Times New Roman" w:hAnsi="Georgia" w:cs="Calibri"/>
          <w:i/>
          <w:sz w:val="20"/>
          <w:szCs w:val="20"/>
          <w:lang w:val="es-MX" w:eastAsia="es-CR"/>
        </w:rPr>
        <w:t>el fin de que se tome el acuerdo correspondiente.</w:t>
      </w:r>
    </w:p>
    <w:p w:rsidR="003C6799" w:rsidRDefault="003C6799" w:rsidP="003C6799">
      <w:pPr>
        <w:contextualSpacing/>
        <w:jc w:val="both"/>
        <w:rPr>
          <w:rFonts w:ascii="Georgia" w:hAnsi="Georgia" w:cs="Arial"/>
          <w:lang w:val="es-MX"/>
        </w:rPr>
      </w:pPr>
    </w:p>
    <w:p w:rsidR="003C6799" w:rsidRPr="000005CF" w:rsidRDefault="000005CF" w:rsidP="003C6799">
      <w:pPr>
        <w:jc w:val="both"/>
        <w:rPr>
          <w:rFonts w:ascii="Georgia" w:eastAsia="Batang" w:hAnsi="Georgia" w:cs="Tahoma"/>
          <w:u w:val="single"/>
        </w:rPr>
      </w:pPr>
      <w:r w:rsidRPr="000005CF">
        <w:rPr>
          <w:rFonts w:ascii="Georgia" w:eastAsia="Batang" w:hAnsi="Georgia" w:cs="Tahoma"/>
          <w:u w:val="single"/>
        </w:rPr>
        <w:t xml:space="preserve">Texto del informe </w:t>
      </w:r>
      <w:r w:rsidR="003C6799" w:rsidRPr="000005CF">
        <w:rPr>
          <w:rFonts w:ascii="Georgia" w:eastAsia="Batang" w:hAnsi="Georgia" w:cs="Tahoma"/>
          <w:u w:val="single"/>
        </w:rPr>
        <w:t>AJ-0699-2016</w:t>
      </w:r>
    </w:p>
    <w:p w:rsidR="003C6799" w:rsidRPr="000005CF" w:rsidRDefault="003C6799" w:rsidP="000005CF">
      <w:pPr>
        <w:pStyle w:val="Sinespaciado"/>
        <w:jc w:val="both"/>
        <w:rPr>
          <w:rFonts w:ascii="Georgia" w:hAnsi="Georgia"/>
          <w:i/>
          <w:sz w:val="20"/>
          <w:szCs w:val="20"/>
        </w:rPr>
      </w:pPr>
      <w:r w:rsidRPr="000005CF">
        <w:rPr>
          <w:rFonts w:ascii="Georgia" w:hAnsi="Georgia"/>
          <w:i/>
          <w:sz w:val="20"/>
          <w:szCs w:val="20"/>
        </w:rPr>
        <w:t xml:space="preserve">La Presidencia Municipal trasladó a la Administración el oficio </w:t>
      </w:r>
      <w:r w:rsidRPr="000005CF">
        <w:rPr>
          <w:rFonts w:ascii="Georgia" w:hAnsi="Georgia"/>
          <w:b/>
          <w:i/>
          <w:sz w:val="20"/>
          <w:szCs w:val="20"/>
        </w:rPr>
        <w:t>SCM-1458-2016</w:t>
      </w:r>
      <w:r w:rsidRPr="000005CF">
        <w:rPr>
          <w:rFonts w:ascii="Georgia" w:hAnsi="Georgia"/>
          <w:i/>
          <w:sz w:val="20"/>
          <w:szCs w:val="20"/>
        </w:rPr>
        <w:t>, de la sesión ordinaria 025-2016, en el que solicitó preparar los Convenios de las áreas deportivas que faltan otorgar en préstamo al Comité Cantonal de Deportes y Recreación de Heredia, lo anterior para dar cumplimiento a lo ordenado por la Contraloría General de la República en informe DFOE-DL-IF-0008-2015.</w:t>
      </w:r>
    </w:p>
    <w:p w:rsidR="003C6799" w:rsidRPr="000005CF" w:rsidRDefault="003C6799" w:rsidP="000005CF">
      <w:pPr>
        <w:pStyle w:val="Sinespaciado"/>
        <w:jc w:val="both"/>
        <w:rPr>
          <w:rFonts w:ascii="Georgia" w:hAnsi="Georgia"/>
          <w:i/>
          <w:sz w:val="20"/>
          <w:szCs w:val="20"/>
        </w:rPr>
      </w:pPr>
    </w:p>
    <w:p w:rsidR="003C6799" w:rsidRPr="000005CF" w:rsidRDefault="003C6799" w:rsidP="000005CF">
      <w:pPr>
        <w:pStyle w:val="Sinespaciado"/>
        <w:jc w:val="both"/>
        <w:rPr>
          <w:rFonts w:ascii="Georgia" w:hAnsi="Georgia"/>
          <w:i/>
          <w:sz w:val="20"/>
          <w:szCs w:val="20"/>
        </w:rPr>
      </w:pPr>
      <w:r w:rsidRPr="000005CF">
        <w:rPr>
          <w:rFonts w:ascii="Georgia" w:hAnsi="Georgia"/>
          <w:i/>
          <w:sz w:val="20"/>
          <w:szCs w:val="20"/>
        </w:rPr>
        <w:t>Por lo anterior, en oficio AJ-0673-2016 se manifestó que esta Asesoría hace varias semanas ha estado trabajando en la propuesta; sin embargo, se estaba a la espera de la información financiera que determinara la tarifa por ingresar y utilizar el área.</w:t>
      </w:r>
    </w:p>
    <w:p w:rsidR="003C6799" w:rsidRPr="000005CF" w:rsidRDefault="003C6799" w:rsidP="000005CF">
      <w:pPr>
        <w:pStyle w:val="Sinespaciado"/>
        <w:jc w:val="both"/>
        <w:rPr>
          <w:rFonts w:ascii="Georgia" w:hAnsi="Georgia"/>
          <w:i/>
          <w:sz w:val="20"/>
          <w:szCs w:val="20"/>
        </w:rPr>
      </w:pPr>
    </w:p>
    <w:p w:rsidR="003C6799" w:rsidRDefault="003C6799" w:rsidP="000005CF">
      <w:pPr>
        <w:pStyle w:val="Sinespaciado"/>
        <w:jc w:val="both"/>
        <w:rPr>
          <w:rFonts w:ascii="Georgia" w:hAnsi="Georgia"/>
          <w:sz w:val="20"/>
          <w:szCs w:val="20"/>
        </w:rPr>
      </w:pPr>
      <w:r w:rsidRPr="000005CF">
        <w:rPr>
          <w:rFonts w:ascii="Georgia" w:hAnsi="Georgia"/>
          <w:i/>
          <w:sz w:val="20"/>
          <w:szCs w:val="20"/>
        </w:rPr>
        <w:t xml:space="preserve">En consecuencia, se adjunta el </w:t>
      </w:r>
      <w:r w:rsidRPr="000005CF">
        <w:rPr>
          <w:rFonts w:ascii="Georgia" w:hAnsi="Georgia"/>
          <w:b/>
          <w:i/>
          <w:sz w:val="20"/>
          <w:szCs w:val="20"/>
        </w:rPr>
        <w:t>proyecto de Convenio de préstamo para uso y administración de la pista BMX entre la Municipalidad de Heredia y el Comité Cantonal de Deportes y Recreación de Heredia</w:t>
      </w:r>
      <w:r w:rsidRPr="000005CF">
        <w:rPr>
          <w:rFonts w:ascii="Georgia" w:hAnsi="Georgia"/>
          <w:i/>
          <w:sz w:val="20"/>
          <w:szCs w:val="20"/>
        </w:rPr>
        <w:t>, conforme el convenio marco establecido por el Concejo Municipal en sesión ordinaria 475-2016, celebrada el 29 de</w:t>
      </w:r>
      <w:r w:rsidRPr="000005CF">
        <w:rPr>
          <w:rFonts w:ascii="Georgia" w:hAnsi="Georgia"/>
          <w:sz w:val="20"/>
          <w:szCs w:val="20"/>
        </w:rPr>
        <w:t xml:space="preserve"> febrero de 2016, artículo V, para que sea remitido a estudio y aprobación de ese Órgano Colegiado.</w:t>
      </w:r>
    </w:p>
    <w:p w:rsidR="000005CF" w:rsidRDefault="000005CF" w:rsidP="000005CF">
      <w:pPr>
        <w:pStyle w:val="Sinespaciado"/>
        <w:jc w:val="both"/>
        <w:rPr>
          <w:rFonts w:ascii="Georgia" w:hAnsi="Georgia"/>
          <w:sz w:val="20"/>
          <w:szCs w:val="20"/>
        </w:rPr>
      </w:pPr>
    </w:p>
    <w:p w:rsidR="003C6799" w:rsidRPr="003C6799" w:rsidRDefault="003C6799" w:rsidP="003C6799">
      <w:pPr>
        <w:pStyle w:val="Sinespaciado"/>
        <w:jc w:val="both"/>
        <w:rPr>
          <w:rFonts w:ascii="Georgia" w:hAnsi="Georgia"/>
          <w:sz w:val="20"/>
          <w:szCs w:val="20"/>
        </w:rPr>
      </w:pPr>
      <w:r w:rsidRPr="003C6799">
        <w:rPr>
          <w:rFonts w:ascii="Georgia" w:hAnsi="Georgia"/>
          <w:sz w:val="20"/>
          <w:szCs w:val="20"/>
        </w:rPr>
        <w:t xml:space="preserve">Entre nosotros </w:t>
      </w:r>
      <w:r w:rsidRPr="003C6799">
        <w:rPr>
          <w:rFonts w:ascii="Georgia" w:hAnsi="Georgia"/>
          <w:b/>
          <w:sz w:val="20"/>
          <w:szCs w:val="20"/>
        </w:rPr>
        <w:t>JOSÉ MANUEL ULATE AVENDAÑO</w:t>
      </w:r>
      <w:r w:rsidRPr="003C6799">
        <w:rPr>
          <w:rFonts w:ascii="Georgia" w:hAnsi="Georgia"/>
          <w:sz w:val="20"/>
          <w:szCs w:val="20"/>
          <w:lang w:val="es-CR"/>
        </w:rPr>
        <w:t>, mayor, divorciado, Máster en Administración de Negocios, cédula de identidad nueve-cero cero cuarenta y nueve-cero trescientos setenta y seis,</w:t>
      </w:r>
      <w:r w:rsidRPr="003C6799">
        <w:rPr>
          <w:rFonts w:ascii="Georgia" w:hAnsi="Georgia"/>
          <w:sz w:val="20"/>
          <w:szCs w:val="20"/>
        </w:rPr>
        <w:t xml:space="preserve"> </w:t>
      </w:r>
      <w:r w:rsidRPr="003C6799">
        <w:rPr>
          <w:rFonts w:ascii="Georgia" w:hAnsi="Georgia"/>
          <w:sz w:val="20"/>
          <w:szCs w:val="20"/>
          <w:lang w:val="es-CR"/>
        </w:rPr>
        <w:t>vecino de Mercedes Norte de Heredia, en mi condición</w:t>
      </w:r>
      <w:r w:rsidRPr="003C6799">
        <w:rPr>
          <w:rFonts w:ascii="Georgia" w:hAnsi="Georgia"/>
          <w:sz w:val="20"/>
          <w:szCs w:val="20"/>
        </w:rPr>
        <w:t xml:space="preserve"> de Alcalde Municipal, declarado así mediante resolución del Tribunal Supremo de Elecciones mil trescientos once-E once-dos mil dieciséis, de las diez horas con cuarenta y cinco minutos del veinticinco de febrero de dos mil dieciséis, juramentado por el Concejo Municipal en la Sesión Ordinaria Solemne uno – dos mil dieciséis, celebrada por el Concejo Municipal el primero de mayo de dos mil dieciséis, con suficientes facultades para este acto de la </w:t>
      </w:r>
      <w:r w:rsidRPr="003C6799">
        <w:rPr>
          <w:rFonts w:ascii="Georgia" w:hAnsi="Georgia"/>
          <w:b/>
          <w:sz w:val="20"/>
          <w:szCs w:val="20"/>
        </w:rPr>
        <w:t>MUNICIPALIDAD DE HEREDIA</w:t>
      </w:r>
      <w:r w:rsidRPr="003C6799">
        <w:rPr>
          <w:rFonts w:ascii="Georgia" w:hAnsi="Georgia"/>
          <w:sz w:val="20"/>
          <w:szCs w:val="20"/>
        </w:rPr>
        <w:t xml:space="preserve">, cédula jurídica tres – cero uno cuatro – cero cuatro dos cero nueve dos y </w:t>
      </w:r>
      <w:r w:rsidRPr="003C6799">
        <w:rPr>
          <w:rFonts w:ascii="Georgia" w:hAnsi="Georgia"/>
          <w:b/>
          <w:sz w:val="20"/>
          <w:szCs w:val="20"/>
        </w:rPr>
        <w:t>JONATHAN GERARDO RAMÍREZ CALDERÓN</w:t>
      </w:r>
      <w:r w:rsidRPr="003C6799">
        <w:rPr>
          <w:rFonts w:ascii="Georgia" w:hAnsi="Georgia"/>
          <w:sz w:val="20"/>
          <w:szCs w:val="20"/>
        </w:rPr>
        <w:t xml:space="preserve">, mayor, casado una vez, coordinador de Mercadeo, vecino de Cubujuquí de Heredia, cédula de identidad cuatro – cero ciento setenta y siete – cero cuatrocientos ochenta y nueve, en su condición de Presidente con facultades de Apoderado General del </w:t>
      </w:r>
      <w:r w:rsidRPr="003C6799">
        <w:rPr>
          <w:rFonts w:ascii="Georgia" w:hAnsi="Georgia"/>
          <w:b/>
          <w:sz w:val="20"/>
          <w:szCs w:val="20"/>
        </w:rPr>
        <w:t>COMITÉ CANTONAL DE DEPORTES Y RECREACIÓN DE HEREDIA</w:t>
      </w:r>
      <w:r w:rsidRPr="003C6799">
        <w:rPr>
          <w:rFonts w:ascii="Georgia" w:hAnsi="Georgia"/>
          <w:sz w:val="20"/>
          <w:szCs w:val="20"/>
        </w:rPr>
        <w:t>, cédula jurídica tres – cero cero siete – cero ocho siete seis cinco cuatro, manifestamos:</w:t>
      </w:r>
    </w:p>
    <w:p w:rsidR="000005CF" w:rsidRDefault="000005CF" w:rsidP="003C6799">
      <w:pPr>
        <w:pStyle w:val="Sinespaciado"/>
        <w:jc w:val="both"/>
        <w:rPr>
          <w:rFonts w:ascii="Georgia" w:hAnsi="Georgia"/>
          <w:b/>
          <w:sz w:val="20"/>
          <w:szCs w:val="20"/>
        </w:rPr>
      </w:pPr>
    </w:p>
    <w:p w:rsidR="003C6799" w:rsidRPr="003C6799" w:rsidRDefault="003C6799" w:rsidP="000005CF">
      <w:pPr>
        <w:pStyle w:val="Sinespaciado"/>
        <w:jc w:val="center"/>
        <w:rPr>
          <w:rFonts w:ascii="Georgia" w:hAnsi="Georgia"/>
          <w:iCs/>
          <w:sz w:val="20"/>
          <w:szCs w:val="20"/>
        </w:rPr>
      </w:pPr>
      <w:r w:rsidRPr="003C6799">
        <w:rPr>
          <w:rFonts w:ascii="Georgia" w:hAnsi="Georgia"/>
          <w:b/>
          <w:sz w:val="20"/>
          <w:szCs w:val="20"/>
        </w:rPr>
        <w:t>JUSTIFICACIÓN</w:t>
      </w:r>
    </w:p>
    <w:p w:rsidR="003C6799" w:rsidRPr="003C6799" w:rsidRDefault="003C6799" w:rsidP="003C6799">
      <w:pPr>
        <w:pStyle w:val="Sinespaciado"/>
        <w:jc w:val="both"/>
        <w:rPr>
          <w:rFonts w:ascii="Georgia" w:hAnsi="Georgia"/>
          <w:sz w:val="20"/>
          <w:szCs w:val="20"/>
        </w:rPr>
      </w:pPr>
    </w:p>
    <w:p w:rsidR="003C6799" w:rsidRPr="003C6799" w:rsidRDefault="003C6799" w:rsidP="003C6799">
      <w:pPr>
        <w:pStyle w:val="Sinespaciado"/>
        <w:jc w:val="both"/>
        <w:rPr>
          <w:rFonts w:ascii="Georgia" w:hAnsi="Georgia"/>
          <w:sz w:val="20"/>
          <w:szCs w:val="20"/>
        </w:rPr>
      </w:pPr>
      <w:r w:rsidRPr="003C6799">
        <w:rPr>
          <w:rFonts w:ascii="Georgia" w:hAnsi="Georgia"/>
          <w:sz w:val="20"/>
          <w:szCs w:val="20"/>
        </w:rPr>
        <w:t xml:space="preserve">La Municipalidad del Cantón Central de Heredia, en su condición de Gobierno Local y en apego a lo dispuesto por los artículos 169 de la Constitución Política, 1, 2, y 3, 13 inciso e) y 17 inciso n) del Código Municipal, entiende que su intervención es imprescindible para satisfacer y resguardar plenamente los intereses públicos locales que debe administrar fielmente por disposición constitucional, entre los cuales están tutelar las necesidades sociales de educación, cultura, esparcimiento, libertad de asociación y recreación de los habitantes del cantón, en el contexto de un ambiente sano y ecológicamente equilibrado.  </w:t>
      </w:r>
    </w:p>
    <w:p w:rsidR="003C6799" w:rsidRDefault="003C6799" w:rsidP="003C6799">
      <w:pPr>
        <w:pStyle w:val="Sinespaciado"/>
        <w:jc w:val="both"/>
        <w:rPr>
          <w:rFonts w:ascii="Georgia" w:hAnsi="Georgia"/>
          <w:sz w:val="20"/>
          <w:szCs w:val="20"/>
        </w:rPr>
      </w:pPr>
    </w:p>
    <w:p w:rsidR="00041854" w:rsidRPr="003C6799" w:rsidRDefault="00041854" w:rsidP="003C6799">
      <w:pPr>
        <w:pStyle w:val="Sinespaciado"/>
        <w:jc w:val="both"/>
        <w:rPr>
          <w:rFonts w:ascii="Georgia" w:hAnsi="Georgia"/>
          <w:sz w:val="20"/>
          <w:szCs w:val="20"/>
        </w:rPr>
      </w:pPr>
    </w:p>
    <w:p w:rsidR="003C6799" w:rsidRPr="003C6799" w:rsidRDefault="003C6799" w:rsidP="003C6799">
      <w:pPr>
        <w:pStyle w:val="Sinespaciado"/>
        <w:jc w:val="both"/>
        <w:rPr>
          <w:rFonts w:ascii="Georgia" w:hAnsi="Georgia"/>
          <w:sz w:val="20"/>
          <w:szCs w:val="20"/>
        </w:rPr>
      </w:pPr>
      <w:r w:rsidRPr="003C6799">
        <w:rPr>
          <w:rFonts w:ascii="Georgia" w:hAnsi="Georgia"/>
          <w:sz w:val="20"/>
          <w:szCs w:val="20"/>
        </w:rPr>
        <w:lastRenderedPageBreak/>
        <w:t xml:space="preserve">En ese orden de ideas y al amparo de lo dispuesto en el párrafo primero del artículo 62 del Código Municipal, 154 de la Ley General de Administración Pública y 161 del Reglamento a la Ley de Contratación Administrativa, la Municipalidad se encuentra facultada plenamente para facilitar en calidad de préstamo de uso a título gratuito los bienes inmuebles que están bajo su titularidad. </w:t>
      </w:r>
    </w:p>
    <w:p w:rsidR="003C6799" w:rsidRPr="003C6799" w:rsidRDefault="003C6799" w:rsidP="003C6799">
      <w:pPr>
        <w:pStyle w:val="Sinespaciado"/>
        <w:jc w:val="both"/>
        <w:rPr>
          <w:rFonts w:ascii="Georgia" w:hAnsi="Georgia"/>
          <w:sz w:val="20"/>
          <w:szCs w:val="20"/>
        </w:rPr>
      </w:pPr>
      <w:r w:rsidRPr="003C6799">
        <w:rPr>
          <w:rFonts w:ascii="Georgia" w:hAnsi="Georgia"/>
          <w:sz w:val="20"/>
          <w:szCs w:val="20"/>
        </w:rPr>
        <w:t>Por consiguiente y con el fin de velar por el derecho fundamental tutelado en el artículo 50 de la Constitución Política,  lograr un manejo racional y proporcional que garantice la satisfacción del interés público y el mantenimiento práctico y eficaz del Área Deportiva, el Concejo Municipal decidió dar préstamo de uso y administración a favor del Comité Cantonal de Deportes y Recreación de Heredia la pista BMX, con el objetivo de que lo use, administre y brinde el mantenimiento respectivo, sea con recursos propios, municipales y/o donados, que le permitan realizar mejoras y brindar acondicionamiento al bien inmueble mencionado, en beneficio de los habitantes del cantón de Heredia y de acuerdo con la naturaleza del área que se da en préstamo. Consecuentemente, el presente convenio se regirá por las siguientes cláusulas:</w:t>
      </w:r>
    </w:p>
    <w:p w:rsidR="003C6799" w:rsidRPr="003C6799" w:rsidRDefault="003C6799" w:rsidP="003C6799">
      <w:pPr>
        <w:pStyle w:val="Sinespaciado"/>
        <w:jc w:val="both"/>
        <w:rPr>
          <w:rFonts w:ascii="Georgia" w:hAnsi="Georgia"/>
          <w:b/>
          <w:sz w:val="20"/>
          <w:szCs w:val="20"/>
        </w:rPr>
      </w:pPr>
    </w:p>
    <w:p w:rsidR="003C6799" w:rsidRPr="003C6799" w:rsidRDefault="003C6799" w:rsidP="003C6799">
      <w:pPr>
        <w:pStyle w:val="Sinespaciado"/>
        <w:jc w:val="both"/>
        <w:rPr>
          <w:rFonts w:ascii="Georgia" w:hAnsi="Georgia"/>
          <w:b/>
          <w:sz w:val="20"/>
          <w:szCs w:val="20"/>
        </w:rPr>
      </w:pPr>
      <w:r w:rsidRPr="003C6799">
        <w:rPr>
          <w:rFonts w:ascii="Georgia" w:hAnsi="Georgia"/>
          <w:b/>
          <w:sz w:val="20"/>
          <w:szCs w:val="20"/>
        </w:rPr>
        <w:t>PRIMERA: CARACTERÍSTICAS DEL INMUEBLE.</w:t>
      </w:r>
    </w:p>
    <w:p w:rsidR="003C6799" w:rsidRPr="003C6799" w:rsidRDefault="003C6799" w:rsidP="003C6799">
      <w:pPr>
        <w:pStyle w:val="Sinespaciado"/>
        <w:jc w:val="both"/>
        <w:rPr>
          <w:rFonts w:ascii="Georgia" w:hAnsi="Georgia"/>
          <w:sz w:val="20"/>
          <w:szCs w:val="20"/>
        </w:rPr>
      </w:pPr>
    </w:p>
    <w:p w:rsidR="003C6799" w:rsidRPr="003C6799" w:rsidRDefault="003C6799" w:rsidP="003C6799">
      <w:pPr>
        <w:pStyle w:val="Sinespaciado"/>
        <w:jc w:val="both"/>
        <w:rPr>
          <w:rFonts w:ascii="Georgia" w:hAnsi="Georgia"/>
          <w:sz w:val="20"/>
          <w:szCs w:val="20"/>
        </w:rPr>
      </w:pPr>
      <w:r w:rsidRPr="003C6799">
        <w:rPr>
          <w:rFonts w:ascii="Georgia" w:hAnsi="Georgia"/>
          <w:sz w:val="20"/>
          <w:szCs w:val="20"/>
        </w:rPr>
        <w:t>La Municipalidad de Heredia es propietaria de un área destinada a Pista BMX, que es parte de la finca 20964 situada en el Distrito 4 Ulloa, Cantón 1 Heredia, Provincia de Heredia, no registra plano catastrado, mide 4.382,6 metros cuadrados según registro, colinda al norte con lote recién segregado y calle pública con sesenta y dos metros y sesenta y tres centímetros de frente a ella, en parte, al sur Municipalidad de Heredia, lotes números dieciséis a veintiséis, del treinta y nueve al cuarenta y nueve, del sesenta y dos al setenta, del setenta y nueve al ochenta y cuatro , del noventa al noventa y cuatro, del 101 al 106 y servidumbre pluvial en parte, al este lote recién segregado, zona de protección y Municipalidad de Heredia en parte y al oeste calle pública, áreas comunales, lotes números treinta y nueve, sesenta y uno, sesenta y dos, setenta y ocho y setenta y nueve, ochenta y nueve, parque y Municipalidad de Heredia en parte. El predio que se concede en préstamo para uso y administración tiene una dimensión de 5.970 metros cuadrados, tal y como se muestra en el siguiente croquis:</w:t>
      </w:r>
    </w:p>
    <w:p w:rsidR="003C6799" w:rsidRDefault="003C6799" w:rsidP="000F0B78">
      <w:pPr>
        <w:pStyle w:val="Prrafodelista"/>
        <w:spacing w:after="0" w:line="240" w:lineRule="auto"/>
        <w:jc w:val="both"/>
        <w:rPr>
          <w:rFonts w:ascii="Georgia" w:hAnsi="Georgia" w:cs="Times New Roman"/>
          <w:b/>
          <w:color w:val="31849B"/>
          <w:sz w:val="16"/>
          <w:szCs w:val="16"/>
          <w:lang w:val="es-ES" w:eastAsia="es-ES"/>
        </w:rPr>
      </w:pPr>
    </w:p>
    <w:p w:rsidR="003C6799" w:rsidRDefault="003C6799" w:rsidP="000F0B78">
      <w:pPr>
        <w:pStyle w:val="Prrafodelista"/>
        <w:spacing w:after="0" w:line="240" w:lineRule="auto"/>
        <w:jc w:val="both"/>
        <w:rPr>
          <w:rFonts w:ascii="Georgia" w:hAnsi="Georgia" w:cs="Times New Roman"/>
          <w:b/>
          <w:color w:val="31849B"/>
          <w:sz w:val="16"/>
          <w:szCs w:val="16"/>
          <w:lang w:val="es-ES" w:eastAsia="es-ES"/>
        </w:rPr>
      </w:pPr>
      <w:r w:rsidRPr="003C6799">
        <w:rPr>
          <w:noProof/>
          <w:lang w:eastAsia="es-CR"/>
        </w:rPr>
        <w:drawing>
          <wp:inline distT="0" distB="0" distL="0" distR="0">
            <wp:extent cx="4347607" cy="4089400"/>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6048" cy="4106745"/>
                    </a:xfrm>
                    <a:prstGeom prst="rect">
                      <a:avLst/>
                    </a:prstGeom>
                    <a:noFill/>
                    <a:ln>
                      <a:noFill/>
                    </a:ln>
                  </pic:spPr>
                </pic:pic>
              </a:graphicData>
            </a:graphic>
          </wp:inline>
        </w:drawing>
      </w:r>
    </w:p>
    <w:p w:rsidR="003C6799" w:rsidRDefault="003C6799" w:rsidP="000F0B78">
      <w:pPr>
        <w:pStyle w:val="Prrafodelista"/>
        <w:spacing w:after="0" w:line="240" w:lineRule="auto"/>
        <w:jc w:val="both"/>
        <w:rPr>
          <w:rFonts w:ascii="Georgia" w:hAnsi="Georgia" w:cs="Times New Roman"/>
          <w:b/>
          <w:color w:val="31849B"/>
          <w:sz w:val="16"/>
          <w:szCs w:val="16"/>
          <w:lang w:val="es-ES" w:eastAsia="es-ES"/>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 xml:space="preserve">Adicionalmente el bien cuenta con los siguientes implementos, los cuales deben utilizarse de acuerdo con las instrucciones de uso visibles en el Anexo 1: </w:t>
      </w:r>
    </w:p>
    <w:p w:rsidR="00A2495D" w:rsidRDefault="00A2495D" w:rsidP="00A2495D">
      <w:pPr>
        <w:pStyle w:val="Sinespaciado"/>
        <w:rPr>
          <w:rFonts w:ascii="Georgia" w:hAnsi="Georgia"/>
          <w:sz w:val="20"/>
          <w:szCs w:val="20"/>
        </w:rPr>
      </w:pPr>
    </w:p>
    <w:p w:rsidR="003C6799" w:rsidRPr="00A2495D" w:rsidRDefault="003C6799" w:rsidP="0034487E">
      <w:pPr>
        <w:pStyle w:val="Sinespaciado"/>
        <w:numPr>
          <w:ilvl w:val="0"/>
          <w:numId w:val="10"/>
        </w:numPr>
        <w:rPr>
          <w:rFonts w:ascii="Georgia" w:hAnsi="Georgia"/>
          <w:sz w:val="20"/>
          <w:szCs w:val="20"/>
        </w:rPr>
      </w:pPr>
      <w:r w:rsidRPr="00A2495D">
        <w:rPr>
          <w:rFonts w:ascii="Georgia" w:hAnsi="Georgia"/>
          <w:sz w:val="20"/>
          <w:szCs w:val="20"/>
        </w:rPr>
        <w:t>Partidor o parrilla de salida (instalado en la rampa de salida).</w:t>
      </w:r>
    </w:p>
    <w:p w:rsidR="003C6799" w:rsidRPr="00A2495D" w:rsidRDefault="003C6799" w:rsidP="0034487E">
      <w:pPr>
        <w:pStyle w:val="Sinespaciado"/>
        <w:numPr>
          <w:ilvl w:val="0"/>
          <w:numId w:val="10"/>
        </w:numPr>
        <w:rPr>
          <w:rFonts w:ascii="Georgia" w:hAnsi="Georgia"/>
          <w:sz w:val="20"/>
          <w:szCs w:val="20"/>
        </w:rPr>
      </w:pPr>
      <w:r w:rsidRPr="00A2495D">
        <w:rPr>
          <w:rFonts w:ascii="Georgia" w:hAnsi="Georgia"/>
          <w:sz w:val="20"/>
          <w:szCs w:val="20"/>
        </w:rPr>
        <w:t>Base triangular para pistón (instalado en la rampa de salida).</w:t>
      </w:r>
    </w:p>
    <w:p w:rsidR="003C6799" w:rsidRPr="00A2495D" w:rsidRDefault="003C6799" w:rsidP="0034487E">
      <w:pPr>
        <w:pStyle w:val="Sinespaciado"/>
        <w:numPr>
          <w:ilvl w:val="0"/>
          <w:numId w:val="10"/>
        </w:numPr>
        <w:rPr>
          <w:rFonts w:ascii="Georgia" w:hAnsi="Georgia"/>
          <w:sz w:val="20"/>
          <w:szCs w:val="20"/>
        </w:rPr>
      </w:pPr>
      <w:r w:rsidRPr="00A2495D">
        <w:rPr>
          <w:rFonts w:ascii="Georgia" w:hAnsi="Georgia"/>
          <w:sz w:val="20"/>
          <w:szCs w:val="20"/>
        </w:rPr>
        <w:t>Contenedor en el que se almacenan:</w:t>
      </w:r>
    </w:p>
    <w:p w:rsidR="003C6799" w:rsidRPr="00A2495D" w:rsidRDefault="003C6799" w:rsidP="00A2495D">
      <w:pPr>
        <w:pStyle w:val="Sinespaciado"/>
        <w:rPr>
          <w:rFonts w:ascii="Georgia" w:hAnsi="Georgia"/>
          <w:sz w:val="20"/>
          <w:szCs w:val="20"/>
        </w:rPr>
      </w:pP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Generador eléctrico a gasolina que permite accionar los controles de la parrilla de salida y el compresor de aire.</w:t>
      </w:r>
    </w:p>
    <w:p w:rsidR="003C6799" w:rsidRDefault="003C6799" w:rsidP="00A2495D">
      <w:pPr>
        <w:pStyle w:val="Sinespaciado"/>
        <w:rPr>
          <w:rFonts w:ascii="Georgia" w:hAnsi="Georgia"/>
          <w:sz w:val="20"/>
          <w:szCs w:val="20"/>
        </w:rPr>
      </w:pPr>
    </w:p>
    <w:p w:rsidR="00041854" w:rsidRDefault="00041854" w:rsidP="00A2495D">
      <w:pPr>
        <w:pStyle w:val="Sinespaciado"/>
        <w:rPr>
          <w:rFonts w:ascii="Georgia" w:hAnsi="Georgia"/>
          <w:sz w:val="20"/>
          <w:szCs w:val="20"/>
        </w:rPr>
      </w:pPr>
    </w:p>
    <w:p w:rsidR="00041854" w:rsidRPr="00A2495D" w:rsidRDefault="00041854" w:rsidP="00A2495D">
      <w:pPr>
        <w:pStyle w:val="Sinespaciado"/>
        <w:rPr>
          <w:rFonts w:ascii="Georgia" w:hAnsi="Georgia"/>
          <w:sz w:val="20"/>
          <w:szCs w:val="20"/>
        </w:rPr>
      </w:pP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lastRenderedPageBreak/>
        <w:t>Pichinga de gasolina para el generador eléctrico.</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Compresor de aire, necesario para utilizar el pistón que acciona la parrilla de salida.</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Caja plástica para guardar los implementos, tales como pistón de aire, controles de la parrilla, semáforos, bocina, mangueras del compresor, extensiones eléctricas y el manual de usuario.</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Manguera para aire, de alta presión, que sirve para transportar el aire del compresor al pistón que acciona la parrilla de salida.</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Semáforos LED (2 unidades).</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Cables de conexión para semáforos (2 extensiones).</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Extensiones eléctricas de 110 V (2 extensiones).</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Bocina de sonido.</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Caja de controles que acciona el sistema de la parrilla de salida, el sonido, los semáforos y el pistón de aire.</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Pistón de aire que acciona la caída de la parrilla de salida.</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Manguera secundaria y acoples de repuesto.</w:t>
      </w:r>
    </w:p>
    <w:p w:rsidR="003C6799" w:rsidRPr="00A2495D" w:rsidRDefault="003C6799" w:rsidP="0034487E">
      <w:pPr>
        <w:pStyle w:val="Sinespaciado"/>
        <w:numPr>
          <w:ilvl w:val="0"/>
          <w:numId w:val="11"/>
        </w:numPr>
        <w:rPr>
          <w:rFonts w:ascii="Georgia" w:hAnsi="Georgia"/>
          <w:sz w:val="20"/>
          <w:szCs w:val="20"/>
        </w:rPr>
      </w:pPr>
      <w:r w:rsidRPr="00A2495D">
        <w:rPr>
          <w:rFonts w:ascii="Georgia" w:hAnsi="Georgia"/>
          <w:sz w:val="20"/>
          <w:szCs w:val="20"/>
        </w:rPr>
        <w:t>Mesa y silla plástica plegable.</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SEGUNDA: FUNDAMENTO LEGAL.</w:t>
      </w:r>
    </w:p>
    <w:p w:rsidR="003C6799" w:rsidRPr="00A2495D" w:rsidRDefault="003C6799" w:rsidP="00A2495D">
      <w:pPr>
        <w:pStyle w:val="Sinespaciado"/>
        <w:jc w:val="both"/>
        <w:rPr>
          <w:rFonts w:ascii="Georgia" w:hAnsi="Georgia"/>
          <w:noProof/>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sz w:val="20"/>
          <w:szCs w:val="20"/>
        </w:rPr>
        <w:t>Al amparo de lo establecido en los numerales 154 de la Ley General de la Administración Pública, 62 del Código Municipal y 161 del Reglamento a la Ley de Contratación Administrativa, la Municipalidad otorga al Comité Cantonal de Deportes y Recreación en préstamo a título precario para uso y administración el inmueble indicado en la cláusula primera.</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TERCERA: OBJETIVO GENERAL.</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El propósito del convenio de administración es promover proyectos para mejorar las instalaciones, fomentar el interés comunal por las actividades educativas, recreativas, culturales y sociales y proporcionar mantenimiento al área. Por consiguiente, el Comité Cantonal de Deportes y Recreación de Heredia se compromete a mejorar las condiciones en las que se entrega el área otorgada en préstamo para su administración.</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b/>
          <w:sz w:val="20"/>
          <w:szCs w:val="20"/>
        </w:rPr>
        <w:t>CUARTA: PLAZO.</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 xml:space="preserve">El plazo de este convenio es de diez años, renovable a su término conforme lo disponga el Concejo Municipal. Por tratarse de un bien patrimonial, este convenio constituye un préstamo a título gratuito, el cual podrá revocarse por razones de oportunidad o conveniencia debidamente motivadas y con la adecuada anticipación. </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QUINTA: MEJORAS.</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Las mejoras al inmueble forman parte del patrocinio Municipal. Para tal efecto, la Municipalidad basara como inventario inicial los componentes del inmueble.</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SEXTA: INGRESOS.</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El Comité deberá auto gestionar sus propios ingresos, no comprometiendo en ello a la Municipalidad; sin embargo, todo ingreso que se genere en actividades desarrolladas en las instalaciones deberá forzosamente invertirse en el mantenimiento, mejoramiento, ampliación y cuido de las instalaciones, así como en cualquier otro gasto conexo que resulte absolutamente necesario para la eficiente función administradora y buen desempeño del Comité, para lo cual deberá atenderse la legislación vigente, así como los dictámenes que al respecto hayan emitido los órganos y entes que correspondan, en cuanto le sea aplicable. Igualmente y conforme a la realización de actividades deportivas y culturales tendientes a que la comunidad herediana y en especial las comunidades más necesitadas del cantón puedan disfrutar de manera gratuita y de acuerdo a las medidas de las posibilidades que el Comité pueda ofrecer.</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SÉTIMA: DE LAS TARIFAS.</w:t>
      </w:r>
    </w:p>
    <w:p w:rsidR="003C6799" w:rsidRPr="00A2495D" w:rsidRDefault="003C6799" w:rsidP="00A2495D">
      <w:pPr>
        <w:pStyle w:val="Sinespaciado"/>
        <w:jc w:val="both"/>
        <w:rPr>
          <w:rFonts w:ascii="Georgia" w:hAnsi="Georgia"/>
          <w:b/>
          <w:sz w:val="20"/>
          <w:szCs w:val="20"/>
        </w:rPr>
      </w:pPr>
    </w:p>
    <w:p w:rsidR="00041854" w:rsidRDefault="003C6799" w:rsidP="00A2495D">
      <w:pPr>
        <w:pStyle w:val="Sinespaciado"/>
        <w:jc w:val="both"/>
        <w:rPr>
          <w:rFonts w:ascii="Georgia" w:hAnsi="Georgia"/>
          <w:sz w:val="20"/>
          <w:szCs w:val="20"/>
        </w:rPr>
      </w:pPr>
      <w:r w:rsidRPr="00A2495D">
        <w:rPr>
          <w:rFonts w:ascii="Georgia" w:hAnsi="Georgia"/>
          <w:sz w:val="20"/>
          <w:szCs w:val="20"/>
        </w:rPr>
        <w:t xml:space="preserve">Para el uso del área deportiva cedida mediante este convenio de uso y administración se cobrará una tarifa de </w:t>
      </w:r>
      <w:r w:rsidRPr="00A2495D">
        <w:rPr>
          <w:rFonts w:ascii="Times New Roman" w:hAnsi="Times New Roman"/>
          <w:sz w:val="20"/>
          <w:szCs w:val="20"/>
        </w:rPr>
        <w:t>₡</w:t>
      </w:r>
      <w:r w:rsidRPr="00A2495D">
        <w:rPr>
          <w:rFonts w:ascii="Georgia" w:hAnsi="Georgia"/>
          <w:sz w:val="20"/>
          <w:szCs w:val="20"/>
        </w:rPr>
        <w:t xml:space="preserve">1.000 por ingreso, lo anterior con fundamento en el estudio financiero DF-139-2016 suscrito por el Lic. Adrián Arguedas Vindas, Director Financiero Administrativo, monto que deberá ser revisado anualmente por la Municipalidad. Lo anterior sin perjuicio de que, previa valoración de la Junta Directiva del Comité Cantonal, se autoricen horarios o espacios de uso de forma gratuita a los vecinos de la comunidad, lo cual se justificará mediante decisión motivada de ese órgano. Asimismo, el Comité </w:t>
      </w:r>
    </w:p>
    <w:p w:rsidR="00041854" w:rsidRDefault="00041854" w:rsidP="00A2495D">
      <w:pPr>
        <w:pStyle w:val="Sinespaciado"/>
        <w:jc w:val="both"/>
        <w:rPr>
          <w:rFonts w:ascii="Georgia" w:hAnsi="Georgia"/>
          <w:sz w:val="20"/>
          <w:szCs w:val="20"/>
        </w:rPr>
      </w:pPr>
    </w:p>
    <w:p w:rsidR="00041854" w:rsidRDefault="00041854" w:rsidP="00A2495D">
      <w:pPr>
        <w:pStyle w:val="Sinespaciado"/>
        <w:jc w:val="both"/>
        <w:rPr>
          <w:rFonts w:ascii="Georgia" w:hAnsi="Georgia"/>
          <w:sz w:val="20"/>
          <w:szCs w:val="20"/>
        </w:rPr>
      </w:pPr>
    </w:p>
    <w:p w:rsidR="00041854" w:rsidRDefault="00041854" w:rsidP="00A2495D">
      <w:pPr>
        <w:pStyle w:val="Sinespaciado"/>
        <w:jc w:val="both"/>
        <w:rPr>
          <w:rFonts w:ascii="Georgia" w:hAnsi="Georgia"/>
          <w:sz w:val="20"/>
          <w:szCs w:val="20"/>
        </w:rPr>
      </w:pPr>
    </w:p>
    <w:p w:rsidR="00041854" w:rsidRDefault="00041854" w:rsidP="00A2495D">
      <w:pPr>
        <w:pStyle w:val="Sinespaciado"/>
        <w:jc w:val="both"/>
        <w:rPr>
          <w:rFonts w:ascii="Georgia" w:hAnsi="Georgia"/>
          <w:sz w:val="20"/>
          <w:szCs w:val="20"/>
        </w:rPr>
      </w:pPr>
    </w:p>
    <w:p w:rsidR="00041854" w:rsidRDefault="00041854"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lastRenderedPageBreak/>
        <w:t xml:space="preserve">podrá alquilar el área para la realización de eventos especiales de BMX, para lo cual quedan facultados a fijar el precio del alquiler, previo estudio realizado que lo justifique. </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OCTAVA: INFORMES.</w:t>
      </w:r>
    </w:p>
    <w:p w:rsidR="003C6799" w:rsidRPr="00A2495D" w:rsidRDefault="003C6799" w:rsidP="00A2495D">
      <w:pPr>
        <w:pStyle w:val="Sinespaciado"/>
        <w:jc w:val="both"/>
        <w:rPr>
          <w:rFonts w:ascii="Georgia" w:hAnsi="Georgia"/>
          <w:b/>
          <w:sz w:val="20"/>
          <w:szCs w:val="20"/>
        </w:rPr>
      </w:pPr>
    </w:p>
    <w:p w:rsidR="003C6799" w:rsidRPr="00041854" w:rsidRDefault="003C6799" w:rsidP="00A2495D">
      <w:pPr>
        <w:pStyle w:val="Sinespaciado"/>
        <w:jc w:val="both"/>
        <w:rPr>
          <w:rFonts w:ascii="Georgia" w:hAnsi="Georgia"/>
          <w:sz w:val="20"/>
          <w:szCs w:val="20"/>
        </w:rPr>
      </w:pPr>
      <w:r w:rsidRPr="00A2495D">
        <w:rPr>
          <w:rFonts w:ascii="Georgia" w:hAnsi="Georgia"/>
          <w:sz w:val="20"/>
          <w:szCs w:val="20"/>
        </w:rPr>
        <w:t>Será obligación del Comité rendir anualmente informes contables a la Municipalidad e informes extraordinarios cada vez que esta se los solicite, tanto por escrito, como en comparecencia ante el Concejo. La Municipalidad como propietaria de la pista BMX podrá en cualquier momento realizar las inspecciones que juzgue necesarias y pedir cuentas por el manejo inadecuado del patrimonio del área deportiva.</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NOVENA: FUNCIONAMIENTO.</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Los órganos o entes debidamente legitimados para fiscalizar la Hacienda Pública, podrán verificar el funcionamiento del Comité, por los medios que les faculte la legislación y cuando lo juzguen conveniente o cuando lo solicite la Municipalidad. De igual forma la Municipalidad a través de la Auditoria Interna, podrá realizar las auditorias que considere oportunas y convenientes para fiscalizar la labor del Comité.</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DÉCIMA: RESPONSABILIDADES DEL COMITÉ.</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Como Administrador de las áreas deportivas y recreativas dadas en administración, el Comité se compromete a:</w:t>
      </w:r>
    </w:p>
    <w:p w:rsidR="003C6799" w:rsidRPr="00A2495D" w:rsidRDefault="003C6799" w:rsidP="00A2495D">
      <w:pPr>
        <w:pStyle w:val="Sinespaciado"/>
        <w:jc w:val="both"/>
        <w:rPr>
          <w:rFonts w:ascii="Georgia" w:hAnsi="Georgia"/>
          <w:sz w:val="20"/>
          <w:szCs w:val="20"/>
        </w:rPr>
      </w:pPr>
    </w:p>
    <w:p w:rsidR="003C6799" w:rsidRPr="00A2495D" w:rsidRDefault="003C6799" w:rsidP="0034487E">
      <w:pPr>
        <w:pStyle w:val="Sinespaciado"/>
        <w:numPr>
          <w:ilvl w:val="0"/>
          <w:numId w:val="12"/>
        </w:numPr>
        <w:jc w:val="both"/>
        <w:rPr>
          <w:rFonts w:ascii="Georgia" w:hAnsi="Georgia"/>
          <w:sz w:val="20"/>
          <w:szCs w:val="20"/>
          <w:lang w:val="es-CR"/>
        </w:rPr>
      </w:pPr>
      <w:r w:rsidRPr="00A2495D">
        <w:rPr>
          <w:rFonts w:ascii="Georgia" w:hAnsi="Georgia"/>
          <w:sz w:val="20"/>
          <w:szCs w:val="20"/>
          <w:lang w:val="es-CR"/>
        </w:rPr>
        <w:t>Asumir la absoluta responsabilidad para los empleados que contrate para realizar labores en el área deportiva y de recreación, sin que exista relación alguna entre estos y la Municipalidad.</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2"/>
        </w:numPr>
        <w:jc w:val="both"/>
        <w:rPr>
          <w:rFonts w:ascii="Georgia" w:hAnsi="Georgia"/>
          <w:sz w:val="20"/>
          <w:szCs w:val="20"/>
          <w:lang w:val="es-CR"/>
        </w:rPr>
      </w:pPr>
      <w:r w:rsidRPr="00A2495D">
        <w:rPr>
          <w:rFonts w:ascii="Georgia" w:hAnsi="Georgia"/>
          <w:sz w:val="20"/>
          <w:szCs w:val="20"/>
          <w:lang w:val="es-CR"/>
        </w:rPr>
        <w:t>Velar por el uso adecuado y seguridad de las instalaciones.</w:t>
      </w:r>
    </w:p>
    <w:p w:rsidR="003C6799" w:rsidRPr="00A2495D" w:rsidRDefault="003C6799" w:rsidP="00A2495D">
      <w:pPr>
        <w:pStyle w:val="Sinespaciado"/>
        <w:jc w:val="both"/>
        <w:rPr>
          <w:rFonts w:ascii="Georgia" w:hAnsi="Georgia"/>
          <w:sz w:val="20"/>
          <w:szCs w:val="20"/>
        </w:rPr>
      </w:pPr>
    </w:p>
    <w:p w:rsidR="003C6799" w:rsidRPr="00A2495D" w:rsidRDefault="003C6799" w:rsidP="0034487E">
      <w:pPr>
        <w:pStyle w:val="Sinespaciado"/>
        <w:numPr>
          <w:ilvl w:val="0"/>
          <w:numId w:val="12"/>
        </w:numPr>
        <w:jc w:val="both"/>
        <w:rPr>
          <w:rFonts w:ascii="Georgia" w:hAnsi="Georgia"/>
          <w:sz w:val="20"/>
          <w:szCs w:val="20"/>
          <w:lang w:val="es-CR"/>
        </w:rPr>
      </w:pPr>
      <w:r w:rsidRPr="00A2495D">
        <w:rPr>
          <w:rFonts w:ascii="Georgia" w:hAnsi="Georgia"/>
          <w:sz w:val="20"/>
          <w:szCs w:val="20"/>
          <w:lang w:val="es-CR"/>
        </w:rPr>
        <w:t>Promover actividades deportivas y recreativas con niños, jóvenes, adultos y personas de la tercera edad para que sean aprovechadas al máximo.</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2"/>
        </w:numPr>
        <w:jc w:val="both"/>
        <w:rPr>
          <w:rFonts w:ascii="Georgia" w:hAnsi="Georgia"/>
          <w:sz w:val="20"/>
          <w:szCs w:val="20"/>
          <w:lang w:val="es-CR"/>
        </w:rPr>
      </w:pPr>
      <w:r w:rsidRPr="00A2495D">
        <w:rPr>
          <w:rFonts w:ascii="Georgia" w:hAnsi="Georgia"/>
          <w:sz w:val="20"/>
          <w:szCs w:val="20"/>
          <w:lang w:val="es-CR"/>
        </w:rPr>
        <w:t>Abrir las instalaciones todos los días, salvo que mediante un estudio acredite su impertinencia, el cual deberá ser sometido a aprobación del Concejo Municipal.</w:t>
      </w:r>
    </w:p>
    <w:p w:rsidR="003C6799" w:rsidRPr="00A2495D" w:rsidRDefault="003C6799" w:rsidP="00A2495D">
      <w:pPr>
        <w:pStyle w:val="Sinespaciado"/>
        <w:jc w:val="both"/>
        <w:rPr>
          <w:rFonts w:ascii="Georgia" w:hAnsi="Georgia"/>
          <w:sz w:val="20"/>
          <w:szCs w:val="20"/>
          <w:lang w:val="es-CR"/>
        </w:rPr>
      </w:pPr>
    </w:p>
    <w:p w:rsidR="003C6799" w:rsidRPr="00A2495D" w:rsidRDefault="00A2495D" w:rsidP="00A2495D">
      <w:pPr>
        <w:pStyle w:val="Sinespaciado"/>
        <w:ind w:left="705" w:hanging="345"/>
        <w:jc w:val="both"/>
        <w:rPr>
          <w:rFonts w:ascii="Georgia" w:hAnsi="Georgia"/>
          <w:sz w:val="20"/>
          <w:szCs w:val="20"/>
          <w:lang w:val="es-CR"/>
        </w:rPr>
      </w:pPr>
      <w:r>
        <w:rPr>
          <w:rFonts w:ascii="Georgia" w:hAnsi="Georgia"/>
          <w:sz w:val="20"/>
          <w:szCs w:val="20"/>
          <w:lang w:val="es-CR"/>
        </w:rPr>
        <w:t>E.</w:t>
      </w:r>
      <w:r>
        <w:rPr>
          <w:rFonts w:ascii="Georgia" w:hAnsi="Georgia"/>
          <w:sz w:val="20"/>
          <w:szCs w:val="20"/>
          <w:lang w:val="es-CR"/>
        </w:rPr>
        <w:tab/>
      </w:r>
      <w:r w:rsidR="003C6799" w:rsidRPr="00A2495D">
        <w:rPr>
          <w:rFonts w:ascii="Georgia" w:hAnsi="Georgia"/>
          <w:sz w:val="20"/>
          <w:szCs w:val="20"/>
          <w:lang w:val="es-CR"/>
        </w:rPr>
        <w:t>Cobrar las tarifas por el uso de la pista y fijar el precio de alquiler para eventos especiales e invertir el ingreso en el mantenimiento y mejoras del área y la promoción de actividades deportivas y recreativas con niños, jóvenes, adultos y personas de la tercera edad.</w:t>
      </w:r>
    </w:p>
    <w:p w:rsidR="003C6799" w:rsidRPr="00A2495D" w:rsidRDefault="003C6799" w:rsidP="00A2495D">
      <w:pPr>
        <w:pStyle w:val="Sinespaciado"/>
        <w:jc w:val="both"/>
        <w:rPr>
          <w:rFonts w:ascii="Georgia" w:hAnsi="Georgia"/>
          <w:sz w:val="20"/>
          <w:szCs w:val="20"/>
          <w:lang w:val="es-CR"/>
        </w:rPr>
      </w:pPr>
    </w:p>
    <w:p w:rsidR="003C6799" w:rsidRPr="00A2495D" w:rsidRDefault="00A2495D" w:rsidP="00A2495D">
      <w:pPr>
        <w:pStyle w:val="Sinespaciado"/>
        <w:ind w:left="705" w:hanging="345"/>
        <w:jc w:val="both"/>
        <w:rPr>
          <w:rFonts w:ascii="Georgia" w:hAnsi="Georgia"/>
          <w:sz w:val="20"/>
          <w:szCs w:val="20"/>
          <w:lang w:val="es-CR"/>
        </w:rPr>
      </w:pPr>
      <w:r>
        <w:rPr>
          <w:rFonts w:ascii="Georgia" w:hAnsi="Georgia"/>
          <w:sz w:val="20"/>
          <w:szCs w:val="20"/>
          <w:lang w:val="es-CR"/>
        </w:rPr>
        <w:t>F.</w:t>
      </w:r>
      <w:r>
        <w:rPr>
          <w:rFonts w:ascii="Georgia" w:hAnsi="Georgia"/>
          <w:sz w:val="20"/>
          <w:szCs w:val="20"/>
          <w:lang w:val="es-CR"/>
        </w:rPr>
        <w:tab/>
      </w:r>
      <w:r w:rsidR="003C6799" w:rsidRPr="00A2495D">
        <w:rPr>
          <w:rFonts w:ascii="Georgia" w:hAnsi="Georgia"/>
          <w:sz w:val="20"/>
          <w:szCs w:val="20"/>
          <w:lang w:val="es-CR"/>
        </w:rPr>
        <w:t xml:space="preserve">Brindar mantenimiento a los servicios sanitarios y zonas verdes del área deportiva, así como a mejorarla mediante nuevas construcciones o remodelaciones. </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Acatar y poner en práctica las instrucciones de uso visibles en el Anexo 1, así como aquellas recomendadas por los expertos respecto al uso adecuado de la pista, para evitar menoscabo por el ejercicio de prácticas inadecuadas.</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Poner en vigencia y mantener a la vista de los usuarios, los reglamentos o políticas que sean necesarias para el uso apropiado de las instalaciones.</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Respetar el acceso irrestricto de los funcionarios de la Municipalidad que sean designados para la fiscalización e inspección de las instalaciones.</w:t>
      </w:r>
    </w:p>
    <w:p w:rsidR="003C6799" w:rsidRPr="00A2495D" w:rsidRDefault="003C6799" w:rsidP="00A2495D">
      <w:pPr>
        <w:pStyle w:val="Sinespaciado"/>
        <w:jc w:val="both"/>
        <w:rPr>
          <w:rFonts w:ascii="Georgia" w:hAnsi="Georgia"/>
          <w:sz w:val="20"/>
          <w:szCs w:val="20"/>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Cumplir con las normas básicas de higiene, ornato y limpieza de las instalaciones otorgadas en administración.</w:t>
      </w:r>
    </w:p>
    <w:p w:rsidR="003C6799" w:rsidRPr="00A2495D" w:rsidRDefault="003C6799" w:rsidP="00A2495D">
      <w:pPr>
        <w:pStyle w:val="Sinespaciado"/>
        <w:jc w:val="both"/>
        <w:rPr>
          <w:rFonts w:ascii="Georgia" w:hAnsi="Georgia"/>
          <w:sz w:val="20"/>
          <w:szCs w:val="20"/>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Obtener una póliza que cubra a los usuarios del área deportiva ante cualquier accidente.</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Cancelar los servicios públicos que se facturen con ocasión del uso del inmueble.</w:t>
      </w:r>
    </w:p>
    <w:p w:rsidR="003C6799" w:rsidRPr="00A2495D" w:rsidRDefault="003C6799" w:rsidP="00A2495D">
      <w:pPr>
        <w:pStyle w:val="Sinespaciado"/>
        <w:jc w:val="both"/>
        <w:rPr>
          <w:rFonts w:ascii="Georgia" w:hAnsi="Georgia"/>
          <w:sz w:val="20"/>
          <w:szCs w:val="20"/>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Prohibir a los usuarios el almacenamiento permanente de objetos e implementos personales para el desarrollo de sus actividades.</w:t>
      </w:r>
    </w:p>
    <w:p w:rsidR="003C6799" w:rsidRPr="00A2495D" w:rsidRDefault="003C6799" w:rsidP="00A2495D">
      <w:pPr>
        <w:pStyle w:val="Sinespaciado"/>
        <w:jc w:val="both"/>
        <w:rPr>
          <w:rFonts w:ascii="Georgia" w:hAnsi="Georgia"/>
          <w:sz w:val="20"/>
          <w:szCs w:val="20"/>
        </w:rPr>
      </w:pPr>
    </w:p>
    <w:p w:rsidR="00041854" w:rsidRDefault="003C6799" w:rsidP="00A2495D">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Solicitar autorización a la Sección de Desarrollo Territorial respecto de cualquier modificación estructural o de diseño, que quiera realizarse al inmueble aceptado en préstamo.</w:t>
      </w:r>
    </w:p>
    <w:p w:rsidR="00041854" w:rsidRPr="00041854" w:rsidRDefault="00041854" w:rsidP="00041854">
      <w:pPr>
        <w:pStyle w:val="Sinespaciado"/>
        <w:jc w:val="both"/>
        <w:rPr>
          <w:rFonts w:ascii="Georgia" w:hAnsi="Georgia"/>
          <w:sz w:val="20"/>
          <w:szCs w:val="20"/>
          <w:lang w:val="es-CR"/>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Informar inmediatamente a la Sección de Desarrollo Territorial sobre cualquier desperfecto de los implementos de la pista, a efectos de que sean reparados.</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lastRenderedPageBreak/>
        <w:t>Entregar un informe que al menos contenga el estado de las instalaciones, obras y proyectos realizados e ingresos recibidos. Este documento deberá ser presentado ante el fiscalizador del Convenio durante la tercera semana de noviembre de cada año.</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3"/>
        </w:numPr>
        <w:jc w:val="both"/>
        <w:rPr>
          <w:rFonts w:ascii="Georgia" w:hAnsi="Georgia"/>
          <w:sz w:val="20"/>
          <w:szCs w:val="20"/>
          <w:lang w:val="es-CR"/>
        </w:rPr>
      </w:pPr>
      <w:r w:rsidRPr="00A2495D">
        <w:rPr>
          <w:rFonts w:ascii="Georgia" w:hAnsi="Georgia"/>
          <w:sz w:val="20"/>
          <w:szCs w:val="20"/>
          <w:lang w:val="es-CR"/>
        </w:rPr>
        <w:t>Construir los servicios sanitarios del lugar con los recursos económicos que le transferirá la Municipalidad para ese fin.</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DÉCIMA PRIMERA: RESPONSABILIDADES DE LA MUNICIPALIDAD.</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Como propietaria de las áreas deportivas y recreativas dadas en administración, la Municipalidad se compromete a:</w:t>
      </w:r>
    </w:p>
    <w:p w:rsidR="003C6799" w:rsidRPr="00A2495D" w:rsidRDefault="003C6799" w:rsidP="00A2495D">
      <w:pPr>
        <w:pStyle w:val="Sinespaciado"/>
        <w:jc w:val="both"/>
        <w:rPr>
          <w:rFonts w:ascii="Georgia" w:hAnsi="Georgia"/>
          <w:sz w:val="20"/>
          <w:szCs w:val="20"/>
        </w:rPr>
      </w:pPr>
    </w:p>
    <w:p w:rsidR="003C6799" w:rsidRPr="00A2495D" w:rsidRDefault="003C6799" w:rsidP="0034487E">
      <w:pPr>
        <w:pStyle w:val="Sinespaciado"/>
        <w:numPr>
          <w:ilvl w:val="0"/>
          <w:numId w:val="14"/>
        </w:numPr>
        <w:jc w:val="both"/>
        <w:rPr>
          <w:rFonts w:ascii="Georgia" w:hAnsi="Georgia"/>
          <w:sz w:val="20"/>
          <w:szCs w:val="20"/>
          <w:lang w:val="es-CR"/>
        </w:rPr>
      </w:pPr>
      <w:r w:rsidRPr="00A2495D">
        <w:rPr>
          <w:rFonts w:ascii="Georgia" w:hAnsi="Georgia"/>
          <w:sz w:val="20"/>
          <w:szCs w:val="20"/>
          <w:lang w:val="es-CR"/>
        </w:rPr>
        <w:t>Brindar mantenimiento preventivo y correctivo a la pista e implementos descritos en la cláusula primera.</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4"/>
        </w:numPr>
        <w:jc w:val="both"/>
        <w:rPr>
          <w:rFonts w:ascii="Georgia" w:hAnsi="Georgia"/>
          <w:sz w:val="20"/>
          <w:szCs w:val="20"/>
          <w:lang w:val="es-CR"/>
        </w:rPr>
      </w:pPr>
      <w:r w:rsidRPr="00A2495D">
        <w:rPr>
          <w:rFonts w:ascii="Georgia" w:hAnsi="Georgia"/>
          <w:sz w:val="20"/>
          <w:szCs w:val="20"/>
          <w:lang w:val="es-CR"/>
        </w:rPr>
        <w:t>Atender de forma inmediata los reportes que el Comité realice sobre desperfectos o fallas en los implementos de la pista y gestionar su reparación.</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4"/>
        </w:numPr>
        <w:jc w:val="both"/>
        <w:rPr>
          <w:rFonts w:ascii="Georgia" w:hAnsi="Georgia"/>
          <w:sz w:val="20"/>
          <w:szCs w:val="20"/>
          <w:lang w:val="es-CR"/>
        </w:rPr>
      </w:pPr>
      <w:r w:rsidRPr="00A2495D">
        <w:rPr>
          <w:rFonts w:ascii="Georgia" w:hAnsi="Georgia"/>
          <w:sz w:val="20"/>
          <w:szCs w:val="20"/>
          <w:lang w:val="es-CR"/>
        </w:rPr>
        <w:t>Inspeccionar periódicamente el área deportiva a efectos de fiscalizar el uso adecuado de la pista, así como que el Comité mantenga las instalaciones en buen estado y prevenirlo sobre cualquier anomalía que se detecte. Sobre esta labor deberán generarse registros.</w:t>
      </w:r>
    </w:p>
    <w:p w:rsidR="003C6799" w:rsidRPr="00A2495D" w:rsidRDefault="003C6799" w:rsidP="00A2495D">
      <w:pPr>
        <w:pStyle w:val="Sinespaciado"/>
        <w:jc w:val="both"/>
        <w:rPr>
          <w:rFonts w:ascii="Georgia" w:hAnsi="Georgia"/>
          <w:sz w:val="20"/>
          <w:szCs w:val="20"/>
          <w:lang w:val="es-CR"/>
        </w:rPr>
      </w:pPr>
    </w:p>
    <w:p w:rsidR="003C6799" w:rsidRPr="00A2495D" w:rsidRDefault="003C6799" w:rsidP="0034487E">
      <w:pPr>
        <w:pStyle w:val="Sinespaciado"/>
        <w:numPr>
          <w:ilvl w:val="0"/>
          <w:numId w:val="14"/>
        </w:numPr>
        <w:jc w:val="both"/>
        <w:rPr>
          <w:rFonts w:ascii="Georgia" w:hAnsi="Georgia"/>
          <w:sz w:val="20"/>
          <w:szCs w:val="20"/>
          <w:lang w:val="es-CR"/>
        </w:rPr>
      </w:pPr>
      <w:r w:rsidRPr="00A2495D">
        <w:rPr>
          <w:rFonts w:ascii="Georgia" w:hAnsi="Georgia"/>
          <w:sz w:val="20"/>
          <w:szCs w:val="20"/>
          <w:lang w:val="es-CR"/>
        </w:rPr>
        <w:t>Transferir al Comité recursos económicos para la construcción de los servicios sanitarios del área deportiva.</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b/>
          <w:sz w:val="20"/>
          <w:szCs w:val="20"/>
        </w:rPr>
        <w:t>DÉCIMA SEGUNDA: USO MUNICIPALIDAD.</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Deberá reservarse cuando así sea solicitado por “La Municipalidad” con la debida antelación y siempre y cuando no existan compromisos previos asumidos por “El Comité”, uso preferencial y sin costo alguna de las instalaciones para actos formales de la Municipalidad.</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DÉCIMA TERCERA: PROYECTOS A LA COMUNIDAD.</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Con el fin de que las instalaciones del Área Deportiva; puedan ser aprovechadas y disfrutadas sin costo alguno por la población herediana, principalmente los sectores más sensibles como niños y jóvenes de comunidades marginales, personas con discapacidad, adultos mayores, personas en riesgo social, el departamento deportivo y recreativo de “El Comité” se encargara de crear, planificar e implementar los programas y proyectos y su debido contenido económico dirigidos a aprovechar al máximo el tiempo disponible de estas instalaciones, debiendo velar dicha comisión porque sus iniciativas sean dirigidas efectivamente a “democratizar” aún más en el uso de este inmueble, incentivar a los estudiantes esforzados de las instituciones educativas, y proyectar al máximo posible el Área Deportiva; hacia la comunidad.</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DÉCIMA CUARTA: FISCALIZACIÓN.</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La Municipalidad designa como fiscalizadora de este convenio a la Arq. Elizette Montero Vargas, Ingeniera de Proyectos, o quien ocupe su lugar. Por su parte, el Comité dispone que esta labor la realizará el señor Óscar Vega Hernández, Administrador, o quien ocupe su lugar.</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DÉCIMA QUINTA: ESTIMACIÓN DEL CONVENIO.</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El presente convenio es de carácter no oneroso y por su naturaleza su cuantía es inestimable.</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DÉCIMA SEXTA: RELACIÓN LABORAL.</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El personal que el Comité contrate o designe para la atención y funcionamiento del área deportiva no originará relación de laboral o de empleo público, ni subordinación con la Municipalidad. Por consiguiente, el pago de los derechos laborales o contractuales será responsabilidad del Comité, eximiendo a la Municipalidad de cualquier reclamo por ese concepto.</w:t>
      </w:r>
    </w:p>
    <w:p w:rsidR="003C6799" w:rsidRPr="00A2495D" w:rsidRDefault="003C6799"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b/>
          <w:sz w:val="20"/>
          <w:szCs w:val="20"/>
        </w:rPr>
      </w:pPr>
      <w:r w:rsidRPr="00A2495D">
        <w:rPr>
          <w:rFonts w:ascii="Georgia" w:hAnsi="Georgia"/>
          <w:b/>
          <w:sz w:val="20"/>
          <w:szCs w:val="20"/>
        </w:rPr>
        <w:t>DÉCIMA SÉTIMA: LEGITIMACIÓN.</w:t>
      </w:r>
    </w:p>
    <w:p w:rsidR="003C6799" w:rsidRPr="00A2495D" w:rsidRDefault="003C6799" w:rsidP="00A2495D">
      <w:pPr>
        <w:pStyle w:val="Sinespaciado"/>
        <w:jc w:val="both"/>
        <w:rPr>
          <w:rFonts w:ascii="Georgia" w:hAnsi="Georgia"/>
          <w:b/>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t xml:space="preserve">Mediante acuerdo tomado en la sesión ordinaria </w:t>
      </w:r>
      <w:r w:rsidRPr="00A2495D">
        <w:rPr>
          <w:rFonts w:ascii="Georgia" w:hAnsi="Georgia"/>
          <w:sz w:val="20"/>
          <w:szCs w:val="20"/>
          <w:highlight w:val="yellow"/>
        </w:rPr>
        <w:t>--</w:t>
      </w:r>
      <w:r w:rsidRPr="00A2495D">
        <w:rPr>
          <w:rFonts w:ascii="Georgia" w:hAnsi="Georgia"/>
          <w:sz w:val="20"/>
          <w:szCs w:val="20"/>
        </w:rPr>
        <w:t xml:space="preserve">, celebrada el </w:t>
      </w:r>
      <w:r w:rsidRPr="00A2495D">
        <w:rPr>
          <w:rFonts w:ascii="Georgia" w:hAnsi="Georgia"/>
          <w:sz w:val="20"/>
          <w:szCs w:val="20"/>
          <w:highlight w:val="yellow"/>
        </w:rPr>
        <w:t>--</w:t>
      </w:r>
      <w:r w:rsidRPr="00A2495D">
        <w:rPr>
          <w:rFonts w:ascii="Georgia" w:hAnsi="Georgia"/>
          <w:sz w:val="20"/>
          <w:szCs w:val="20"/>
        </w:rPr>
        <w:t xml:space="preserve"> de dos mil dieciséis, artículo </w:t>
      </w:r>
      <w:r w:rsidRPr="00A2495D">
        <w:rPr>
          <w:rFonts w:ascii="Georgia" w:hAnsi="Georgia"/>
          <w:sz w:val="20"/>
          <w:szCs w:val="20"/>
          <w:highlight w:val="yellow"/>
        </w:rPr>
        <w:t>--</w:t>
      </w:r>
      <w:r w:rsidRPr="00A2495D">
        <w:rPr>
          <w:rFonts w:ascii="Georgia" w:hAnsi="Georgia"/>
          <w:sz w:val="20"/>
          <w:szCs w:val="20"/>
        </w:rPr>
        <w:t>, transcripción SCM</w:t>
      </w:r>
      <w:r w:rsidRPr="00A2495D">
        <w:rPr>
          <w:rFonts w:ascii="Georgia" w:hAnsi="Georgia"/>
          <w:sz w:val="20"/>
          <w:szCs w:val="20"/>
          <w:highlight w:val="yellow"/>
        </w:rPr>
        <w:t>- -</w:t>
      </w:r>
      <w:r w:rsidRPr="00A2495D">
        <w:rPr>
          <w:rFonts w:ascii="Georgia" w:hAnsi="Georgia"/>
          <w:sz w:val="20"/>
          <w:szCs w:val="20"/>
        </w:rPr>
        <w:t xml:space="preserve">2016, el Concejo Municipal autorizó al Alcalde Municipal para la suscripción del presente convenio. </w:t>
      </w:r>
    </w:p>
    <w:p w:rsidR="00041854" w:rsidRDefault="00041854" w:rsidP="00A2495D">
      <w:pPr>
        <w:pStyle w:val="Sinespaciado"/>
        <w:jc w:val="both"/>
        <w:rPr>
          <w:rFonts w:ascii="Georgia" w:hAnsi="Georgia"/>
          <w:sz w:val="20"/>
          <w:szCs w:val="20"/>
        </w:rPr>
      </w:pPr>
    </w:p>
    <w:p w:rsidR="00041854" w:rsidRDefault="00041854" w:rsidP="00A2495D">
      <w:pPr>
        <w:pStyle w:val="Sinespaciado"/>
        <w:jc w:val="both"/>
        <w:rPr>
          <w:rFonts w:ascii="Georgia" w:hAnsi="Georgia"/>
          <w:sz w:val="20"/>
          <w:szCs w:val="20"/>
        </w:rPr>
      </w:pPr>
    </w:p>
    <w:p w:rsidR="00041854" w:rsidRDefault="00041854" w:rsidP="00A2495D">
      <w:pPr>
        <w:pStyle w:val="Sinespaciado"/>
        <w:jc w:val="both"/>
        <w:rPr>
          <w:rFonts w:ascii="Georgia" w:hAnsi="Georgia"/>
          <w:sz w:val="20"/>
          <w:szCs w:val="20"/>
        </w:rPr>
      </w:pPr>
    </w:p>
    <w:p w:rsidR="003C6799" w:rsidRPr="00A2495D" w:rsidRDefault="003C6799" w:rsidP="00A2495D">
      <w:pPr>
        <w:pStyle w:val="Sinespaciado"/>
        <w:jc w:val="both"/>
        <w:rPr>
          <w:rFonts w:ascii="Georgia" w:hAnsi="Georgia"/>
          <w:sz w:val="20"/>
          <w:szCs w:val="20"/>
        </w:rPr>
      </w:pPr>
      <w:r w:rsidRPr="00A2495D">
        <w:rPr>
          <w:rFonts w:ascii="Georgia" w:hAnsi="Georgia"/>
          <w:sz w:val="20"/>
          <w:szCs w:val="20"/>
        </w:rPr>
        <w:lastRenderedPageBreak/>
        <w:t xml:space="preserve">Conformes con lo convenido, se suscriben dos ejemplares idénticos, en la ciudad de Heredia </w:t>
      </w:r>
      <w:r w:rsidRPr="00A2495D">
        <w:rPr>
          <w:rFonts w:ascii="Georgia" w:hAnsi="Georgia"/>
          <w:sz w:val="20"/>
          <w:szCs w:val="20"/>
          <w:highlight w:val="yellow"/>
        </w:rPr>
        <w:t>--</w:t>
      </w:r>
      <w:r w:rsidRPr="00A2495D">
        <w:rPr>
          <w:rFonts w:ascii="Georgia" w:hAnsi="Georgia"/>
          <w:sz w:val="20"/>
          <w:szCs w:val="20"/>
        </w:rPr>
        <w:t xml:space="preserve"> de dos mil dieciséis.</w:t>
      </w:r>
    </w:p>
    <w:p w:rsidR="003C6799" w:rsidRPr="00A2495D" w:rsidRDefault="003C6799" w:rsidP="00A2495D">
      <w:pPr>
        <w:pStyle w:val="Sinespaciado"/>
        <w:jc w:val="both"/>
        <w:rPr>
          <w:rFonts w:ascii="Georgia" w:hAnsi="Georgia"/>
          <w:sz w:val="20"/>
          <w:szCs w:val="20"/>
        </w:rPr>
      </w:pPr>
    </w:p>
    <w:tbl>
      <w:tblPr>
        <w:tblStyle w:val="Tablaconcuadrcula1"/>
        <w:tblW w:w="9498"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gridCol w:w="4833"/>
      </w:tblGrid>
      <w:tr w:rsidR="003C6799" w:rsidRPr="00A2495D" w:rsidTr="00081D1F">
        <w:tc>
          <w:tcPr>
            <w:tcW w:w="4665" w:type="dxa"/>
          </w:tcPr>
          <w:p w:rsidR="00757BEC" w:rsidRDefault="003C6799" w:rsidP="00757BEC">
            <w:pPr>
              <w:pStyle w:val="Sinespaciado"/>
              <w:rPr>
                <w:rFonts w:ascii="Georgia" w:hAnsi="Georgia"/>
                <w:b/>
                <w:sz w:val="20"/>
                <w:szCs w:val="20"/>
              </w:rPr>
            </w:pPr>
            <w:r w:rsidRPr="00A2495D">
              <w:rPr>
                <w:rFonts w:ascii="Georgia" w:hAnsi="Georgia"/>
                <w:b/>
                <w:sz w:val="20"/>
                <w:szCs w:val="20"/>
              </w:rPr>
              <w:t>MBA. José Manuel Ulate Avendaño</w:t>
            </w:r>
            <w:r w:rsidR="000005CF">
              <w:rPr>
                <w:rFonts w:ascii="Georgia" w:hAnsi="Georgia"/>
                <w:b/>
                <w:sz w:val="20"/>
                <w:szCs w:val="20"/>
              </w:rPr>
              <w:t xml:space="preserve"> </w:t>
            </w:r>
          </w:p>
          <w:p w:rsidR="003C6799" w:rsidRPr="00A2495D" w:rsidRDefault="003C6799" w:rsidP="00757BEC">
            <w:pPr>
              <w:pStyle w:val="Sinespaciado"/>
              <w:rPr>
                <w:rFonts w:ascii="Georgia" w:hAnsi="Georgia"/>
                <w:sz w:val="20"/>
                <w:szCs w:val="20"/>
              </w:rPr>
            </w:pPr>
            <w:r w:rsidRPr="00A2495D">
              <w:rPr>
                <w:rFonts w:ascii="Georgia" w:hAnsi="Georgia"/>
                <w:b/>
                <w:sz w:val="20"/>
                <w:szCs w:val="20"/>
                <w:lang w:val="pt-BR"/>
              </w:rPr>
              <w:t>Alcalde unicipal</w:t>
            </w:r>
          </w:p>
        </w:tc>
        <w:tc>
          <w:tcPr>
            <w:tcW w:w="4833" w:type="dxa"/>
          </w:tcPr>
          <w:p w:rsidR="003C6799" w:rsidRPr="00A2495D" w:rsidRDefault="003C6799" w:rsidP="00A2495D">
            <w:pPr>
              <w:pStyle w:val="Sinespaciado"/>
              <w:rPr>
                <w:rFonts w:ascii="Georgia" w:hAnsi="Georgia"/>
                <w:sz w:val="20"/>
                <w:szCs w:val="20"/>
              </w:rPr>
            </w:pPr>
            <w:r w:rsidRPr="00A2495D">
              <w:rPr>
                <w:rFonts w:ascii="Georgia" w:hAnsi="Georgia"/>
                <w:b/>
                <w:sz w:val="20"/>
                <w:szCs w:val="20"/>
              </w:rPr>
              <w:t>Jonathan Gerardo Ramírez Calderón Presidente CCDRH</w:t>
            </w:r>
          </w:p>
        </w:tc>
      </w:tr>
    </w:tbl>
    <w:p w:rsidR="003C6799" w:rsidRDefault="003C6799" w:rsidP="000F0B78">
      <w:pPr>
        <w:pStyle w:val="Prrafodelista"/>
        <w:spacing w:after="0" w:line="240" w:lineRule="auto"/>
        <w:jc w:val="both"/>
        <w:rPr>
          <w:rFonts w:ascii="Georgia" w:hAnsi="Georgia" w:cs="Times New Roman"/>
          <w:b/>
          <w:color w:val="31849B"/>
          <w:sz w:val="16"/>
          <w:szCs w:val="16"/>
          <w:lang w:val="es-ES" w:eastAsia="es-ES"/>
        </w:rPr>
      </w:pPr>
    </w:p>
    <w:p w:rsidR="003C6799" w:rsidRDefault="003C6799" w:rsidP="000F0B78">
      <w:pPr>
        <w:pStyle w:val="Prrafodelista"/>
        <w:spacing w:after="0" w:line="240" w:lineRule="auto"/>
        <w:jc w:val="both"/>
        <w:rPr>
          <w:rFonts w:ascii="Georgia" w:hAnsi="Georgia" w:cs="Times New Roman"/>
          <w:b/>
          <w:color w:val="31849B"/>
          <w:sz w:val="16"/>
          <w:szCs w:val="16"/>
          <w:lang w:val="es-ES" w:eastAsia="es-ES"/>
        </w:rPr>
      </w:pPr>
    </w:p>
    <w:p w:rsidR="000F0B78" w:rsidRPr="008E4127" w:rsidRDefault="007F7B39" w:rsidP="00757BEC">
      <w:pPr>
        <w:pStyle w:val="Prrafodelista"/>
        <w:spacing w:after="0" w:line="240" w:lineRule="auto"/>
        <w:ind w:left="0"/>
        <w:jc w:val="both"/>
        <w:rPr>
          <w:rFonts w:ascii="Georgia" w:hAnsi="Georgia" w:cs="Times New Roman"/>
          <w:sz w:val="20"/>
          <w:szCs w:val="20"/>
          <w:lang w:val="es-ES" w:eastAsia="es-ES"/>
        </w:rPr>
      </w:pPr>
      <w:r w:rsidRPr="008E4127">
        <w:rPr>
          <w:rFonts w:ascii="Georgia" w:hAnsi="Georgia" w:cs="Times New Roman"/>
          <w:sz w:val="20"/>
          <w:szCs w:val="20"/>
          <w:lang w:val="es-ES" w:eastAsia="es-ES"/>
        </w:rPr>
        <w:t xml:space="preserve">El regidor </w:t>
      </w:r>
      <w:r w:rsidR="000F0B78" w:rsidRPr="008E4127">
        <w:rPr>
          <w:rFonts w:ascii="Georgia" w:hAnsi="Georgia" w:cs="Times New Roman"/>
          <w:sz w:val="20"/>
          <w:szCs w:val="20"/>
          <w:lang w:val="es-ES" w:eastAsia="es-ES"/>
        </w:rPr>
        <w:t xml:space="preserve">Nelson </w:t>
      </w:r>
      <w:r w:rsidRPr="008E4127">
        <w:rPr>
          <w:rFonts w:ascii="Georgia" w:hAnsi="Georgia" w:cs="Times New Roman"/>
          <w:sz w:val="20"/>
          <w:szCs w:val="20"/>
          <w:lang w:val="es-ES" w:eastAsia="es-ES"/>
        </w:rPr>
        <w:t xml:space="preserve">Rivas manifiesta que </w:t>
      </w:r>
      <w:r w:rsidR="000F0B78" w:rsidRPr="008E4127">
        <w:rPr>
          <w:rFonts w:ascii="Georgia" w:hAnsi="Georgia" w:cs="Times New Roman"/>
          <w:sz w:val="20"/>
          <w:szCs w:val="20"/>
          <w:lang w:val="es-ES" w:eastAsia="es-ES"/>
        </w:rPr>
        <w:t xml:space="preserve">en la sesión anterior </w:t>
      </w:r>
      <w:r w:rsidRPr="008E4127">
        <w:rPr>
          <w:rFonts w:ascii="Georgia" w:hAnsi="Georgia" w:cs="Times New Roman"/>
          <w:sz w:val="20"/>
          <w:szCs w:val="20"/>
          <w:lang w:val="es-ES" w:eastAsia="es-ES"/>
        </w:rPr>
        <w:t xml:space="preserve">analizaron </w:t>
      </w:r>
      <w:r w:rsidR="000F0B78" w:rsidRPr="008E4127">
        <w:rPr>
          <w:rFonts w:ascii="Georgia" w:hAnsi="Georgia" w:cs="Times New Roman"/>
          <w:sz w:val="20"/>
          <w:szCs w:val="20"/>
          <w:lang w:val="es-ES" w:eastAsia="es-ES"/>
        </w:rPr>
        <w:t>un doc</w:t>
      </w:r>
      <w:r w:rsidRPr="008E4127">
        <w:rPr>
          <w:rFonts w:ascii="Georgia" w:hAnsi="Georgia" w:cs="Times New Roman"/>
          <w:sz w:val="20"/>
          <w:szCs w:val="20"/>
          <w:lang w:val="es-ES" w:eastAsia="es-ES"/>
        </w:rPr>
        <w:t xml:space="preserve">umento </w:t>
      </w:r>
      <w:r w:rsidR="000F0B78" w:rsidRPr="008E4127">
        <w:rPr>
          <w:rFonts w:ascii="Georgia" w:hAnsi="Georgia" w:cs="Times New Roman"/>
          <w:sz w:val="20"/>
          <w:szCs w:val="20"/>
          <w:lang w:val="es-ES" w:eastAsia="es-ES"/>
        </w:rPr>
        <w:t>que tiene relación con este</w:t>
      </w:r>
      <w:r w:rsidRPr="008E4127">
        <w:rPr>
          <w:rFonts w:ascii="Georgia" w:hAnsi="Georgia" w:cs="Times New Roman"/>
          <w:sz w:val="20"/>
          <w:szCs w:val="20"/>
          <w:lang w:val="es-ES" w:eastAsia="es-ES"/>
        </w:rPr>
        <w:t xml:space="preserve"> y analizaron el tema </w:t>
      </w:r>
      <w:r w:rsidR="000F0B78" w:rsidRPr="008E4127">
        <w:rPr>
          <w:rFonts w:ascii="Georgia" w:hAnsi="Georgia" w:cs="Times New Roman"/>
          <w:sz w:val="20"/>
          <w:szCs w:val="20"/>
          <w:lang w:val="es-ES" w:eastAsia="es-ES"/>
        </w:rPr>
        <w:t xml:space="preserve">con </w:t>
      </w:r>
      <w:r w:rsidRPr="008E4127">
        <w:rPr>
          <w:rFonts w:ascii="Georgia" w:hAnsi="Georgia" w:cs="Times New Roman"/>
          <w:sz w:val="20"/>
          <w:szCs w:val="20"/>
          <w:lang w:val="es-ES" w:eastAsia="es-ES"/>
        </w:rPr>
        <w:t xml:space="preserve">el señor </w:t>
      </w:r>
      <w:r w:rsidR="000F0B78" w:rsidRPr="008E4127">
        <w:rPr>
          <w:rFonts w:ascii="Georgia" w:hAnsi="Georgia" w:cs="Times New Roman"/>
          <w:sz w:val="20"/>
          <w:szCs w:val="20"/>
          <w:lang w:val="es-ES" w:eastAsia="es-ES"/>
        </w:rPr>
        <w:t xml:space="preserve">Jonathan </w:t>
      </w:r>
      <w:r w:rsidRPr="008E4127">
        <w:rPr>
          <w:rFonts w:ascii="Georgia" w:hAnsi="Georgia" w:cs="Times New Roman"/>
          <w:sz w:val="20"/>
          <w:szCs w:val="20"/>
          <w:lang w:val="es-ES" w:eastAsia="es-ES"/>
        </w:rPr>
        <w:t xml:space="preserve">Ramírez </w:t>
      </w:r>
      <w:r w:rsidR="000F0B78" w:rsidRPr="008E4127">
        <w:rPr>
          <w:rFonts w:ascii="Georgia" w:hAnsi="Georgia" w:cs="Times New Roman"/>
          <w:sz w:val="20"/>
          <w:szCs w:val="20"/>
          <w:lang w:val="es-ES" w:eastAsia="es-ES"/>
        </w:rPr>
        <w:t>y dentro de la bondades que presentaban</w:t>
      </w:r>
      <w:r w:rsidRPr="008E4127">
        <w:rPr>
          <w:rFonts w:ascii="Georgia" w:hAnsi="Georgia" w:cs="Times New Roman"/>
          <w:sz w:val="20"/>
          <w:szCs w:val="20"/>
          <w:lang w:val="es-ES" w:eastAsia="es-ES"/>
        </w:rPr>
        <w:t>,</w:t>
      </w:r>
      <w:r w:rsidR="000F0B78" w:rsidRPr="008E4127">
        <w:rPr>
          <w:rFonts w:ascii="Georgia" w:hAnsi="Georgia" w:cs="Times New Roman"/>
          <w:sz w:val="20"/>
          <w:szCs w:val="20"/>
          <w:lang w:val="es-ES" w:eastAsia="es-ES"/>
        </w:rPr>
        <w:t xml:space="preserve"> hablaban de lo que han dado a esas áreas. Y este es uno de esos casos. El comité </w:t>
      </w:r>
      <w:r w:rsidRPr="008E4127">
        <w:rPr>
          <w:rFonts w:ascii="Georgia" w:hAnsi="Georgia" w:cs="Times New Roman"/>
          <w:sz w:val="20"/>
          <w:szCs w:val="20"/>
          <w:lang w:val="es-ES" w:eastAsia="es-ES"/>
        </w:rPr>
        <w:t>está</w:t>
      </w:r>
      <w:r w:rsidR="000F0B78" w:rsidRPr="008E4127">
        <w:rPr>
          <w:rFonts w:ascii="Georgia" w:hAnsi="Georgia" w:cs="Times New Roman"/>
          <w:sz w:val="20"/>
          <w:szCs w:val="20"/>
          <w:lang w:val="es-ES" w:eastAsia="es-ES"/>
        </w:rPr>
        <w:t xml:space="preserve"> bien presidido y no duda en poner todas las áreas en manos d</w:t>
      </w:r>
      <w:r w:rsidRPr="008E4127">
        <w:rPr>
          <w:rFonts w:ascii="Georgia" w:hAnsi="Georgia" w:cs="Times New Roman"/>
          <w:sz w:val="20"/>
          <w:szCs w:val="20"/>
          <w:lang w:val="es-ES" w:eastAsia="es-ES"/>
        </w:rPr>
        <w:t xml:space="preserve">el comité. En cuanto a este documento </w:t>
      </w:r>
      <w:r w:rsidR="000F0B78" w:rsidRPr="008E4127">
        <w:rPr>
          <w:rFonts w:ascii="Georgia" w:hAnsi="Georgia" w:cs="Times New Roman"/>
          <w:sz w:val="20"/>
          <w:szCs w:val="20"/>
          <w:lang w:val="es-ES" w:eastAsia="es-ES"/>
        </w:rPr>
        <w:t xml:space="preserve">es un convenio de forma directa para que </w:t>
      </w:r>
      <w:r w:rsidRPr="008E4127">
        <w:rPr>
          <w:rFonts w:ascii="Georgia" w:hAnsi="Georgia" w:cs="Times New Roman"/>
          <w:sz w:val="20"/>
          <w:szCs w:val="20"/>
          <w:lang w:val="es-ES" w:eastAsia="es-ES"/>
        </w:rPr>
        <w:t>el señor P</w:t>
      </w:r>
      <w:r w:rsidR="000F0B78" w:rsidRPr="008E4127">
        <w:rPr>
          <w:rFonts w:ascii="Georgia" w:hAnsi="Georgia" w:cs="Times New Roman"/>
          <w:sz w:val="20"/>
          <w:szCs w:val="20"/>
          <w:lang w:val="es-ES" w:eastAsia="es-ES"/>
        </w:rPr>
        <w:t>resi</w:t>
      </w:r>
      <w:r w:rsidRPr="008E4127">
        <w:rPr>
          <w:rFonts w:ascii="Georgia" w:hAnsi="Georgia" w:cs="Times New Roman"/>
          <w:sz w:val="20"/>
          <w:szCs w:val="20"/>
          <w:lang w:val="es-ES" w:eastAsia="es-ES"/>
        </w:rPr>
        <w:t xml:space="preserve">dente del Comité Cantonal de Deportes </w:t>
      </w:r>
      <w:r w:rsidR="000F0B78" w:rsidRPr="008E4127">
        <w:rPr>
          <w:rFonts w:ascii="Georgia" w:hAnsi="Georgia" w:cs="Times New Roman"/>
          <w:sz w:val="20"/>
          <w:szCs w:val="20"/>
          <w:lang w:val="es-ES" w:eastAsia="es-ES"/>
        </w:rPr>
        <w:t xml:space="preserve">y </w:t>
      </w:r>
      <w:r w:rsidRPr="008E4127">
        <w:rPr>
          <w:rFonts w:ascii="Georgia" w:hAnsi="Georgia" w:cs="Times New Roman"/>
          <w:sz w:val="20"/>
          <w:szCs w:val="20"/>
          <w:lang w:val="es-ES" w:eastAsia="es-ES"/>
        </w:rPr>
        <w:t>el señor A</w:t>
      </w:r>
      <w:r w:rsidR="000F0B78" w:rsidRPr="008E4127">
        <w:rPr>
          <w:rFonts w:ascii="Georgia" w:hAnsi="Georgia" w:cs="Times New Roman"/>
          <w:sz w:val="20"/>
          <w:szCs w:val="20"/>
          <w:lang w:val="es-ES" w:eastAsia="es-ES"/>
        </w:rPr>
        <w:t>lcalde estampen sus firmas tal y como se est</w:t>
      </w:r>
      <w:r w:rsidRPr="008E4127">
        <w:rPr>
          <w:rFonts w:ascii="Georgia" w:hAnsi="Georgia" w:cs="Times New Roman"/>
          <w:sz w:val="20"/>
          <w:szCs w:val="20"/>
          <w:lang w:val="es-ES" w:eastAsia="es-ES"/>
        </w:rPr>
        <w:t>á</w:t>
      </w:r>
      <w:r w:rsidR="000F0B78" w:rsidRPr="008E4127">
        <w:rPr>
          <w:rFonts w:ascii="Georgia" w:hAnsi="Georgia" w:cs="Times New Roman"/>
          <w:sz w:val="20"/>
          <w:szCs w:val="20"/>
          <w:lang w:val="es-ES" w:eastAsia="es-ES"/>
        </w:rPr>
        <w:t xml:space="preserve"> presentando el convenio.</w:t>
      </w:r>
    </w:p>
    <w:p w:rsidR="000F0B78" w:rsidRPr="008E4127" w:rsidRDefault="000F0B78" w:rsidP="00757BEC">
      <w:pPr>
        <w:pStyle w:val="Prrafodelista"/>
        <w:spacing w:after="0" w:line="240" w:lineRule="auto"/>
        <w:ind w:left="0"/>
        <w:jc w:val="both"/>
        <w:rPr>
          <w:rFonts w:ascii="Georgia" w:hAnsi="Georgia" w:cs="Times New Roman"/>
          <w:sz w:val="20"/>
          <w:szCs w:val="20"/>
          <w:lang w:val="es-ES" w:eastAsia="es-ES"/>
        </w:rPr>
      </w:pPr>
    </w:p>
    <w:p w:rsidR="000F0B78" w:rsidRPr="008E4127" w:rsidRDefault="007F7B39" w:rsidP="00757BEC">
      <w:pPr>
        <w:pStyle w:val="Prrafodelista"/>
        <w:spacing w:after="0" w:line="240" w:lineRule="auto"/>
        <w:ind w:left="0"/>
        <w:jc w:val="both"/>
        <w:rPr>
          <w:rFonts w:ascii="Georgia" w:hAnsi="Georgia" w:cs="Times New Roman"/>
          <w:sz w:val="20"/>
          <w:szCs w:val="20"/>
          <w:lang w:val="es-ES" w:eastAsia="es-ES"/>
        </w:rPr>
      </w:pPr>
      <w:r w:rsidRPr="008E4127">
        <w:rPr>
          <w:rFonts w:ascii="Georgia" w:hAnsi="Georgia" w:cs="Times New Roman"/>
          <w:sz w:val="20"/>
          <w:szCs w:val="20"/>
          <w:lang w:val="es-ES" w:eastAsia="es-ES"/>
        </w:rPr>
        <w:t xml:space="preserve">El regidor </w:t>
      </w:r>
      <w:r w:rsidR="000F0B78" w:rsidRPr="008E4127">
        <w:rPr>
          <w:rFonts w:ascii="Georgia" w:hAnsi="Georgia" w:cs="Times New Roman"/>
          <w:sz w:val="20"/>
          <w:szCs w:val="20"/>
          <w:lang w:val="es-ES" w:eastAsia="es-ES"/>
        </w:rPr>
        <w:t xml:space="preserve">David </w:t>
      </w:r>
      <w:r w:rsidRPr="008E4127">
        <w:rPr>
          <w:rFonts w:ascii="Georgia" w:hAnsi="Georgia" w:cs="Times New Roman"/>
          <w:sz w:val="20"/>
          <w:szCs w:val="20"/>
          <w:lang w:val="es-ES" w:eastAsia="es-ES"/>
        </w:rPr>
        <w:t xml:space="preserve">León señala que </w:t>
      </w:r>
      <w:r w:rsidR="000F0B78" w:rsidRPr="008E4127">
        <w:rPr>
          <w:rFonts w:ascii="Georgia" w:hAnsi="Georgia" w:cs="Times New Roman"/>
          <w:sz w:val="20"/>
          <w:szCs w:val="20"/>
          <w:lang w:val="es-ES" w:eastAsia="es-ES"/>
        </w:rPr>
        <w:t>lo más razonable para este municipio es aplicar el punto como se indica en el susodicho informe.</w:t>
      </w:r>
      <w:r w:rsidRPr="008E4127">
        <w:rPr>
          <w:rFonts w:ascii="Georgia" w:hAnsi="Georgia" w:cs="Times New Roman"/>
          <w:sz w:val="20"/>
          <w:szCs w:val="20"/>
          <w:lang w:val="es-ES" w:eastAsia="es-ES"/>
        </w:rPr>
        <w:t xml:space="preserve"> E</w:t>
      </w:r>
      <w:r w:rsidR="000F0B78" w:rsidRPr="008E4127">
        <w:rPr>
          <w:rFonts w:ascii="Georgia" w:hAnsi="Georgia" w:cs="Times New Roman"/>
          <w:sz w:val="20"/>
          <w:szCs w:val="20"/>
          <w:lang w:val="es-ES" w:eastAsia="es-ES"/>
        </w:rPr>
        <w:t xml:space="preserve">s criterio de la </w:t>
      </w:r>
      <w:r w:rsidRPr="008E4127">
        <w:rPr>
          <w:rFonts w:ascii="Georgia" w:hAnsi="Georgia" w:cs="Times New Roman"/>
          <w:sz w:val="20"/>
          <w:szCs w:val="20"/>
          <w:lang w:val="es-ES" w:eastAsia="es-ES"/>
        </w:rPr>
        <w:t>C</w:t>
      </w:r>
      <w:r w:rsidR="000F0B78" w:rsidRPr="008E4127">
        <w:rPr>
          <w:rFonts w:ascii="Georgia" w:hAnsi="Georgia" w:cs="Times New Roman"/>
          <w:sz w:val="20"/>
          <w:szCs w:val="20"/>
          <w:lang w:val="es-ES" w:eastAsia="es-ES"/>
        </w:rPr>
        <w:t>ontra</w:t>
      </w:r>
      <w:r w:rsidRPr="008E4127">
        <w:rPr>
          <w:rFonts w:ascii="Georgia" w:hAnsi="Georgia" w:cs="Times New Roman"/>
          <w:sz w:val="20"/>
          <w:szCs w:val="20"/>
          <w:lang w:val="es-ES" w:eastAsia="es-ES"/>
        </w:rPr>
        <w:t xml:space="preserve">loría </w:t>
      </w:r>
      <w:r w:rsidR="000F0B78" w:rsidRPr="008E4127">
        <w:rPr>
          <w:rFonts w:ascii="Georgia" w:hAnsi="Georgia" w:cs="Times New Roman"/>
          <w:sz w:val="20"/>
          <w:szCs w:val="20"/>
          <w:lang w:val="es-ES" w:eastAsia="es-ES"/>
        </w:rPr>
        <w:t>que deben pasar al Comité Cantonal. El Palacio debe pasar también al Comité Cantonal de  Dep</w:t>
      </w:r>
      <w:r w:rsidRPr="008E4127">
        <w:rPr>
          <w:rFonts w:ascii="Georgia" w:hAnsi="Georgia" w:cs="Times New Roman"/>
          <w:sz w:val="20"/>
          <w:szCs w:val="20"/>
          <w:lang w:val="es-ES" w:eastAsia="es-ES"/>
        </w:rPr>
        <w:t xml:space="preserve">ortes, de manera que se </w:t>
      </w:r>
      <w:r w:rsidR="000F0B78" w:rsidRPr="008E4127">
        <w:rPr>
          <w:rFonts w:ascii="Georgia" w:hAnsi="Georgia" w:cs="Times New Roman"/>
          <w:sz w:val="20"/>
          <w:szCs w:val="20"/>
          <w:lang w:val="es-ES" w:eastAsia="es-ES"/>
        </w:rPr>
        <w:t xml:space="preserve">debe dar </w:t>
      </w:r>
      <w:r w:rsidRPr="008E4127">
        <w:rPr>
          <w:rFonts w:ascii="Georgia" w:hAnsi="Georgia" w:cs="Times New Roman"/>
          <w:sz w:val="20"/>
          <w:szCs w:val="20"/>
          <w:lang w:val="es-ES" w:eastAsia="es-ES"/>
        </w:rPr>
        <w:t xml:space="preserve">las </w:t>
      </w:r>
      <w:r w:rsidR="000F0B78" w:rsidRPr="008E4127">
        <w:rPr>
          <w:rFonts w:ascii="Georgia" w:hAnsi="Georgia" w:cs="Times New Roman"/>
          <w:sz w:val="20"/>
          <w:szCs w:val="20"/>
          <w:lang w:val="es-ES" w:eastAsia="es-ES"/>
        </w:rPr>
        <w:t>argu</w:t>
      </w:r>
      <w:r w:rsidRPr="008E4127">
        <w:rPr>
          <w:rFonts w:ascii="Georgia" w:hAnsi="Georgia" w:cs="Times New Roman"/>
          <w:sz w:val="20"/>
          <w:szCs w:val="20"/>
          <w:lang w:val="es-ES" w:eastAsia="es-ES"/>
        </w:rPr>
        <w:t>m</w:t>
      </w:r>
      <w:r w:rsidR="000F0B78" w:rsidRPr="008E4127">
        <w:rPr>
          <w:rFonts w:ascii="Georgia" w:hAnsi="Georgia" w:cs="Times New Roman"/>
          <w:sz w:val="20"/>
          <w:szCs w:val="20"/>
          <w:lang w:val="es-ES" w:eastAsia="es-ES"/>
        </w:rPr>
        <w:t>entaciones y</w:t>
      </w:r>
      <w:r w:rsidRPr="008E4127">
        <w:rPr>
          <w:rFonts w:ascii="Georgia" w:hAnsi="Georgia" w:cs="Times New Roman"/>
          <w:sz w:val="20"/>
          <w:szCs w:val="20"/>
          <w:lang w:val="es-ES" w:eastAsia="es-ES"/>
        </w:rPr>
        <w:t xml:space="preserve"> </w:t>
      </w:r>
      <w:r w:rsidR="000F0B78" w:rsidRPr="008E4127">
        <w:rPr>
          <w:rFonts w:ascii="Georgia" w:hAnsi="Georgia" w:cs="Times New Roman"/>
          <w:sz w:val="20"/>
          <w:szCs w:val="20"/>
          <w:lang w:val="es-ES" w:eastAsia="es-ES"/>
        </w:rPr>
        <w:t>razones si no se desea trasl</w:t>
      </w:r>
      <w:r w:rsidRPr="008E4127">
        <w:rPr>
          <w:rFonts w:ascii="Georgia" w:hAnsi="Georgia" w:cs="Times New Roman"/>
          <w:sz w:val="20"/>
          <w:szCs w:val="20"/>
          <w:lang w:val="es-ES" w:eastAsia="es-ES"/>
        </w:rPr>
        <w:t>a</w:t>
      </w:r>
      <w:r w:rsidR="000F0B78" w:rsidRPr="008E4127">
        <w:rPr>
          <w:rFonts w:ascii="Georgia" w:hAnsi="Georgia" w:cs="Times New Roman"/>
          <w:sz w:val="20"/>
          <w:szCs w:val="20"/>
          <w:lang w:val="es-ES" w:eastAsia="es-ES"/>
        </w:rPr>
        <w:t>dar</w:t>
      </w:r>
      <w:r w:rsidR="008E4127">
        <w:rPr>
          <w:rFonts w:ascii="Georgia" w:hAnsi="Georgia" w:cs="Times New Roman"/>
          <w:sz w:val="20"/>
          <w:szCs w:val="20"/>
          <w:lang w:val="es-ES" w:eastAsia="es-ES"/>
        </w:rPr>
        <w:t xml:space="preserve"> </w:t>
      </w:r>
      <w:r w:rsidR="000F0B78" w:rsidRPr="008E4127">
        <w:rPr>
          <w:rFonts w:ascii="Georgia" w:hAnsi="Georgia" w:cs="Times New Roman"/>
          <w:sz w:val="20"/>
          <w:szCs w:val="20"/>
          <w:lang w:val="es-ES" w:eastAsia="es-ES"/>
        </w:rPr>
        <w:t xml:space="preserve">al </w:t>
      </w:r>
      <w:r w:rsidRPr="008E4127">
        <w:rPr>
          <w:rFonts w:ascii="Georgia" w:hAnsi="Georgia" w:cs="Times New Roman"/>
          <w:sz w:val="20"/>
          <w:szCs w:val="20"/>
          <w:lang w:val="es-ES" w:eastAsia="es-ES"/>
        </w:rPr>
        <w:t>C</w:t>
      </w:r>
      <w:r w:rsidR="000F0B78" w:rsidRPr="008E4127">
        <w:rPr>
          <w:rFonts w:ascii="Georgia" w:hAnsi="Georgia" w:cs="Times New Roman"/>
          <w:sz w:val="20"/>
          <w:szCs w:val="20"/>
          <w:lang w:val="es-ES" w:eastAsia="es-ES"/>
        </w:rPr>
        <w:t xml:space="preserve">omité </w:t>
      </w:r>
      <w:r w:rsidRPr="008E4127">
        <w:rPr>
          <w:rFonts w:ascii="Georgia" w:hAnsi="Georgia" w:cs="Times New Roman"/>
          <w:sz w:val="20"/>
          <w:szCs w:val="20"/>
          <w:lang w:val="es-ES" w:eastAsia="es-ES"/>
        </w:rPr>
        <w:t>C</w:t>
      </w:r>
      <w:r w:rsidR="000F0B78" w:rsidRPr="008E4127">
        <w:rPr>
          <w:rFonts w:ascii="Georgia" w:hAnsi="Georgia" w:cs="Times New Roman"/>
          <w:sz w:val="20"/>
          <w:szCs w:val="20"/>
          <w:lang w:val="es-ES" w:eastAsia="es-ES"/>
        </w:rPr>
        <w:t>antonal. No solo es lucrar sino que estos espacios debe</w:t>
      </w:r>
      <w:r w:rsidRPr="008E4127">
        <w:rPr>
          <w:rFonts w:ascii="Georgia" w:hAnsi="Georgia" w:cs="Times New Roman"/>
          <w:sz w:val="20"/>
          <w:szCs w:val="20"/>
          <w:lang w:val="es-ES" w:eastAsia="es-ES"/>
        </w:rPr>
        <w:t>n</w:t>
      </w:r>
      <w:r w:rsidR="000F0B78" w:rsidRPr="008E4127">
        <w:rPr>
          <w:rFonts w:ascii="Georgia" w:hAnsi="Georgia" w:cs="Times New Roman"/>
          <w:sz w:val="20"/>
          <w:szCs w:val="20"/>
          <w:lang w:val="es-ES" w:eastAsia="es-ES"/>
        </w:rPr>
        <w:t xml:space="preserve"> ser accesibles para todas las personas.</w:t>
      </w:r>
    </w:p>
    <w:p w:rsidR="000F0B78" w:rsidRPr="008E4127" w:rsidRDefault="000F0B78" w:rsidP="00757BEC">
      <w:pPr>
        <w:pStyle w:val="Prrafodelista"/>
        <w:spacing w:after="0" w:line="240" w:lineRule="auto"/>
        <w:ind w:left="0"/>
        <w:jc w:val="both"/>
        <w:rPr>
          <w:rFonts w:ascii="Georgia" w:hAnsi="Georgia" w:cs="Times New Roman"/>
          <w:sz w:val="20"/>
          <w:szCs w:val="20"/>
          <w:lang w:val="es-ES" w:eastAsia="es-ES"/>
        </w:rPr>
      </w:pPr>
    </w:p>
    <w:p w:rsidR="000F0B78" w:rsidRPr="008E4127" w:rsidRDefault="007F7B39" w:rsidP="00757BEC">
      <w:pPr>
        <w:pStyle w:val="Prrafodelista"/>
        <w:spacing w:after="0" w:line="240" w:lineRule="auto"/>
        <w:ind w:left="0"/>
        <w:jc w:val="both"/>
        <w:rPr>
          <w:rFonts w:ascii="Georgia" w:hAnsi="Georgia" w:cs="Times New Roman"/>
          <w:sz w:val="20"/>
          <w:szCs w:val="20"/>
          <w:lang w:val="es-ES" w:eastAsia="es-ES"/>
        </w:rPr>
      </w:pPr>
      <w:r w:rsidRPr="008E4127">
        <w:rPr>
          <w:rFonts w:ascii="Georgia" w:hAnsi="Georgia" w:cs="Times New Roman"/>
          <w:sz w:val="20"/>
          <w:szCs w:val="20"/>
          <w:lang w:val="es-ES" w:eastAsia="es-ES"/>
        </w:rPr>
        <w:t xml:space="preserve">El regidor </w:t>
      </w:r>
      <w:r w:rsidR="000F0B78" w:rsidRPr="008E4127">
        <w:rPr>
          <w:rFonts w:ascii="Georgia" w:hAnsi="Georgia" w:cs="Times New Roman"/>
          <w:sz w:val="20"/>
          <w:szCs w:val="20"/>
          <w:lang w:val="es-ES" w:eastAsia="es-ES"/>
        </w:rPr>
        <w:t xml:space="preserve">Minor </w:t>
      </w:r>
      <w:r w:rsidRPr="008E4127">
        <w:rPr>
          <w:rFonts w:ascii="Georgia" w:hAnsi="Georgia" w:cs="Times New Roman"/>
          <w:sz w:val="20"/>
          <w:szCs w:val="20"/>
          <w:lang w:val="es-ES" w:eastAsia="es-ES"/>
        </w:rPr>
        <w:t>Meléndez indica que e</w:t>
      </w:r>
      <w:r w:rsidR="000F0B78" w:rsidRPr="008E4127">
        <w:rPr>
          <w:rFonts w:ascii="Georgia" w:hAnsi="Georgia" w:cs="Times New Roman"/>
          <w:sz w:val="20"/>
          <w:szCs w:val="20"/>
          <w:lang w:val="es-ES" w:eastAsia="es-ES"/>
        </w:rPr>
        <w:t>ste es un gran paso. No se trata de un partido político sino del bienestar de los heredianos en salud preventiva</w:t>
      </w:r>
      <w:r w:rsidR="009E36A9" w:rsidRPr="008E4127">
        <w:rPr>
          <w:rFonts w:ascii="Georgia" w:hAnsi="Georgia" w:cs="Times New Roman"/>
          <w:sz w:val="20"/>
          <w:szCs w:val="20"/>
          <w:lang w:val="es-ES" w:eastAsia="es-ES"/>
        </w:rPr>
        <w:t xml:space="preserve"> y</w:t>
      </w:r>
      <w:r w:rsidR="000F0B78" w:rsidRPr="008E4127">
        <w:rPr>
          <w:rFonts w:ascii="Georgia" w:hAnsi="Georgia" w:cs="Times New Roman"/>
          <w:sz w:val="20"/>
          <w:szCs w:val="20"/>
          <w:lang w:val="es-ES" w:eastAsia="es-ES"/>
        </w:rPr>
        <w:t xml:space="preserve"> no solo porque la Contra</w:t>
      </w:r>
      <w:r w:rsidR="009E36A9" w:rsidRPr="008E4127">
        <w:rPr>
          <w:rFonts w:ascii="Georgia" w:hAnsi="Georgia" w:cs="Times New Roman"/>
          <w:sz w:val="20"/>
          <w:szCs w:val="20"/>
          <w:lang w:val="es-ES" w:eastAsia="es-ES"/>
        </w:rPr>
        <w:t xml:space="preserve">loría General de La República </w:t>
      </w:r>
      <w:r w:rsidR="000F0B78" w:rsidRPr="008E4127">
        <w:rPr>
          <w:rFonts w:ascii="Georgia" w:hAnsi="Georgia" w:cs="Times New Roman"/>
          <w:sz w:val="20"/>
          <w:szCs w:val="20"/>
          <w:lang w:val="es-ES" w:eastAsia="es-ES"/>
        </w:rPr>
        <w:t>lo diga</w:t>
      </w:r>
      <w:r w:rsidR="009E36A9" w:rsidRPr="008E4127">
        <w:rPr>
          <w:rFonts w:ascii="Georgia" w:hAnsi="Georgia" w:cs="Times New Roman"/>
          <w:sz w:val="20"/>
          <w:szCs w:val="20"/>
          <w:lang w:val="es-ES" w:eastAsia="es-ES"/>
        </w:rPr>
        <w:t>,</w:t>
      </w:r>
      <w:r w:rsidR="000F0B78" w:rsidRPr="008E4127">
        <w:rPr>
          <w:rFonts w:ascii="Georgia" w:hAnsi="Georgia" w:cs="Times New Roman"/>
          <w:sz w:val="20"/>
          <w:szCs w:val="20"/>
          <w:lang w:val="es-ES" w:eastAsia="es-ES"/>
        </w:rPr>
        <w:t xml:space="preserve"> sino </w:t>
      </w:r>
      <w:r w:rsidR="009E36A9" w:rsidRPr="008E4127">
        <w:rPr>
          <w:rFonts w:ascii="Georgia" w:hAnsi="Georgia" w:cs="Times New Roman"/>
          <w:sz w:val="20"/>
          <w:szCs w:val="20"/>
          <w:lang w:val="es-ES" w:eastAsia="es-ES"/>
        </w:rPr>
        <w:t xml:space="preserve">el </w:t>
      </w:r>
      <w:r w:rsidR="000F0B78" w:rsidRPr="008E4127">
        <w:rPr>
          <w:rFonts w:ascii="Georgia" w:hAnsi="Georgia" w:cs="Times New Roman"/>
          <w:sz w:val="20"/>
          <w:szCs w:val="20"/>
          <w:lang w:val="es-ES" w:eastAsia="es-ES"/>
        </w:rPr>
        <w:t>planteamiento del C</w:t>
      </w:r>
      <w:r w:rsidR="009E36A9" w:rsidRPr="008E4127">
        <w:rPr>
          <w:rFonts w:ascii="Georgia" w:hAnsi="Georgia" w:cs="Times New Roman"/>
          <w:sz w:val="20"/>
          <w:szCs w:val="20"/>
          <w:lang w:val="es-ES" w:eastAsia="es-ES"/>
        </w:rPr>
        <w:t>ó</w:t>
      </w:r>
      <w:r w:rsidR="000F0B78" w:rsidRPr="008E4127">
        <w:rPr>
          <w:rFonts w:ascii="Georgia" w:hAnsi="Georgia" w:cs="Times New Roman"/>
          <w:sz w:val="20"/>
          <w:szCs w:val="20"/>
          <w:lang w:val="es-ES" w:eastAsia="es-ES"/>
        </w:rPr>
        <w:t>mite cantonal.</w:t>
      </w:r>
    </w:p>
    <w:p w:rsidR="000F0B78" w:rsidRPr="008E4127" w:rsidRDefault="000F0B78" w:rsidP="00757BEC">
      <w:pPr>
        <w:pStyle w:val="Prrafodelista"/>
        <w:spacing w:after="0" w:line="240" w:lineRule="auto"/>
        <w:ind w:left="0"/>
        <w:jc w:val="both"/>
        <w:rPr>
          <w:rFonts w:ascii="Georgia" w:hAnsi="Georgia" w:cs="Times New Roman"/>
          <w:sz w:val="20"/>
          <w:szCs w:val="20"/>
          <w:lang w:val="es-ES" w:eastAsia="es-ES"/>
        </w:rPr>
      </w:pPr>
      <w:r w:rsidRPr="008E4127">
        <w:rPr>
          <w:rFonts w:ascii="Georgia" w:hAnsi="Georgia" w:cs="Times New Roman"/>
          <w:sz w:val="20"/>
          <w:szCs w:val="20"/>
          <w:lang w:val="es-ES" w:eastAsia="es-ES"/>
        </w:rPr>
        <w:t xml:space="preserve">Ve que hay </w:t>
      </w:r>
      <w:r w:rsidR="009E36A9" w:rsidRPr="008E4127">
        <w:rPr>
          <w:rFonts w:ascii="Georgia" w:hAnsi="Georgia" w:cs="Times New Roman"/>
          <w:sz w:val="20"/>
          <w:szCs w:val="20"/>
          <w:lang w:val="es-ES" w:eastAsia="es-ES"/>
        </w:rPr>
        <w:t xml:space="preserve">una </w:t>
      </w:r>
      <w:r w:rsidRPr="008E4127">
        <w:rPr>
          <w:rFonts w:ascii="Georgia" w:hAnsi="Georgia" w:cs="Times New Roman"/>
          <w:sz w:val="20"/>
          <w:szCs w:val="20"/>
          <w:lang w:val="es-ES" w:eastAsia="es-ES"/>
        </w:rPr>
        <w:t>tarifa para mantenimiento</w:t>
      </w:r>
      <w:r w:rsidR="009E36A9" w:rsidRPr="008E4127">
        <w:rPr>
          <w:rFonts w:ascii="Georgia" w:hAnsi="Georgia" w:cs="Times New Roman"/>
          <w:sz w:val="20"/>
          <w:szCs w:val="20"/>
          <w:lang w:val="es-ES" w:eastAsia="es-ES"/>
        </w:rPr>
        <w:t>,</w:t>
      </w:r>
      <w:r w:rsidRPr="008E4127">
        <w:rPr>
          <w:rFonts w:ascii="Georgia" w:hAnsi="Georgia" w:cs="Times New Roman"/>
          <w:sz w:val="20"/>
          <w:szCs w:val="20"/>
          <w:lang w:val="es-ES" w:eastAsia="es-ES"/>
        </w:rPr>
        <w:t xml:space="preserve"> pero hay que pensar en las personas que no pueden pagar mil colones. Es importante por la permanencia de los</w:t>
      </w:r>
      <w:r w:rsidR="009E36A9" w:rsidRPr="008E4127">
        <w:rPr>
          <w:rFonts w:ascii="Georgia" w:hAnsi="Georgia" w:cs="Times New Roman"/>
          <w:sz w:val="20"/>
          <w:szCs w:val="20"/>
          <w:lang w:val="es-ES" w:eastAsia="es-ES"/>
        </w:rPr>
        <w:t xml:space="preserve"> </w:t>
      </w:r>
      <w:r w:rsidRPr="008E4127">
        <w:rPr>
          <w:rFonts w:ascii="Georgia" w:hAnsi="Georgia" w:cs="Times New Roman"/>
          <w:sz w:val="20"/>
          <w:szCs w:val="20"/>
          <w:lang w:val="es-ES" w:eastAsia="es-ES"/>
        </w:rPr>
        <w:t>mi</w:t>
      </w:r>
      <w:r w:rsidR="009E36A9" w:rsidRPr="008E4127">
        <w:rPr>
          <w:rFonts w:ascii="Georgia" w:hAnsi="Georgia" w:cs="Times New Roman"/>
          <w:sz w:val="20"/>
          <w:szCs w:val="20"/>
          <w:lang w:val="es-ES" w:eastAsia="es-ES"/>
        </w:rPr>
        <w:t>e</w:t>
      </w:r>
      <w:r w:rsidRPr="008E4127">
        <w:rPr>
          <w:rFonts w:ascii="Georgia" w:hAnsi="Georgia" w:cs="Times New Roman"/>
          <w:sz w:val="20"/>
          <w:szCs w:val="20"/>
          <w:lang w:val="es-ES" w:eastAsia="es-ES"/>
        </w:rPr>
        <w:t>mbros</w:t>
      </w:r>
      <w:r w:rsidR="009E36A9" w:rsidRPr="008E4127">
        <w:rPr>
          <w:rFonts w:ascii="Georgia" w:hAnsi="Georgia" w:cs="Times New Roman"/>
          <w:sz w:val="20"/>
          <w:szCs w:val="20"/>
          <w:lang w:val="es-ES" w:eastAsia="es-ES"/>
        </w:rPr>
        <w:t xml:space="preserve">, la cual </w:t>
      </w:r>
      <w:r w:rsidRPr="008E4127">
        <w:rPr>
          <w:rFonts w:ascii="Georgia" w:hAnsi="Georgia" w:cs="Times New Roman"/>
          <w:sz w:val="20"/>
          <w:szCs w:val="20"/>
          <w:lang w:val="es-ES" w:eastAsia="es-ES"/>
        </w:rPr>
        <w:t xml:space="preserve">es de dos años, </w:t>
      </w:r>
      <w:r w:rsidR="009E36A9" w:rsidRPr="008E4127">
        <w:rPr>
          <w:rFonts w:ascii="Georgia" w:hAnsi="Georgia" w:cs="Times New Roman"/>
          <w:sz w:val="20"/>
          <w:szCs w:val="20"/>
          <w:lang w:val="es-ES" w:eastAsia="es-ES"/>
        </w:rPr>
        <w:t xml:space="preserve">que </w:t>
      </w:r>
      <w:r w:rsidRPr="008E4127">
        <w:rPr>
          <w:rFonts w:ascii="Georgia" w:hAnsi="Georgia" w:cs="Times New Roman"/>
          <w:sz w:val="20"/>
          <w:szCs w:val="20"/>
          <w:lang w:val="es-ES" w:eastAsia="es-ES"/>
        </w:rPr>
        <w:t>se proyect</w:t>
      </w:r>
      <w:r w:rsidR="009E36A9" w:rsidRPr="008E4127">
        <w:rPr>
          <w:rFonts w:ascii="Georgia" w:hAnsi="Georgia" w:cs="Times New Roman"/>
          <w:sz w:val="20"/>
          <w:szCs w:val="20"/>
          <w:lang w:val="es-ES" w:eastAsia="es-ES"/>
        </w:rPr>
        <w:t xml:space="preserve">en </w:t>
      </w:r>
      <w:r w:rsidRPr="008E4127">
        <w:rPr>
          <w:rFonts w:ascii="Georgia" w:hAnsi="Georgia" w:cs="Times New Roman"/>
          <w:sz w:val="20"/>
          <w:szCs w:val="20"/>
          <w:lang w:val="es-ES" w:eastAsia="es-ES"/>
        </w:rPr>
        <w:t>en un plan a</w:t>
      </w:r>
      <w:r w:rsidR="009E36A9" w:rsidRPr="008E4127">
        <w:rPr>
          <w:rFonts w:ascii="Georgia" w:hAnsi="Georgia" w:cs="Times New Roman"/>
          <w:sz w:val="20"/>
          <w:szCs w:val="20"/>
          <w:lang w:val="es-ES" w:eastAsia="es-ES"/>
        </w:rPr>
        <w:t xml:space="preserve"> </w:t>
      </w:r>
      <w:r w:rsidRPr="008E4127">
        <w:rPr>
          <w:rFonts w:ascii="Georgia" w:hAnsi="Georgia" w:cs="Times New Roman"/>
          <w:sz w:val="20"/>
          <w:szCs w:val="20"/>
          <w:lang w:val="es-ES" w:eastAsia="es-ES"/>
        </w:rPr>
        <w:t>medi</w:t>
      </w:r>
      <w:r w:rsidR="009E36A9" w:rsidRPr="008E4127">
        <w:rPr>
          <w:rFonts w:ascii="Georgia" w:hAnsi="Georgia" w:cs="Times New Roman"/>
          <w:sz w:val="20"/>
          <w:szCs w:val="20"/>
          <w:lang w:val="es-ES" w:eastAsia="es-ES"/>
        </w:rPr>
        <w:t>ano</w:t>
      </w:r>
      <w:r w:rsidRPr="008E4127">
        <w:rPr>
          <w:rFonts w:ascii="Georgia" w:hAnsi="Georgia" w:cs="Times New Roman"/>
          <w:sz w:val="20"/>
          <w:szCs w:val="20"/>
          <w:lang w:val="es-ES" w:eastAsia="es-ES"/>
        </w:rPr>
        <w:t xml:space="preserve"> y largo plazo</w:t>
      </w:r>
      <w:r w:rsidR="009E36A9" w:rsidRPr="008E4127">
        <w:rPr>
          <w:rFonts w:ascii="Georgia" w:hAnsi="Georgia" w:cs="Times New Roman"/>
          <w:sz w:val="20"/>
          <w:szCs w:val="20"/>
          <w:lang w:val="es-ES" w:eastAsia="es-ES"/>
        </w:rPr>
        <w:t>,</w:t>
      </w:r>
      <w:r w:rsidRPr="008E4127">
        <w:rPr>
          <w:rFonts w:ascii="Georgia" w:hAnsi="Georgia" w:cs="Times New Roman"/>
          <w:sz w:val="20"/>
          <w:szCs w:val="20"/>
          <w:lang w:val="es-ES" w:eastAsia="es-ES"/>
        </w:rPr>
        <w:t xml:space="preserve"> para que sea la guía cuando vienen otras personas y continúen con los proyectos. Es importante que pr</w:t>
      </w:r>
      <w:r w:rsidR="009E36A9" w:rsidRPr="008E4127">
        <w:rPr>
          <w:rFonts w:ascii="Georgia" w:hAnsi="Georgia" w:cs="Times New Roman"/>
          <w:sz w:val="20"/>
          <w:szCs w:val="20"/>
          <w:lang w:val="es-ES" w:eastAsia="es-ES"/>
        </w:rPr>
        <w:t>e</w:t>
      </w:r>
      <w:r w:rsidRPr="008E4127">
        <w:rPr>
          <w:rFonts w:ascii="Georgia" w:hAnsi="Georgia" w:cs="Times New Roman"/>
          <w:sz w:val="20"/>
          <w:szCs w:val="20"/>
          <w:lang w:val="es-ES" w:eastAsia="es-ES"/>
        </w:rPr>
        <w:t>s</w:t>
      </w:r>
      <w:r w:rsidR="009E36A9" w:rsidRPr="008E4127">
        <w:rPr>
          <w:rFonts w:ascii="Georgia" w:hAnsi="Georgia" w:cs="Times New Roman"/>
          <w:sz w:val="20"/>
          <w:szCs w:val="20"/>
          <w:lang w:val="es-ES" w:eastAsia="es-ES"/>
        </w:rPr>
        <w:t>e</w:t>
      </w:r>
      <w:r w:rsidRPr="008E4127">
        <w:rPr>
          <w:rFonts w:ascii="Georgia" w:hAnsi="Georgia" w:cs="Times New Roman"/>
          <w:sz w:val="20"/>
          <w:szCs w:val="20"/>
          <w:lang w:val="es-ES" w:eastAsia="es-ES"/>
        </w:rPr>
        <w:t xml:space="preserve">nten un plan de desarrollo para asegurarnos </w:t>
      </w:r>
      <w:r w:rsidR="009E36A9" w:rsidRPr="008E4127">
        <w:rPr>
          <w:rFonts w:ascii="Georgia" w:hAnsi="Georgia" w:cs="Times New Roman"/>
          <w:sz w:val="20"/>
          <w:szCs w:val="20"/>
          <w:lang w:val="es-ES" w:eastAsia="es-ES"/>
        </w:rPr>
        <w:t>q</w:t>
      </w:r>
      <w:r w:rsidRPr="008E4127">
        <w:rPr>
          <w:rFonts w:ascii="Georgia" w:hAnsi="Georgia" w:cs="Times New Roman"/>
          <w:sz w:val="20"/>
          <w:szCs w:val="20"/>
          <w:lang w:val="es-ES" w:eastAsia="es-ES"/>
        </w:rPr>
        <w:t xml:space="preserve">ue todas las inversiones se van a mantener en el tiempo. </w:t>
      </w:r>
    </w:p>
    <w:p w:rsidR="000F0B78" w:rsidRPr="008E4127" w:rsidRDefault="000F0B78" w:rsidP="00757BEC">
      <w:pPr>
        <w:pStyle w:val="Prrafodelista"/>
        <w:spacing w:after="0" w:line="240" w:lineRule="auto"/>
        <w:ind w:left="0"/>
        <w:jc w:val="both"/>
        <w:rPr>
          <w:rFonts w:ascii="Georgia" w:hAnsi="Georgia" w:cs="Times New Roman"/>
          <w:sz w:val="20"/>
          <w:szCs w:val="20"/>
          <w:lang w:val="es-ES" w:eastAsia="es-ES"/>
        </w:rPr>
      </w:pPr>
    </w:p>
    <w:p w:rsidR="000F0B78" w:rsidRPr="008E4127" w:rsidRDefault="009E36A9" w:rsidP="00757BEC">
      <w:pPr>
        <w:pStyle w:val="Prrafodelista"/>
        <w:spacing w:after="0" w:line="240" w:lineRule="auto"/>
        <w:ind w:left="0"/>
        <w:jc w:val="both"/>
        <w:rPr>
          <w:rFonts w:ascii="Georgia" w:hAnsi="Georgia" w:cs="Times New Roman"/>
          <w:sz w:val="20"/>
          <w:szCs w:val="20"/>
          <w:lang w:val="es-ES" w:eastAsia="es-ES"/>
        </w:rPr>
      </w:pPr>
      <w:r w:rsidRPr="008E4127">
        <w:rPr>
          <w:rFonts w:ascii="Georgia" w:hAnsi="Georgia" w:cs="Times New Roman"/>
          <w:sz w:val="20"/>
          <w:szCs w:val="20"/>
          <w:lang w:val="es-ES" w:eastAsia="es-ES"/>
        </w:rPr>
        <w:t xml:space="preserve">La Licda. </w:t>
      </w:r>
      <w:r w:rsidR="000F0B78" w:rsidRPr="008E4127">
        <w:rPr>
          <w:rFonts w:ascii="Georgia" w:hAnsi="Georgia" w:cs="Times New Roman"/>
          <w:sz w:val="20"/>
          <w:szCs w:val="20"/>
          <w:lang w:val="es-ES" w:eastAsia="es-ES"/>
        </w:rPr>
        <w:t>Pris</w:t>
      </w:r>
      <w:r w:rsidRPr="008E4127">
        <w:rPr>
          <w:rFonts w:ascii="Georgia" w:hAnsi="Georgia" w:cs="Times New Roman"/>
          <w:sz w:val="20"/>
          <w:szCs w:val="20"/>
          <w:lang w:val="es-ES" w:eastAsia="es-ES"/>
        </w:rPr>
        <w:t xml:space="preserve">cila Quirós explica que en la </w:t>
      </w:r>
      <w:r w:rsidR="000F0B78" w:rsidRPr="008E4127">
        <w:rPr>
          <w:rFonts w:ascii="Georgia" w:hAnsi="Georgia" w:cs="Times New Roman"/>
          <w:sz w:val="20"/>
          <w:szCs w:val="20"/>
          <w:lang w:val="es-ES" w:eastAsia="es-ES"/>
        </w:rPr>
        <w:t>cl</w:t>
      </w:r>
      <w:r w:rsidRPr="008E4127">
        <w:rPr>
          <w:rFonts w:ascii="Georgia" w:hAnsi="Georgia" w:cs="Times New Roman"/>
          <w:sz w:val="20"/>
          <w:szCs w:val="20"/>
          <w:lang w:val="es-ES" w:eastAsia="es-ES"/>
        </w:rPr>
        <w:t>áu</w:t>
      </w:r>
      <w:r w:rsidR="000F0B78" w:rsidRPr="008E4127">
        <w:rPr>
          <w:rFonts w:ascii="Georgia" w:hAnsi="Georgia" w:cs="Times New Roman"/>
          <w:sz w:val="20"/>
          <w:szCs w:val="20"/>
          <w:lang w:val="es-ES" w:eastAsia="es-ES"/>
        </w:rPr>
        <w:t>sula d</w:t>
      </w:r>
      <w:r w:rsidRPr="008E4127">
        <w:rPr>
          <w:rFonts w:ascii="Georgia" w:hAnsi="Georgia" w:cs="Times New Roman"/>
          <w:sz w:val="20"/>
          <w:szCs w:val="20"/>
          <w:lang w:val="es-ES" w:eastAsia="es-ES"/>
        </w:rPr>
        <w:t>é</w:t>
      </w:r>
      <w:r w:rsidR="000F0B78" w:rsidRPr="008E4127">
        <w:rPr>
          <w:rFonts w:ascii="Georgia" w:hAnsi="Georgia" w:cs="Times New Roman"/>
          <w:sz w:val="20"/>
          <w:szCs w:val="20"/>
          <w:lang w:val="es-ES" w:eastAsia="es-ES"/>
        </w:rPr>
        <w:t xml:space="preserve">cima tercera, existe proyección hacia la sociedad y </w:t>
      </w:r>
      <w:r w:rsidRPr="008E4127">
        <w:rPr>
          <w:rFonts w:ascii="Georgia" w:hAnsi="Georgia" w:cs="Times New Roman"/>
          <w:sz w:val="20"/>
          <w:szCs w:val="20"/>
          <w:lang w:val="es-ES" w:eastAsia="es-ES"/>
        </w:rPr>
        <w:t>el C</w:t>
      </w:r>
      <w:r w:rsidR="000F0B78" w:rsidRPr="008E4127">
        <w:rPr>
          <w:rFonts w:ascii="Georgia" w:hAnsi="Georgia" w:cs="Times New Roman"/>
          <w:sz w:val="20"/>
          <w:szCs w:val="20"/>
          <w:lang w:val="es-ES" w:eastAsia="es-ES"/>
        </w:rPr>
        <w:t xml:space="preserve">omité puede valorar para dejar entrada libre. </w:t>
      </w:r>
      <w:r w:rsidRPr="008E4127">
        <w:rPr>
          <w:rFonts w:ascii="Georgia" w:hAnsi="Georgia" w:cs="Times New Roman"/>
          <w:sz w:val="20"/>
          <w:szCs w:val="20"/>
          <w:lang w:val="es-ES" w:eastAsia="es-ES"/>
        </w:rPr>
        <w:t xml:space="preserve">La </w:t>
      </w:r>
      <w:r w:rsidR="000F0B78" w:rsidRPr="008E4127">
        <w:rPr>
          <w:rFonts w:ascii="Georgia" w:hAnsi="Georgia" w:cs="Times New Roman"/>
          <w:sz w:val="20"/>
          <w:szCs w:val="20"/>
          <w:lang w:val="es-ES" w:eastAsia="es-ES"/>
        </w:rPr>
        <w:t>Muni</w:t>
      </w:r>
      <w:r w:rsidRPr="008E4127">
        <w:rPr>
          <w:rFonts w:ascii="Georgia" w:hAnsi="Georgia" w:cs="Times New Roman"/>
          <w:sz w:val="20"/>
          <w:szCs w:val="20"/>
          <w:lang w:val="es-ES" w:eastAsia="es-ES"/>
        </w:rPr>
        <w:t xml:space="preserve">cipalidad </w:t>
      </w:r>
      <w:r w:rsidR="000F0B78" w:rsidRPr="008E4127">
        <w:rPr>
          <w:rFonts w:ascii="Georgia" w:hAnsi="Georgia" w:cs="Times New Roman"/>
          <w:sz w:val="20"/>
          <w:szCs w:val="20"/>
          <w:lang w:val="es-ES" w:eastAsia="es-ES"/>
        </w:rPr>
        <w:t>se encargara del mantenimiento de esta pista.</w:t>
      </w:r>
    </w:p>
    <w:p w:rsidR="000F0B78" w:rsidRPr="008E4127" w:rsidRDefault="000F0B78" w:rsidP="00757BEC">
      <w:pPr>
        <w:pStyle w:val="Prrafodelista"/>
        <w:spacing w:after="0" w:line="240" w:lineRule="auto"/>
        <w:ind w:left="0"/>
        <w:jc w:val="both"/>
        <w:rPr>
          <w:rFonts w:ascii="Georgia" w:hAnsi="Georgia" w:cs="Times New Roman"/>
          <w:sz w:val="20"/>
          <w:szCs w:val="20"/>
          <w:lang w:val="es-ES" w:eastAsia="es-ES"/>
        </w:rPr>
      </w:pPr>
    </w:p>
    <w:p w:rsidR="000F0B78" w:rsidRPr="008E4127" w:rsidRDefault="009E36A9" w:rsidP="00757BEC">
      <w:pPr>
        <w:pStyle w:val="Prrafodelista"/>
        <w:spacing w:after="0" w:line="240" w:lineRule="auto"/>
        <w:ind w:left="0"/>
        <w:jc w:val="both"/>
        <w:rPr>
          <w:rFonts w:ascii="Georgia" w:hAnsi="Georgia" w:cs="Times New Roman"/>
          <w:sz w:val="20"/>
          <w:szCs w:val="20"/>
          <w:lang w:val="es-ES" w:eastAsia="es-ES"/>
        </w:rPr>
      </w:pPr>
      <w:r w:rsidRPr="008E4127">
        <w:rPr>
          <w:rFonts w:ascii="Georgia" w:hAnsi="Georgia" w:cs="Times New Roman"/>
          <w:sz w:val="20"/>
          <w:szCs w:val="20"/>
          <w:lang w:val="es-ES" w:eastAsia="es-ES"/>
        </w:rPr>
        <w:t xml:space="preserve">La Presidencia expone que </w:t>
      </w:r>
      <w:r w:rsidR="000F0B78" w:rsidRPr="008E4127">
        <w:rPr>
          <w:rFonts w:ascii="Georgia" w:hAnsi="Georgia" w:cs="Times New Roman"/>
          <w:sz w:val="20"/>
          <w:szCs w:val="20"/>
          <w:lang w:val="es-ES" w:eastAsia="es-ES"/>
        </w:rPr>
        <w:t>esto es un traje a la medida y es importante la eficiencia y la participación del gob</w:t>
      </w:r>
      <w:r w:rsidRPr="008E4127">
        <w:rPr>
          <w:rFonts w:ascii="Georgia" w:hAnsi="Georgia" w:cs="Times New Roman"/>
          <w:sz w:val="20"/>
          <w:szCs w:val="20"/>
          <w:lang w:val="es-ES" w:eastAsia="es-ES"/>
        </w:rPr>
        <w:t>i</w:t>
      </w:r>
      <w:r w:rsidR="000F0B78" w:rsidRPr="008E4127">
        <w:rPr>
          <w:rFonts w:ascii="Georgia" w:hAnsi="Georgia" w:cs="Times New Roman"/>
          <w:sz w:val="20"/>
          <w:szCs w:val="20"/>
          <w:lang w:val="es-ES" w:eastAsia="es-ES"/>
        </w:rPr>
        <w:t>ern</w:t>
      </w:r>
      <w:r w:rsidRPr="008E4127">
        <w:rPr>
          <w:rFonts w:ascii="Georgia" w:hAnsi="Georgia" w:cs="Times New Roman"/>
          <w:sz w:val="20"/>
          <w:szCs w:val="20"/>
          <w:lang w:val="es-ES" w:eastAsia="es-ES"/>
        </w:rPr>
        <w:t>o</w:t>
      </w:r>
      <w:r w:rsidR="000F0B78" w:rsidRPr="008E4127">
        <w:rPr>
          <w:rFonts w:ascii="Georgia" w:hAnsi="Georgia" w:cs="Times New Roman"/>
          <w:sz w:val="20"/>
          <w:szCs w:val="20"/>
          <w:lang w:val="es-ES" w:eastAsia="es-ES"/>
        </w:rPr>
        <w:t xml:space="preserve"> local que permite desarrollarse. Es un convenio marco bien estructurado, que da gusto leerlo.</w:t>
      </w:r>
    </w:p>
    <w:p w:rsidR="000F0B78" w:rsidRPr="008E4127" w:rsidRDefault="000F0B78" w:rsidP="00757BEC">
      <w:pPr>
        <w:pStyle w:val="Prrafodelista"/>
        <w:spacing w:after="0" w:line="240" w:lineRule="auto"/>
        <w:ind w:left="0"/>
        <w:jc w:val="both"/>
        <w:rPr>
          <w:rFonts w:ascii="Georgia" w:hAnsi="Georgia" w:cs="Times New Roman"/>
          <w:sz w:val="20"/>
          <w:szCs w:val="20"/>
          <w:lang w:val="es-ES" w:eastAsia="es-ES"/>
        </w:rPr>
      </w:pPr>
    </w:p>
    <w:p w:rsidR="000F0B78" w:rsidRPr="00041854" w:rsidRDefault="00A05076" w:rsidP="00041854">
      <w:pPr>
        <w:jc w:val="both"/>
        <w:rPr>
          <w:rFonts w:ascii="Georgia" w:eastAsia="Batang" w:hAnsi="Georgia" w:cs="Tahoma"/>
          <w:b/>
          <w:sz w:val="20"/>
          <w:szCs w:val="20"/>
        </w:rPr>
      </w:pPr>
      <w:r w:rsidRPr="00A05076">
        <w:rPr>
          <w:rFonts w:ascii="Georgia" w:hAnsi="Georgia"/>
          <w:b/>
          <w:sz w:val="20"/>
          <w:szCs w:val="20"/>
          <w:lang w:eastAsia="es-ES"/>
        </w:rPr>
        <w:t>// CON MOTIVO Y FUNDAMENTO EN EL</w:t>
      </w:r>
      <w:r w:rsidRPr="00A05076">
        <w:rPr>
          <w:rFonts w:ascii="Georgia" w:hAnsi="Georgia" w:cs="Arial"/>
          <w:b/>
          <w:sz w:val="20"/>
          <w:szCs w:val="20"/>
          <w:lang w:val="es-MX"/>
        </w:rPr>
        <w:t xml:space="preserve"> DOCUMENTO AMH-1225-2016</w:t>
      </w:r>
      <w:r w:rsidRPr="00A05076">
        <w:rPr>
          <w:rFonts w:ascii="Georgia" w:eastAsia="Batang" w:hAnsi="Georgia" w:cs="Tahoma"/>
          <w:b/>
          <w:sz w:val="20"/>
          <w:szCs w:val="20"/>
        </w:rPr>
        <w:t xml:space="preserve">  Y EL INFORME AJ-0699-2016 SUSCRITO POR LA LICDA. MARÍA ISABEL SÁENZ – ASESORA DE GESTIÓN JURÍDICA, SE ACUERDA POR UNANIMIDAD:  APROBAR EL </w:t>
      </w:r>
      <w:r w:rsidRPr="00A05076">
        <w:rPr>
          <w:rFonts w:ascii="Georgia" w:hAnsi="Georgia"/>
          <w:b/>
          <w:sz w:val="20"/>
          <w:szCs w:val="20"/>
        </w:rPr>
        <w:t>PROYECTO DE CONVENIO DE PRÉSTAMO PARA USO Y ADMINISTRACIÓN DE LA PISTA BMX ENTRE LA MUNICIPALIDAD DE HEREDIA Y EL COMITÉ CANTONAL DE DEPORTES Y RECREACIÓN DE HEREDIA, CONFORME EL CONVENIO MARCO ESTABLECIDO POR EL CONCEJO MUNICIPAL EN SESIÓN ORDINARIA 475-2016, CELEBRADA EL 29 DE FEBRERO DE 2016, ARTÍCULO V. ACUERDO DEFINITIVAMENTE APROBADO.</w:t>
      </w:r>
    </w:p>
    <w:p w:rsidR="000F0B78" w:rsidRPr="00DC40DF" w:rsidRDefault="000F0B78" w:rsidP="000F0B78">
      <w:pPr>
        <w:pStyle w:val="Prrafodelista"/>
        <w:numPr>
          <w:ilvl w:val="0"/>
          <w:numId w:val="6"/>
        </w:numPr>
        <w:spacing w:after="0" w:line="240" w:lineRule="auto"/>
        <w:jc w:val="both"/>
        <w:rPr>
          <w:rFonts w:ascii="Georgia" w:hAnsi="Georgia" w:cs="Tahoma"/>
          <w:bCs/>
          <w:sz w:val="20"/>
          <w:szCs w:val="20"/>
          <w:lang w:eastAsia="es-ES"/>
        </w:rPr>
      </w:pPr>
      <w:r w:rsidRPr="00DC40DF">
        <w:rPr>
          <w:rFonts w:ascii="Georgia" w:hAnsi="Georgia" w:cs="Tahoma"/>
          <w:bCs/>
          <w:sz w:val="20"/>
          <w:szCs w:val="20"/>
          <w:lang w:eastAsia="es-ES"/>
        </w:rPr>
        <w:t xml:space="preserve">MBA. José Manuel Ulate – Alcalde Municipal </w:t>
      </w:r>
    </w:p>
    <w:p w:rsidR="000F0B78" w:rsidRPr="00DC40DF"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DC40DF">
        <w:rPr>
          <w:rFonts w:ascii="Georgia" w:hAnsi="Georgia" w:cs="Tahoma"/>
          <w:bCs/>
          <w:sz w:val="20"/>
          <w:szCs w:val="20"/>
          <w:lang w:eastAsia="es-ES"/>
        </w:rPr>
        <w:t xml:space="preserve">Asunto: Remite DIP-724-2016, referente a licitación abreviada N° 2016LA-000003-01 cambio del piso mercado municipal II etapa.  </w:t>
      </w:r>
      <w:r w:rsidRPr="00DC40DF">
        <w:rPr>
          <w:rFonts w:ascii="Georgia" w:hAnsi="Georgia" w:cs="Times New Roman"/>
          <w:b/>
          <w:color w:val="31849B"/>
          <w:sz w:val="20"/>
          <w:szCs w:val="20"/>
          <w:lang w:val="es-ES" w:eastAsia="es-ES"/>
        </w:rPr>
        <w:t>AMH-1216-2016</w:t>
      </w:r>
      <w:r w:rsidRPr="00DC40DF">
        <w:rPr>
          <w:rFonts w:ascii="Georgia" w:hAnsi="Georgia" w:cs="Tahoma"/>
          <w:bCs/>
          <w:sz w:val="20"/>
          <w:szCs w:val="20"/>
          <w:lang w:eastAsia="es-ES"/>
        </w:rPr>
        <w:t xml:space="preserve"> N° </w:t>
      </w:r>
      <w:r w:rsidRPr="00DC40DF">
        <w:rPr>
          <w:rFonts w:ascii="Georgia" w:hAnsi="Georgia" w:cs="Tahoma"/>
          <w:b/>
          <w:bCs/>
          <w:color w:val="ED7D31" w:themeColor="accent2"/>
          <w:sz w:val="20"/>
          <w:szCs w:val="20"/>
          <w:u w:val="single"/>
          <w:lang w:val="es-ES_tradnl" w:eastAsia="es-ES"/>
        </w:rPr>
        <w:t>N° 700-16</w:t>
      </w:r>
    </w:p>
    <w:p w:rsidR="000F0B78" w:rsidRDefault="000F0B78" w:rsidP="000F0B78">
      <w:pPr>
        <w:pStyle w:val="Prrafodelista"/>
        <w:spacing w:after="0" w:line="240" w:lineRule="auto"/>
        <w:jc w:val="both"/>
        <w:rPr>
          <w:rFonts w:ascii="Georgia" w:hAnsi="Georgia" w:cs="Tahoma"/>
          <w:b/>
          <w:bCs/>
          <w:color w:val="ED7D31" w:themeColor="accent2"/>
          <w:sz w:val="16"/>
          <w:szCs w:val="16"/>
          <w:u w:val="single"/>
          <w:lang w:val="es-ES_tradnl" w:eastAsia="es-ES"/>
        </w:rPr>
      </w:pPr>
    </w:p>
    <w:p w:rsidR="004B066B" w:rsidRPr="00A05076" w:rsidRDefault="00A05076" w:rsidP="004B066B">
      <w:pPr>
        <w:pStyle w:val="Sinespaciado"/>
        <w:jc w:val="both"/>
        <w:rPr>
          <w:rFonts w:ascii="Georgia" w:hAnsi="Georgia"/>
          <w:b/>
          <w:sz w:val="20"/>
          <w:szCs w:val="20"/>
          <w:lang w:val="es-MX"/>
        </w:rPr>
      </w:pPr>
      <w:r w:rsidRPr="00A05076">
        <w:rPr>
          <w:rFonts w:ascii="Georgia" w:hAnsi="Georgia"/>
          <w:b/>
          <w:sz w:val="20"/>
          <w:szCs w:val="20"/>
          <w:lang w:val="es-MX"/>
        </w:rPr>
        <w:t>Texto del documento</w:t>
      </w:r>
      <w:r w:rsidR="004B066B" w:rsidRPr="00A05076">
        <w:rPr>
          <w:rFonts w:ascii="Georgia" w:hAnsi="Georgia"/>
          <w:b/>
          <w:sz w:val="20"/>
          <w:szCs w:val="20"/>
          <w:lang w:val="es-MX"/>
        </w:rPr>
        <w:t>AMH-1216-2016</w:t>
      </w:r>
    </w:p>
    <w:p w:rsidR="004B066B" w:rsidRPr="00A05076" w:rsidRDefault="004B066B" w:rsidP="004B066B">
      <w:pPr>
        <w:pStyle w:val="Sinespaciado"/>
        <w:jc w:val="both"/>
        <w:rPr>
          <w:rFonts w:ascii="Georgia" w:hAnsi="Georgia"/>
          <w:b/>
          <w:sz w:val="20"/>
          <w:szCs w:val="20"/>
          <w:lang w:val="es-MX"/>
        </w:rPr>
      </w:pPr>
    </w:p>
    <w:p w:rsidR="004B066B" w:rsidRPr="00A05076" w:rsidRDefault="004B066B" w:rsidP="004B066B">
      <w:pPr>
        <w:pStyle w:val="Sinespaciado"/>
        <w:jc w:val="both"/>
        <w:rPr>
          <w:rFonts w:ascii="Georgia" w:hAnsi="Georgia"/>
          <w:i/>
          <w:sz w:val="20"/>
          <w:szCs w:val="20"/>
        </w:rPr>
      </w:pPr>
      <w:r w:rsidRPr="00A05076">
        <w:rPr>
          <w:rFonts w:ascii="Georgia" w:hAnsi="Georgia"/>
          <w:i/>
          <w:sz w:val="20"/>
          <w:szCs w:val="20"/>
          <w:lang w:val="es-MX"/>
        </w:rPr>
        <w:t xml:space="preserve">Por este medio les saludo y remito copia del oficio DIP-724-2016 suscrito por la Arquitecta Elizette Montero Vargas-Ingeniera de Proyectos, </w:t>
      </w:r>
      <w:r w:rsidRPr="00A05076">
        <w:rPr>
          <w:rFonts w:ascii="Georgia" w:hAnsi="Georgia"/>
          <w:i/>
          <w:sz w:val="20"/>
          <w:szCs w:val="20"/>
        </w:rPr>
        <w:t>referente a la Licitación Abreviada Nº2016LA-000003-01 denominada “Cambio del piso mercado municipal, II Etapa”, donde hace referencia al informe presentado por el maestro de obras de la empresa CBL Construcciones y Alquileres S.A, el Sr. Mauricio Córdoba, quien detecto que el tubo de la calle de aguas negras y residuales se encuentra taqueado, específicamente en la salida de las aguas negras y residuales del Mercado ubicada detrás del bar la nave</w:t>
      </w:r>
      <w:r w:rsidR="00A05076" w:rsidRPr="00A05076">
        <w:rPr>
          <w:rFonts w:ascii="Georgia" w:hAnsi="Georgia"/>
          <w:i/>
          <w:sz w:val="20"/>
          <w:szCs w:val="20"/>
        </w:rPr>
        <w:t xml:space="preserve">, para </w:t>
      </w:r>
      <w:r w:rsidRPr="00A05076">
        <w:rPr>
          <w:rFonts w:ascii="Georgia" w:hAnsi="Georgia"/>
          <w:i/>
          <w:sz w:val="20"/>
          <w:szCs w:val="20"/>
        </w:rPr>
        <w:t xml:space="preserve">su conocimiento y los fines correspondientes. </w:t>
      </w:r>
    </w:p>
    <w:p w:rsidR="004B066B" w:rsidRDefault="004B066B" w:rsidP="004B066B">
      <w:pPr>
        <w:pStyle w:val="NormalWeb"/>
        <w:shd w:val="clear" w:color="auto" w:fill="FFFFFF"/>
        <w:spacing w:before="0" w:beforeAutospacing="0" w:after="0" w:afterAutospacing="0"/>
        <w:rPr>
          <w:rFonts w:ascii="Georgia" w:hAnsi="Georgia"/>
          <w:b/>
          <w:sz w:val="22"/>
          <w:szCs w:val="22"/>
        </w:rPr>
      </w:pPr>
    </w:p>
    <w:p w:rsidR="004B066B" w:rsidRDefault="00A05076" w:rsidP="004B066B">
      <w:pPr>
        <w:pStyle w:val="NormalWeb"/>
        <w:shd w:val="clear" w:color="auto" w:fill="FFFFFF"/>
        <w:spacing w:before="0" w:beforeAutospacing="0" w:after="0" w:afterAutospacing="0"/>
        <w:rPr>
          <w:rFonts w:ascii="Georgia" w:hAnsi="Georgia"/>
          <w:sz w:val="22"/>
          <w:szCs w:val="22"/>
          <w:u w:val="single"/>
        </w:rPr>
      </w:pPr>
      <w:r w:rsidRPr="00A05076">
        <w:rPr>
          <w:rFonts w:ascii="Georgia" w:hAnsi="Georgia"/>
          <w:sz w:val="22"/>
          <w:szCs w:val="22"/>
          <w:u w:val="single"/>
        </w:rPr>
        <w:t xml:space="preserve">Texto del informe </w:t>
      </w:r>
      <w:r w:rsidR="004B066B" w:rsidRPr="00A05076">
        <w:rPr>
          <w:rFonts w:ascii="Georgia" w:hAnsi="Georgia"/>
          <w:sz w:val="22"/>
          <w:szCs w:val="22"/>
          <w:u w:val="single"/>
        </w:rPr>
        <w:t>DIP-0724-2016</w:t>
      </w:r>
      <w:r w:rsidR="0082625B" w:rsidRPr="00A05076">
        <w:rPr>
          <w:rFonts w:ascii="Georgia" w:hAnsi="Georgia"/>
          <w:sz w:val="22"/>
          <w:szCs w:val="22"/>
          <w:u w:val="single"/>
        </w:rPr>
        <w:t xml:space="preserve"> suscrito por la Arq. Elizeth Montero Vargas – Ingeniera de Proyectos, que dice:</w:t>
      </w:r>
    </w:p>
    <w:p w:rsidR="00A05076" w:rsidRDefault="00A05076" w:rsidP="004B066B">
      <w:pPr>
        <w:pStyle w:val="NormalWeb"/>
        <w:shd w:val="clear" w:color="auto" w:fill="FFFFFF"/>
        <w:spacing w:before="0" w:beforeAutospacing="0" w:after="0" w:afterAutospacing="0"/>
        <w:rPr>
          <w:rFonts w:ascii="Georgia" w:hAnsi="Georgia"/>
          <w:sz w:val="22"/>
          <w:szCs w:val="22"/>
          <w:u w:val="single"/>
        </w:rPr>
      </w:pPr>
    </w:p>
    <w:p w:rsidR="00041854" w:rsidRDefault="00041854" w:rsidP="0082625B">
      <w:pPr>
        <w:pStyle w:val="NormalWeb"/>
        <w:shd w:val="clear" w:color="auto" w:fill="FFFFFF"/>
        <w:spacing w:before="0" w:beforeAutospacing="0" w:after="0" w:afterAutospacing="0"/>
        <w:rPr>
          <w:rFonts w:ascii="Georgia" w:hAnsi="Georgia"/>
          <w:b/>
          <w:sz w:val="22"/>
          <w:szCs w:val="22"/>
        </w:rPr>
      </w:pPr>
    </w:p>
    <w:p w:rsidR="00041854" w:rsidRDefault="00041854" w:rsidP="0082625B">
      <w:pPr>
        <w:pStyle w:val="NormalWeb"/>
        <w:shd w:val="clear" w:color="auto" w:fill="FFFFFF"/>
        <w:spacing w:before="0" w:beforeAutospacing="0" w:after="0" w:afterAutospacing="0"/>
        <w:rPr>
          <w:rFonts w:ascii="Georgia" w:hAnsi="Georgia"/>
          <w:b/>
          <w:sz w:val="22"/>
          <w:szCs w:val="22"/>
        </w:rPr>
      </w:pPr>
    </w:p>
    <w:p w:rsidR="00041854" w:rsidRDefault="00041854" w:rsidP="0082625B">
      <w:pPr>
        <w:pStyle w:val="NormalWeb"/>
        <w:shd w:val="clear" w:color="auto" w:fill="FFFFFF"/>
        <w:spacing w:before="0" w:beforeAutospacing="0" w:after="0" w:afterAutospacing="0"/>
        <w:rPr>
          <w:rFonts w:ascii="Georgia" w:hAnsi="Georgia"/>
          <w:b/>
          <w:sz w:val="22"/>
          <w:szCs w:val="22"/>
        </w:rPr>
      </w:pPr>
    </w:p>
    <w:p w:rsidR="00041854" w:rsidRDefault="00041854" w:rsidP="0082625B">
      <w:pPr>
        <w:pStyle w:val="NormalWeb"/>
        <w:shd w:val="clear" w:color="auto" w:fill="FFFFFF"/>
        <w:spacing w:before="0" w:beforeAutospacing="0" w:after="0" w:afterAutospacing="0"/>
        <w:rPr>
          <w:rFonts w:ascii="Georgia" w:hAnsi="Georgia"/>
          <w:b/>
          <w:sz w:val="22"/>
          <w:szCs w:val="22"/>
        </w:rPr>
      </w:pPr>
    </w:p>
    <w:p w:rsidR="00041854" w:rsidRDefault="00041854" w:rsidP="0082625B">
      <w:pPr>
        <w:pStyle w:val="NormalWeb"/>
        <w:shd w:val="clear" w:color="auto" w:fill="FFFFFF"/>
        <w:spacing w:before="0" w:beforeAutospacing="0" w:after="0" w:afterAutospacing="0"/>
        <w:rPr>
          <w:rFonts w:ascii="Georgia" w:hAnsi="Georgia"/>
          <w:b/>
          <w:sz w:val="22"/>
          <w:szCs w:val="22"/>
        </w:rPr>
      </w:pPr>
    </w:p>
    <w:p w:rsidR="004B066B" w:rsidRPr="00931D47" w:rsidRDefault="004B066B" w:rsidP="0082625B">
      <w:pPr>
        <w:pStyle w:val="NormalWeb"/>
        <w:shd w:val="clear" w:color="auto" w:fill="FFFFFF"/>
        <w:spacing w:before="0" w:beforeAutospacing="0" w:after="0" w:afterAutospacing="0"/>
        <w:rPr>
          <w:rFonts w:ascii="Georgia" w:hAnsi="Georgia"/>
          <w:b/>
          <w:sz w:val="22"/>
          <w:szCs w:val="22"/>
        </w:rPr>
      </w:pPr>
      <w:r w:rsidRPr="00931D47">
        <w:rPr>
          <w:rFonts w:ascii="Georgia" w:hAnsi="Georgia"/>
          <w:b/>
          <w:sz w:val="22"/>
          <w:szCs w:val="22"/>
        </w:rPr>
        <w:lastRenderedPageBreak/>
        <w:t xml:space="preserve">Referencia: </w:t>
      </w:r>
      <w:r>
        <w:rPr>
          <w:rFonts w:ascii="Georgia" w:hAnsi="Georgia"/>
          <w:b/>
          <w:sz w:val="22"/>
          <w:szCs w:val="22"/>
        </w:rPr>
        <w:t>Licitación Abreviada Nº2016LA-000003</w:t>
      </w:r>
      <w:r w:rsidRPr="00931D47">
        <w:rPr>
          <w:rFonts w:ascii="Georgia" w:hAnsi="Georgia"/>
          <w:b/>
          <w:sz w:val="22"/>
          <w:szCs w:val="22"/>
        </w:rPr>
        <w:t xml:space="preserve">-01 </w:t>
      </w:r>
    </w:p>
    <w:p w:rsidR="004B066B" w:rsidRPr="00931D47" w:rsidRDefault="004B066B" w:rsidP="0082625B">
      <w:pPr>
        <w:pStyle w:val="NormalWeb"/>
        <w:shd w:val="clear" w:color="auto" w:fill="FFFFFF"/>
        <w:spacing w:before="0" w:beforeAutospacing="0" w:after="0" w:afterAutospacing="0"/>
        <w:rPr>
          <w:rFonts w:ascii="Georgia" w:hAnsi="Georgia"/>
          <w:b/>
          <w:sz w:val="22"/>
          <w:szCs w:val="22"/>
        </w:rPr>
      </w:pPr>
      <w:r w:rsidRPr="00931D47">
        <w:rPr>
          <w:rFonts w:ascii="Georgia" w:hAnsi="Georgia"/>
          <w:b/>
          <w:sz w:val="22"/>
          <w:szCs w:val="22"/>
        </w:rPr>
        <w:t>“</w:t>
      </w:r>
      <w:r>
        <w:rPr>
          <w:rFonts w:ascii="Georgia" w:hAnsi="Georgia"/>
          <w:b/>
          <w:sz w:val="22"/>
          <w:szCs w:val="22"/>
        </w:rPr>
        <w:t>Cambio del piso mercado municipal, II Etapa</w:t>
      </w:r>
      <w:r w:rsidRPr="00931D47">
        <w:rPr>
          <w:rFonts w:ascii="Georgia" w:hAnsi="Georgia"/>
          <w:b/>
          <w:sz w:val="22"/>
          <w:szCs w:val="22"/>
        </w:rPr>
        <w:t>”</w:t>
      </w:r>
    </w:p>
    <w:p w:rsidR="00041854" w:rsidRPr="00931D47" w:rsidRDefault="00041854" w:rsidP="004B066B">
      <w:pPr>
        <w:pStyle w:val="NormalWeb"/>
        <w:shd w:val="clear" w:color="auto" w:fill="FFFFFF"/>
        <w:spacing w:before="0" w:beforeAutospacing="0" w:after="0" w:afterAutospacing="0"/>
        <w:jc w:val="both"/>
        <w:rPr>
          <w:rFonts w:ascii="Georgia" w:hAnsi="Georgia"/>
          <w:b/>
          <w:sz w:val="22"/>
          <w:szCs w:val="22"/>
        </w:rPr>
      </w:pPr>
    </w:p>
    <w:p w:rsidR="004B066B" w:rsidRPr="00A05076" w:rsidRDefault="004B066B" w:rsidP="004B066B">
      <w:pPr>
        <w:pStyle w:val="NormalWeb"/>
        <w:shd w:val="clear" w:color="auto" w:fill="FFFFFF"/>
        <w:spacing w:before="0" w:beforeAutospacing="0" w:after="157" w:afterAutospacing="0"/>
        <w:jc w:val="both"/>
        <w:rPr>
          <w:rFonts w:ascii="Georgia" w:hAnsi="Georgia"/>
          <w:i/>
          <w:sz w:val="22"/>
          <w:szCs w:val="22"/>
        </w:rPr>
      </w:pPr>
      <w:r w:rsidRPr="00A05076">
        <w:rPr>
          <w:rFonts w:ascii="Georgia" w:hAnsi="Georgia"/>
          <w:i/>
          <w:sz w:val="22"/>
          <w:szCs w:val="22"/>
        </w:rPr>
        <w:t xml:space="preserve">Por medio de la presente me permito informarle que el día de ayer lunes 19 de setiembre del año en curso, el maestro de obras de la empresa CBL Construcciones y Alquileres S.A, el Sr. Mauricio Córdoba, detecto que el tubo de la calle de aguas negras y residuales se encuentra taqueado, específicamente en la salida de las aguas negras y residuales del Mercado ubicada detrás del bar la nave. </w:t>
      </w:r>
    </w:p>
    <w:p w:rsidR="004B066B" w:rsidRPr="00A05076" w:rsidRDefault="004B066B" w:rsidP="004B066B">
      <w:pPr>
        <w:pStyle w:val="NormalWeb"/>
        <w:shd w:val="clear" w:color="auto" w:fill="FFFFFF"/>
        <w:spacing w:before="0" w:beforeAutospacing="0" w:after="157" w:afterAutospacing="0"/>
        <w:jc w:val="both"/>
        <w:rPr>
          <w:rFonts w:ascii="Georgia" w:hAnsi="Georgia"/>
          <w:i/>
          <w:sz w:val="22"/>
          <w:szCs w:val="22"/>
        </w:rPr>
      </w:pPr>
      <w:r w:rsidRPr="00A05076">
        <w:rPr>
          <w:rFonts w:ascii="Georgia" w:hAnsi="Georgia"/>
          <w:i/>
          <w:sz w:val="22"/>
          <w:szCs w:val="22"/>
        </w:rPr>
        <w:t xml:space="preserve">El Sr. Mauricio procedió a tratar de des taquear la tubería de la calle, para lo cual incorporo un tubo de 4m de largo y después de allí no pudo limpiar más la tubería ya que se topó con algo (taco) que no pudo eliminar. </w:t>
      </w:r>
    </w:p>
    <w:p w:rsidR="004B066B" w:rsidRPr="00A05076" w:rsidRDefault="004B066B" w:rsidP="004B066B">
      <w:pPr>
        <w:pStyle w:val="NormalWeb"/>
        <w:shd w:val="clear" w:color="auto" w:fill="FFFFFF"/>
        <w:spacing w:before="0" w:beforeAutospacing="0" w:after="157" w:afterAutospacing="0"/>
        <w:jc w:val="both"/>
        <w:rPr>
          <w:rFonts w:ascii="Georgia" w:hAnsi="Georgia"/>
          <w:i/>
          <w:sz w:val="22"/>
          <w:szCs w:val="22"/>
        </w:rPr>
      </w:pPr>
      <w:r w:rsidRPr="00A05076">
        <w:rPr>
          <w:rFonts w:ascii="Georgia" w:hAnsi="Georgia"/>
          <w:i/>
          <w:sz w:val="22"/>
          <w:szCs w:val="22"/>
        </w:rPr>
        <w:t>A</w:t>
      </w:r>
      <w:r w:rsidR="00A05076">
        <w:rPr>
          <w:rFonts w:ascii="Georgia" w:hAnsi="Georgia"/>
          <w:i/>
          <w:sz w:val="22"/>
          <w:szCs w:val="22"/>
        </w:rPr>
        <w:t>braham</w:t>
      </w:r>
      <w:r w:rsidRPr="00A05076">
        <w:rPr>
          <w:rFonts w:ascii="Georgia" w:hAnsi="Georgia"/>
          <w:i/>
          <w:sz w:val="22"/>
          <w:szCs w:val="22"/>
        </w:rPr>
        <w:t xml:space="preserve"> esta situación se le informa para que coordine con la Empresa de Servicios Públicos de Heredia (ESPH) la limpieza de esta tubería y eliminar el taco que tiene, ya que la tubería se encuentra completamente obstruida por desechos de comida y grasa y si no se actúa de inmediato la tubería puede colapsar en cualquier momento.</w:t>
      </w:r>
    </w:p>
    <w:p w:rsidR="004B066B" w:rsidRDefault="004B066B" w:rsidP="004B066B">
      <w:pPr>
        <w:pStyle w:val="NormalWeb"/>
        <w:shd w:val="clear" w:color="auto" w:fill="FFFFFF"/>
        <w:spacing w:before="0" w:beforeAutospacing="0" w:after="157" w:afterAutospacing="0"/>
        <w:jc w:val="both"/>
        <w:rPr>
          <w:rFonts w:ascii="Georgia" w:hAnsi="Georgia"/>
          <w:sz w:val="22"/>
          <w:szCs w:val="22"/>
        </w:rPr>
      </w:pPr>
      <w:r w:rsidRPr="00A05076">
        <w:rPr>
          <w:rFonts w:ascii="Georgia" w:hAnsi="Georgia"/>
          <w:i/>
          <w:sz w:val="22"/>
          <w:szCs w:val="22"/>
        </w:rPr>
        <w:t xml:space="preserve">A raíz de esta situación el Sr. Mauricio procedió a revisar las cajas de registro de aguas negras y trampas de grasas internas del Mercado y se encontró que las mismas se encuentran completamente </w:t>
      </w:r>
      <w:r w:rsidRPr="00A05076">
        <w:rPr>
          <w:rFonts w:ascii="Georgia" w:hAnsi="Georgia"/>
          <w:b/>
          <w:i/>
          <w:sz w:val="22"/>
          <w:szCs w:val="22"/>
        </w:rPr>
        <w:t xml:space="preserve">sucias y obstruidas de sólidos y grasas. </w:t>
      </w:r>
      <w:r w:rsidRPr="00A05076">
        <w:rPr>
          <w:rFonts w:ascii="Georgia" w:hAnsi="Georgia"/>
          <w:i/>
          <w:sz w:val="22"/>
          <w:szCs w:val="22"/>
        </w:rPr>
        <w:t>Ver las siguientes imágenes.</w:t>
      </w:r>
    </w:p>
    <w:p w:rsidR="004B066B" w:rsidRPr="00EF5683" w:rsidRDefault="004B066B" w:rsidP="004B066B">
      <w:pPr>
        <w:pStyle w:val="NormalWeb"/>
        <w:shd w:val="clear" w:color="auto" w:fill="FFFFFF"/>
        <w:spacing w:before="0" w:beforeAutospacing="0" w:after="157" w:afterAutospacing="0"/>
        <w:jc w:val="center"/>
        <w:rPr>
          <w:rFonts w:ascii="Georgia" w:hAnsi="Georgia"/>
          <w:sz w:val="22"/>
          <w:szCs w:val="22"/>
        </w:rPr>
      </w:pPr>
      <w:r>
        <w:rPr>
          <w:rFonts w:ascii="Georgia" w:hAnsi="Georgia"/>
          <w:noProof/>
          <w:sz w:val="22"/>
          <w:szCs w:val="22"/>
        </w:rPr>
        <w:drawing>
          <wp:inline distT="0" distB="0" distL="0" distR="0" wp14:anchorId="74317332" wp14:editId="281D40DF">
            <wp:extent cx="1651102" cy="1245380"/>
            <wp:effectExtent l="0" t="0" r="635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68234" cy="1258303"/>
                    </a:xfrm>
                    <a:prstGeom prst="rect">
                      <a:avLst/>
                    </a:prstGeom>
                  </pic:spPr>
                </pic:pic>
              </a:graphicData>
            </a:graphic>
          </wp:inline>
        </w:drawing>
      </w:r>
      <w:r>
        <w:rPr>
          <w:rFonts w:ascii="Georgia" w:hAnsi="Georgia"/>
          <w:noProof/>
          <w:sz w:val="22"/>
          <w:szCs w:val="22"/>
        </w:rPr>
        <w:t xml:space="preserve">          </w:t>
      </w:r>
      <w:r>
        <w:rPr>
          <w:rFonts w:ascii="Georgia" w:hAnsi="Georgia"/>
          <w:noProof/>
          <w:sz w:val="22"/>
          <w:szCs w:val="22"/>
        </w:rPr>
        <w:drawing>
          <wp:inline distT="0" distB="0" distL="0" distR="0" wp14:anchorId="054E80A9" wp14:editId="2FAA781C">
            <wp:extent cx="1662873" cy="1262068"/>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0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95952" cy="1287174"/>
                    </a:xfrm>
                    <a:prstGeom prst="rect">
                      <a:avLst/>
                    </a:prstGeom>
                  </pic:spPr>
                </pic:pic>
              </a:graphicData>
            </a:graphic>
          </wp:inline>
        </w:drawing>
      </w:r>
    </w:p>
    <w:p w:rsidR="004B066B" w:rsidRPr="003860C3" w:rsidRDefault="004B066B" w:rsidP="004B066B">
      <w:pPr>
        <w:pStyle w:val="NormalWeb"/>
        <w:shd w:val="clear" w:color="auto" w:fill="FFFFFF"/>
        <w:spacing w:before="0" w:beforeAutospacing="0" w:after="157" w:afterAutospacing="0"/>
        <w:jc w:val="center"/>
        <w:rPr>
          <w:rFonts w:ascii="Georgia" w:hAnsi="Georgia"/>
          <w:sz w:val="16"/>
          <w:szCs w:val="16"/>
        </w:rPr>
      </w:pPr>
      <w:r w:rsidRPr="006113F3">
        <w:rPr>
          <w:rFonts w:ascii="Georgia" w:hAnsi="Georgia"/>
          <w:sz w:val="16"/>
          <w:szCs w:val="16"/>
        </w:rPr>
        <w:t xml:space="preserve">Imagen #1                               </w:t>
      </w:r>
      <w:r>
        <w:rPr>
          <w:rFonts w:ascii="Georgia" w:hAnsi="Georgia"/>
          <w:sz w:val="16"/>
          <w:szCs w:val="16"/>
        </w:rPr>
        <w:t xml:space="preserve">                            Imagen #2</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drawing>
          <wp:inline distT="0" distB="0" distL="0" distR="0" wp14:anchorId="39CEA429" wp14:editId="477C9881">
            <wp:extent cx="1661101" cy="1138793"/>
            <wp:effectExtent l="0" t="0" r="0" b="444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19-WA001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90810" cy="1159161"/>
                    </a:xfrm>
                    <a:prstGeom prst="rect">
                      <a:avLst/>
                    </a:prstGeom>
                  </pic:spPr>
                </pic:pic>
              </a:graphicData>
            </a:graphic>
          </wp:inline>
        </w:drawing>
      </w:r>
      <w:r>
        <w:rPr>
          <w:rFonts w:ascii="Georgia" w:hAnsi="Georgia"/>
          <w:noProof/>
          <w:sz w:val="22"/>
          <w:szCs w:val="22"/>
        </w:rPr>
        <w:t xml:space="preserve">         </w:t>
      </w:r>
      <w:r>
        <w:rPr>
          <w:rFonts w:ascii="Georgia" w:hAnsi="Georgia"/>
          <w:noProof/>
          <w:sz w:val="22"/>
          <w:szCs w:val="22"/>
        </w:rPr>
        <w:drawing>
          <wp:inline distT="0" distB="0" distL="0" distR="0" wp14:anchorId="11F35E04" wp14:editId="406A6811">
            <wp:extent cx="1643962" cy="1077085"/>
            <wp:effectExtent l="0" t="0" r="0" b="889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19-WA001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66017" cy="1091535"/>
                    </a:xfrm>
                    <a:prstGeom prst="rect">
                      <a:avLst/>
                    </a:prstGeom>
                  </pic:spPr>
                </pic:pic>
              </a:graphicData>
            </a:graphic>
          </wp:inline>
        </w:drawing>
      </w:r>
    </w:p>
    <w:p w:rsidR="004B066B" w:rsidRPr="003860C3" w:rsidRDefault="004B066B" w:rsidP="004B066B">
      <w:pPr>
        <w:pStyle w:val="NormalWeb"/>
        <w:shd w:val="clear" w:color="auto" w:fill="FFFFFF"/>
        <w:spacing w:before="0" w:beforeAutospacing="0" w:after="157" w:afterAutospacing="0"/>
        <w:jc w:val="center"/>
        <w:rPr>
          <w:rFonts w:ascii="Georgia" w:hAnsi="Georgia"/>
          <w:sz w:val="16"/>
          <w:szCs w:val="16"/>
        </w:rPr>
      </w:pPr>
      <w:r w:rsidRPr="006113F3">
        <w:rPr>
          <w:rFonts w:ascii="Georgia" w:hAnsi="Georgia"/>
          <w:sz w:val="16"/>
          <w:szCs w:val="16"/>
        </w:rPr>
        <w:t>Imagen #</w:t>
      </w:r>
      <w:r>
        <w:rPr>
          <w:rFonts w:ascii="Georgia" w:hAnsi="Georgia"/>
          <w:sz w:val="16"/>
          <w:szCs w:val="16"/>
        </w:rPr>
        <w:t>3</w:t>
      </w:r>
      <w:r w:rsidRPr="006113F3">
        <w:rPr>
          <w:rFonts w:ascii="Georgia" w:hAnsi="Georgia"/>
          <w:sz w:val="16"/>
          <w:szCs w:val="16"/>
        </w:rPr>
        <w:t xml:space="preserve">                               </w:t>
      </w:r>
      <w:r>
        <w:rPr>
          <w:rFonts w:ascii="Georgia" w:hAnsi="Georgia"/>
          <w:sz w:val="16"/>
          <w:szCs w:val="16"/>
        </w:rPr>
        <w:t xml:space="preserve">                            Imagen #4</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drawing>
          <wp:inline distT="0" distB="0" distL="0" distR="0" wp14:anchorId="4D2718E2" wp14:editId="6FF28598">
            <wp:extent cx="2341514" cy="1127573"/>
            <wp:effectExtent l="0" t="0" r="1905"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19-WA001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55709" cy="1134409"/>
                    </a:xfrm>
                    <a:prstGeom prst="rect">
                      <a:avLst/>
                    </a:prstGeom>
                  </pic:spPr>
                </pic:pic>
              </a:graphicData>
            </a:graphic>
          </wp:inline>
        </w:drawing>
      </w:r>
      <w:r>
        <w:rPr>
          <w:rFonts w:ascii="Georgia" w:hAnsi="Georgia"/>
          <w:noProof/>
          <w:sz w:val="22"/>
          <w:szCs w:val="22"/>
        </w:rPr>
        <w:t xml:space="preserve">      </w:t>
      </w:r>
      <w:r>
        <w:rPr>
          <w:rFonts w:ascii="Georgia" w:hAnsi="Georgia"/>
          <w:noProof/>
          <w:sz w:val="22"/>
          <w:szCs w:val="22"/>
        </w:rPr>
        <w:drawing>
          <wp:inline distT="0" distB="0" distL="0" distR="0" wp14:anchorId="45FBFCD9" wp14:editId="6F1FE892">
            <wp:extent cx="1311136" cy="1116354"/>
            <wp:effectExtent l="0" t="0" r="3810" b="762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19-WA001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27689" cy="1130448"/>
                    </a:xfrm>
                    <a:prstGeom prst="rect">
                      <a:avLst/>
                    </a:prstGeom>
                  </pic:spPr>
                </pic:pic>
              </a:graphicData>
            </a:graphic>
          </wp:inline>
        </w:drawing>
      </w:r>
    </w:p>
    <w:p w:rsidR="004B066B" w:rsidRPr="003860C3" w:rsidRDefault="004B066B" w:rsidP="004B066B">
      <w:pPr>
        <w:pStyle w:val="NormalWeb"/>
        <w:shd w:val="clear" w:color="auto" w:fill="FFFFFF"/>
        <w:spacing w:before="0" w:beforeAutospacing="0" w:after="157" w:afterAutospacing="0"/>
        <w:jc w:val="center"/>
        <w:rPr>
          <w:rFonts w:ascii="Georgia" w:hAnsi="Georgia"/>
          <w:sz w:val="16"/>
          <w:szCs w:val="16"/>
        </w:rPr>
      </w:pPr>
      <w:r>
        <w:rPr>
          <w:rFonts w:ascii="Georgia" w:hAnsi="Georgia"/>
          <w:sz w:val="16"/>
          <w:szCs w:val="16"/>
        </w:rPr>
        <w:t>Imagen #5</w:t>
      </w:r>
      <w:r w:rsidRPr="006113F3">
        <w:rPr>
          <w:rFonts w:ascii="Georgia" w:hAnsi="Georgia"/>
          <w:sz w:val="16"/>
          <w:szCs w:val="16"/>
        </w:rPr>
        <w:t xml:space="preserve">                               </w:t>
      </w:r>
      <w:r>
        <w:rPr>
          <w:rFonts w:ascii="Georgia" w:hAnsi="Georgia"/>
          <w:sz w:val="16"/>
          <w:szCs w:val="16"/>
        </w:rPr>
        <w:t xml:space="preserve">                            Imagen #6</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drawing>
          <wp:inline distT="0" distB="0" distL="0" distR="0" wp14:anchorId="362A1DC7" wp14:editId="08C53523">
            <wp:extent cx="1629220" cy="1155622"/>
            <wp:effectExtent l="0" t="0" r="0" b="698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19-WA002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42401" cy="1164972"/>
                    </a:xfrm>
                    <a:prstGeom prst="rect">
                      <a:avLst/>
                    </a:prstGeom>
                  </pic:spPr>
                </pic:pic>
              </a:graphicData>
            </a:graphic>
          </wp:inline>
        </w:drawing>
      </w:r>
      <w:r>
        <w:rPr>
          <w:rFonts w:ascii="Georgia" w:hAnsi="Georgia"/>
          <w:noProof/>
          <w:sz w:val="22"/>
          <w:szCs w:val="22"/>
        </w:rPr>
        <w:t xml:space="preserve">            </w:t>
      </w:r>
      <w:r>
        <w:rPr>
          <w:rFonts w:ascii="Georgia" w:hAnsi="Georgia"/>
          <w:noProof/>
          <w:sz w:val="22"/>
          <w:szCs w:val="22"/>
        </w:rPr>
        <w:drawing>
          <wp:inline distT="0" distB="0" distL="0" distR="0" wp14:anchorId="10942B07" wp14:editId="1F435E92">
            <wp:extent cx="1637475" cy="1127573"/>
            <wp:effectExtent l="0" t="0" r="127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19-WA002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63682" cy="1145619"/>
                    </a:xfrm>
                    <a:prstGeom prst="rect">
                      <a:avLst/>
                    </a:prstGeom>
                  </pic:spPr>
                </pic:pic>
              </a:graphicData>
            </a:graphic>
          </wp:inline>
        </w:drawing>
      </w:r>
    </w:p>
    <w:p w:rsidR="004B066B" w:rsidRPr="003860C3" w:rsidRDefault="004B066B" w:rsidP="004B066B">
      <w:pPr>
        <w:pStyle w:val="NormalWeb"/>
        <w:shd w:val="clear" w:color="auto" w:fill="FFFFFF"/>
        <w:spacing w:before="0" w:beforeAutospacing="0" w:after="157" w:afterAutospacing="0"/>
        <w:jc w:val="center"/>
        <w:rPr>
          <w:rFonts w:ascii="Georgia" w:hAnsi="Georgia"/>
          <w:sz w:val="16"/>
          <w:szCs w:val="16"/>
        </w:rPr>
      </w:pPr>
      <w:r>
        <w:rPr>
          <w:rFonts w:ascii="Georgia" w:hAnsi="Georgia"/>
          <w:sz w:val="16"/>
          <w:szCs w:val="16"/>
        </w:rPr>
        <w:t>Imagen #7</w:t>
      </w:r>
      <w:r w:rsidRPr="006113F3">
        <w:rPr>
          <w:rFonts w:ascii="Georgia" w:hAnsi="Georgia"/>
          <w:sz w:val="16"/>
          <w:szCs w:val="16"/>
        </w:rPr>
        <w:t xml:space="preserve">                               </w:t>
      </w:r>
      <w:r>
        <w:rPr>
          <w:rFonts w:ascii="Georgia" w:hAnsi="Georgia"/>
          <w:sz w:val="16"/>
          <w:szCs w:val="16"/>
        </w:rPr>
        <w:t xml:space="preserve">                            Imagen #8</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lastRenderedPageBreak/>
        <w:drawing>
          <wp:inline distT="0" distB="0" distL="0" distR="0" wp14:anchorId="768FD543" wp14:editId="06F55D76">
            <wp:extent cx="1943555" cy="953135"/>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0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65831" cy="964059"/>
                    </a:xfrm>
                    <a:prstGeom prst="rect">
                      <a:avLst/>
                    </a:prstGeom>
                  </pic:spPr>
                </pic:pic>
              </a:graphicData>
            </a:graphic>
          </wp:inline>
        </w:drawing>
      </w:r>
      <w:r>
        <w:rPr>
          <w:rFonts w:ascii="Georgia" w:hAnsi="Georgia"/>
          <w:noProof/>
          <w:sz w:val="22"/>
          <w:szCs w:val="22"/>
        </w:rPr>
        <w:t xml:space="preserve">     </w:t>
      </w:r>
      <w:r>
        <w:rPr>
          <w:rFonts w:ascii="Georgia" w:hAnsi="Georgia"/>
          <w:noProof/>
          <w:sz w:val="22"/>
          <w:szCs w:val="22"/>
        </w:rPr>
        <w:drawing>
          <wp:inline distT="0" distB="0" distL="0" distR="0" wp14:anchorId="0E0F1D8F" wp14:editId="74EDB86F">
            <wp:extent cx="1901728" cy="947977"/>
            <wp:effectExtent l="0" t="0" r="3810" b="508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40637" cy="967372"/>
                    </a:xfrm>
                    <a:prstGeom prst="rect">
                      <a:avLst/>
                    </a:prstGeom>
                  </pic:spPr>
                </pic:pic>
              </a:graphicData>
            </a:graphic>
          </wp:inline>
        </w:drawing>
      </w:r>
    </w:p>
    <w:p w:rsidR="004B066B" w:rsidRPr="003860C3" w:rsidRDefault="004B066B" w:rsidP="004B066B">
      <w:pPr>
        <w:pStyle w:val="NormalWeb"/>
        <w:shd w:val="clear" w:color="auto" w:fill="FFFFFF"/>
        <w:spacing w:before="0" w:beforeAutospacing="0" w:after="157" w:afterAutospacing="0"/>
        <w:jc w:val="center"/>
        <w:rPr>
          <w:rFonts w:ascii="Georgia" w:hAnsi="Georgia"/>
          <w:sz w:val="16"/>
          <w:szCs w:val="16"/>
        </w:rPr>
      </w:pPr>
      <w:r w:rsidRPr="006113F3">
        <w:rPr>
          <w:rFonts w:ascii="Georgia" w:hAnsi="Georgia"/>
          <w:sz w:val="16"/>
          <w:szCs w:val="16"/>
        </w:rPr>
        <w:t>Imagen #</w:t>
      </w:r>
      <w:r>
        <w:rPr>
          <w:rFonts w:ascii="Georgia" w:hAnsi="Georgia"/>
          <w:sz w:val="16"/>
          <w:szCs w:val="16"/>
        </w:rPr>
        <w:t>9</w:t>
      </w:r>
      <w:r w:rsidRPr="006113F3">
        <w:rPr>
          <w:rFonts w:ascii="Georgia" w:hAnsi="Georgia"/>
          <w:sz w:val="16"/>
          <w:szCs w:val="16"/>
        </w:rPr>
        <w:t xml:space="preserve">                               </w:t>
      </w:r>
      <w:r>
        <w:rPr>
          <w:rFonts w:ascii="Georgia" w:hAnsi="Georgia"/>
          <w:sz w:val="16"/>
          <w:szCs w:val="16"/>
        </w:rPr>
        <w:t xml:space="preserve">                            Imagen #10</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drawing>
          <wp:inline distT="0" distB="0" distL="0" distR="0" wp14:anchorId="5EC97116" wp14:editId="71042F15">
            <wp:extent cx="1663065" cy="1267818"/>
            <wp:effectExtent l="0" t="0" r="0" b="889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0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83130" cy="1283114"/>
                    </a:xfrm>
                    <a:prstGeom prst="rect">
                      <a:avLst/>
                    </a:prstGeom>
                  </pic:spPr>
                </pic:pic>
              </a:graphicData>
            </a:graphic>
          </wp:inline>
        </w:drawing>
      </w:r>
      <w:r>
        <w:rPr>
          <w:rFonts w:ascii="Georgia" w:hAnsi="Georgia"/>
          <w:noProof/>
          <w:sz w:val="22"/>
          <w:szCs w:val="22"/>
        </w:rPr>
        <w:t xml:space="preserve">          </w:t>
      </w:r>
      <w:r>
        <w:rPr>
          <w:rFonts w:ascii="Georgia" w:hAnsi="Georgia"/>
          <w:noProof/>
          <w:sz w:val="22"/>
          <w:szCs w:val="22"/>
        </w:rPr>
        <w:drawing>
          <wp:inline distT="0" distB="0" distL="0" distR="0" wp14:anchorId="488F2D84" wp14:editId="37D20894">
            <wp:extent cx="1677035" cy="1273428"/>
            <wp:effectExtent l="0" t="0" r="0" b="317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2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98121" cy="1289439"/>
                    </a:xfrm>
                    <a:prstGeom prst="rect">
                      <a:avLst/>
                    </a:prstGeom>
                  </pic:spPr>
                </pic:pic>
              </a:graphicData>
            </a:graphic>
          </wp:inline>
        </w:drawing>
      </w:r>
    </w:p>
    <w:p w:rsidR="004B066B" w:rsidRPr="003860C3" w:rsidRDefault="004B066B" w:rsidP="004B066B">
      <w:pPr>
        <w:pStyle w:val="NormalWeb"/>
        <w:shd w:val="clear" w:color="auto" w:fill="FFFFFF"/>
        <w:spacing w:before="0" w:beforeAutospacing="0" w:after="157" w:afterAutospacing="0"/>
        <w:jc w:val="center"/>
        <w:rPr>
          <w:rFonts w:ascii="Georgia" w:hAnsi="Georgia"/>
          <w:sz w:val="16"/>
          <w:szCs w:val="16"/>
        </w:rPr>
      </w:pPr>
      <w:r>
        <w:rPr>
          <w:rFonts w:ascii="Georgia" w:hAnsi="Georgia"/>
          <w:sz w:val="16"/>
          <w:szCs w:val="16"/>
        </w:rPr>
        <w:t>Imagen #11</w:t>
      </w:r>
      <w:r w:rsidRPr="006113F3">
        <w:rPr>
          <w:rFonts w:ascii="Georgia" w:hAnsi="Georgia"/>
          <w:sz w:val="16"/>
          <w:szCs w:val="16"/>
        </w:rPr>
        <w:t xml:space="preserve">                               </w:t>
      </w:r>
      <w:r>
        <w:rPr>
          <w:rFonts w:ascii="Georgia" w:hAnsi="Georgia"/>
          <w:sz w:val="16"/>
          <w:szCs w:val="16"/>
        </w:rPr>
        <w:t xml:space="preserve">                            Imagen #12</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drawing>
          <wp:inline distT="0" distB="0" distL="0" distR="0" wp14:anchorId="0F9FF7A0" wp14:editId="06EB7125">
            <wp:extent cx="1548975" cy="1149459"/>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2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72938" cy="1167242"/>
                    </a:xfrm>
                    <a:prstGeom prst="rect">
                      <a:avLst/>
                    </a:prstGeom>
                  </pic:spPr>
                </pic:pic>
              </a:graphicData>
            </a:graphic>
          </wp:inline>
        </w:drawing>
      </w:r>
      <w:r>
        <w:rPr>
          <w:rFonts w:ascii="Georgia" w:hAnsi="Georgia"/>
          <w:noProof/>
          <w:sz w:val="22"/>
          <w:szCs w:val="22"/>
        </w:rPr>
        <w:t xml:space="preserve">       </w:t>
      </w:r>
      <w:r>
        <w:rPr>
          <w:rFonts w:ascii="Georgia" w:hAnsi="Georgia"/>
          <w:noProof/>
          <w:sz w:val="22"/>
          <w:szCs w:val="22"/>
        </w:rPr>
        <w:drawing>
          <wp:inline distT="0" distB="0" distL="0" distR="0" wp14:anchorId="11605EE1" wp14:editId="39248753">
            <wp:extent cx="1544141" cy="1150012"/>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2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67868" cy="1167683"/>
                    </a:xfrm>
                    <a:prstGeom prst="rect">
                      <a:avLst/>
                    </a:prstGeom>
                  </pic:spPr>
                </pic:pic>
              </a:graphicData>
            </a:graphic>
          </wp:inline>
        </w:drawing>
      </w:r>
    </w:p>
    <w:p w:rsidR="004B066B" w:rsidRPr="003860C3" w:rsidRDefault="004B066B" w:rsidP="004B066B">
      <w:pPr>
        <w:pStyle w:val="NormalWeb"/>
        <w:shd w:val="clear" w:color="auto" w:fill="FFFFFF"/>
        <w:spacing w:before="0" w:beforeAutospacing="0" w:after="157" w:afterAutospacing="0"/>
        <w:jc w:val="center"/>
        <w:rPr>
          <w:rFonts w:ascii="Georgia" w:hAnsi="Georgia"/>
          <w:sz w:val="16"/>
          <w:szCs w:val="16"/>
        </w:rPr>
      </w:pPr>
      <w:r w:rsidRPr="006113F3">
        <w:rPr>
          <w:rFonts w:ascii="Georgia" w:hAnsi="Georgia"/>
          <w:sz w:val="16"/>
          <w:szCs w:val="16"/>
        </w:rPr>
        <w:t>Imagen #</w:t>
      </w:r>
      <w:r>
        <w:rPr>
          <w:rFonts w:ascii="Georgia" w:hAnsi="Georgia"/>
          <w:sz w:val="16"/>
          <w:szCs w:val="16"/>
        </w:rPr>
        <w:t>13</w:t>
      </w:r>
      <w:r w:rsidRPr="006113F3">
        <w:rPr>
          <w:rFonts w:ascii="Georgia" w:hAnsi="Georgia"/>
          <w:sz w:val="16"/>
          <w:szCs w:val="16"/>
        </w:rPr>
        <w:t xml:space="preserve">                               </w:t>
      </w:r>
      <w:r>
        <w:rPr>
          <w:rFonts w:ascii="Georgia" w:hAnsi="Georgia"/>
          <w:sz w:val="16"/>
          <w:szCs w:val="16"/>
        </w:rPr>
        <w:t xml:space="preserve">                            Imagen #14</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drawing>
          <wp:inline distT="0" distB="0" distL="0" distR="0" wp14:anchorId="49684DB9" wp14:editId="417A927D">
            <wp:extent cx="1531620" cy="1133183"/>
            <wp:effectExtent l="0" t="0" r="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2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59700" cy="1153958"/>
                    </a:xfrm>
                    <a:prstGeom prst="rect">
                      <a:avLst/>
                    </a:prstGeom>
                  </pic:spPr>
                </pic:pic>
              </a:graphicData>
            </a:graphic>
          </wp:inline>
        </w:drawing>
      </w:r>
      <w:r>
        <w:rPr>
          <w:rFonts w:ascii="Georgia" w:hAnsi="Georgia"/>
          <w:sz w:val="22"/>
          <w:szCs w:val="22"/>
        </w:rPr>
        <w:t xml:space="preserve"> </w:t>
      </w:r>
      <w:r>
        <w:rPr>
          <w:rFonts w:ascii="Georgia" w:hAnsi="Georgia"/>
          <w:noProof/>
          <w:sz w:val="22"/>
          <w:szCs w:val="22"/>
        </w:rPr>
        <w:t xml:space="preserve">      </w:t>
      </w:r>
      <w:r>
        <w:rPr>
          <w:rFonts w:ascii="Georgia" w:hAnsi="Georgia"/>
          <w:noProof/>
          <w:sz w:val="22"/>
          <w:szCs w:val="22"/>
        </w:rPr>
        <w:drawing>
          <wp:inline distT="0" distB="0" distL="0" distR="0" wp14:anchorId="1652AEE9" wp14:editId="7D0CF0E4">
            <wp:extent cx="1513205" cy="1133183"/>
            <wp:effectExtent l="0" t="0" r="0"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2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54481" cy="1164093"/>
                    </a:xfrm>
                    <a:prstGeom prst="rect">
                      <a:avLst/>
                    </a:prstGeom>
                  </pic:spPr>
                </pic:pic>
              </a:graphicData>
            </a:graphic>
          </wp:inline>
        </w:drawing>
      </w:r>
    </w:p>
    <w:p w:rsidR="004B066B" w:rsidRPr="003860C3" w:rsidRDefault="004B066B" w:rsidP="004B066B">
      <w:pPr>
        <w:pStyle w:val="NormalWeb"/>
        <w:shd w:val="clear" w:color="auto" w:fill="FFFFFF"/>
        <w:spacing w:before="0" w:beforeAutospacing="0" w:after="157" w:afterAutospacing="0"/>
        <w:jc w:val="center"/>
        <w:rPr>
          <w:rFonts w:ascii="Georgia" w:hAnsi="Georgia"/>
          <w:sz w:val="16"/>
          <w:szCs w:val="16"/>
        </w:rPr>
      </w:pPr>
      <w:r>
        <w:rPr>
          <w:rFonts w:ascii="Georgia" w:hAnsi="Georgia"/>
          <w:sz w:val="16"/>
          <w:szCs w:val="16"/>
        </w:rPr>
        <w:t xml:space="preserve">Imagen #15  </w:t>
      </w:r>
      <w:r w:rsidRPr="006113F3">
        <w:rPr>
          <w:rFonts w:ascii="Georgia" w:hAnsi="Georgia"/>
          <w:sz w:val="16"/>
          <w:szCs w:val="16"/>
        </w:rPr>
        <w:t xml:space="preserve">                            </w:t>
      </w:r>
      <w:r>
        <w:rPr>
          <w:rFonts w:ascii="Georgia" w:hAnsi="Georgia"/>
          <w:sz w:val="16"/>
          <w:szCs w:val="16"/>
        </w:rPr>
        <w:t xml:space="preserve">                            Imagen #16</w:t>
      </w:r>
    </w:p>
    <w:p w:rsidR="004B066B" w:rsidRPr="00A05076" w:rsidRDefault="004B066B" w:rsidP="004B066B">
      <w:pPr>
        <w:pStyle w:val="NormalWeb"/>
        <w:shd w:val="clear" w:color="auto" w:fill="FFFFFF"/>
        <w:spacing w:before="0" w:beforeAutospacing="0" w:after="157" w:afterAutospacing="0"/>
        <w:jc w:val="both"/>
        <w:rPr>
          <w:rFonts w:ascii="Georgia" w:hAnsi="Georgia"/>
          <w:i/>
          <w:noProof/>
          <w:sz w:val="20"/>
          <w:szCs w:val="20"/>
        </w:rPr>
      </w:pPr>
      <w:r w:rsidRPr="00A05076">
        <w:rPr>
          <w:rFonts w:ascii="Georgia" w:hAnsi="Georgia"/>
          <w:i/>
          <w:noProof/>
          <w:sz w:val="20"/>
          <w:szCs w:val="20"/>
        </w:rPr>
        <w:t>Abraham estas imágenes corresponden a todas las cajas de trampas de grasas internas del Mercado, solamente hay una trampa de grasas que corresponde a una pescaderia que esta limpia. Ver siguiente imagen.</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drawing>
          <wp:inline distT="0" distB="0" distL="0" distR="0" wp14:anchorId="74824945" wp14:editId="4541D261">
            <wp:extent cx="1329690" cy="1503430"/>
            <wp:effectExtent l="0" t="0" r="3810" b="1905"/>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0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31351" cy="1505308"/>
                    </a:xfrm>
                    <a:prstGeom prst="rect">
                      <a:avLst/>
                    </a:prstGeom>
                  </pic:spPr>
                </pic:pic>
              </a:graphicData>
            </a:graphic>
          </wp:inline>
        </w:drawing>
      </w:r>
    </w:p>
    <w:p w:rsidR="004B066B" w:rsidRPr="0082625B" w:rsidRDefault="004B066B" w:rsidP="004B066B">
      <w:pPr>
        <w:pStyle w:val="NormalWeb"/>
        <w:shd w:val="clear" w:color="auto" w:fill="FFFFFF"/>
        <w:spacing w:before="0" w:beforeAutospacing="0" w:after="157" w:afterAutospacing="0"/>
        <w:jc w:val="center"/>
        <w:rPr>
          <w:rFonts w:ascii="Georgia" w:hAnsi="Georgia"/>
          <w:noProof/>
          <w:sz w:val="20"/>
          <w:szCs w:val="20"/>
        </w:rPr>
      </w:pPr>
      <w:r w:rsidRPr="0082625B">
        <w:rPr>
          <w:rFonts w:ascii="Georgia" w:hAnsi="Georgia"/>
          <w:sz w:val="20"/>
          <w:szCs w:val="20"/>
        </w:rPr>
        <w:t>Imagen #17</w:t>
      </w:r>
    </w:p>
    <w:p w:rsidR="004B066B" w:rsidRPr="00A05076" w:rsidRDefault="004B066B" w:rsidP="004B066B">
      <w:pPr>
        <w:pStyle w:val="NormalWeb"/>
        <w:shd w:val="clear" w:color="auto" w:fill="FFFFFF"/>
        <w:spacing w:before="0" w:beforeAutospacing="0" w:after="157" w:afterAutospacing="0"/>
        <w:jc w:val="both"/>
        <w:rPr>
          <w:rFonts w:ascii="Georgia" w:hAnsi="Georgia"/>
          <w:i/>
          <w:noProof/>
          <w:sz w:val="20"/>
          <w:szCs w:val="20"/>
        </w:rPr>
      </w:pPr>
      <w:r w:rsidRPr="00A05076">
        <w:rPr>
          <w:rFonts w:ascii="Georgia" w:hAnsi="Georgia"/>
          <w:i/>
          <w:noProof/>
          <w:sz w:val="20"/>
          <w:szCs w:val="20"/>
        </w:rPr>
        <w:t>Las siguientes imágenes corresponden a las cajas de registro.</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drawing>
          <wp:inline distT="0" distB="0" distL="0" distR="0" wp14:anchorId="0930A5E3" wp14:editId="2A58B65B">
            <wp:extent cx="1535373" cy="993153"/>
            <wp:effectExtent l="0" t="0" r="8255"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19-WA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59534" cy="1008782"/>
                    </a:xfrm>
                    <a:prstGeom prst="rect">
                      <a:avLst/>
                    </a:prstGeom>
                  </pic:spPr>
                </pic:pic>
              </a:graphicData>
            </a:graphic>
          </wp:inline>
        </w:drawing>
      </w:r>
      <w:r>
        <w:rPr>
          <w:rFonts w:ascii="Georgia" w:hAnsi="Georgia"/>
          <w:noProof/>
          <w:sz w:val="22"/>
          <w:szCs w:val="22"/>
        </w:rPr>
        <w:t xml:space="preserve">      </w:t>
      </w:r>
      <w:r>
        <w:rPr>
          <w:rFonts w:ascii="Georgia" w:hAnsi="Georgia"/>
          <w:noProof/>
          <w:sz w:val="22"/>
          <w:szCs w:val="22"/>
        </w:rPr>
        <w:drawing>
          <wp:inline distT="0" distB="0" distL="0" distR="0" wp14:anchorId="28588013" wp14:editId="66362986">
            <wp:extent cx="1521725" cy="959678"/>
            <wp:effectExtent l="0" t="0" r="254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19-WA00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53667" cy="979822"/>
                    </a:xfrm>
                    <a:prstGeom prst="rect">
                      <a:avLst/>
                    </a:prstGeom>
                  </pic:spPr>
                </pic:pic>
              </a:graphicData>
            </a:graphic>
          </wp:inline>
        </w:drawing>
      </w:r>
    </w:p>
    <w:p w:rsidR="004B066B" w:rsidRPr="0053502B" w:rsidRDefault="004B066B" w:rsidP="004B066B">
      <w:pPr>
        <w:pStyle w:val="NormalWeb"/>
        <w:shd w:val="clear" w:color="auto" w:fill="FFFFFF"/>
        <w:spacing w:before="0" w:beforeAutospacing="0" w:after="157" w:afterAutospacing="0"/>
        <w:jc w:val="center"/>
        <w:rPr>
          <w:rFonts w:ascii="Georgia" w:hAnsi="Georgia"/>
          <w:sz w:val="16"/>
          <w:szCs w:val="16"/>
        </w:rPr>
      </w:pPr>
      <w:r>
        <w:rPr>
          <w:rFonts w:ascii="Georgia" w:hAnsi="Georgia"/>
          <w:sz w:val="16"/>
          <w:szCs w:val="16"/>
        </w:rPr>
        <w:t xml:space="preserve">Imagen #18  </w:t>
      </w:r>
      <w:r w:rsidRPr="006113F3">
        <w:rPr>
          <w:rFonts w:ascii="Georgia" w:hAnsi="Georgia"/>
          <w:sz w:val="16"/>
          <w:szCs w:val="16"/>
        </w:rPr>
        <w:t xml:space="preserve">                            </w:t>
      </w:r>
      <w:r>
        <w:rPr>
          <w:rFonts w:ascii="Georgia" w:hAnsi="Georgia"/>
          <w:sz w:val="16"/>
          <w:szCs w:val="16"/>
        </w:rPr>
        <w:t xml:space="preserve">                            Imagen #19</w:t>
      </w: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p>
    <w:p w:rsidR="004B066B" w:rsidRDefault="004B066B" w:rsidP="004B066B">
      <w:pPr>
        <w:pStyle w:val="NormalWeb"/>
        <w:shd w:val="clear" w:color="auto" w:fill="FFFFFF"/>
        <w:spacing w:before="0" w:beforeAutospacing="0" w:after="157" w:afterAutospacing="0"/>
        <w:jc w:val="center"/>
        <w:rPr>
          <w:rFonts w:ascii="Georgia" w:hAnsi="Georgia"/>
          <w:noProof/>
          <w:sz w:val="22"/>
          <w:szCs w:val="22"/>
        </w:rPr>
      </w:pPr>
      <w:r>
        <w:rPr>
          <w:rFonts w:ascii="Georgia" w:hAnsi="Georgia"/>
          <w:noProof/>
          <w:sz w:val="22"/>
          <w:szCs w:val="22"/>
        </w:rPr>
        <w:lastRenderedPageBreak/>
        <w:drawing>
          <wp:inline distT="0" distB="0" distL="0" distR="0" wp14:anchorId="46E3E49A" wp14:editId="2FC5C981">
            <wp:extent cx="1877659" cy="1206110"/>
            <wp:effectExtent l="0" t="0" r="889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95773" cy="1217745"/>
                    </a:xfrm>
                    <a:prstGeom prst="rect">
                      <a:avLst/>
                    </a:prstGeom>
                  </pic:spPr>
                </pic:pic>
              </a:graphicData>
            </a:graphic>
          </wp:inline>
        </w:drawing>
      </w:r>
      <w:r>
        <w:rPr>
          <w:rFonts w:ascii="Georgia" w:hAnsi="Georgia"/>
          <w:noProof/>
          <w:sz w:val="22"/>
          <w:szCs w:val="22"/>
        </w:rPr>
        <w:t xml:space="preserve">     </w:t>
      </w:r>
      <w:r>
        <w:rPr>
          <w:rFonts w:ascii="Georgia" w:hAnsi="Georgia"/>
          <w:noProof/>
          <w:sz w:val="22"/>
          <w:szCs w:val="22"/>
        </w:rPr>
        <w:drawing>
          <wp:inline distT="0" distB="0" distL="0" distR="0" wp14:anchorId="51D0205F" wp14:editId="3876B36E">
            <wp:extent cx="2058803" cy="1205865"/>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20-WA002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88107" cy="1223028"/>
                    </a:xfrm>
                    <a:prstGeom prst="rect">
                      <a:avLst/>
                    </a:prstGeom>
                  </pic:spPr>
                </pic:pic>
              </a:graphicData>
            </a:graphic>
          </wp:inline>
        </w:drawing>
      </w:r>
    </w:p>
    <w:p w:rsidR="004B066B" w:rsidRPr="003860C3" w:rsidRDefault="004B066B" w:rsidP="004B066B">
      <w:pPr>
        <w:pStyle w:val="NormalWeb"/>
        <w:shd w:val="clear" w:color="auto" w:fill="FFFFFF"/>
        <w:spacing w:before="0" w:beforeAutospacing="0" w:after="157" w:afterAutospacing="0"/>
        <w:jc w:val="center"/>
        <w:rPr>
          <w:rFonts w:ascii="Georgia" w:hAnsi="Georgia"/>
          <w:sz w:val="16"/>
          <w:szCs w:val="16"/>
        </w:rPr>
      </w:pPr>
      <w:r>
        <w:rPr>
          <w:rFonts w:ascii="Georgia" w:hAnsi="Georgia"/>
          <w:sz w:val="16"/>
          <w:szCs w:val="16"/>
        </w:rPr>
        <w:t xml:space="preserve">Imagen #20  </w:t>
      </w:r>
      <w:r w:rsidRPr="006113F3">
        <w:rPr>
          <w:rFonts w:ascii="Georgia" w:hAnsi="Georgia"/>
          <w:sz w:val="16"/>
          <w:szCs w:val="16"/>
        </w:rPr>
        <w:t xml:space="preserve">                            </w:t>
      </w:r>
      <w:r>
        <w:rPr>
          <w:rFonts w:ascii="Georgia" w:hAnsi="Georgia"/>
          <w:sz w:val="16"/>
          <w:szCs w:val="16"/>
        </w:rPr>
        <w:t xml:space="preserve">                            Imagen #21</w:t>
      </w:r>
    </w:p>
    <w:p w:rsidR="004B066B" w:rsidRPr="00A05076" w:rsidRDefault="004B066B" w:rsidP="004B066B">
      <w:pPr>
        <w:pStyle w:val="NormalWeb"/>
        <w:shd w:val="clear" w:color="auto" w:fill="FFFFFF"/>
        <w:spacing w:before="0" w:beforeAutospacing="0" w:after="157" w:afterAutospacing="0"/>
        <w:jc w:val="both"/>
        <w:rPr>
          <w:rFonts w:ascii="Georgia" w:hAnsi="Georgia"/>
          <w:i/>
          <w:noProof/>
          <w:sz w:val="20"/>
          <w:szCs w:val="20"/>
        </w:rPr>
      </w:pPr>
      <w:r w:rsidRPr="00A05076">
        <w:rPr>
          <w:rFonts w:ascii="Georgia" w:hAnsi="Georgia"/>
          <w:i/>
          <w:noProof/>
          <w:sz w:val="20"/>
          <w:szCs w:val="20"/>
        </w:rPr>
        <w:t>A</w:t>
      </w:r>
      <w:r w:rsidR="00A05076" w:rsidRPr="00A05076">
        <w:rPr>
          <w:rFonts w:ascii="Georgia" w:hAnsi="Georgia"/>
          <w:i/>
          <w:noProof/>
          <w:sz w:val="20"/>
          <w:szCs w:val="20"/>
        </w:rPr>
        <w:t>braham</w:t>
      </w:r>
      <w:r w:rsidRPr="00A05076">
        <w:rPr>
          <w:rFonts w:ascii="Georgia" w:hAnsi="Georgia"/>
          <w:i/>
          <w:noProof/>
          <w:sz w:val="20"/>
          <w:szCs w:val="20"/>
        </w:rPr>
        <w:t xml:space="preserve"> como bien se puede observar las cajas de registro se encuentran completamente obstruidas por sólidos, botellas, basura etc, elementos que están obstruyendo la tubería existente, lo cual puede provocar que el agua se devuelva provocando inundación a cada local, ya que a estas cajas solamente debe llegar las aguas de las pilas de cada local, por lo que no se comprende que hace en la caja de registro, botellas y basuras.</w:t>
      </w:r>
    </w:p>
    <w:p w:rsidR="004B066B" w:rsidRPr="00A05076" w:rsidRDefault="004B066B" w:rsidP="004B066B">
      <w:pPr>
        <w:pStyle w:val="NormalWeb"/>
        <w:shd w:val="clear" w:color="auto" w:fill="FFFFFF"/>
        <w:spacing w:before="0" w:beforeAutospacing="0" w:after="157" w:afterAutospacing="0"/>
        <w:jc w:val="both"/>
        <w:rPr>
          <w:rFonts w:ascii="Georgia" w:hAnsi="Georgia"/>
          <w:i/>
          <w:noProof/>
          <w:sz w:val="20"/>
          <w:szCs w:val="20"/>
        </w:rPr>
      </w:pPr>
      <w:r w:rsidRPr="00A05076">
        <w:rPr>
          <w:rFonts w:ascii="Georgia" w:hAnsi="Georgia"/>
          <w:i/>
          <w:noProof/>
          <w:sz w:val="20"/>
          <w:szCs w:val="20"/>
        </w:rPr>
        <w:t>Por lo anterior se le recomienda lo siguiente:</w:t>
      </w:r>
    </w:p>
    <w:p w:rsidR="004B066B" w:rsidRPr="00A05076" w:rsidRDefault="004B066B" w:rsidP="0034487E">
      <w:pPr>
        <w:pStyle w:val="NormalWeb"/>
        <w:numPr>
          <w:ilvl w:val="0"/>
          <w:numId w:val="15"/>
        </w:numPr>
        <w:shd w:val="clear" w:color="auto" w:fill="FFFFFF"/>
        <w:spacing w:before="0" w:beforeAutospacing="0" w:after="157" w:afterAutospacing="0"/>
        <w:jc w:val="both"/>
        <w:rPr>
          <w:rFonts w:ascii="Georgia" w:hAnsi="Georgia"/>
          <w:i/>
          <w:noProof/>
          <w:sz w:val="20"/>
          <w:szCs w:val="20"/>
        </w:rPr>
      </w:pPr>
      <w:r w:rsidRPr="00A05076">
        <w:rPr>
          <w:rFonts w:ascii="Georgia" w:hAnsi="Georgia"/>
          <w:i/>
          <w:noProof/>
          <w:sz w:val="20"/>
          <w:szCs w:val="20"/>
        </w:rPr>
        <w:t>Coordinar con la ESPH la limpieza de la tubería externa y eliminar el taco de solidos que tiene la tubería.</w:t>
      </w:r>
    </w:p>
    <w:p w:rsidR="004B066B" w:rsidRPr="00A05076" w:rsidRDefault="004B066B" w:rsidP="0034487E">
      <w:pPr>
        <w:pStyle w:val="NormalWeb"/>
        <w:numPr>
          <w:ilvl w:val="0"/>
          <w:numId w:val="15"/>
        </w:numPr>
        <w:shd w:val="clear" w:color="auto" w:fill="FFFFFF"/>
        <w:spacing w:before="0" w:beforeAutospacing="0" w:after="157" w:afterAutospacing="0"/>
        <w:jc w:val="both"/>
        <w:rPr>
          <w:rFonts w:ascii="Georgia" w:hAnsi="Georgia"/>
          <w:i/>
          <w:noProof/>
          <w:sz w:val="20"/>
          <w:szCs w:val="20"/>
        </w:rPr>
      </w:pPr>
      <w:r w:rsidRPr="00A05076">
        <w:rPr>
          <w:rFonts w:ascii="Georgia" w:hAnsi="Georgia"/>
          <w:i/>
          <w:noProof/>
          <w:sz w:val="20"/>
          <w:szCs w:val="20"/>
        </w:rPr>
        <w:t>Proceder a limpiar todas las cajas de registro y trampas de grasas internas del Mercado, ya que al día de hoy las mismas se encuentran tal y como lo demuestra las imágenes anteriores.</w:t>
      </w:r>
    </w:p>
    <w:p w:rsidR="004B066B" w:rsidRPr="00A05076" w:rsidRDefault="004B066B" w:rsidP="0034487E">
      <w:pPr>
        <w:pStyle w:val="NormalWeb"/>
        <w:numPr>
          <w:ilvl w:val="0"/>
          <w:numId w:val="15"/>
        </w:numPr>
        <w:shd w:val="clear" w:color="auto" w:fill="FFFFFF"/>
        <w:spacing w:before="0" w:beforeAutospacing="0" w:after="157" w:afterAutospacing="0"/>
        <w:jc w:val="both"/>
        <w:rPr>
          <w:rFonts w:ascii="Georgia" w:hAnsi="Georgia"/>
          <w:i/>
          <w:noProof/>
          <w:sz w:val="20"/>
          <w:szCs w:val="20"/>
        </w:rPr>
      </w:pPr>
      <w:r w:rsidRPr="00A05076">
        <w:rPr>
          <w:rFonts w:ascii="Georgia" w:hAnsi="Georgia"/>
          <w:i/>
          <w:noProof/>
          <w:sz w:val="20"/>
          <w:szCs w:val="20"/>
        </w:rPr>
        <w:t>Abraham como se ha dicho en muchas ocasiones, a las cajas de registro sanitarias, trampas de grasas y cajas de registro pluviales se le debe dar un mantenimiento semanal para evitar que las cajas de registro se obstruyan y por ende se obstruya la tubería principal, aspecto que ya se demostro sucedió la vez pasada y en este contrato se tubo que cambiar varias secciones de tubo. Si no se tiene controles sobre esta sit</w:t>
      </w:r>
      <w:r w:rsidR="008D57ED">
        <w:rPr>
          <w:rFonts w:ascii="Georgia" w:hAnsi="Georgia"/>
          <w:i/>
          <w:noProof/>
          <w:sz w:val="20"/>
          <w:szCs w:val="20"/>
        </w:rPr>
        <w:t>ua</w:t>
      </w:r>
      <w:r w:rsidRPr="00A05076">
        <w:rPr>
          <w:rFonts w:ascii="Georgia" w:hAnsi="Georgia"/>
          <w:i/>
          <w:noProof/>
          <w:sz w:val="20"/>
          <w:szCs w:val="20"/>
        </w:rPr>
        <w:t xml:space="preserve">ción y si no se aplica lo que indica el Reglamento de Mercado, </w:t>
      </w:r>
      <w:r w:rsidRPr="00A05076">
        <w:rPr>
          <w:rFonts w:ascii="Georgia" w:hAnsi="Georgia"/>
          <w:i/>
          <w:sz w:val="20"/>
          <w:szCs w:val="20"/>
        </w:rPr>
        <w:t xml:space="preserve">Capítulo V, artículo 21 de dicho Reglamento, </w:t>
      </w:r>
      <w:r w:rsidRPr="00A05076">
        <w:rPr>
          <w:rFonts w:ascii="Georgia" w:hAnsi="Georgia"/>
          <w:i/>
          <w:noProof/>
          <w:sz w:val="20"/>
          <w:szCs w:val="20"/>
        </w:rPr>
        <w:t>muy pronto se obstruirá las tuberías internas del Mercado.</w:t>
      </w:r>
    </w:p>
    <w:p w:rsidR="004B066B" w:rsidRDefault="004B066B" w:rsidP="000F0B78">
      <w:pPr>
        <w:pStyle w:val="Prrafodelista"/>
        <w:spacing w:after="0" w:line="240" w:lineRule="auto"/>
        <w:jc w:val="both"/>
        <w:rPr>
          <w:rFonts w:ascii="Georgia" w:hAnsi="Georgia" w:cs="Tahoma"/>
          <w:b/>
          <w:bCs/>
          <w:color w:val="ED7D31" w:themeColor="accent2"/>
          <w:sz w:val="16"/>
          <w:szCs w:val="16"/>
          <w:u w:val="single"/>
          <w:lang w:val="es-ES_tradnl" w:eastAsia="es-ES"/>
        </w:rPr>
      </w:pPr>
    </w:p>
    <w:p w:rsidR="000F0B78" w:rsidRPr="00A64B69" w:rsidRDefault="008D57ED" w:rsidP="008D57ED">
      <w:pPr>
        <w:pStyle w:val="Prrafodelista"/>
        <w:spacing w:after="0" w:line="240" w:lineRule="auto"/>
        <w:ind w:left="0"/>
        <w:jc w:val="both"/>
        <w:rPr>
          <w:rFonts w:ascii="Georgia" w:hAnsi="Georgia" w:cs="Tahoma"/>
          <w:bCs/>
          <w:sz w:val="20"/>
          <w:szCs w:val="20"/>
          <w:lang w:val="es-ES_tradnl" w:eastAsia="es-ES"/>
        </w:rPr>
      </w:pPr>
      <w:r w:rsidRPr="00A64B69">
        <w:rPr>
          <w:rFonts w:ascii="Georgia" w:hAnsi="Georgia" w:cs="Tahoma"/>
          <w:bCs/>
          <w:sz w:val="20"/>
          <w:szCs w:val="20"/>
          <w:lang w:val="es-ES_tradnl" w:eastAsia="es-ES"/>
        </w:rPr>
        <w:t xml:space="preserve">El señor </w:t>
      </w:r>
      <w:r w:rsidR="000F0B78" w:rsidRPr="00A64B69">
        <w:rPr>
          <w:rFonts w:ascii="Georgia" w:hAnsi="Georgia" w:cs="Tahoma"/>
          <w:bCs/>
          <w:sz w:val="20"/>
          <w:szCs w:val="20"/>
          <w:lang w:val="es-ES_tradnl" w:eastAsia="es-ES"/>
        </w:rPr>
        <w:t xml:space="preserve">Alcalde </w:t>
      </w:r>
      <w:r w:rsidRPr="00A64B69">
        <w:rPr>
          <w:rFonts w:ascii="Georgia" w:hAnsi="Georgia" w:cs="Tahoma"/>
          <w:bCs/>
          <w:sz w:val="20"/>
          <w:szCs w:val="20"/>
          <w:lang w:val="es-ES_tradnl" w:eastAsia="es-ES"/>
        </w:rPr>
        <w:t xml:space="preserve">señala que </w:t>
      </w:r>
      <w:r w:rsidR="000F0B78" w:rsidRPr="00A64B69">
        <w:rPr>
          <w:rFonts w:ascii="Georgia" w:hAnsi="Georgia" w:cs="Tahoma"/>
          <w:bCs/>
          <w:sz w:val="20"/>
          <w:szCs w:val="20"/>
          <w:lang w:val="es-ES_tradnl" w:eastAsia="es-ES"/>
        </w:rPr>
        <w:t xml:space="preserve">ha revisado </w:t>
      </w:r>
      <w:r w:rsidRPr="00A64B69">
        <w:rPr>
          <w:rFonts w:ascii="Georgia" w:hAnsi="Georgia" w:cs="Tahoma"/>
          <w:bCs/>
          <w:sz w:val="20"/>
          <w:szCs w:val="20"/>
          <w:lang w:val="es-ES_tradnl" w:eastAsia="es-ES"/>
        </w:rPr>
        <w:t xml:space="preserve">el tema </w:t>
      </w:r>
      <w:r w:rsidR="000F0B78" w:rsidRPr="00A64B69">
        <w:rPr>
          <w:rFonts w:ascii="Georgia" w:hAnsi="Georgia" w:cs="Tahoma"/>
          <w:bCs/>
          <w:sz w:val="20"/>
          <w:szCs w:val="20"/>
          <w:lang w:val="es-ES_tradnl" w:eastAsia="es-ES"/>
        </w:rPr>
        <w:t xml:space="preserve">con </w:t>
      </w:r>
      <w:r w:rsidRPr="00A64B69">
        <w:rPr>
          <w:rFonts w:ascii="Georgia" w:hAnsi="Georgia" w:cs="Tahoma"/>
          <w:bCs/>
          <w:sz w:val="20"/>
          <w:szCs w:val="20"/>
          <w:lang w:val="es-ES_tradnl" w:eastAsia="es-ES"/>
        </w:rPr>
        <w:t xml:space="preserve">el señor </w:t>
      </w:r>
      <w:r w:rsidR="000F0B78" w:rsidRPr="00A64B69">
        <w:rPr>
          <w:rFonts w:ascii="Georgia" w:hAnsi="Georgia" w:cs="Tahoma"/>
          <w:bCs/>
          <w:sz w:val="20"/>
          <w:szCs w:val="20"/>
          <w:lang w:val="es-ES_tradnl" w:eastAsia="es-ES"/>
        </w:rPr>
        <w:t xml:space="preserve">Francisco </w:t>
      </w:r>
      <w:r w:rsidRPr="00A64B69">
        <w:rPr>
          <w:rFonts w:ascii="Georgia" w:hAnsi="Georgia" w:cs="Tahoma"/>
          <w:bCs/>
          <w:sz w:val="20"/>
          <w:szCs w:val="20"/>
          <w:lang w:val="es-ES_tradnl" w:eastAsia="es-ES"/>
        </w:rPr>
        <w:t xml:space="preserve">Sánchez </w:t>
      </w:r>
      <w:r w:rsidR="000F0B78" w:rsidRPr="00A64B69">
        <w:rPr>
          <w:rFonts w:ascii="Georgia" w:hAnsi="Georgia" w:cs="Tahoma"/>
          <w:bCs/>
          <w:sz w:val="20"/>
          <w:szCs w:val="20"/>
          <w:lang w:val="es-ES_tradnl" w:eastAsia="es-ES"/>
        </w:rPr>
        <w:t xml:space="preserve">y Abraham </w:t>
      </w:r>
      <w:r w:rsidRPr="00A64B69">
        <w:rPr>
          <w:rFonts w:ascii="Georgia" w:hAnsi="Georgia" w:cs="Tahoma"/>
          <w:bCs/>
          <w:sz w:val="20"/>
          <w:szCs w:val="20"/>
          <w:lang w:val="es-ES_tradnl" w:eastAsia="es-ES"/>
        </w:rPr>
        <w:t xml:space="preserve">Álvarez </w:t>
      </w:r>
      <w:r w:rsidR="000F0B78" w:rsidRPr="00A64B69">
        <w:rPr>
          <w:rFonts w:ascii="Georgia" w:hAnsi="Georgia" w:cs="Tahoma"/>
          <w:bCs/>
          <w:sz w:val="20"/>
          <w:szCs w:val="20"/>
          <w:lang w:val="es-ES_tradnl" w:eastAsia="es-ES"/>
        </w:rPr>
        <w:t>y quiere que le den un informe sobre esta situación porque considera que no dan seguimiento a lo que sucede en el mercado</w:t>
      </w:r>
      <w:r w:rsidRPr="00A64B69">
        <w:rPr>
          <w:rFonts w:ascii="Georgia" w:hAnsi="Georgia" w:cs="Tahoma"/>
          <w:bCs/>
          <w:sz w:val="20"/>
          <w:szCs w:val="20"/>
          <w:lang w:val="es-ES_tradnl" w:eastAsia="es-ES"/>
        </w:rPr>
        <w:t>, ya que se han encontrado las trampas totalmente obstruidas, situación que se debe controlar y mejorar.</w:t>
      </w:r>
      <w:r w:rsidR="000F0B78" w:rsidRPr="00A64B69">
        <w:rPr>
          <w:rFonts w:ascii="Georgia" w:hAnsi="Georgia" w:cs="Tahoma"/>
          <w:bCs/>
          <w:sz w:val="20"/>
          <w:szCs w:val="20"/>
          <w:lang w:val="es-ES_tradnl" w:eastAsia="es-ES"/>
        </w:rPr>
        <w:t xml:space="preserve"> </w:t>
      </w:r>
    </w:p>
    <w:p w:rsidR="000F0B78" w:rsidRPr="00A64B69" w:rsidRDefault="000F0B78" w:rsidP="008D57ED">
      <w:pPr>
        <w:pStyle w:val="Prrafodelista"/>
        <w:spacing w:after="0" w:line="240" w:lineRule="auto"/>
        <w:ind w:left="0"/>
        <w:jc w:val="both"/>
        <w:rPr>
          <w:rFonts w:ascii="Georgia" w:hAnsi="Georgia" w:cs="Tahoma"/>
          <w:bCs/>
          <w:sz w:val="20"/>
          <w:szCs w:val="20"/>
          <w:lang w:val="es-ES_tradnl" w:eastAsia="es-ES"/>
        </w:rPr>
      </w:pPr>
    </w:p>
    <w:p w:rsidR="000F0B78" w:rsidRPr="00A64B69" w:rsidRDefault="008D57ED" w:rsidP="008D57ED">
      <w:pPr>
        <w:pStyle w:val="Prrafodelista"/>
        <w:spacing w:after="0" w:line="240" w:lineRule="auto"/>
        <w:ind w:left="0"/>
        <w:jc w:val="both"/>
        <w:rPr>
          <w:rFonts w:ascii="Georgia" w:hAnsi="Georgia" w:cs="Tahoma"/>
          <w:bCs/>
          <w:sz w:val="20"/>
          <w:szCs w:val="20"/>
          <w:lang w:val="es-ES_tradnl" w:eastAsia="es-ES"/>
        </w:rPr>
      </w:pPr>
      <w:r w:rsidRPr="00A64B69">
        <w:rPr>
          <w:rFonts w:ascii="Georgia" w:hAnsi="Georgia" w:cs="Tahoma"/>
          <w:bCs/>
          <w:sz w:val="20"/>
          <w:szCs w:val="20"/>
          <w:lang w:val="es-ES_tradnl" w:eastAsia="es-ES"/>
        </w:rPr>
        <w:t xml:space="preserve">El regidor </w:t>
      </w:r>
      <w:r w:rsidR="000F0B78" w:rsidRPr="00A64B69">
        <w:rPr>
          <w:rFonts w:ascii="Georgia" w:hAnsi="Georgia" w:cs="Tahoma"/>
          <w:bCs/>
          <w:sz w:val="20"/>
          <w:szCs w:val="20"/>
          <w:lang w:val="es-ES_tradnl" w:eastAsia="es-ES"/>
        </w:rPr>
        <w:t xml:space="preserve">Minor </w:t>
      </w:r>
      <w:r w:rsidRPr="00A64B69">
        <w:rPr>
          <w:rFonts w:ascii="Georgia" w:hAnsi="Georgia" w:cs="Tahoma"/>
          <w:bCs/>
          <w:sz w:val="20"/>
          <w:szCs w:val="20"/>
          <w:lang w:val="es-ES_tradnl" w:eastAsia="es-ES"/>
        </w:rPr>
        <w:t>Meléndez señala que a</w:t>
      </w:r>
      <w:r w:rsidR="000F0B78" w:rsidRPr="00A64B69">
        <w:rPr>
          <w:rFonts w:ascii="Georgia" w:hAnsi="Georgia" w:cs="Tahoma"/>
          <w:bCs/>
          <w:sz w:val="20"/>
          <w:szCs w:val="20"/>
          <w:lang w:val="es-ES_tradnl" w:eastAsia="es-ES"/>
        </w:rPr>
        <w:t xml:space="preserve">hora no solo se meten </w:t>
      </w:r>
      <w:r w:rsidRPr="00A64B69">
        <w:rPr>
          <w:rFonts w:ascii="Georgia" w:hAnsi="Georgia" w:cs="Tahoma"/>
          <w:bCs/>
          <w:sz w:val="20"/>
          <w:szCs w:val="20"/>
          <w:lang w:val="es-ES_tradnl" w:eastAsia="es-ES"/>
        </w:rPr>
        <w:t xml:space="preserve">las </w:t>
      </w:r>
      <w:r w:rsidR="000F0B78" w:rsidRPr="00A64B69">
        <w:rPr>
          <w:rFonts w:ascii="Georgia" w:hAnsi="Georgia" w:cs="Tahoma"/>
          <w:bCs/>
          <w:sz w:val="20"/>
          <w:szCs w:val="20"/>
          <w:lang w:val="es-ES_tradnl" w:eastAsia="es-ES"/>
        </w:rPr>
        <w:t xml:space="preserve">ratas sino que ahora son gatos. Le alegra lo que dice el </w:t>
      </w:r>
      <w:r w:rsidRPr="00A64B69">
        <w:rPr>
          <w:rFonts w:ascii="Georgia" w:hAnsi="Georgia" w:cs="Tahoma"/>
          <w:bCs/>
          <w:sz w:val="20"/>
          <w:szCs w:val="20"/>
          <w:lang w:val="es-ES_tradnl" w:eastAsia="es-ES"/>
        </w:rPr>
        <w:t xml:space="preserve">señor </w:t>
      </w:r>
      <w:r w:rsidR="000F0B78" w:rsidRPr="00A64B69">
        <w:rPr>
          <w:rFonts w:ascii="Georgia" w:hAnsi="Georgia" w:cs="Tahoma"/>
          <w:bCs/>
          <w:sz w:val="20"/>
          <w:szCs w:val="20"/>
          <w:lang w:val="es-ES_tradnl" w:eastAsia="es-ES"/>
        </w:rPr>
        <w:t xml:space="preserve">Alcalde </w:t>
      </w:r>
      <w:r w:rsidRPr="00A64B69">
        <w:rPr>
          <w:rFonts w:ascii="Georgia" w:hAnsi="Georgia" w:cs="Tahoma"/>
          <w:bCs/>
          <w:sz w:val="20"/>
          <w:szCs w:val="20"/>
          <w:lang w:val="es-ES_tradnl" w:eastAsia="es-ES"/>
        </w:rPr>
        <w:t xml:space="preserve">en el sentido </w:t>
      </w:r>
      <w:r w:rsidR="000F0B78" w:rsidRPr="00A64B69">
        <w:rPr>
          <w:rFonts w:ascii="Georgia" w:hAnsi="Georgia" w:cs="Tahoma"/>
          <w:bCs/>
          <w:sz w:val="20"/>
          <w:szCs w:val="20"/>
          <w:lang w:val="es-ES_tradnl" w:eastAsia="es-ES"/>
        </w:rPr>
        <w:t>que ya se est</w:t>
      </w:r>
      <w:r w:rsidRPr="00A64B69">
        <w:rPr>
          <w:rFonts w:ascii="Georgia" w:hAnsi="Georgia" w:cs="Tahoma"/>
          <w:bCs/>
          <w:sz w:val="20"/>
          <w:szCs w:val="20"/>
          <w:lang w:val="es-ES_tradnl" w:eastAsia="es-ES"/>
        </w:rPr>
        <w:t xml:space="preserve">á </w:t>
      </w:r>
      <w:r w:rsidR="000F0B78" w:rsidRPr="00A64B69">
        <w:rPr>
          <w:rFonts w:ascii="Georgia" w:hAnsi="Georgia" w:cs="Tahoma"/>
          <w:bCs/>
          <w:sz w:val="20"/>
          <w:szCs w:val="20"/>
          <w:lang w:val="es-ES_tradnl" w:eastAsia="es-ES"/>
        </w:rPr>
        <w:t xml:space="preserve">trabajando en este tema. </w:t>
      </w:r>
    </w:p>
    <w:p w:rsidR="000F0B78" w:rsidRPr="00A64B69" w:rsidRDefault="000F0B78" w:rsidP="008D57ED">
      <w:pPr>
        <w:pStyle w:val="Prrafodelista"/>
        <w:spacing w:after="0" w:line="240" w:lineRule="auto"/>
        <w:ind w:left="0"/>
        <w:jc w:val="both"/>
        <w:rPr>
          <w:rFonts w:ascii="Georgia" w:hAnsi="Georgia" w:cs="Tahoma"/>
          <w:bCs/>
          <w:sz w:val="20"/>
          <w:szCs w:val="20"/>
          <w:lang w:val="es-ES_tradnl" w:eastAsia="es-ES"/>
        </w:rPr>
      </w:pPr>
    </w:p>
    <w:p w:rsidR="000F0B78" w:rsidRPr="00A64B69" w:rsidRDefault="008D57ED" w:rsidP="008D57ED">
      <w:pPr>
        <w:pStyle w:val="Prrafodelista"/>
        <w:spacing w:after="0" w:line="240" w:lineRule="auto"/>
        <w:ind w:left="0"/>
        <w:jc w:val="both"/>
        <w:rPr>
          <w:rFonts w:ascii="Georgia" w:hAnsi="Georgia" w:cs="Tahoma"/>
          <w:bCs/>
          <w:sz w:val="20"/>
          <w:szCs w:val="20"/>
          <w:lang w:val="es-ES_tradnl" w:eastAsia="es-ES"/>
        </w:rPr>
      </w:pPr>
      <w:r w:rsidRPr="00A64B69">
        <w:rPr>
          <w:rFonts w:ascii="Georgia" w:hAnsi="Georgia" w:cs="Tahoma"/>
          <w:bCs/>
          <w:sz w:val="20"/>
          <w:szCs w:val="20"/>
          <w:lang w:val="es-ES_tradnl" w:eastAsia="es-ES"/>
        </w:rPr>
        <w:t xml:space="preserve">El señor </w:t>
      </w:r>
      <w:r w:rsidR="000F0B78" w:rsidRPr="00A64B69">
        <w:rPr>
          <w:rFonts w:ascii="Georgia" w:hAnsi="Georgia" w:cs="Tahoma"/>
          <w:bCs/>
          <w:sz w:val="20"/>
          <w:szCs w:val="20"/>
          <w:lang w:val="es-ES_tradnl" w:eastAsia="es-ES"/>
        </w:rPr>
        <w:t xml:space="preserve">Alcalde </w:t>
      </w:r>
      <w:r w:rsidRPr="00A64B69">
        <w:rPr>
          <w:rFonts w:ascii="Georgia" w:hAnsi="Georgia" w:cs="Tahoma"/>
          <w:bCs/>
          <w:sz w:val="20"/>
          <w:szCs w:val="20"/>
          <w:lang w:val="es-ES_tradnl" w:eastAsia="es-ES"/>
        </w:rPr>
        <w:t xml:space="preserve">Municipal comenta que hay muchas situaciones que se deben revisar porque </w:t>
      </w:r>
      <w:r w:rsidR="000F0B78" w:rsidRPr="00A64B69">
        <w:rPr>
          <w:rFonts w:ascii="Georgia" w:hAnsi="Georgia" w:cs="Tahoma"/>
          <w:bCs/>
          <w:sz w:val="20"/>
          <w:szCs w:val="20"/>
          <w:lang w:val="es-ES_tradnl" w:eastAsia="es-ES"/>
        </w:rPr>
        <w:t xml:space="preserve">no puede </w:t>
      </w:r>
      <w:r w:rsidRPr="00A64B69">
        <w:rPr>
          <w:rFonts w:ascii="Georgia" w:hAnsi="Georgia" w:cs="Tahoma"/>
          <w:bCs/>
          <w:sz w:val="20"/>
          <w:szCs w:val="20"/>
          <w:lang w:val="es-ES_tradnl" w:eastAsia="es-ES"/>
        </w:rPr>
        <w:t>s</w:t>
      </w:r>
      <w:r w:rsidR="000F0B78" w:rsidRPr="00A64B69">
        <w:rPr>
          <w:rFonts w:ascii="Georgia" w:hAnsi="Georgia" w:cs="Tahoma"/>
          <w:bCs/>
          <w:sz w:val="20"/>
          <w:szCs w:val="20"/>
          <w:lang w:val="es-ES_tradnl" w:eastAsia="es-ES"/>
        </w:rPr>
        <w:t xml:space="preserve">er que </w:t>
      </w:r>
      <w:r w:rsidRPr="00A64B69">
        <w:rPr>
          <w:rFonts w:ascii="Georgia" w:hAnsi="Georgia" w:cs="Tahoma"/>
          <w:bCs/>
          <w:sz w:val="20"/>
          <w:szCs w:val="20"/>
          <w:lang w:val="es-ES_tradnl" w:eastAsia="es-ES"/>
        </w:rPr>
        <w:t>un dueño de tramo lo</w:t>
      </w:r>
      <w:r w:rsidR="000F0B78" w:rsidRPr="00A64B69">
        <w:rPr>
          <w:rFonts w:ascii="Georgia" w:hAnsi="Georgia" w:cs="Tahoma"/>
          <w:bCs/>
          <w:sz w:val="20"/>
          <w:szCs w:val="20"/>
          <w:lang w:val="es-ES_tradnl" w:eastAsia="es-ES"/>
        </w:rPr>
        <w:t xml:space="preserve"> venda y</w:t>
      </w:r>
      <w:r w:rsidRPr="00A64B69">
        <w:rPr>
          <w:rFonts w:ascii="Georgia" w:hAnsi="Georgia" w:cs="Tahoma"/>
          <w:bCs/>
          <w:sz w:val="20"/>
          <w:szCs w:val="20"/>
          <w:lang w:val="es-ES_tradnl" w:eastAsia="es-ES"/>
        </w:rPr>
        <w:t xml:space="preserve"> la M</w:t>
      </w:r>
      <w:r w:rsidR="000F0B78" w:rsidRPr="00A64B69">
        <w:rPr>
          <w:rFonts w:ascii="Georgia" w:hAnsi="Georgia" w:cs="Tahoma"/>
          <w:bCs/>
          <w:sz w:val="20"/>
          <w:szCs w:val="20"/>
          <w:lang w:val="es-ES_tradnl" w:eastAsia="es-ES"/>
        </w:rPr>
        <w:t>uni</w:t>
      </w:r>
      <w:r w:rsidRPr="00A64B69">
        <w:rPr>
          <w:rFonts w:ascii="Georgia" w:hAnsi="Georgia" w:cs="Tahoma"/>
          <w:bCs/>
          <w:sz w:val="20"/>
          <w:szCs w:val="20"/>
          <w:lang w:val="es-ES_tradnl" w:eastAsia="es-ES"/>
        </w:rPr>
        <w:t xml:space="preserve">cipalidad </w:t>
      </w:r>
      <w:r w:rsidR="000F0B78" w:rsidRPr="00A64B69">
        <w:rPr>
          <w:rFonts w:ascii="Georgia" w:hAnsi="Georgia" w:cs="Tahoma"/>
          <w:bCs/>
          <w:sz w:val="20"/>
          <w:szCs w:val="20"/>
          <w:lang w:val="es-ES_tradnl" w:eastAsia="es-ES"/>
        </w:rPr>
        <w:t xml:space="preserve">no toque un cinco. Quiere </w:t>
      </w:r>
      <w:r w:rsidRPr="00A64B69">
        <w:rPr>
          <w:rFonts w:ascii="Georgia" w:hAnsi="Georgia" w:cs="Tahoma"/>
          <w:bCs/>
          <w:sz w:val="20"/>
          <w:szCs w:val="20"/>
          <w:lang w:val="es-ES_tradnl" w:eastAsia="es-ES"/>
        </w:rPr>
        <w:t xml:space="preserve">que </w:t>
      </w:r>
      <w:r w:rsidR="000F0B78" w:rsidRPr="00A64B69">
        <w:rPr>
          <w:rFonts w:ascii="Georgia" w:hAnsi="Georgia" w:cs="Tahoma"/>
          <w:bCs/>
          <w:sz w:val="20"/>
          <w:szCs w:val="20"/>
          <w:lang w:val="es-ES_tradnl" w:eastAsia="es-ES"/>
        </w:rPr>
        <w:t>se valore el tema, porque hacen mejoras y ellos vend</w:t>
      </w:r>
      <w:r w:rsidRPr="00A64B69">
        <w:rPr>
          <w:rFonts w:ascii="Georgia" w:hAnsi="Georgia" w:cs="Tahoma"/>
          <w:bCs/>
          <w:sz w:val="20"/>
          <w:szCs w:val="20"/>
          <w:lang w:val="es-ES_tradnl" w:eastAsia="es-ES"/>
        </w:rPr>
        <w:t>e</w:t>
      </w:r>
      <w:r w:rsidR="000F0B78" w:rsidRPr="00A64B69">
        <w:rPr>
          <w:rFonts w:ascii="Georgia" w:hAnsi="Georgia" w:cs="Tahoma"/>
          <w:bCs/>
          <w:sz w:val="20"/>
          <w:szCs w:val="20"/>
          <w:lang w:val="es-ES_tradnl" w:eastAsia="es-ES"/>
        </w:rPr>
        <w:t xml:space="preserve">n, </w:t>
      </w:r>
      <w:r w:rsidRPr="00A64B69">
        <w:rPr>
          <w:rFonts w:ascii="Georgia" w:hAnsi="Georgia" w:cs="Tahoma"/>
          <w:bCs/>
          <w:sz w:val="20"/>
          <w:szCs w:val="20"/>
          <w:lang w:val="es-ES_tradnl" w:eastAsia="es-ES"/>
        </w:rPr>
        <w:t xml:space="preserve">de ahí que </w:t>
      </w:r>
      <w:r w:rsidR="000F0B78" w:rsidRPr="00A64B69">
        <w:rPr>
          <w:rFonts w:ascii="Georgia" w:hAnsi="Georgia" w:cs="Tahoma"/>
          <w:bCs/>
          <w:sz w:val="20"/>
          <w:szCs w:val="20"/>
          <w:lang w:val="es-ES_tradnl" w:eastAsia="es-ES"/>
        </w:rPr>
        <w:t>espera que pronto se vea el reglamento porque q</w:t>
      </w:r>
      <w:r w:rsidRPr="00A64B69">
        <w:rPr>
          <w:rFonts w:ascii="Georgia" w:hAnsi="Georgia" w:cs="Tahoma"/>
          <w:bCs/>
          <w:sz w:val="20"/>
          <w:szCs w:val="20"/>
          <w:lang w:val="es-ES_tradnl" w:eastAsia="es-ES"/>
        </w:rPr>
        <w:t>u</w:t>
      </w:r>
      <w:r w:rsidR="000F0B78" w:rsidRPr="00A64B69">
        <w:rPr>
          <w:rFonts w:ascii="Georgia" w:hAnsi="Georgia" w:cs="Tahoma"/>
          <w:bCs/>
          <w:sz w:val="20"/>
          <w:szCs w:val="20"/>
          <w:lang w:val="es-ES_tradnl" w:eastAsia="es-ES"/>
        </w:rPr>
        <w:t xml:space="preserve">ieren ver ese tema. Hay negocios que pagan un poquito. El mercado es un bien inmueble que es de todo los heredianos y las heredianas. </w:t>
      </w:r>
    </w:p>
    <w:p w:rsidR="000F0B78" w:rsidRPr="00A64B69" w:rsidRDefault="000F0B78" w:rsidP="008D57ED">
      <w:pPr>
        <w:pStyle w:val="Prrafodelista"/>
        <w:spacing w:after="0" w:line="240" w:lineRule="auto"/>
        <w:ind w:left="0"/>
        <w:jc w:val="both"/>
        <w:rPr>
          <w:rFonts w:ascii="Georgia" w:hAnsi="Georgia" w:cs="Tahoma"/>
          <w:bCs/>
          <w:sz w:val="20"/>
          <w:szCs w:val="20"/>
          <w:lang w:val="es-ES_tradnl" w:eastAsia="es-ES"/>
        </w:rPr>
      </w:pPr>
    </w:p>
    <w:p w:rsidR="000F0B78" w:rsidRPr="00A64B69" w:rsidRDefault="008D57ED" w:rsidP="008D57ED">
      <w:pPr>
        <w:pStyle w:val="Prrafodelista"/>
        <w:spacing w:after="0" w:line="240" w:lineRule="auto"/>
        <w:ind w:left="0"/>
        <w:jc w:val="both"/>
        <w:rPr>
          <w:rFonts w:ascii="Georgia" w:hAnsi="Georgia" w:cs="Tahoma"/>
          <w:bCs/>
          <w:sz w:val="20"/>
          <w:szCs w:val="20"/>
          <w:lang w:val="es-ES_tradnl" w:eastAsia="es-ES"/>
        </w:rPr>
      </w:pPr>
      <w:r w:rsidRPr="00A64B69">
        <w:rPr>
          <w:rFonts w:ascii="Georgia" w:hAnsi="Georgia" w:cs="Tahoma"/>
          <w:bCs/>
          <w:sz w:val="20"/>
          <w:szCs w:val="20"/>
          <w:lang w:val="es-ES_tradnl" w:eastAsia="es-ES"/>
        </w:rPr>
        <w:t xml:space="preserve">El regidor </w:t>
      </w:r>
      <w:r w:rsidR="000F0B78" w:rsidRPr="00A64B69">
        <w:rPr>
          <w:rFonts w:ascii="Georgia" w:hAnsi="Georgia" w:cs="Tahoma"/>
          <w:bCs/>
          <w:sz w:val="20"/>
          <w:szCs w:val="20"/>
          <w:lang w:val="es-ES_tradnl" w:eastAsia="es-ES"/>
        </w:rPr>
        <w:t xml:space="preserve">Nelson </w:t>
      </w:r>
      <w:r w:rsidRPr="00A64B69">
        <w:rPr>
          <w:rFonts w:ascii="Georgia" w:hAnsi="Georgia" w:cs="Tahoma"/>
          <w:bCs/>
          <w:sz w:val="20"/>
          <w:szCs w:val="20"/>
          <w:lang w:val="es-ES_tradnl" w:eastAsia="es-ES"/>
        </w:rPr>
        <w:t xml:space="preserve">Rivas </w:t>
      </w:r>
      <w:r w:rsidR="000F0B78" w:rsidRPr="00A64B69">
        <w:rPr>
          <w:rFonts w:ascii="Georgia" w:hAnsi="Georgia" w:cs="Tahoma"/>
          <w:bCs/>
          <w:sz w:val="20"/>
          <w:szCs w:val="20"/>
          <w:lang w:val="es-ES_tradnl" w:eastAsia="es-ES"/>
        </w:rPr>
        <w:t>le agrad</w:t>
      </w:r>
      <w:r w:rsidRPr="00A64B69">
        <w:rPr>
          <w:rFonts w:ascii="Georgia" w:hAnsi="Georgia" w:cs="Tahoma"/>
          <w:bCs/>
          <w:sz w:val="20"/>
          <w:szCs w:val="20"/>
          <w:lang w:val="es-ES_tradnl" w:eastAsia="es-ES"/>
        </w:rPr>
        <w:t xml:space="preserve">ece su disposición en ese sentido </w:t>
      </w:r>
      <w:r w:rsidR="000F0B78" w:rsidRPr="00A64B69">
        <w:rPr>
          <w:rFonts w:ascii="Georgia" w:hAnsi="Georgia" w:cs="Tahoma"/>
          <w:bCs/>
          <w:sz w:val="20"/>
          <w:szCs w:val="20"/>
          <w:lang w:val="es-ES_tradnl" w:eastAsia="es-ES"/>
        </w:rPr>
        <w:t>y quiere saber si esto es para licitar</w:t>
      </w:r>
      <w:r w:rsidR="00A64B69" w:rsidRPr="00A64B69">
        <w:rPr>
          <w:rFonts w:ascii="Georgia" w:hAnsi="Georgia" w:cs="Tahoma"/>
          <w:bCs/>
          <w:sz w:val="20"/>
          <w:szCs w:val="20"/>
          <w:lang w:val="es-ES_tradnl" w:eastAsia="es-ES"/>
        </w:rPr>
        <w:t>; a lo que responde el señor A</w:t>
      </w:r>
      <w:r w:rsidR="000F0B78" w:rsidRPr="00A64B69">
        <w:rPr>
          <w:rFonts w:ascii="Georgia" w:hAnsi="Georgia" w:cs="Tahoma"/>
          <w:bCs/>
          <w:sz w:val="20"/>
          <w:szCs w:val="20"/>
          <w:lang w:val="es-ES_tradnl" w:eastAsia="es-ES"/>
        </w:rPr>
        <w:t>lcalde que es como una información</w:t>
      </w:r>
      <w:r w:rsidR="00A64B69" w:rsidRPr="00A64B69">
        <w:rPr>
          <w:rFonts w:ascii="Georgia" w:hAnsi="Georgia" w:cs="Tahoma"/>
          <w:bCs/>
          <w:sz w:val="20"/>
          <w:szCs w:val="20"/>
          <w:lang w:val="es-ES_tradnl" w:eastAsia="es-ES"/>
        </w:rPr>
        <w:t>,</w:t>
      </w:r>
      <w:r w:rsidR="000F0B78" w:rsidRPr="00A64B69">
        <w:rPr>
          <w:rFonts w:ascii="Georgia" w:hAnsi="Georgia" w:cs="Tahoma"/>
          <w:bCs/>
          <w:sz w:val="20"/>
          <w:szCs w:val="20"/>
          <w:lang w:val="es-ES_tradnl" w:eastAsia="es-ES"/>
        </w:rPr>
        <w:t xml:space="preserve"> pero debe venir para la Comisión de Gobierno y Adm</w:t>
      </w:r>
      <w:r w:rsidR="00A64B69" w:rsidRPr="00A64B69">
        <w:rPr>
          <w:rFonts w:ascii="Georgia" w:hAnsi="Georgia" w:cs="Tahoma"/>
          <w:bCs/>
          <w:sz w:val="20"/>
          <w:szCs w:val="20"/>
          <w:lang w:val="es-ES_tradnl" w:eastAsia="es-ES"/>
        </w:rPr>
        <w:t>inistración</w:t>
      </w:r>
      <w:r w:rsidR="000F0B78" w:rsidRPr="00A64B69">
        <w:rPr>
          <w:rFonts w:ascii="Georgia" w:hAnsi="Georgia" w:cs="Tahoma"/>
          <w:bCs/>
          <w:sz w:val="20"/>
          <w:szCs w:val="20"/>
          <w:lang w:val="es-ES_tradnl" w:eastAsia="es-ES"/>
        </w:rPr>
        <w:t>.</w:t>
      </w:r>
    </w:p>
    <w:p w:rsidR="000F0B78" w:rsidRPr="00A64B69" w:rsidRDefault="000F0B78" w:rsidP="008D57ED">
      <w:pPr>
        <w:pStyle w:val="Prrafodelista"/>
        <w:spacing w:after="0" w:line="240" w:lineRule="auto"/>
        <w:ind w:left="0"/>
        <w:jc w:val="both"/>
        <w:rPr>
          <w:rFonts w:ascii="Georgia" w:hAnsi="Georgia" w:cs="Tahoma"/>
          <w:bCs/>
          <w:sz w:val="20"/>
          <w:szCs w:val="20"/>
          <w:lang w:val="es-ES_tradnl" w:eastAsia="es-ES"/>
        </w:rPr>
      </w:pPr>
    </w:p>
    <w:p w:rsidR="000F0B78" w:rsidRPr="00A64B69" w:rsidRDefault="00A64B69" w:rsidP="008D57ED">
      <w:pPr>
        <w:pStyle w:val="Prrafodelista"/>
        <w:spacing w:after="0" w:line="240" w:lineRule="auto"/>
        <w:ind w:left="0"/>
        <w:jc w:val="both"/>
        <w:rPr>
          <w:rFonts w:ascii="Georgia" w:hAnsi="Georgia" w:cs="Tahoma"/>
          <w:bCs/>
          <w:sz w:val="20"/>
          <w:szCs w:val="20"/>
          <w:lang w:val="es-ES_tradnl" w:eastAsia="es-ES"/>
        </w:rPr>
      </w:pPr>
      <w:r w:rsidRPr="00A64B69">
        <w:rPr>
          <w:rFonts w:ascii="Georgia" w:hAnsi="Georgia" w:cs="Tahoma"/>
          <w:bCs/>
          <w:sz w:val="20"/>
          <w:szCs w:val="20"/>
          <w:lang w:val="es-ES_tradnl" w:eastAsia="es-ES"/>
        </w:rPr>
        <w:t xml:space="preserve">La Presidencia explica que el documento se </w:t>
      </w:r>
      <w:r w:rsidR="000F0B78" w:rsidRPr="00A64B69">
        <w:rPr>
          <w:rFonts w:ascii="Georgia" w:hAnsi="Georgia" w:cs="Tahoma"/>
          <w:bCs/>
          <w:sz w:val="20"/>
          <w:szCs w:val="20"/>
          <w:lang w:val="es-ES_tradnl" w:eastAsia="es-ES"/>
        </w:rPr>
        <w:t>trae por la importancia.</w:t>
      </w:r>
    </w:p>
    <w:p w:rsidR="000F0B78" w:rsidRPr="00A64B69" w:rsidRDefault="000F0B78" w:rsidP="000F0B78">
      <w:pPr>
        <w:pStyle w:val="Prrafodelista"/>
        <w:spacing w:after="0" w:line="240" w:lineRule="auto"/>
        <w:jc w:val="both"/>
        <w:rPr>
          <w:rFonts w:ascii="Georgia" w:hAnsi="Georgia" w:cs="Tahoma"/>
          <w:b/>
          <w:bCs/>
          <w:sz w:val="20"/>
          <w:szCs w:val="20"/>
          <w:lang w:val="es-ES_tradnl" w:eastAsia="es-ES"/>
        </w:rPr>
      </w:pPr>
    </w:p>
    <w:p w:rsidR="000F0B78" w:rsidRPr="00A05076" w:rsidRDefault="00A05076" w:rsidP="00A05076">
      <w:pPr>
        <w:pStyle w:val="Prrafodelista"/>
        <w:spacing w:after="0" w:line="240" w:lineRule="auto"/>
        <w:ind w:left="0"/>
        <w:jc w:val="both"/>
        <w:rPr>
          <w:rFonts w:ascii="Georgia" w:hAnsi="Georgia" w:cs="Tahoma"/>
          <w:b/>
          <w:bCs/>
          <w:sz w:val="20"/>
          <w:szCs w:val="20"/>
          <w:lang w:val="es-ES_tradnl" w:eastAsia="es-ES"/>
        </w:rPr>
      </w:pPr>
      <w:r w:rsidRPr="00A05076">
        <w:rPr>
          <w:rFonts w:ascii="Georgia" w:hAnsi="Georgia" w:cs="Tahoma"/>
          <w:b/>
          <w:bCs/>
          <w:sz w:val="20"/>
          <w:szCs w:val="20"/>
          <w:lang w:val="es-ES_tradnl" w:eastAsia="es-ES"/>
        </w:rPr>
        <w:t xml:space="preserve">// ANALIZADO EL DOCUMENTO AMH-1216-2016 Y EL INFORME DIP-0724-2016, SE ACUERDA POR UNANIMIDAD: DEJAR AMBOS DOCUMENTOS PARA CONOCIMIENTO DEL CONCEJO. ACUERDO DEFINITIVAMENTE APROBADO. </w:t>
      </w:r>
    </w:p>
    <w:p w:rsidR="000F0B78" w:rsidRPr="00041854" w:rsidRDefault="000F0B78" w:rsidP="00041854">
      <w:pPr>
        <w:spacing w:after="0" w:line="240" w:lineRule="auto"/>
        <w:jc w:val="both"/>
        <w:rPr>
          <w:rFonts w:ascii="Georgia" w:hAnsi="Georgia" w:cs="Tahoma"/>
          <w:b/>
          <w:bCs/>
          <w:sz w:val="20"/>
          <w:szCs w:val="20"/>
          <w:lang w:val="es-ES_tradnl" w:eastAsia="es-ES"/>
        </w:rPr>
      </w:pPr>
    </w:p>
    <w:p w:rsidR="000F0B78" w:rsidRPr="00A64B69" w:rsidRDefault="000F0B78" w:rsidP="000F0B78">
      <w:pPr>
        <w:pStyle w:val="Prrafodelista"/>
        <w:numPr>
          <w:ilvl w:val="0"/>
          <w:numId w:val="6"/>
        </w:numPr>
        <w:spacing w:after="0" w:line="240" w:lineRule="auto"/>
        <w:jc w:val="both"/>
        <w:rPr>
          <w:rFonts w:ascii="Georgia" w:hAnsi="Georgia" w:cs="Tahoma"/>
          <w:bCs/>
          <w:sz w:val="20"/>
          <w:szCs w:val="20"/>
          <w:lang w:eastAsia="es-ES"/>
        </w:rPr>
      </w:pPr>
      <w:r w:rsidRPr="00A64B69">
        <w:rPr>
          <w:rFonts w:ascii="Georgia" w:hAnsi="Georgia" w:cs="Tahoma"/>
          <w:bCs/>
          <w:sz w:val="20"/>
          <w:szCs w:val="20"/>
          <w:lang w:eastAsia="es-ES"/>
        </w:rPr>
        <w:t xml:space="preserve">José Antonio Silverio Guzmán </w:t>
      </w:r>
    </w:p>
    <w:p w:rsidR="000F0B78" w:rsidRPr="00A64B69" w:rsidRDefault="000F0B78" w:rsidP="000F0B78">
      <w:pPr>
        <w:pStyle w:val="Prrafodelista"/>
        <w:spacing w:after="0" w:line="240" w:lineRule="auto"/>
        <w:jc w:val="both"/>
        <w:rPr>
          <w:rFonts w:ascii="Georgia" w:hAnsi="Georgia" w:cs="Tahoma"/>
          <w:bCs/>
          <w:sz w:val="20"/>
          <w:szCs w:val="20"/>
          <w:lang w:eastAsia="es-ES"/>
        </w:rPr>
      </w:pPr>
      <w:r w:rsidRPr="00A64B69">
        <w:rPr>
          <w:rFonts w:ascii="Georgia" w:hAnsi="Georgia" w:cs="Tahoma"/>
          <w:bCs/>
          <w:sz w:val="20"/>
          <w:szCs w:val="20"/>
          <w:lang w:eastAsia="es-ES"/>
        </w:rPr>
        <w:t xml:space="preserve">Asunto: Solicitud de permiso para realizar un concierto gratuito en el parque de Los Ángeles, el día 23 de octubre a las 10:00 a.m. Tel. 8810-8605 con Gabriela Masís o al email </w:t>
      </w:r>
      <w:hyperlink r:id="rId35" w:history="1">
        <w:r w:rsidRPr="00A64B69">
          <w:rPr>
            <w:rStyle w:val="Hipervnculo"/>
            <w:rFonts w:ascii="Georgia" w:hAnsi="Georgia" w:cs="Tahoma"/>
            <w:bCs/>
            <w:sz w:val="20"/>
            <w:szCs w:val="20"/>
            <w:lang w:eastAsia="es-ES"/>
          </w:rPr>
          <w:t>jsilveriog@yahoo.es</w:t>
        </w:r>
      </w:hyperlink>
      <w:r w:rsidRPr="00A64B69">
        <w:rPr>
          <w:rFonts w:ascii="Georgia" w:hAnsi="Georgia" w:cs="Tahoma"/>
          <w:bCs/>
          <w:sz w:val="20"/>
          <w:szCs w:val="20"/>
          <w:lang w:eastAsia="es-ES"/>
        </w:rPr>
        <w:t xml:space="preserve"> </w:t>
      </w:r>
    </w:p>
    <w:p w:rsidR="000F0B78" w:rsidRPr="007157E6" w:rsidRDefault="000F0B78" w:rsidP="000F0B78">
      <w:pPr>
        <w:pStyle w:val="Prrafodelista"/>
        <w:spacing w:after="0" w:line="240" w:lineRule="auto"/>
        <w:jc w:val="both"/>
        <w:rPr>
          <w:rFonts w:ascii="Georgia" w:hAnsi="Georgia" w:cs="Tahoma"/>
          <w:bCs/>
          <w:sz w:val="20"/>
          <w:szCs w:val="20"/>
          <w:lang w:eastAsia="es-ES"/>
        </w:rPr>
      </w:pPr>
    </w:p>
    <w:p w:rsidR="000F0B78" w:rsidRDefault="00A64B69" w:rsidP="000F0B78">
      <w:pPr>
        <w:spacing w:after="0" w:line="240" w:lineRule="auto"/>
        <w:jc w:val="both"/>
        <w:rPr>
          <w:rFonts w:ascii="Georgia" w:hAnsi="Georgia"/>
          <w:sz w:val="20"/>
          <w:szCs w:val="20"/>
          <w:lang w:eastAsia="es-ES"/>
        </w:rPr>
      </w:pPr>
      <w:r>
        <w:rPr>
          <w:rFonts w:ascii="Georgia" w:hAnsi="Georgia"/>
          <w:sz w:val="20"/>
          <w:szCs w:val="20"/>
          <w:lang w:eastAsia="es-ES"/>
        </w:rPr>
        <w:t xml:space="preserve">La regidora Maritza </w:t>
      </w:r>
      <w:r w:rsidR="000F0B78" w:rsidRPr="007157E6">
        <w:rPr>
          <w:rFonts w:ascii="Georgia" w:hAnsi="Georgia"/>
          <w:sz w:val="20"/>
          <w:szCs w:val="20"/>
          <w:lang w:eastAsia="es-ES"/>
        </w:rPr>
        <w:t xml:space="preserve">Segura </w:t>
      </w:r>
      <w:r>
        <w:rPr>
          <w:rFonts w:ascii="Georgia" w:hAnsi="Georgia"/>
          <w:sz w:val="20"/>
          <w:szCs w:val="20"/>
          <w:lang w:eastAsia="es-ES"/>
        </w:rPr>
        <w:t xml:space="preserve">comenta que el señor Silverio </w:t>
      </w:r>
      <w:r w:rsidR="000F0B78" w:rsidRPr="007157E6">
        <w:rPr>
          <w:rFonts w:ascii="Georgia" w:hAnsi="Georgia"/>
          <w:sz w:val="20"/>
          <w:szCs w:val="20"/>
          <w:lang w:eastAsia="es-ES"/>
        </w:rPr>
        <w:t>pide lo mínimo</w:t>
      </w:r>
      <w:r>
        <w:rPr>
          <w:rFonts w:ascii="Georgia" w:hAnsi="Georgia"/>
          <w:sz w:val="20"/>
          <w:szCs w:val="20"/>
          <w:lang w:eastAsia="es-ES"/>
        </w:rPr>
        <w:t xml:space="preserve"> y su concierto lo da totalmente gratuito de ahí que se debe aprovechar la ocasión</w:t>
      </w:r>
      <w:r w:rsidR="000F0B78" w:rsidRPr="007157E6">
        <w:rPr>
          <w:rFonts w:ascii="Georgia" w:hAnsi="Georgia"/>
          <w:sz w:val="20"/>
          <w:szCs w:val="20"/>
          <w:lang w:eastAsia="es-ES"/>
        </w:rPr>
        <w:t>.</w:t>
      </w:r>
    </w:p>
    <w:p w:rsidR="000F0B78" w:rsidRDefault="00A64B69" w:rsidP="000F0B78">
      <w:pPr>
        <w:spacing w:after="0" w:line="240" w:lineRule="auto"/>
        <w:jc w:val="both"/>
        <w:rPr>
          <w:rFonts w:ascii="Georgia" w:hAnsi="Georgia"/>
          <w:sz w:val="20"/>
          <w:szCs w:val="20"/>
          <w:lang w:eastAsia="es-ES"/>
        </w:rPr>
      </w:pPr>
      <w:r>
        <w:rPr>
          <w:rFonts w:ascii="Georgia" w:hAnsi="Georgia"/>
          <w:sz w:val="20"/>
          <w:szCs w:val="20"/>
          <w:lang w:eastAsia="es-ES"/>
        </w:rPr>
        <w:t xml:space="preserve">La Presidencia considera que hay que </w:t>
      </w:r>
      <w:r w:rsidR="000F0B78">
        <w:rPr>
          <w:rFonts w:ascii="Georgia" w:hAnsi="Georgia"/>
          <w:sz w:val="20"/>
          <w:szCs w:val="20"/>
          <w:lang w:eastAsia="es-ES"/>
        </w:rPr>
        <w:t xml:space="preserve">apoyarlo con lo </w:t>
      </w:r>
      <w:r>
        <w:rPr>
          <w:rFonts w:ascii="Georgia" w:hAnsi="Georgia"/>
          <w:sz w:val="20"/>
          <w:szCs w:val="20"/>
          <w:lang w:eastAsia="es-ES"/>
        </w:rPr>
        <w:t>q</w:t>
      </w:r>
      <w:r w:rsidR="000F0B78">
        <w:rPr>
          <w:rFonts w:ascii="Georgia" w:hAnsi="Georgia"/>
          <w:sz w:val="20"/>
          <w:szCs w:val="20"/>
          <w:lang w:eastAsia="es-ES"/>
        </w:rPr>
        <w:t>ue est</w:t>
      </w:r>
      <w:r>
        <w:rPr>
          <w:rFonts w:ascii="Georgia" w:hAnsi="Georgia"/>
          <w:sz w:val="20"/>
          <w:szCs w:val="20"/>
          <w:lang w:eastAsia="es-ES"/>
        </w:rPr>
        <w:t>á</w:t>
      </w:r>
      <w:r w:rsidR="000F0B78">
        <w:rPr>
          <w:rFonts w:ascii="Georgia" w:hAnsi="Georgia"/>
          <w:sz w:val="20"/>
          <w:szCs w:val="20"/>
          <w:lang w:eastAsia="es-ES"/>
        </w:rPr>
        <w:t xml:space="preserve"> pidiendo.</w:t>
      </w:r>
    </w:p>
    <w:p w:rsidR="00A05076" w:rsidRDefault="00A05076" w:rsidP="000F0B78">
      <w:pPr>
        <w:spacing w:after="0" w:line="240" w:lineRule="auto"/>
        <w:jc w:val="both"/>
        <w:rPr>
          <w:rFonts w:ascii="Georgia" w:hAnsi="Georgia"/>
          <w:sz w:val="20"/>
          <w:szCs w:val="20"/>
          <w:lang w:eastAsia="es-ES"/>
        </w:rPr>
      </w:pPr>
    </w:p>
    <w:p w:rsidR="00041854" w:rsidRDefault="00041854" w:rsidP="000F0B78">
      <w:pPr>
        <w:spacing w:after="0" w:line="240" w:lineRule="auto"/>
        <w:jc w:val="both"/>
        <w:rPr>
          <w:rFonts w:ascii="Georgia" w:hAnsi="Georgia"/>
          <w:sz w:val="20"/>
          <w:szCs w:val="20"/>
          <w:lang w:eastAsia="es-ES"/>
        </w:rPr>
      </w:pPr>
    </w:p>
    <w:p w:rsidR="00041854" w:rsidRDefault="00041854" w:rsidP="000F0B78">
      <w:pPr>
        <w:spacing w:after="0" w:line="240" w:lineRule="auto"/>
        <w:jc w:val="both"/>
        <w:rPr>
          <w:rFonts w:ascii="Georgia" w:hAnsi="Georgia"/>
          <w:sz w:val="20"/>
          <w:szCs w:val="20"/>
          <w:lang w:eastAsia="es-ES"/>
        </w:rPr>
      </w:pPr>
    </w:p>
    <w:p w:rsidR="00041854" w:rsidRDefault="00041854" w:rsidP="000F0B78">
      <w:pPr>
        <w:spacing w:after="0" w:line="240" w:lineRule="auto"/>
        <w:jc w:val="both"/>
        <w:rPr>
          <w:rFonts w:ascii="Georgia" w:hAnsi="Georgia"/>
          <w:sz w:val="20"/>
          <w:szCs w:val="20"/>
          <w:lang w:eastAsia="es-ES"/>
        </w:rPr>
      </w:pPr>
    </w:p>
    <w:p w:rsidR="00041854" w:rsidRDefault="00041854" w:rsidP="000F0B78">
      <w:pPr>
        <w:spacing w:after="0" w:line="240" w:lineRule="auto"/>
        <w:jc w:val="both"/>
        <w:rPr>
          <w:rFonts w:ascii="Georgia" w:hAnsi="Georgia"/>
          <w:sz w:val="20"/>
          <w:szCs w:val="20"/>
          <w:lang w:eastAsia="es-ES"/>
        </w:rPr>
      </w:pPr>
    </w:p>
    <w:p w:rsidR="00041854" w:rsidRDefault="00041854" w:rsidP="000F0B78">
      <w:pPr>
        <w:spacing w:after="0" w:line="240" w:lineRule="auto"/>
        <w:jc w:val="both"/>
        <w:rPr>
          <w:rFonts w:ascii="Georgia" w:hAnsi="Georgia"/>
          <w:sz w:val="20"/>
          <w:szCs w:val="20"/>
          <w:lang w:eastAsia="es-ES"/>
        </w:rPr>
      </w:pPr>
    </w:p>
    <w:p w:rsidR="0050518B" w:rsidRPr="0050518B" w:rsidRDefault="0050518B" w:rsidP="00A05076">
      <w:pPr>
        <w:spacing w:after="0" w:line="240" w:lineRule="auto"/>
        <w:jc w:val="both"/>
        <w:rPr>
          <w:rFonts w:ascii="Georgia" w:hAnsi="Georgia"/>
          <w:b/>
          <w:sz w:val="20"/>
          <w:szCs w:val="20"/>
          <w:lang w:eastAsia="es-ES"/>
        </w:rPr>
      </w:pPr>
      <w:r w:rsidRPr="0050518B">
        <w:rPr>
          <w:rFonts w:ascii="Georgia" w:hAnsi="Georgia"/>
          <w:b/>
          <w:sz w:val="20"/>
          <w:szCs w:val="20"/>
          <w:lang w:eastAsia="es-ES"/>
        </w:rPr>
        <w:lastRenderedPageBreak/>
        <w:t xml:space="preserve">// ANALIZADA LA SOLICITUD, SE ACUERDA POR UNANIMIDAD: </w:t>
      </w:r>
    </w:p>
    <w:p w:rsidR="0050518B" w:rsidRPr="0050518B" w:rsidRDefault="0050518B" w:rsidP="0034487E">
      <w:pPr>
        <w:pStyle w:val="Prrafodelista"/>
        <w:numPr>
          <w:ilvl w:val="0"/>
          <w:numId w:val="22"/>
        </w:numPr>
        <w:spacing w:after="0" w:line="240" w:lineRule="auto"/>
        <w:jc w:val="both"/>
        <w:rPr>
          <w:rFonts w:ascii="Georgia" w:hAnsi="Georgia" w:cs="Tahoma"/>
          <w:b/>
          <w:bCs/>
          <w:sz w:val="20"/>
          <w:szCs w:val="20"/>
          <w:lang w:eastAsia="es-ES"/>
        </w:rPr>
      </w:pPr>
      <w:r w:rsidRPr="0050518B">
        <w:rPr>
          <w:rFonts w:ascii="Georgia" w:hAnsi="Georgia"/>
          <w:b/>
          <w:sz w:val="20"/>
          <w:szCs w:val="20"/>
          <w:lang w:eastAsia="es-ES"/>
        </w:rPr>
        <w:t xml:space="preserve">OTORGAR PERMISO AL SEÑOR </w:t>
      </w:r>
      <w:r w:rsidRPr="0050518B">
        <w:rPr>
          <w:rFonts w:ascii="Georgia" w:hAnsi="Georgia" w:cs="Tahoma"/>
          <w:b/>
          <w:bCs/>
          <w:sz w:val="20"/>
          <w:szCs w:val="20"/>
          <w:lang w:eastAsia="es-ES"/>
        </w:rPr>
        <w:t>JOSÉ ANTONIO SILVERIO GUZMÁN PARA REALIZAR UN CONCIERTO GRATUITO EN EL PARQUE DE LOS ÁNGELES, EL DÍA 23 DE OCTUBRE A LAS 10:00 A.M.</w:t>
      </w:r>
    </w:p>
    <w:p w:rsidR="0050518B" w:rsidRPr="0050518B" w:rsidRDefault="0050518B" w:rsidP="0034487E">
      <w:pPr>
        <w:pStyle w:val="Prrafodelista"/>
        <w:numPr>
          <w:ilvl w:val="0"/>
          <w:numId w:val="22"/>
        </w:numPr>
        <w:spacing w:after="0" w:line="240" w:lineRule="auto"/>
        <w:jc w:val="both"/>
        <w:rPr>
          <w:rFonts w:ascii="Georgia" w:hAnsi="Georgia" w:cs="Tahoma"/>
          <w:b/>
          <w:bCs/>
          <w:sz w:val="20"/>
          <w:szCs w:val="20"/>
          <w:lang w:eastAsia="es-ES"/>
        </w:rPr>
      </w:pPr>
      <w:r w:rsidRPr="0050518B">
        <w:rPr>
          <w:rFonts w:ascii="Georgia" w:hAnsi="Georgia" w:cs="Tahoma"/>
          <w:b/>
          <w:bCs/>
          <w:sz w:val="20"/>
          <w:szCs w:val="20"/>
          <w:lang w:eastAsia="es-ES"/>
        </w:rPr>
        <w:t>INSTRUIR A LA ADMINISTRACIÓN PARA QUE BRINDE EL APOYO LOGÍSTICO CON RESPECTO AL SONIDO, TOLDO Y SILLAS QUE SE REQUIEREN.</w:t>
      </w:r>
    </w:p>
    <w:p w:rsidR="000F0B78" w:rsidRPr="0050518B" w:rsidRDefault="0050518B" w:rsidP="00A05076">
      <w:pPr>
        <w:spacing w:after="0" w:line="240" w:lineRule="auto"/>
        <w:jc w:val="both"/>
        <w:rPr>
          <w:rFonts w:ascii="Georgia" w:hAnsi="Georgia"/>
          <w:b/>
          <w:color w:val="31849B"/>
          <w:sz w:val="20"/>
          <w:szCs w:val="20"/>
          <w:lang w:eastAsia="es-ES"/>
        </w:rPr>
      </w:pPr>
      <w:r w:rsidRPr="0050518B">
        <w:rPr>
          <w:rFonts w:ascii="Georgia" w:hAnsi="Georgia"/>
          <w:b/>
          <w:sz w:val="20"/>
          <w:szCs w:val="20"/>
          <w:lang w:eastAsia="es-ES"/>
        </w:rPr>
        <w:t>// ACUERDO DEFINITIVAMENTE APROBADO.</w:t>
      </w:r>
    </w:p>
    <w:p w:rsidR="000F0B78" w:rsidRPr="002347BF" w:rsidRDefault="000F0B78" w:rsidP="000F0B78">
      <w:pPr>
        <w:spacing w:after="0" w:line="240" w:lineRule="auto"/>
        <w:jc w:val="both"/>
        <w:rPr>
          <w:rFonts w:ascii="Georgia" w:hAnsi="Georgia"/>
          <w:b/>
          <w:sz w:val="24"/>
          <w:szCs w:val="24"/>
          <w:lang w:eastAsia="es-ES"/>
        </w:rPr>
      </w:pPr>
    </w:p>
    <w:p w:rsidR="000F0B78" w:rsidRPr="00A64B69" w:rsidRDefault="0050518B" w:rsidP="000F0B78">
      <w:pPr>
        <w:spacing w:after="0" w:line="240" w:lineRule="auto"/>
        <w:jc w:val="both"/>
        <w:rPr>
          <w:rFonts w:ascii="Georgia" w:hAnsi="Georgia"/>
          <w:b/>
          <w:sz w:val="20"/>
          <w:szCs w:val="20"/>
          <w:lang w:eastAsia="es-ES"/>
        </w:rPr>
      </w:pPr>
      <w:r w:rsidRPr="0050518B">
        <w:rPr>
          <w:rFonts w:ascii="Georgia" w:hAnsi="Georgia"/>
          <w:b/>
          <w:szCs w:val="24"/>
          <w:u w:val="single"/>
          <w:lang w:eastAsia="es-ES"/>
        </w:rPr>
        <w:t>ALT.NO.4.</w:t>
      </w:r>
      <w:r w:rsidRPr="0050518B">
        <w:rPr>
          <w:rFonts w:ascii="Georgia" w:hAnsi="Georgia"/>
          <w:b/>
          <w:szCs w:val="24"/>
          <w:lang w:eastAsia="es-ES"/>
        </w:rPr>
        <w:t xml:space="preserve"> </w:t>
      </w:r>
      <w:r w:rsidRPr="0050518B">
        <w:rPr>
          <w:rFonts w:ascii="Georgia" w:hAnsi="Georgia"/>
          <w:b/>
          <w:u w:val="single"/>
          <w:lang w:eastAsia="es-ES"/>
        </w:rPr>
        <w:t>SE ACUERDA POR UNANIMIDAD:</w:t>
      </w:r>
      <w:r w:rsidRPr="0050518B">
        <w:rPr>
          <w:rFonts w:ascii="Georgia" w:hAnsi="Georgia"/>
          <w:b/>
          <w:szCs w:val="24"/>
          <w:lang w:eastAsia="es-ES"/>
        </w:rPr>
        <w:t xml:space="preserve"> </w:t>
      </w:r>
      <w:r w:rsidR="000F0B78" w:rsidRPr="00A64B69">
        <w:rPr>
          <w:rFonts w:ascii="Georgia" w:hAnsi="Georgia"/>
          <w:sz w:val="20"/>
          <w:szCs w:val="20"/>
          <w:lang w:eastAsia="es-ES"/>
        </w:rPr>
        <w:t xml:space="preserve">Alterar el orden </w:t>
      </w:r>
      <w:r w:rsidR="00080B5D" w:rsidRPr="00A64B69">
        <w:rPr>
          <w:rFonts w:ascii="Georgia" w:hAnsi="Georgia"/>
          <w:sz w:val="20"/>
          <w:szCs w:val="20"/>
          <w:lang w:eastAsia="es-ES"/>
        </w:rPr>
        <w:t xml:space="preserve">del día </w:t>
      </w:r>
      <w:r w:rsidR="000F0B78" w:rsidRPr="00A64B69">
        <w:rPr>
          <w:rFonts w:ascii="Georgia" w:hAnsi="Georgia"/>
          <w:sz w:val="20"/>
          <w:szCs w:val="20"/>
          <w:lang w:eastAsia="es-ES"/>
        </w:rPr>
        <w:t xml:space="preserve">para conocer </w:t>
      </w:r>
      <w:r w:rsidRPr="00A64B69">
        <w:rPr>
          <w:rFonts w:ascii="Georgia" w:hAnsi="Georgia"/>
          <w:sz w:val="20"/>
          <w:szCs w:val="20"/>
          <w:lang w:eastAsia="es-ES"/>
        </w:rPr>
        <w:t xml:space="preserve">la </w:t>
      </w:r>
      <w:r w:rsidR="00080B5D" w:rsidRPr="00A64B69">
        <w:rPr>
          <w:rFonts w:ascii="Georgia" w:hAnsi="Georgia"/>
          <w:sz w:val="20"/>
          <w:szCs w:val="20"/>
          <w:lang w:eastAsia="es-ES"/>
        </w:rPr>
        <w:t xml:space="preserve">solicitud </w:t>
      </w:r>
      <w:r w:rsidRPr="00A64B69">
        <w:rPr>
          <w:rFonts w:ascii="Georgia" w:hAnsi="Georgia"/>
          <w:sz w:val="20"/>
          <w:szCs w:val="20"/>
          <w:lang w:eastAsia="es-ES"/>
        </w:rPr>
        <w:t xml:space="preserve">que presenta </w:t>
      </w:r>
      <w:r w:rsidR="00080B5D" w:rsidRPr="00A64B69">
        <w:rPr>
          <w:rFonts w:ascii="Georgia" w:hAnsi="Georgia"/>
          <w:sz w:val="20"/>
          <w:szCs w:val="20"/>
          <w:lang w:eastAsia="es-ES"/>
        </w:rPr>
        <w:t>la Asociación Mujeres en Rosa.</w:t>
      </w:r>
    </w:p>
    <w:p w:rsidR="00080B5D" w:rsidRPr="00A64B69" w:rsidRDefault="00080B5D" w:rsidP="000F0B78">
      <w:pPr>
        <w:spacing w:after="0" w:line="240" w:lineRule="auto"/>
        <w:jc w:val="both"/>
        <w:rPr>
          <w:rFonts w:ascii="Georgia" w:hAnsi="Georgia"/>
          <w:b/>
          <w:sz w:val="20"/>
          <w:szCs w:val="20"/>
          <w:lang w:eastAsia="es-ES"/>
        </w:rPr>
      </w:pPr>
    </w:p>
    <w:p w:rsidR="000F0B78" w:rsidRPr="00A64B69" w:rsidRDefault="00080B5D" w:rsidP="000F0B78">
      <w:pPr>
        <w:pStyle w:val="Prrafodelista"/>
        <w:numPr>
          <w:ilvl w:val="0"/>
          <w:numId w:val="8"/>
        </w:numPr>
        <w:spacing w:after="0" w:line="240" w:lineRule="auto"/>
        <w:jc w:val="both"/>
        <w:rPr>
          <w:rFonts w:ascii="Georgia" w:hAnsi="Georgia" w:cs="Times New Roman"/>
          <w:sz w:val="20"/>
          <w:szCs w:val="20"/>
          <w:lang w:val="es-ES" w:eastAsia="es-ES"/>
        </w:rPr>
      </w:pPr>
      <w:r w:rsidRPr="00A64B69">
        <w:rPr>
          <w:rFonts w:ascii="Georgia" w:hAnsi="Georgia" w:cs="Times New Roman"/>
          <w:sz w:val="20"/>
          <w:szCs w:val="20"/>
          <w:lang w:val="es-ES" w:eastAsia="es-ES"/>
        </w:rPr>
        <w:t xml:space="preserve">Sra. </w:t>
      </w:r>
      <w:r w:rsidR="000F0B78" w:rsidRPr="00A64B69">
        <w:rPr>
          <w:rFonts w:ascii="Georgia" w:hAnsi="Georgia" w:cs="Times New Roman"/>
          <w:sz w:val="20"/>
          <w:szCs w:val="20"/>
          <w:lang w:val="es-ES" w:eastAsia="es-ES"/>
        </w:rPr>
        <w:t>Marcela Campos</w:t>
      </w:r>
      <w:r w:rsidRPr="00A64B69">
        <w:rPr>
          <w:rFonts w:ascii="Georgia" w:hAnsi="Georgia" w:cs="Times New Roman"/>
          <w:sz w:val="20"/>
          <w:szCs w:val="20"/>
          <w:lang w:val="es-ES" w:eastAsia="es-ES"/>
        </w:rPr>
        <w:t xml:space="preserve"> Vargas – Presidenta – Asociación Mujeres en Rosa.</w:t>
      </w:r>
    </w:p>
    <w:p w:rsidR="000F0B78" w:rsidRPr="00A64B69" w:rsidRDefault="000F0B78" w:rsidP="0050518B">
      <w:pPr>
        <w:spacing w:after="0" w:line="240" w:lineRule="auto"/>
        <w:ind w:left="1080"/>
        <w:jc w:val="both"/>
        <w:rPr>
          <w:rFonts w:ascii="Georgia" w:hAnsi="Georgia"/>
          <w:sz w:val="20"/>
          <w:szCs w:val="20"/>
          <w:lang w:eastAsia="es-ES"/>
        </w:rPr>
      </w:pPr>
      <w:r w:rsidRPr="00A64B69">
        <w:rPr>
          <w:rFonts w:ascii="Georgia" w:hAnsi="Georgia"/>
          <w:sz w:val="20"/>
          <w:szCs w:val="20"/>
          <w:lang w:eastAsia="es-ES"/>
        </w:rPr>
        <w:t>Asunto:</w:t>
      </w:r>
      <w:r w:rsidR="00023019" w:rsidRPr="00A64B69">
        <w:rPr>
          <w:rFonts w:ascii="Georgia" w:hAnsi="Georgia"/>
          <w:sz w:val="20"/>
          <w:szCs w:val="20"/>
          <w:lang w:eastAsia="es-ES"/>
        </w:rPr>
        <w:t xml:space="preserve"> Solicitud de permiso para realizar una serie de actividades el domingo 23 de octubre de 7:00 a.m. a 2:00 p.m. en el Parque Central.</w:t>
      </w:r>
    </w:p>
    <w:p w:rsidR="00023019" w:rsidRPr="00A64B69" w:rsidRDefault="00023019" w:rsidP="00023019">
      <w:pPr>
        <w:spacing w:after="0" w:line="240" w:lineRule="auto"/>
        <w:jc w:val="both"/>
        <w:rPr>
          <w:rFonts w:ascii="Georgia" w:hAnsi="Georgia"/>
          <w:b/>
          <w:sz w:val="20"/>
          <w:szCs w:val="20"/>
          <w:lang w:eastAsia="es-ES"/>
        </w:rPr>
      </w:pPr>
    </w:p>
    <w:p w:rsidR="000F0B78" w:rsidRPr="00A64B69" w:rsidRDefault="006460CC" w:rsidP="000F0B78">
      <w:pPr>
        <w:spacing w:after="0" w:line="240" w:lineRule="auto"/>
        <w:jc w:val="both"/>
        <w:rPr>
          <w:rFonts w:ascii="Georgia" w:hAnsi="Georgia"/>
          <w:sz w:val="20"/>
          <w:szCs w:val="20"/>
          <w:lang w:eastAsia="es-ES"/>
        </w:rPr>
      </w:pPr>
      <w:r>
        <w:rPr>
          <w:rFonts w:ascii="Georgia" w:hAnsi="Georgia"/>
          <w:sz w:val="20"/>
          <w:szCs w:val="20"/>
          <w:lang w:eastAsia="es-ES"/>
        </w:rPr>
        <w:t xml:space="preserve">El regidor </w:t>
      </w:r>
      <w:r w:rsidR="000F0B78" w:rsidRPr="00A64B69">
        <w:rPr>
          <w:rFonts w:ascii="Georgia" w:hAnsi="Georgia"/>
          <w:sz w:val="20"/>
          <w:szCs w:val="20"/>
          <w:lang w:eastAsia="es-ES"/>
        </w:rPr>
        <w:t>Minor</w:t>
      </w:r>
      <w:r>
        <w:rPr>
          <w:rFonts w:ascii="Georgia" w:hAnsi="Georgia"/>
          <w:sz w:val="20"/>
          <w:szCs w:val="20"/>
          <w:lang w:eastAsia="es-ES"/>
        </w:rPr>
        <w:t xml:space="preserve"> Meléndez indica que </w:t>
      </w:r>
      <w:r w:rsidR="000F0B78" w:rsidRPr="00A64B69">
        <w:rPr>
          <w:rFonts w:ascii="Georgia" w:hAnsi="Georgia"/>
          <w:sz w:val="20"/>
          <w:szCs w:val="20"/>
          <w:lang w:eastAsia="es-ES"/>
        </w:rPr>
        <w:t>se nos est</w:t>
      </w:r>
      <w:r>
        <w:rPr>
          <w:rFonts w:ascii="Georgia" w:hAnsi="Georgia"/>
          <w:sz w:val="20"/>
          <w:szCs w:val="20"/>
          <w:lang w:eastAsia="es-ES"/>
        </w:rPr>
        <w:t>á</w:t>
      </w:r>
      <w:r w:rsidR="000F0B78" w:rsidRPr="00A64B69">
        <w:rPr>
          <w:rFonts w:ascii="Georgia" w:hAnsi="Georgia"/>
          <w:sz w:val="20"/>
          <w:szCs w:val="20"/>
          <w:lang w:eastAsia="es-ES"/>
        </w:rPr>
        <w:t xml:space="preserve"> muri</w:t>
      </w:r>
      <w:r>
        <w:rPr>
          <w:rFonts w:ascii="Georgia" w:hAnsi="Georgia"/>
          <w:sz w:val="20"/>
          <w:szCs w:val="20"/>
          <w:lang w:eastAsia="es-ES"/>
        </w:rPr>
        <w:t>e</w:t>
      </w:r>
      <w:r w:rsidR="000F0B78" w:rsidRPr="00A64B69">
        <w:rPr>
          <w:rFonts w:ascii="Georgia" w:hAnsi="Georgia"/>
          <w:sz w:val="20"/>
          <w:szCs w:val="20"/>
          <w:lang w:eastAsia="es-ES"/>
        </w:rPr>
        <w:t xml:space="preserve">ndo la gente y Heredia encabeza la lista, </w:t>
      </w:r>
      <w:r>
        <w:rPr>
          <w:rFonts w:ascii="Georgia" w:hAnsi="Georgia"/>
          <w:sz w:val="20"/>
          <w:szCs w:val="20"/>
          <w:lang w:eastAsia="es-ES"/>
        </w:rPr>
        <w:t xml:space="preserve">de ahí que </w:t>
      </w:r>
      <w:r w:rsidR="000F0B78" w:rsidRPr="00A64B69">
        <w:rPr>
          <w:rFonts w:ascii="Georgia" w:hAnsi="Georgia"/>
          <w:sz w:val="20"/>
          <w:szCs w:val="20"/>
          <w:lang w:eastAsia="es-ES"/>
        </w:rPr>
        <w:t>eso es preocupante</w:t>
      </w:r>
      <w:r>
        <w:rPr>
          <w:rFonts w:ascii="Georgia" w:hAnsi="Georgia"/>
          <w:sz w:val="20"/>
          <w:szCs w:val="20"/>
          <w:lang w:eastAsia="es-ES"/>
        </w:rPr>
        <w:t xml:space="preserve">, porque </w:t>
      </w:r>
      <w:r w:rsidR="000F0B78" w:rsidRPr="00A64B69">
        <w:rPr>
          <w:rFonts w:ascii="Georgia" w:hAnsi="Georgia"/>
          <w:sz w:val="20"/>
          <w:szCs w:val="20"/>
          <w:lang w:eastAsia="es-ES"/>
        </w:rPr>
        <w:t>son números altos.</w:t>
      </w:r>
      <w:r>
        <w:rPr>
          <w:rFonts w:ascii="Georgia" w:hAnsi="Georgia"/>
          <w:sz w:val="20"/>
          <w:szCs w:val="20"/>
          <w:lang w:eastAsia="es-ES"/>
        </w:rPr>
        <w:t xml:space="preserve"> Agrega que todas las campañas son buenas porque hay que concientizar y calar profundo para que las personas comprendan sobre la importancia de los exámenes a tiempo. </w:t>
      </w:r>
      <w:r w:rsidR="000F0B78" w:rsidRPr="00A64B69">
        <w:rPr>
          <w:rFonts w:ascii="Georgia" w:hAnsi="Georgia"/>
          <w:sz w:val="20"/>
          <w:szCs w:val="20"/>
          <w:lang w:eastAsia="es-ES"/>
        </w:rPr>
        <w:t xml:space="preserve"> </w:t>
      </w:r>
    </w:p>
    <w:p w:rsidR="000F0B78" w:rsidRPr="00A64B69" w:rsidRDefault="000F0B78" w:rsidP="000F0B78">
      <w:pPr>
        <w:spacing w:after="0" w:line="240" w:lineRule="auto"/>
        <w:jc w:val="both"/>
        <w:rPr>
          <w:rFonts w:ascii="Georgia" w:hAnsi="Georgia"/>
          <w:sz w:val="20"/>
          <w:szCs w:val="20"/>
          <w:lang w:eastAsia="es-ES"/>
        </w:rPr>
      </w:pPr>
    </w:p>
    <w:p w:rsidR="000F0B78" w:rsidRPr="00A64B69" w:rsidRDefault="006460CC" w:rsidP="000F0B78">
      <w:pPr>
        <w:spacing w:after="0" w:line="240" w:lineRule="auto"/>
        <w:jc w:val="both"/>
        <w:rPr>
          <w:rFonts w:ascii="Georgia" w:hAnsi="Georgia"/>
          <w:sz w:val="20"/>
          <w:szCs w:val="20"/>
          <w:lang w:eastAsia="es-ES"/>
        </w:rPr>
      </w:pPr>
      <w:r>
        <w:rPr>
          <w:rFonts w:ascii="Georgia" w:hAnsi="Georgia"/>
          <w:sz w:val="20"/>
          <w:szCs w:val="20"/>
          <w:lang w:eastAsia="es-ES"/>
        </w:rPr>
        <w:t xml:space="preserve">La Presidencia comenta que </w:t>
      </w:r>
      <w:r w:rsidR="000F0B78" w:rsidRPr="00A64B69">
        <w:rPr>
          <w:rFonts w:ascii="Georgia" w:hAnsi="Georgia"/>
          <w:sz w:val="20"/>
          <w:szCs w:val="20"/>
          <w:lang w:eastAsia="es-ES"/>
        </w:rPr>
        <w:t xml:space="preserve">es preocupante y alarmante </w:t>
      </w:r>
      <w:r>
        <w:rPr>
          <w:rFonts w:ascii="Georgia" w:hAnsi="Georgia"/>
          <w:sz w:val="20"/>
          <w:szCs w:val="20"/>
          <w:lang w:eastAsia="es-ES"/>
        </w:rPr>
        <w:t xml:space="preserve">los datos, por tanto </w:t>
      </w:r>
      <w:r w:rsidR="000F0B78" w:rsidRPr="00A64B69">
        <w:rPr>
          <w:rFonts w:ascii="Georgia" w:hAnsi="Georgia"/>
          <w:sz w:val="20"/>
          <w:szCs w:val="20"/>
          <w:lang w:eastAsia="es-ES"/>
        </w:rPr>
        <w:t>debe</w:t>
      </w:r>
      <w:r>
        <w:rPr>
          <w:rFonts w:ascii="Georgia" w:hAnsi="Georgia"/>
          <w:sz w:val="20"/>
          <w:szCs w:val="20"/>
          <w:lang w:eastAsia="es-ES"/>
        </w:rPr>
        <w:t xml:space="preserve">n </w:t>
      </w:r>
      <w:r w:rsidR="000F0B78" w:rsidRPr="00A64B69">
        <w:rPr>
          <w:rFonts w:ascii="Georgia" w:hAnsi="Georgia"/>
          <w:sz w:val="20"/>
          <w:szCs w:val="20"/>
          <w:lang w:eastAsia="es-ES"/>
        </w:rPr>
        <w:t>seguir luchando.</w:t>
      </w:r>
    </w:p>
    <w:p w:rsidR="000F0B78" w:rsidRDefault="000F0B78" w:rsidP="000F0B78">
      <w:pPr>
        <w:spacing w:after="0" w:line="240" w:lineRule="auto"/>
        <w:jc w:val="both"/>
        <w:rPr>
          <w:rFonts w:ascii="Georgia" w:hAnsi="Georgia"/>
          <w:b/>
          <w:sz w:val="24"/>
          <w:szCs w:val="24"/>
          <w:lang w:eastAsia="es-ES"/>
        </w:rPr>
      </w:pPr>
    </w:p>
    <w:p w:rsidR="0050518B" w:rsidRDefault="0050518B" w:rsidP="0050518B">
      <w:pPr>
        <w:spacing w:after="0" w:line="240" w:lineRule="auto"/>
        <w:jc w:val="both"/>
        <w:rPr>
          <w:rFonts w:ascii="Georgia" w:hAnsi="Georgia"/>
          <w:b/>
          <w:sz w:val="20"/>
          <w:szCs w:val="20"/>
          <w:lang w:eastAsia="es-ES"/>
        </w:rPr>
      </w:pPr>
      <w:r w:rsidRPr="0050518B">
        <w:rPr>
          <w:rFonts w:ascii="Georgia" w:hAnsi="Georgia"/>
          <w:b/>
          <w:sz w:val="20"/>
          <w:szCs w:val="20"/>
          <w:lang w:eastAsia="es-ES"/>
        </w:rPr>
        <w:t>// ANALIZADA LA SOLICITUD, QUE SE PRESENTA, SE ACUERDA POR UNANIMIDAD:</w:t>
      </w:r>
    </w:p>
    <w:p w:rsidR="00023019" w:rsidRPr="0050518B" w:rsidRDefault="0050518B" w:rsidP="0034487E">
      <w:pPr>
        <w:pStyle w:val="Prrafodelista"/>
        <w:numPr>
          <w:ilvl w:val="0"/>
          <w:numId w:val="23"/>
        </w:numPr>
        <w:spacing w:after="0" w:line="240" w:lineRule="auto"/>
        <w:jc w:val="both"/>
        <w:rPr>
          <w:rFonts w:ascii="Georgia" w:hAnsi="Georgia" w:cs="Times New Roman"/>
          <w:b/>
          <w:sz w:val="20"/>
          <w:szCs w:val="20"/>
          <w:lang w:val="es-ES" w:eastAsia="es-ES"/>
        </w:rPr>
      </w:pPr>
      <w:r w:rsidRPr="0050518B">
        <w:rPr>
          <w:rFonts w:ascii="Georgia" w:hAnsi="Georgia"/>
          <w:b/>
          <w:sz w:val="20"/>
          <w:szCs w:val="20"/>
          <w:lang w:eastAsia="es-ES"/>
        </w:rPr>
        <w:t>APROBAR EL PERMISO Y AUTORIZAR A LA SRA. MARCELA CAMPOS VARGAS – PRESIDENTA – ASOCIACIÓN MUJERES EN ROSA, PARA REALIZAR UNA SERIE DE ACTIVIDADES EL DOMINGO 23 DE OCTUBRE DE 7:00 A.M. A 2:00 P.M. EN EL PARQUE CENTRAL. LA ACTIVIDAD CONSTA DE: EJERCICIOS PARA TODA LA FAMILIA, STAND INFORMATIVOS SOBRE CÁNCER DE MAMA, SU PREVENCIÓN Y DETECCIÓN TEMPRANA. UNA CHARLA SOBRE ESTE TIPO DE CÁNCER, ACTIVIDADES CULTURALES Y UN STAND PARA RECIBIR DONACIONES.</w:t>
      </w:r>
    </w:p>
    <w:p w:rsidR="000F0B78" w:rsidRPr="0050518B" w:rsidRDefault="0050518B" w:rsidP="0034487E">
      <w:pPr>
        <w:pStyle w:val="Prrafodelista"/>
        <w:numPr>
          <w:ilvl w:val="0"/>
          <w:numId w:val="23"/>
        </w:numPr>
        <w:spacing w:after="0" w:line="240" w:lineRule="auto"/>
        <w:jc w:val="both"/>
        <w:rPr>
          <w:rFonts w:ascii="Georgia" w:hAnsi="Georgia"/>
          <w:b/>
          <w:color w:val="31849B"/>
          <w:sz w:val="20"/>
          <w:szCs w:val="20"/>
          <w:lang w:eastAsia="es-ES"/>
        </w:rPr>
      </w:pPr>
      <w:r w:rsidRPr="0050518B">
        <w:rPr>
          <w:rFonts w:ascii="Georgia" w:hAnsi="Georgia"/>
          <w:b/>
          <w:sz w:val="20"/>
          <w:szCs w:val="20"/>
          <w:lang w:eastAsia="es-ES"/>
        </w:rPr>
        <w:t>INSTRUIR A LA ADMINISTRACIÓN PARA QUE BRINDE EL APOYO LOGÍSTICO QUE ESTÁN PIDIENDO, COMO SONIDO, TOLDOS, MESAS Y SILLAS.</w:t>
      </w:r>
    </w:p>
    <w:p w:rsidR="0050518B" w:rsidRPr="0050518B" w:rsidRDefault="0050518B" w:rsidP="0050518B">
      <w:pPr>
        <w:spacing w:after="0" w:line="240" w:lineRule="auto"/>
        <w:jc w:val="both"/>
        <w:rPr>
          <w:rFonts w:ascii="Georgia" w:hAnsi="Georgia"/>
          <w:b/>
          <w:sz w:val="20"/>
          <w:szCs w:val="20"/>
          <w:lang w:eastAsia="es-ES"/>
        </w:rPr>
      </w:pPr>
      <w:r w:rsidRPr="0050518B">
        <w:rPr>
          <w:rFonts w:ascii="Georgia" w:hAnsi="Georgia"/>
          <w:b/>
          <w:sz w:val="20"/>
          <w:szCs w:val="20"/>
          <w:lang w:eastAsia="es-ES"/>
        </w:rPr>
        <w:t xml:space="preserve">// ACUERDO DEFINITIVAMENTE APROBADO. </w:t>
      </w:r>
    </w:p>
    <w:p w:rsidR="000F0B78" w:rsidRDefault="000F0B78" w:rsidP="000F0B78">
      <w:pPr>
        <w:spacing w:after="0" w:line="240" w:lineRule="auto"/>
        <w:jc w:val="both"/>
        <w:rPr>
          <w:rFonts w:ascii="Georgia" w:hAnsi="Georgia"/>
          <w:b/>
          <w:color w:val="31849B"/>
          <w:sz w:val="28"/>
          <w:szCs w:val="28"/>
          <w:lang w:eastAsia="es-ES"/>
        </w:rPr>
      </w:pPr>
    </w:p>
    <w:p w:rsidR="000F0B78" w:rsidRDefault="0050518B" w:rsidP="000F0B78">
      <w:pPr>
        <w:spacing w:after="0" w:line="240" w:lineRule="auto"/>
        <w:jc w:val="both"/>
        <w:rPr>
          <w:rFonts w:ascii="Georgia" w:hAnsi="Georgia"/>
          <w:sz w:val="20"/>
          <w:szCs w:val="20"/>
          <w:lang w:eastAsia="es-ES"/>
        </w:rPr>
      </w:pPr>
      <w:r w:rsidRPr="0050518B">
        <w:rPr>
          <w:rFonts w:ascii="Georgia" w:hAnsi="Georgia"/>
          <w:b/>
          <w:u w:val="single"/>
          <w:lang w:eastAsia="es-ES"/>
        </w:rPr>
        <w:t>ALT.NO.5.</w:t>
      </w:r>
      <w:r w:rsidR="000F0B78" w:rsidRPr="0050518B">
        <w:rPr>
          <w:rFonts w:ascii="Georgia" w:hAnsi="Georgia"/>
          <w:b/>
          <w:lang w:eastAsia="es-ES"/>
        </w:rPr>
        <w:t xml:space="preserve"> </w:t>
      </w:r>
      <w:r w:rsidRPr="0050518B">
        <w:rPr>
          <w:rFonts w:ascii="Georgia" w:hAnsi="Georgia"/>
          <w:b/>
          <w:u w:val="single"/>
          <w:lang w:eastAsia="es-ES"/>
        </w:rPr>
        <w:t>SE ACUERDA POR UNANIMIDAD:</w:t>
      </w:r>
      <w:r w:rsidRPr="0050518B">
        <w:rPr>
          <w:rFonts w:ascii="Georgia" w:hAnsi="Georgia"/>
          <w:b/>
          <w:sz w:val="28"/>
          <w:szCs w:val="28"/>
          <w:lang w:eastAsia="es-ES"/>
        </w:rPr>
        <w:t xml:space="preserve"> </w:t>
      </w:r>
      <w:r w:rsidR="000F0B78" w:rsidRPr="0050518B">
        <w:rPr>
          <w:rFonts w:ascii="Georgia" w:hAnsi="Georgia"/>
          <w:sz w:val="20"/>
          <w:szCs w:val="20"/>
          <w:lang w:eastAsia="es-ES"/>
        </w:rPr>
        <w:t xml:space="preserve">Alterar el orden para conocer </w:t>
      </w:r>
      <w:r w:rsidR="00023019" w:rsidRPr="0050518B">
        <w:rPr>
          <w:rFonts w:ascii="Georgia" w:hAnsi="Georgia"/>
          <w:sz w:val="20"/>
          <w:szCs w:val="20"/>
          <w:lang w:eastAsia="es-ES"/>
        </w:rPr>
        <w:t xml:space="preserve">solicitud para realizar </w:t>
      </w:r>
      <w:r w:rsidR="000F0B78" w:rsidRPr="0050518B">
        <w:rPr>
          <w:rFonts w:ascii="Georgia" w:hAnsi="Georgia"/>
          <w:sz w:val="20"/>
          <w:szCs w:val="20"/>
          <w:lang w:eastAsia="es-ES"/>
        </w:rPr>
        <w:t xml:space="preserve">fiestas </w:t>
      </w:r>
      <w:r w:rsidR="00023019" w:rsidRPr="0050518B">
        <w:rPr>
          <w:rFonts w:ascii="Georgia" w:hAnsi="Georgia"/>
          <w:sz w:val="20"/>
          <w:szCs w:val="20"/>
          <w:lang w:eastAsia="es-ES"/>
        </w:rPr>
        <w:t>en la comunidad de</w:t>
      </w:r>
      <w:r w:rsidR="000F0B78" w:rsidRPr="0050518B">
        <w:rPr>
          <w:rFonts w:ascii="Georgia" w:hAnsi="Georgia"/>
          <w:sz w:val="20"/>
          <w:szCs w:val="20"/>
          <w:lang w:eastAsia="es-ES"/>
        </w:rPr>
        <w:t xml:space="preserve"> Vara Blanca.</w:t>
      </w:r>
    </w:p>
    <w:p w:rsidR="00041854" w:rsidRPr="00041854" w:rsidRDefault="00041854" w:rsidP="000F0B78">
      <w:pPr>
        <w:spacing w:after="0" w:line="240" w:lineRule="auto"/>
        <w:jc w:val="both"/>
        <w:rPr>
          <w:rFonts w:ascii="Georgia" w:hAnsi="Georgia"/>
          <w:sz w:val="20"/>
          <w:szCs w:val="20"/>
          <w:lang w:eastAsia="es-ES"/>
        </w:rPr>
      </w:pPr>
    </w:p>
    <w:p w:rsidR="000F0B78" w:rsidRPr="0050518B" w:rsidRDefault="00023019" w:rsidP="000F0B78">
      <w:pPr>
        <w:pStyle w:val="Prrafodelista"/>
        <w:numPr>
          <w:ilvl w:val="0"/>
          <w:numId w:val="8"/>
        </w:numPr>
        <w:spacing w:after="0" w:line="240" w:lineRule="auto"/>
        <w:jc w:val="both"/>
        <w:rPr>
          <w:rFonts w:ascii="Georgia" w:hAnsi="Georgia" w:cs="Times New Roman"/>
          <w:sz w:val="20"/>
          <w:szCs w:val="20"/>
          <w:lang w:val="es-ES" w:eastAsia="es-ES"/>
        </w:rPr>
      </w:pPr>
      <w:r w:rsidRPr="0050518B">
        <w:rPr>
          <w:rFonts w:ascii="Georgia" w:hAnsi="Georgia" w:cs="Times New Roman"/>
          <w:sz w:val="20"/>
          <w:szCs w:val="20"/>
          <w:lang w:val="es-ES" w:eastAsia="es-ES"/>
        </w:rPr>
        <w:t xml:space="preserve">Sr. </w:t>
      </w:r>
      <w:r w:rsidR="000F0B78" w:rsidRPr="0050518B">
        <w:rPr>
          <w:rFonts w:ascii="Georgia" w:hAnsi="Georgia" w:cs="Times New Roman"/>
          <w:sz w:val="20"/>
          <w:szCs w:val="20"/>
          <w:lang w:val="es-ES" w:eastAsia="es-ES"/>
        </w:rPr>
        <w:t xml:space="preserve">Rafael </w:t>
      </w:r>
      <w:r w:rsidRPr="0050518B">
        <w:rPr>
          <w:rFonts w:ascii="Georgia" w:hAnsi="Georgia" w:cs="Times New Roman"/>
          <w:sz w:val="20"/>
          <w:szCs w:val="20"/>
          <w:lang w:val="es-ES" w:eastAsia="es-ES"/>
        </w:rPr>
        <w:t>Barboza Tenorio – Presidente – ADI Vara Blanca.</w:t>
      </w:r>
    </w:p>
    <w:p w:rsidR="000F0B78" w:rsidRPr="0050518B" w:rsidRDefault="000F0B78" w:rsidP="0050518B">
      <w:pPr>
        <w:spacing w:after="0" w:line="240" w:lineRule="auto"/>
        <w:ind w:left="1080"/>
        <w:jc w:val="both"/>
        <w:rPr>
          <w:rFonts w:ascii="Georgia" w:hAnsi="Georgia"/>
          <w:sz w:val="20"/>
          <w:szCs w:val="20"/>
          <w:lang w:eastAsia="es-ES"/>
        </w:rPr>
      </w:pPr>
      <w:r w:rsidRPr="0050518B">
        <w:rPr>
          <w:rFonts w:ascii="Georgia" w:hAnsi="Georgia"/>
          <w:sz w:val="20"/>
          <w:szCs w:val="20"/>
          <w:lang w:eastAsia="es-ES"/>
        </w:rPr>
        <w:t>Asunto:</w:t>
      </w:r>
      <w:r w:rsidR="00023019" w:rsidRPr="0050518B">
        <w:rPr>
          <w:rFonts w:ascii="Georgia" w:hAnsi="Georgia"/>
          <w:sz w:val="20"/>
          <w:szCs w:val="20"/>
          <w:lang w:eastAsia="es-ES"/>
        </w:rPr>
        <w:t xml:space="preserve"> Solicitud de permiso para realizar las fiestas patronales en honor al Santo patrono de la comunidad de Vara Blanca, los días 21,</w:t>
      </w:r>
      <w:r w:rsidR="00526067">
        <w:rPr>
          <w:rFonts w:ascii="Georgia" w:hAnsi="Georgia"/>
          <w:sz w:val="20"/>
          <w:szCs w:val="20"/>
          <w:lang w:eastAsia="es-ES"/>
        </w:rPr>
        <w:t xml:space="preserve"> </w:t>
      </w:r>
      <w:r w:rsidR="00023019" w:rsidRPr="0050518B">
        <w:rPr>
          <w:rFonts w:ascii="Georgia" w:hAnsi="Georgia"/>
          <w:sz w:val="20"/>
          <w:szCs w:val="20"/>
          <w:lang w:eastAsia="es-ES"/>
        </w:rPr>
        <w:t>22,y 23 de octubre. La actividad consiste en carruseles, ventas de comidas, presentaciones coreográficas, Santa Eucaristía, presentaciones artísticas y reinado infantil.</w:t>
      </w:r>
    </w:p>
    <w:p w:rsidR="000F0B78" w:rsidRPr="0050518B" w:rsidRDefault="000F0B78" w:rsidP="000F0B78">
      <w:pPr>
        <w:spacing w:after="0" w:line="240" w:lineRule="auto"/>
        <w:jc w:val="both"/>
        <w:rPr>
          <w:rFonts w:ascii="Georgia" w:hAnsi="Georgia"/>
          <w:sz w:val="20"/>
          <w:szCs w:val="20"/>
          <w:lang w:eastAsia="es-ES"/>
        </w:rPr>
      </w:pPr>
    </w:p>
    <w:p w:rsidR="0050518B" w:rsidRPr="00526067" w:rsidRDefault="00526067" w:rsidP="0050518B">
      <w:pPr>
        <w:spacing w:after="0" w:line="240" w:lineRule="auto"/>
        <w:jc w:val="both"/>
        <w:rPr>
          <w:rFonts w:ascii="Georgia" w:hAnsi="Georgia"/>
          <w:b/>
          <w:sz w:val="20"/>
          <w:szCs w:val="20"/>
          <w:lang w:eastAsia="es-ES"/>
        </w:rPr>
      </w:pPr>
      <w:r w:rsidRPr="00526067">
        <w:rPr>
          <w:rFonts w:ascii="Georgia" w:hAnsi="Georgia"/>
          <w:b/>
          <w:sz w:val="20"/>
          <w:szCs w:val="20"/>
          <w:lang w:eastAsia="es-ES"/>
        </w:rPr>
        <w:t>// ANALIZADA LA SOLICITUD, SE ACUERDA POR UNANIMIDAD:  AUTORIZAR AL SR. RAFAEL  BARBOZA TENORIO – PRESIDENTE – ADI VARA BLANCA, PARA REALIZAR LAS FIESTAS PATRONALES EN HONOR AL SANTO PATRONO DE LA COMUNIDAD DE VARA BLANCA, LOS DÍAS 21,22,Y 23 DE OCTUBRE, LA CUALES CONSISTEN EN LA COLOCACIÓN DE CARRUSELES, VENTAS DE COMIDAS, PRESENTACIONES COREOGRÁFICAS, SANTA EUCARISTÍA, PRESENTACIONES ARTÍSTICAS Y REINADO INFANTIL. ACUERDO DEFINITIVAMENTE APROBADO.</w:t>
      </w:r>
    </w:p>
    <w:p w:rsidR="00526067" w:rsidRDefault="00526067" w:rsidP="000F0B78">
      <w:pPr>
        <w:spacing w:after="0" w:line="240" w:lineRule="auto"/>
        <w:jc w:val="both"/>
        <w:rPr>
          <w:rFonts w:ascii="Georgia" w:hAnsi="Georgia"/>
          <w:b/>
          <w:color w:val="31849B"/>
          <w:sz w:val="28"/>
          <w:szCs w:val="28"/>
          <w:lang w:eastAsia="es-ES"/>
        </w:rPr>
      </w:pPr>
    </w:p>
    <w:p w:rsidR="000F0B78" w:rsidRPr="008219DB" w:rsidRDefault="000F0B78" w:rsidP="000F0B78">
      <w:pPr>
        <w:spacing w:after="0" w:line="240" w:lineRule="auto"/>
        <w:jc w:val="both"/>
        <w:rPr>
          <w:rFonts w:ascii="Georgia" w:hAnsi="Georgia"/>
          <w:b/>
          <w:color w:val="31849B"/>
          <w:sz w:val="28"/>
          <w:szCs w:val="28"/>
          <w:lang w:eastAsia="es-ES"/>
        </w:rPr>
      </w:pPr>
      <w:r w:rsidRPr="008219DB">
        <w:rPr>
          <w:rFonts w:ascii="Georgia" w:hAnsi="Georgia"/>
          <w:b/>
          <w:color w:val="31849B"/>
          <w:sz w:val="28"/>
          <w:szCs w:val="28"/>
          <w:lang w:eastAsia="es-ES"/>
        </w:rPr>
        <w:t>ARTÍCULO V:</w:t>
      </w:r>
      <w:r w:rsidRPr="008219DB">
        <w:rPr>
          <w:rFonts w:ascii="Georgia" w:hAnsi="Georgia"/>
          <w:b/>
          <w:color w:val="31849B"/>
          <w:sz w:val="28"/>
          <w:szCs w:val="28"/>
          <w:lang w:eastAsia="es-ES"/>
        </w:rPr>
        <w:tab/>
        <w:t xml:space="preserve">       ANÁLISIS DE INFORMES</w:t>
      </w:r>
    </w:p>
    <w:p w:rsidR="000F0B78" w:rsidRPr="00772B60" w:rsidRDefault="000F0B78" w:rsidP="000F0B78">
      <w:pPr>
        <w:spacing w:after="0" w:line="240" w:lineRule="auto"/>
        <w:jc w:val="both"/>
        <w:rPr>
          <w:rFonts w:ascii="Georgia" w:hAnsi="Georgia"/>
          <w:b/>
          <w:color w:val="31849B"/>
          <w:sz w:val="20"/>
          <w:szCs w:val="20"/>
          <w:lang w:eastAsia="es-ES"/>
        </w:rPr>
      </w:pPr>
    </w:p>
    <w:p w:rsidR="000F0B78" w:rsidRPr="00772B60" w:rsidRDefault="000F0B78" w:rsidP="000F0B78">
      <w:pPr>
        <w:pStyle w:val="Prrafodelista"/>
        <w:numPr>
          <w:ilvl w:val="0"/>
          <w:numId w:val="4"/>
        </w:numPr>
        <w:spacing w:after="0" w:line="240" w:lineRule="auto"/>
        <w:jc w:val="both"/>
        <w:rPr>
          <w:rFonts w:ascii="Georgia" w:hAnsi="Georgia" w:cs="Tahoma"/>
          <w:bCs/>
          <w:sz w:val="20"/>
          <w:szCs w:val="20"/>
          <w:lang w:eastAsia="es-ES"/>
        </w:rPr>
      </w:pPr>
      <w:r w:rsidRPr="00772B60">
        <w:rPr>
          <w:rFonts w:ascii="Georgia" w:hAnsi="Georgia" w:cs="Tahoma"/>
          <w:bCs/>
          <w:sz w:val="20"/>
          <w:szCs w:val="20"/>
          <w:lang w:eastAsia="es-ES"/>
        </w:rPr>
        <w:t xml:space="preserve">Informe de Comisión de Becas N° 07-2016 </w:t>
      </w:r>
    </w:p>
    <w:p w:rsidR="00023019" w:rsidRPr="00023019" w:rsidRDefault="00023019" w:rsidP="000F0B78">
      <w:pPr>
        <w:pStyle w:val="Prrafodelista"/>
        <w:spacing w:after="0" w:line="240" w:lineRule="auto"/>
        <w:jc w:val="both"/>
        <w:rPr>
          <w:rFonts w:ascii="Georgia" w:hAnsi="Georgia" w:cs="Tahoma"/>
          <w:bCs/>
          <w:sz w:val="16"/>
          <w:szCs w:val="16"/>
          <w:lang w:val="es-ES" w:eastAsia="es-ES"/>
        </w:rPr>
      </w:pPr>
    </w:p>
    <w:p w:rsidR="00512C21" w:rsidRPr="00AD3F26" w:rsidRDefault="00512C21" w:rsidP="00512C21">
      <w:pPr>
        <w:pStyle w:val="Sinespaciado"/>
        <w:jc w:val="both"/>
        <w:rPr>
          <w:rFonts w:ascii="Georgia" w:hAnsi="Georgia"/>
          <w:i/>
          <w:sz w:val="20"/>
          <w:szCs w:val="20"/>
          <w:u w:val="single"/>
        </w:rPr>
      </w:pPr>
      <w:r w:rsidRPr="00AD3F26">
        <w:rPr>
          <w:rFonts w:ascii="Georgia" w:hAnsi="Georgia"/>
          <w:i/>
          <w:sz w:val="20"/>
          <w:szCs w:val="20"/>
          <w:u w:val="single"/>
        </w:rPr>
        <w:t>Presentes:</w:t>
      </w:r>
    </w:p>
    <w:p w:rsidR="00512C21" w:rsidRPr="00AD3F26" w:rsidRDefault="00512C21" w:rsidP="00512C21">
      <w:pPr>
        <w:pStyle w:val="Sinespaciado"/>
        <w:jc w:val="both"/>
        <w:rPr>
          <w:rFonts w:ascii="Georgia" w:hAnsi="Georgia"/>
          <w:i/>
          <w:sz w:val="20"/>
          <w:szCs w:val="20"/>
        </w:rPr>
      </w:pPr>
      <w:r w:rsidRPr="00AD3F26">
        <w:rPr>
          <w:rFonts w:ascii="Georgia" w:hAnsi="Georgia"/>
          <w:i/>
          <w:sz w:val="20"/>
          <w:szCs w:val="20"/>
        </w:rPr>
        <w:t>Pamela Martínez Hidalgo, Síndica Suplente, coordinadora.</w:t>
      </w:r>
    </w:p>
    <w:p w:rsidR="00512C21" w:rsidRPr="00AD3F26" w:rsidRDefault="00512C21" w:rsidP="00512C21">
      <w:pPr>
        <w:pStyle w:val="Sinespaciado"/>
        <w:jc w:val="both"/>
        <w:rPr>
          <w:rFonts w:ascii="Georgia" w:hAnsi="Georgia"/>
          <w:i/>
          <w:sz w:val="20"/>
          <w:szCs w:val="20"/>
        </w:rPr>
      </w:pPr>
      <w:r w:rsidRPr="00AD3F26">
        <w:rPr>
          <w:rFonts w:ascii="Georgia" w:hAnsi="Georgia"/>
          <w:i/>
          <w:sz w:val="20"/>
          <w:szCs w:val="20"/>
        </w:rPr>
        <w:t>Vilma Núñez Blanco, Regidora Suplente, secretaria.</w:t>
      </w:r>
    </w:p>
    <w:p w:rsidR="00512C21" w:rsidRPr="00AD3F26" w:rsidRDefault="00512C21" w:rsidP="00512C21">
      <w:pPr>
        <w:pStyle w:val="Sinespaciado"/>
        <w:jc w:val="both"/>
        <w:rPr>
          <w:rFonts w:ascii="Georgia" w:hAnsi="Georgia"/>
          <w:i/>
          <w:sz w:val="20"/>
          <w:szCs w:val="20"/>
        </w:rPr>
      </w:pPr>
      <w:r w:rsidRPr="00AD3F26">
        <w:rPr>
          <w:rFonts w:ascii="Georgia" w:hAnsi="Georgia"/>
          <w:i/>
          <w:sz w:val="20"/>
          <w:szCs w:val="20"/>
        </w:rPr>
        <w:t>Nelson Rivas Solís, Regidor Propietario.</w:t>
      </w:r>
    </w:p>
    <w:p w:rsidR="00512C21" w:rsidRPr="00AD3F26" w:rsidRDefault="00512C21" w:rsidP="00512C21">
      <w:pPr>
        <w:pStyle w:val="Sinespaciado"/>
        <w:jc w:val="both"/>
        <w:rPr>
          <w:rFonts w:ascii="Georgia" w:hAnsi="Georgia"/>
          <w:i/>
          <w:sz w:val="20"/>
          <w:szCs w:val="20"/>
        </w:rPr>
      </w:pPr>
      <w:r w:rsidRPr="00AD3F26">
        <w:rPr>
          <w:rFonts w:ascii="Georgia" w:hAnsi="Georgia"/>
          <w:i/>
          <w:sz w:val="20"/>
          <w:szCs w:val="20"/>
        </w:rPr>
        <w:t>Carlos Enrique Palma Cordero, Regidor Suplente.</w:t>
      </w:r>
    </w:p>
    <w:p w:rsidR="00512C21" w:rsidRPr="00AD3F26" w:rsidRDefault="00512C21" w:rsidP="00512C21">
      <w:pPr>
        <w:pStyle w:val="Sinespaciado"/>
        <w:jc w:val="both"/>
        <w:rPr>
          <w:rFonts w:ascii="Georgia" w:hAnsi="Georgia"/>
          <w:i/>
          <w:sz w:val="20"/>
          <w:szCs w:val="20"/>
        </w:rPr>
      </w:pPr>
      <w:r w:rsidRPr="00AD3F26">
        <w:rPr>
          <w:rFonts w:ascii="Georgia" w:hAnsi="Georgia"/>
          <w:i/>
          <w:sz w:val="20"/>
          <w:szCs w:val="20"/>
        </w:rPr>
        <w:t>Maribel Quesada Fonseca, Regidora Suplente.</w:t>
      </w:r>
    </w:p>
    <w:p w:rsidR="00512C21" w:rsidRPr="00AD3F26" w:rsidRDefault="00512C21" w:rsidP="00512C21">
      <w:pPr>
        <w:pStyle w:val="Sinespaciado"/>
        <w:jc w:val="both"/>
        <w:rPr>
          <w:rFonts w:ascii="Georgia" w:hAnsi="Georgia"/>
          <w:i/>
          <w:sz w:val="20"/>
          <w:szCs w:val="20"/>
        </w:rPr>
      </w:pPr>
      <w:r w:rsidRPr="00AD3F26">
        <w:rPr>
          <w:rFonts w:ascii="Georgia" w:hAnsi="Georgia"/>
          <w:i/>
          <w:sz w:val="20"/>
          <w:szCs w:val="20"/>
        </w:rPr>
        <w:t>Nancy María Córdoba Díaz, Síndica Propietaria.</w:t>
      </w:r>
    </w:p>
    <w:p w:rsidR="00512C21" w:rsidRPr="00AD3F26" w:rsidRDefault="00512C21" w:rsidP="00512C21">
      <w:pPr>
        <w:pStyle w:val="Sinespaciado"/>
        <w:jc w:val="both"/>
        <w:rPr>
          <w:rFonts w:ascii="Georgia" w:hAnsi="Georgia"/>
          <w:i/>
          <w:sz w:val="20"/>
          <w:szCs w:val="20"/>
          <w:u w:val="single"/>
        </w:rPr>
      </w:pPr>
      <w:r w:rsidRPr="00AD3F26">
        <w:rPr>
          <w:rFonts w:ascii="Georgia" w:hAnsi="Georgia"/>
          <w:i/>
          <w:sz w:val="20"/>
          <w:szCs w:val="20"/>
          <w:u w:val="single"/>
        </w:rPr>
        <w:t>Ausente con justificación:</w:t>
      </w:r>
    </w:p>
    <w:p w:rsidR="00512C21" w:rsidRPr="00AD3F26" w:rsidRDefault="00512C21" w:rsidP="00512C21">
      <w:pPr>
        <w:pStyle w:val="Sinespaciado"/>
        <w:jc w:val="both"/>
        <w:rPr>
          <w:rFonts w:ascii="Georgia" w:hAnsi="Georgia"/>
          <w:i/>
          <w:sz w:val="20"/>
          <w:szCs w:val="20"/>
        </w:rPr>
      </w:pPr>
      <w:r w:rsidRPr="00AD3F26">
        <w:rPr>
          <w:rFonts w:ascii="Georgia" w:hAnsi="Georgia"/>
          <w:i/>
          <w:sz w:val="20"/>
          <w:szCs w:val="20"/>
        </w:rPr>
        <w:t>Maritza Segura Navarro, Regidora Propietaria.</w:t>
      </w:r>
    </w:p>
    <w:p w:rsidR="00512C21" w:rsidRDefault="00512C21" w:rsidP="00512C21">
      <w:pPr>
        <w:pStyle w:val="Sinespaciado"/>
        <w:jc w:val="both"/>
        <w:rPr>
          <w:rFonts w:ascii="Georgia" w:hAnsi="Georgia"/>
          <w:i/>
          <w:sz w:val="20"/>
          <w:szCs w:val="20"/>
        </w:rPr>
      </w:pPr>
    </w:p>
    <w:p w:rsidR="00041854" w:rsidRPr="00AD3F26" w:rsidRDefault="00041854" w:rsidP="00512C21">
      <w:pPr>
        <w:pStyle w:val="Sinespaciado"/>
        <w:jc w:val="both"/>
        <w:rPr>
          <w:rFonts w:ascii="Georgia" w:hAnsi="Georgia"/>
          <w:i/>
          <w:sz w:val="20"/>
          <w:szCs w:val="20"/>
        </w:rPr>
      </w:pPr>
    </w:p>
    <w:p w:rsidR="00512C21" w:rsidRPr="00AD3F26" w:rsidRDefault="00512C21" w:rsidP="00512C21">
      <w:pPr>
        <w:pStyle w:val="Sinespaciado"/>
        <w:jc w:val="both"/>
        <w:rPr>
          <w:rFonts w:ascii="Georgia" w:hAnsi="Georgia"/>
          <w:i/>
          <w:sz w:val="20"/>
          <w:szCs w:val="20"/>
        </w:rPr>
      </w:pPr>
      <w:r w:rsidRPr="00AD3F26">
        <w:rPr>
          <w:rFonts w:ascii="Georgia" w:hAnsi="Georgia"/>
          <w:i/>
          <w:sz w:val="20"/>
          <w:szCs w:val="20"/>
        </w:rPr>
        <w:lastRenderedPageBreak/>
        <w:t>La Comisión de Becas rinde informe sobre los asuntos analizados en la reunión realizada el día martes 30 de agosto del 2016 a las diecisiete horas con diez minutos.</w:t>
      </w:r>
    </w:p>
    <w:p w:rsidR="00AD3F26" w:rsidRPr="00AD3F26" w:rsidRDefault="00AD3F26" w:rsidP="00512C21">
      <w:pPr>
        <w:pStyle w:val="Sinespaciado"/>
        <w:jc w:val="both"/>
        <w:rPr>
          <w:rFonts w:ascii="Georgia" w:hAnsi="Georgia"/>
          <w:i/>
          <w:sz w:val="20"/>
          <w:szCs w:val="20"/>
        </w:rPr>
      </w:pPr>
    </w:p>
    <w:p w:rsidR="00512C21" w:rsidRPr="00AD3F26" w:rsidRDefault="00512C21" w:rsidP="00AD3F26">
      <w:pPr>
        <w:pStyle w:val="Sinespaciado"/>
        <w:numPr>
          <w:ilvl w:val="0"/>
          <w:numId w:val="38"/>
        </w:numPr>
        <w:ind w:left="0" w:firstLine="360"/>
        <w:jc w:val="both"/>
        <w:rPr>
          <w:rFonts w:ascii="Georgia" w:hAnsi="Georgia"/>
          <w:i/>
          <w:sz w:val="20"/>
          <w:szCs w:val="20"/>
        </w:rPr>
      </w:pPr>
      <w:r w:rsidRPr="00AD3F26">
        <w:rPr>
          <w:rFonts w:ascii="Georgia" w:hAnsi="Georgia"/>
          <w:i/>
          <w:sz w:val="20"/>
          <w:szCs w:val="20"/>
        </w:rPr>
        <w:t xml:space="preserve">Esta comisión recibe la nota de la señora Jessenia Amador, madre del joven Didier Talavera Amador, formulario #553 de primaria aprobada por esta comisión, solicitando ayuda ya que no tiene la cédula de residencia al día, y no puede realizar la apertura de la cuenta bancaria. </w:t>
      </w:r>
      <w:r w:rsidRPr="00AD3F26">
        <w:rPr>
          <w:rFonts w:ascii="Georgia" w:hAnsi="Georgia"/>
          <w:b/>
          <w:i/>
          <w:color w:val="5B9BD5" w:themeColor="accent1"/>
          <w:sz w:val="20"/>
          <w:szCs w:val="20"/>
        </w:rPr>
        <w:t>Tel: 8427-3182.</w:t>
      </w:r>
    </w:p>
    <w:p w:rsidR="00512C21" w:rsidRPr="00AD3F26" w:rsidRDefault="00512C21" w:rsidP="00512C21">
      <w:pPr>
        <w:pStyle w:val="Sinespaciado"/>
        <w:jc w:val="both"/>
        <w:rPr>
          <w:rFonts w:ascii="Georgia" w:hAnsi="Georgia"/>
          <w:i/>
          <w:sz w:val="20"/>
          <w:szCs w:val="20"/>
        </w:rPr>
      </w:pPr>
      <w:r w:rsidRPr="00AD3F26">
        <w:rPr>
          <w:rFonts w:ascii="Georgia" w:hAnsi="Georgia"/>
          <w:b/>
          <w:i/>
          <w:sz w:val="20"/>
          <w:szCs w:val="20"/>
        </w:rPr>
        <w:t xml:space="preserve">RECOMENDACIÓN: </w:t>
      </w:r>
      <w:r w:rsidRPr="00AD3F26">
        <w:rPr>
          <w:rFonts w:ascii="Georgia" w:hAnsi="Georgia"/>
          <w:i/>
          <w:sz w:val="20"/>
          <w:szCs w:val="20"/>
        </w:rPr>
        <w:t>Analizado el caso, esta comisión recomienda al Concejo Municipal, acuerde instruir a la Administración para que se proceda con los trámites de pago de la beca de primaria del estudiante Didier Talavera Amador, formulario 553.</w:t>
      </w:r>
    </w:p>
    <w:p w:rsidR="00AD3F26" w:rsidRPr="00AD3F26" w:rsidRDefault="00AD3F26" w:rsidP="00512C21">
      <w:pPr>
        <w:pStyle w:val="Sinespaciado"/>
        <w:jc w:val="both"/>
        <w:rPr>
          <w:rFonts w:ascii="Georgia" w:hAnsi="Georgia"/>
          <w:i/>
          <w:sz w:val="20"/>
          <w:szCs w:val="20"/>
        </w:rPr>
      </w:pPr>
    </w:p>
    <w:p w:rsidR="00512C21" w:rsidRPr="00AD3F26" w:rsidRDefault="00512C21" w:rsidP="00AD3F26">
      <w:pPr>
        <w:pStyle w:val="Sinespaciado"/>
        <w:numPr>
          <w:ilvl w:val="0"/>
          <w:numId w:val="38"/>
        </w:numPr>
        <w:ind w:left="0" w:firstLine="360"/>
        <w:jc w:val="both"/>
        <w:rPr>
          <w:rFonts w:ascii="Georgia" w:hAnsi="Georgia"/>
          <w:i/>
          <w:sz w:val="20"/>
          <w:szCs w:val="20"/>
        </w:rPr>
      </w:pPr>
      <w:r w:rsidRPr="00AD3F26">
        <w:rPr>
          <w:rFonts w:ascii="Georgia" w:hAnsi="Georgia"/>
          <w:i/>
          <w:sz w:val="20"/>
          <w:szCs w:val="20"/>
        </w:rPr>
        <w:t xml:space="preserve">Esta comisión recibe la nota de la Licda. Priscila Quirós – Asesora Legal del Concejo Municipal, ya que se recibió consulta de parte del señor Juan Elí Villalobos, encargado del joven Jordan Gago Rocha, formulario #410 de secundaria aprobada por esta comisión, solicitando ayuda ya que esta joven está pasando por un proceso de inscripción en el Tribunal Supremos de Elecciones, pero al momento no tiene documentación alguna para realizar la apertura de la cuenta. Lo cual se realiza la consulta sobre si se puede pagar por cheque o a una cuenta bancaria del encargado. </w:t>
      </w:r>
      <w:r w:rsidRPr="00AD3F26">
        <w:rPr>
          <w:rFonts w:ascii="Georgia" w:hAnsi="Georgia"/>
          <w:b/>
          <w:i/>
          <w:color w:val="5B9BD5" w:themeColor="accent1"/>
          <w:sz w:val="20"/>
          <w:szCs w:val="20"/>
        </w:rPr>
        <w:t>Tel: 8122-1860.</w:t>
      </w:r>
    </w:p>
    <w:p w:rsidR="00512C21" w:rsidRPr="00AD3F26" w:rsidRDefault="00512C21" w:rsidP="00512C21">
      <w:pPr>
        <w:pStyle w:val="Sinespaciado"/>
        <w:jc w:val="both"/>
        <w:rPr>
          <w:rFonts w:ascii="Georgia" w:hAnsi="Georgia"/>
          <w:i/>
          <w:sz w:val="20"/>
          <w:szCs w:val="20"/>
        </w:rPr>
      </w:pPr>
      <w:r w:rsidRPr="00AD3F26">
        <w:rPr>
          <w:rFonts w:ascii="Georgia" w:hAnsi="Georgia"/>
          <w:b/>
          <w:i/>
          <w:sz w:val="20"/>
          <w:szCs w:val="20"/>
        </w:rPr>
        <w:t xml:space="preserve">RECOMENDACIÓN: </w:t>
      </w:r>
      <w:r w:rsidRPr="00AD3F26">
        <w:rPr>
          <w:rFonts w:ascii="Georgia" w:hAnsi="Georgia"/>
          <w:i/>
          <w:sz w:val="20"/>
          <w:szCs w:val="20"/>
        </w:rPr>
        <w:t>Analizado el caso, esta comisión recomienda al Concejo Municipal, acuerde instruir a la Administración para que se proceda con los trámites de pago de la beca de secundaria del estudiante Jordan Gago Rocha, formulario 410.</w:t>
      </w:r>
    </w:p>
    <w:p w:rsidR="00512C21" w:rsidRPr="00AD3F26" w:rsidRDefault="00512C21" w:rsidP="00512C21">
      <w:pPr>
        <w:pStyle w:val="Sinespaciado"/>
        <w:jc w:val="both"/>
        <w:rPr>
          <w:rFonts w:ascii="Georgia" w:hAnsi="Georgia"/>
          <w:i/>
          <w:sz w:val="20"/>
          <w:szCs w:val="20"/>
        </w:rPr>
      </w:pPr>
      <w:r w:rsidRPr="00AD3F26">
        <w:rPr>
          <w:rFonts w:ascii="Georgia" w:hAnsi="Georgia"/>
          <w:i/>
          <w:sz w:val="20"/>
          <w:szCs w:val="20"/>
        </w:rPr>
        <w:t>Esta comisión analiza el tema sobre las notas por trimestre que llegan a la Secretaría del Concejo Municipal. Las cuales en esta reunión se reciben solamente 16 notas indicadas en el próximo cuadro.</w:t>
      </w:r>
    </w:p>
    <w:p w:rsidR="00512C21" w:rsidRDefault="00512C21" w:rsidP="00512C21">
      <w:pPr>
        <w:pStyle w:val="Prrafodelista"/>
        <w:ind w:left="284"/>
        <w:jc w:val="both"/>
      </w:pPr>
    </w:p>
    <w:tbl>
      <w:tblPr>
        <w:tblStyle w:val="Tablaconcuadrcula"/>
        <w:tblW w:w="8971" w:type="dxa"/>
        <w:tblInd w:w="284" w:type="dxa"/>
        <w:tblLook w:val="04A0" w:firstRow="1" w:lastRow="0" w:firstColumn="1" w:lastColumn="0" w:noHBand="0" w:noVBand="1"/>
      </w:tblPr>
      <w:tblGrid>
        <w:gridCol w:w="4077"/>
        <w:gridCol w:w="1701"/>
        <w:gridCol w:w="3193"/>
      </w:tblGrid>
      <w:tr w:rsidR="00512C21" w:rsidTr="000F42B0">
        <w:tc>
          <w:tcPr>
            <w:tcW w:w="8971" w:type="dxa"/>
            <w:gridSpan w:val="3"/>
            <w:shd w:val="clear" w:color="auto" w:fill="808080" w:themeFill="background1" w:themeFillShade="80"/>
            <w:vAlign w:val="center"/>
          </w:tcPr>
          <w:p w:rsidR="00512C21" w:rsidRPr="00AD3F26" w:rsidRDefault="00512C21" w:rsidP="000F42B0">
            <w:pPr>
              <w:pStyle w:val="Prrafodelista"/>
              <w:ind w:left="0"/>
              <w:jc w:val="center"/>
              <w:rPr>
                <w:rFonts w:ascii="Georgia" w:hAnsi="Georgia"/>
                <w:b/>
                <w:color w:val="FFFFFF" w:themeColor="background1"/>
                <w:sz w:val="18"/>
                <w:szCs w:val="18"/>
              </w:rPr>
            </w:pPr>
            <w:r w:rsidRPr="00AD3F26">
              <w:rPr>
                <w:rFonts w:ascii="Georgia" w:hAnsi="Georgia"/>
                <w:b/>
                <w:color w:val="FFFFFF" w:themeColor="background1"/>
                <w:sz w:val="18"/>
                <w:szCs w:val="18"/>
              </w:rPr>
              <w:t>NOTAS DE PRIMARIA</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Christian Jafeth Calderón Vargas</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132</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Isaac Daniel Rojas Barrera</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566</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Daniel Steven Rodríguez Rojas</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159</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Daniela Bastos Villalobos</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343</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Bryan Andrés Ñuringa Mora</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191</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Donoban Soto Ramírez</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535</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8971" w:type="dxa"/>
            <w:gridSpan w:val="3"/>
            <w:shd w:val="clear" w:color="auto" w:fill="808080" w:themeFill="background1" w:themeFillShade="80"/>
            <w:vAlign w:val="center"/>
          </w:tcPr>
          <w:p w:rsidR="00512C21" w:rsidRPr="00AD3F26" w:rsidRDefault="00512C21" w:rsidP="000F42B0">
            <w:pPr>
              <w:pStyle w:val="Prrafodelista"/>
              <w:ind w:left="0"/>
              <w:jc w:val="center"/>
              <w:rPr>
                <w:rFonts w:ascii="Georgia" w:hAnsi="Georgia"/>
                <w:sz w:val="18"/>
                <w:szCs w:val="18"/>
              </w:rPr>
            </w:pPr>
            <w:r w:rsidRPr="00AD3F26">
              <w:rPr>
                <w:rFonts w:ascii="Georgia" w:hAnsi="Georgia"/>
                <w:b/>
                <w:color w:val="FFFFFF" w:themeColor="background1"/>
                <w:sz w:val="18"/>
                <w:szCs w:val="18"/>
              </w:rPr>
              <w:t>NOTAS DE PRIMARIA</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Ángel Gabriel Ortiz Marchena</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354</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Hilary Tamara Cerdas Orozco</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45</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Willian Mora Román</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240</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Jean Carlo Vizcaino Ortiz</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252</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Jean Franco Timms Aguilar</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367</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Nicole Dayana Alcázar Fonseca</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341</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Henry De la O Cabrera</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348</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Giovanna de los Ángeles Calderón Peralta</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02</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Axel Fabián Araya Gutiérrez</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195</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r w:rsidR="00512C21" w:rsidTr="000F42B0">
        <w:tc>
          <w:tcPr>
            <w:tcW w:w="4077"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María Eugenia Solano Jarquín</w:t>
            </w:r>
          </w:p>
        </w:tc>
        <w:tc>
          <w:tcPr>
            <w:tcW w:w="1701"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Form. 106</w:t>
            </w:r>
          </w:p>
        </w:tc>
        <w:tc>
          <w:tcPr>
            <w:tcW w:w="3193" w:type="dxa"/>
          </w:tcPr>
          <w:p w:rsidR="00512C21" w:rsidRPr="00AD3F26" w:rsidRDefault="00512C21" w:rsidP="000F42B0">
            <w:pPr>
              <w:pStyle w:val="Prrafodelista"/>
              <w:ind w:left="0"/>
              <w:jc w:val="both"/>
              <w:rPr>
                <w:rFonts w:ascii="Georgia" w:hAnsi="Georgia"/>
                <w:sz w:val="18"/>
                <w:szCs w:val="18"/>
              </w:rPr>
            </w:pPr>
            <w:r w:rsidRPr="00AD3F26">
              <w:rPr>
                <w:rFonts w:ascii="Georgia" w:hAnsi="Georgia"/>
                <w:sz w:val="18"/>
                <w:szCs w:val="18"/>
              </w:rPr>
              <w:t>1er trimestre</w:t>
            </w:r>
          </w:p>
        </w:tc>
      </w:tr>
    </w:tbl>
    <w:p w:rsidR="00041854" w:rsidRDefault="00041854" w:rsidP="00AD3F26">
      <w:pPr>
        <w:pStyle w:val="Sinespaciado"/>
        <w:jc w:val="both"/>
        <w:rPr>
          <w:rFonts w:ascii="Georgia" w:hAnsi="Georgia"/>
          <w:b/>
          <w:i/>
          <w:sz w:val="20"/>
          <w:szCs w:val="20"/>
        </w:rPr>
      </w:pPr>
    </w:p>
    <w:p w:rsidR="00512C21" w:rsidRPr="00AD3F26" w:rsidRDefault="00512C21" w:rsidP="00AD3F26">
      <w:pPr>
        <w:pStyle w:val="Sinespaciado"/>
        <w:jc w:val="both"/>
        <w:rPr>
          <w:rFonts w:ascii="Georgia" w:hAnsi="Georgia"/>
          <w:i/>
          <w:sz w:val="20"/>
          <w:szCs w:val="20"/>
        </w:rPr>
      </w:pPr>
      <w:r w:rsidRPr="00AD3F26">
        <w:rPr>
          <w:rFonts w:ascii="Georgia" w:hAnsi="Georgia"/>
          <w:b/>
          <w:i/>
          <w:sz w:val="20"/>
          <w:szCs w:val="20"/>
        </w:rPr>
        <w:t xml:space="preserve">RECOMENDACIÓN: </w:t>
      </w:r>
      <w:r w:rsidRPr="00AD3F26">
        <w:rPr>
          <w:rFonts w:ascii="Georgia" w:hAnsi="Georgia"/>
          <w:i/>
          <w:sz w:val="20"/>
          <w:szCs w:val="20"/>
        </w:rPr>
        <w:t>Con base al tema, esta comisión recomienda al Concejo Municipal lo siguiente:</w:t>
      </w:r>
    </w:p>
    <w:p w:rsidR="00512C21" w:rsidRPr="00AD3F26" w:rsidRDefault="00512C21" w:rsidP="00AD3F26">
      <w:pPr>
        <w:pStyle w:val="Sinespaciado"/>
        <w:numPr>
          <w:ilvl w:val="0"/>
          <w:numId w:val="39"/>
        </w:numPr>
        <w:jc w:val="both"/>
        <w:rPr>
          <w:rFonts w:ascii="Georgia" w:hAnsi="Georgia"/>
          <w:i/>
          <w:sz w:val="20"/>
          <w:szCs w:val="20"/>
        </w:rPr>
      </w:pPr>
      <w:r w:rsidRPr="00AD3F26">
        <w:rPr>
          <w:rFonts w:ascii="Georgia" w:hAnsi="Georgia"/>
          <w:i/>
          <w:sz w:val="20"/>
          <w:szCs w:val="20"/>
        </w:rPr>
        <w:t>Archivar las notas en el expediente correspondiente y dejar estas notas para conocimiento del Concejo Municipal, para lo que corresponda.</w:t>
      </w:r>
    </w:p>
    <w:p w:rsidR="00512C21" w:rsidRPr="00AD3F26" w:rsidRDefault="00512C21" w:rsidP="00AD3F26">
      <w:pPr>
        <w:pStyle w:val="Sinespaciado"/>
        <w:numPr>
          <w:ilvl w:val="0"/>
          <w:numId w:val="39"/>
        </w:numPr>
        <w:jc w:val="both"/>
        <w:rPr>
          <w:rFonts w:ascii="Georgia" w:hAnsi="Georgia"/>
          <w:i/>
          <w:sz w:val="20"/>
          <w:szCs w:val="20"/>
        </w:rPr>
      </w:pPr>
      <w:r w:rsidRPr="00AD3F26">
        <w:rPr>
          <w:rFonts w:ascii="Georgia" w:hAnsi="Georgia"/>
          <w:i/>
          <w:sz w:val="20"/>
          <w:szCs w:val="20"/>
        </w:rPr>
        <w:t>Esta comisión recomienda al Concejo Municipal, realizar la consulta en la Administración, si es posible, enviar un mensaje masivo a los padres de los beneficiarios con beca municipal, sobre temas del año 2017, entiéndase como, recordatorio de fechas, recordatorio de entrega de notas trimestralmente, y asuntos importantes alusivos al tema.</w:t>
      </w:r>
    </w:p>
    <w:p w:rsidR="00512C21" w:rsidRPr="00AD3F26" w:rsidRDefault="00512C21" w:rsidP="00AD3F26">
      <w:pPr>
        <w:pStyle w:val="Sinespaciado"/>
        <w:jc w:val="both"/>
        <w:rPr>
          <w:rFonts w:ascii="Georgia" w:hAnsi="Georgia"/>
          <w:i/>
          <w:sz w:val="20"/>
          <w:szCs w:val="20"/>
        </w:rPr>
      </w:pPr>
    </w:p>
    <w:p w:rsidR="00512C21" w:rsidRPr="00AD3F26" w:rsidRDefault="00512C21" w:rsidP="00AD3F26">
      <w:pPr>
        <w:pStyle w:val="Sinespaciado"/>
        <w:numPr>
          <w:ilvl w:val="0"/>
          <w:numId w:val="15"/>
        </w:numPr>
        <w:ind w:hanging="720"/>
        <w:jc w:val="both"/>
        <w:rPr>
          <w:rFonts w:ascii="Georgia" w:hAnsi="Georgia"/>
          <w:sz w:val="20"/>
          <w:szCs w:val="20"/>
        </w:rPr>
      </w:pPr>
      <w:r w:rsidRPr="00AD3F26">
        <w:rPr>
          <w:rFonts w:ascii="Georgia" w:hAnsi="Georgia"/>
          <w:i/>
          <w:sz w:val="20"/>
          <w:szCs w:val="20"/>
        </w:rPr>
        <w:t>Esta comisión recibe de parte de la Secretaría del Concejo Municipal 4 formularios de becas.</w:t>
      </w:r>
      <w:r w:rsidRPr="00AD3F26">
        <w:rPr>
          <w:rFonts w:ascii="Georgia" w:hAnsi="Georgia"/>
          <w:sz w:val="20"/>
          <w:szCs w:val="20"/>
        </w:rPr>
        <w:t xml:space="preserve"> </w:t>
      </w:r>
    </w:p>
    <w:p w:rsidR="00512C21" w:rsidRDefault="00512C21" w:rsidP="00AD3F26">
      <w:pPr>
        <w:pStyle w:val="Sinespaciado"/>
        <w:jc w:val="both"/>
        <w:rPr>
          <w:rFonts w:ascii="Georgia" w:hAnsi="Georgia"/>
          <w:b/>
          <w:sz w:val="20"/>
          <w:szCs w:val="20"/>
        </w:rPr>
      </w:pPr>
    </w:p>
    <w:p w:rsidR="00041854" w:rsidRDefault="00041854" w:rsidP="00AD3F26">
      <w:pPr>
        <w:pStyle w:val="Sinespaciado"/>
        <w:jc w:val="both"/>
        <w:rPr>
          <w:rFonts w:ascii="Georgia" w:hAnsi="Georgia"/>
          <w:b/>
          <w:sz w:val="20"/>
          <w:szCs w:val="20"/>
        </w:rPr>
      </w:pPr>
    </w:p>
    <w:p w:rsidR="00041854" w:rsidRDefault="00041854" w:rsidP="00AD3F26">
      <w:pPr>
        <w:pStyle w:val="Sinespaciado"/>
        <w:jc w:val="both"/>
        <w:rPr>
          <w:rFonts w:ascii="Georgia" w:hAnsi="Georgia"/>
          <w:b/>
          <w:sz w:val="20"/>
          <w:szCs w:val="20"/>
        </w:rPr>
      </w:pPr>
    </w:p>
    <w:p w:rsidR="00041854" w:rsidRDefault="00041854" w:rsidP="00AD3F26">
      <w:pPr>
        <w:pStyle w:val="Sinespaciado"/>
        <w:jc w:val="both"/>
        <w:rPr>
          <w:rFonts w:ascii="Georgia" w:hAnsi="Georgia"/>
          <w:b/>
          <w:sz w:val="20"/>
          <w:szCs w:val="20"/>
        </w:rPr>
      </w:pPr>
    </w:p>
    <w:p w:rsidR="00041854" w:rsidRPr="00AD3F26" w:rsidRDefault="00041854" w:rsidP="00AD3F26">
      <w:pPr>
        <w:pStyle w:val="Sinespaciado"/>
        <w:jc w:val="both"/>
        <w:rPr>
          <w:rFonts w:ascii="Georgia" w:hAnsi="Georgia"/>
          <w:b/>
          <w:sz w:val="20"/>
          <w:szCs w:val="20"/>
        </w:rPr>
      </w:pPr>
    </w:p>
    <w:p w:rsidR="00512C21" w:rsidRPr="00AD3F26" w:rsidRDefault="00512C21" w:rsidP="00AD3F26">
      <w:pPr>
        <w:pStyle w:val="Sinespaciado"/>
        <w:jc w:val="both"/>
        <w:rPr>
          <w:rFonts w:ascii="Georgia" w:hAnsi="Georgia"/>
          <w:b/>
          <w:sz w:val="20"/>
          <w:szCs w:val="20"/>
        </w:rPr>
      </w:pPr>
      <w:r w:rsidRPr="00AD3F26">
        <w:rPr>
          <w:rFonts w:ascii="Georgia" w:hAnsi="Georgia"/>
          <w:b/>
          <w:sz w:val="20"/>
          <w:szCs w:val="20"/>
        </w:rPr>
        <w:lastRenderedPageBreak/>
        <w:t>BECAS DE PRIMARIA</w:t>
      </w:r>
    </w:p>
    <w:tbl>
      <w:tblPr>
        <w:tblW w:w="9904" w:type="dxa"/>
        <w:tblInd w:w="-356" w:type="dxa"/>
        <w:tblCellMar>
          <w:left w:w="70" w:type="dxa"/>
          <w:right w:w="70" w:type="dxa"/>
        </w:tblCellMar>
        <w:tblLook w:val="04A0" w:firstRow="1" w:lastRow="0" w:firstColumn="1" w:lastColumn="0" w:noHBand="0" w:noVBand="1"/>
      </w:tblPr>
      <w:tblGrid>
        <w:gridCol w:w="561"/>
        <w:gridCol w:w="2272"/>
        <w:gridCol w:w="1068"/>
        <w:gridCol w:w="1068"/>
        <w:gridCol w:w="2137"/>
        <w:gridCol w:w="1470"/>
        <w:gridCol w:w="1328"/>
      </w:tblGrid>
      <w:tr w:rsidR="00AD3F26" w:rsidRPr="00A4046B" w:rsidTr="00AD3F26">
        <w:trPr>
          <w:trHeight w:val="295"/>
        </w:trPr>
        <w:tc>
          <w:tcPr>
            <w:tcW w:w="561" w:type="dxa"/>
            <w:tcBorders>
              <w:top w:val="single" w:sz="4" w:space="0" w:color="auto"/>
              <w:left w:val="single" w:sz="4" w:space="0" w:color="auto"/>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 Beca</w:t>
            </w:r>
          </w:p>
        </w:tc>
        <w:tc>
          <w:tcPr>
            <w:tcW w:w="2272"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Nombre completo estudiante</w:t>
            </w:r>
          </w:p>
        </w:tc>
        <w:tc>
          <w:tcPr>
            <w:tcW w:w="1068"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Cédula</w:t>
            </w:r>
          </w:p>
        </w:tc>
        <w:tc>
          <w:tcPr>
            <w:tcW w:w="1068"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Teléfono</w:t>
            </w:r>
          </w:p>
        </w:tc>
        <w:tc>
          <w:tcPr>
            <w:tcW w:w="2137"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Centro Educativo</w:t>
            </w:r>
          </w:p>
        </w:tc>
        <w:tc>
          <w:tcPr>
            <w:tcW w:w="1470"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Residencia</w:t>
            </w:r>
          </w:p>
        </w:tc>
        <w:tc>
          <w:tcPr>
            <w:tcW w:w="1328"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APORBADO O RECHAZADO</w:t>
            </w:r>
          </w:p>
        </w:tc>
      </w:tr>
      <w:tr w:rsidR="00AD3F26" w:rsidRPr="00A4046B" w:rsidTr="00AD3F26">
        <w:trPr>
          <w:trHeight w:val="281"/>
        </w:trPr>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619</w:t>
            </w:r>
          </w:p>
        </w:tc>
        <w:tc>
          <w:tcPr>
            <w:tcW w:w="2272"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Mario Alberto Campos Fonseca</w:t>
            </w:r>
          </w:p>
        </w:tc>
        <w:tc>
          <w:tcPr>
            <w:tcW w:w="1068"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1-1893-0554</w:t>
            </w:r>
          </w:p>
        </w:tc>
        <w:tc>
          <w:tcPr>
            <w:tcW w:w="1068"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2262-6007 / 8993-6071</w:t>
            </w:r>
          </w:p>
        </w:tc>
        <w:tc>
          <w:tcPr>
            <w:tcW w:w="2137"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Esc. Los Lagos</w:t>
            </w:r>
          </w:p>
        </w:tc>
        <w:tc>
          <w:tcPr>
            <w:tcW w:w="1470"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San Francisco</w:t>
            </w:r>
          </w:p>
        </w:tc>
        <w:tc>
          <w:tcPr>
            <w:tcW w:w="1328"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APROBADA</w:t>
            </w:r>
          </w:p>
        </w:tc>
      </w:tr>
      <w:tr w:rsidR="00AD3F26" w:rsidRPr="00A4046B" w:rsidTr="00AD3F26">
        <w:trPr>
          <w:trHeight w:val="281"/>
        </w:trPr>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620</w:t>
            </w:r>
          </w:p>
        </w:tc>
        <w:tc>
          <w:tcPr>
            <w:tcW w:w="2272"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Giselle Romero Guevara</w:t>
            </w:r>
          </w:p>
        </w:tc>
        <w:tc>
          <w:tcPr>
            <w:tcW w:w="1068"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1-1965-0036</w:t>
            </w:r>
          </w:p>
        </w:tc>
        <w:tc>
          <w:tcPr>
            <w:tcW w:w="1068"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6211-8677</w:t>
            </w:r>
          </w:p>
        </w:tc>
        <w:tc>
          <w:tcPr>
            <w:tcW w:w="2137"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Esc. La Aurora</w:t>
            </w:r>
          </w:p>
        </w:tc>
        <w:tc>
          <w:tcPr>
            <w:tcW w:w="1470"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San Francisco</w:t>
            </w:r>
          </w:p>
        </w:tc>
        <w:tc>
          <w:tcPr>
            <w:tcW w:w="1328"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APROBADA</w:t>
            </w:r>
          </w:p>
        </w:tc>
      </w:tr>
      <w:tr w:rsidR="00AD3F26" w:rsidRPr="00A4046B" w:rsidTr="00AD3F26">
        <w:trPr>
          <w:trHeight w:val="281"/>
        </w:trPr>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621</w:t>
            </w:r>
          </w:p>
        </w:tc>
        <w:tc>
          <w:tcPr>
            <w:tcW w:w="2272"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Jimena Valeria Abarca Cascante</w:t>
            </w:r>
          </w:p>
        </w:tc>
        <w:tc>
          <w:tcPr>
            <w:tcW w:w="1068"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4-0292-0279</w:t>
            </w:r>
          </w:p>
        </w:tc>
        <w:tc>
          <w:tcPr>
            <w:tcW w:w="1068"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8612-1196</w:t>
            </w:r>
          </w:p>
        </w:tc>
        <w:tc>
          <w:tcPr>
            <w:tcW w:w="2137"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Esc. Finca Guararí</w:t>
            </w:r>
          </w:p>
        </w:tc>
        <w:tc>
          <w:tcPr>
            <w:tcW w:w="1470"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San Francisco</w:t>
            </w:r>
          </w:p>
        </w:tc>
        <w:tc>
          <w:tcPr>
            <w:tcW w:w="1328"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APROBADA</w:t>
            </w:r>
          </w:p>
        </w:tc>
      </w:tr>
    </w:tbl>
    <w:p w:rsidR="00512C21" w:rsidRDefault="00512C21" w:rsidP="00512C21">
      <w:pPr>
        <w:spacing w:after="0"/>
        <w:jc w:val="both"/>
        <w:rPr>
          <w:b/>
        </w:rPr>
      </w:pPr>
    </w:p>
    <w:p w:rsidR="00512C21" w:rsidRPr="00772B60" w:rsidRDefault="00512C21" w:rsidP="00512C21">
      <w:pPr>
        <w:jc w:val="both"/>
        <w:rPr>
          <w:rFonts w:ascii="Georgia" w:hAnsi="Georgia"/>
          <w:b/>
        </w:rPr>
      </w:pPr>
      <w:r w:rsidRPr="00772B60">
        <w:rPr>
          <w:rFonts w:ascii="Georgia" w:hAnsi="Georgia"/>
          <w:b/>
        </w:rPr>
        <w:t>BECAS DE SECUNDARIA</w:t>
      </w:r>
    </w:p>
    <w:tbl>
      <w:tblPr>
        <w:tblW w:w="10349" w:type="dxa"/>
        <w:tblInd w:w="-356" w:type="dxa"/>
        <w:tblCellMar>
          <w:left w:w="70" w:type="dxa"/>
          <w:right w:w="70" w:type="dxa"/>
        </w:tblCellMar>
        <w:tblLook w:val="04A0" w:firstRow="1" w:lastRow="0" w:firstColumn="1" w:lastColumn="0" w:noHBand="0" w:noVBand="1"/>
      </w:tblPr>
      <w:tblGrid>
        <w:gridCol w:w="568"/>
        <w:gridCol w:w="2410"/>
        <w:gridCol w:w="1134"/>
        <w:gridCol w:w="1134"/>
        <w:gridCol w:w="2268"/>
        <w:gridCol w:w="1559"/>
        <w:gridCol w:w="1276"/>
      </w:tblGrid>
      <w:tr w:rsidR="00512C21" w:rsidRPr="00A4046B" w:rsidTr="000F42B0">
        <w:trPr>
          <w:trHeight w:val="315"/>
        </w:trPr>
        <w:tc>
          <w:tcPr>
            <w:tcW w:w="568" w:type="dxa"/>
            <w:tcBorders>
              <w:top w:val="single" w:sz="4" w:space="0" w:color="auto"/>
              <w:left w:val="single" w:sz="4" w:space="0" w:color="auto"/>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 Beca</w:t>
            </w:r>
          </w:p>
        </w:tc>
        <w:tc>
          <w:tcPr>
            <w:tcW w:w="2410"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Nombre completo estudiante</w:t>
            </w:r>
          </w:p>
        </w:tc>
        <w:tc>
          <w:tcPr>
            <w:tcW w:w="1134"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Cédula</w:t>
            </w:r>
          </w:p>
        </w:tc>
        <w:tc>
          <w:tcPr>
            <w:tcW w:w="1134"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Teléfono</w:t>
            </w:r>
          </w:p>
        </w:tc>
        <w:tc>
          <w:tcPr>
            <w:tcW w:w="2268"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Centro Educativo</w:t>
            </w:r>
          </w:p>
        </w:tc>
        <w:tc>
          <w:tcPr>
            <w:tcW w:w="1559"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Residencia</w:t>
            </w:r>
          </w:p>
        </w:tc>
        <w:tc>
          <w:tcPr>
            <w:tcW w:w="1276" w:type="dxa"/>
            <w:tcBorders>
              <w:top w:val="single" w:sz="4" w:space="0" w:color="auto"/>
              <w:left w:val="nil"/>
              <w:bottom w:val="single" w:sz="4" w:space="0" w:color="auto"/>
              <w:right w:val="single" w:sz="4" w:space="0" w:color="auto"/>
            </w:tcBorders>
            <w:shd w:val="clear" w:color="auto" w:fill="4472C4" w:themeFill="accent5"/>
            <w:noWrap/>
            <w:vAlign w:val="center"/>
            <w:hideMark/>
          </w:tcPr>
          <w:p w:rsidR="00512C21" w:rsidRPr="00AD3F26" w:rsidRDefault="00512C21" w:rsidP="000F42B0">
            <w:pPr>
              <w:jc w:val="center"/>
              <w:rPr>
                <w:rFonts w:ascii="Georgia" w:hAnsi="Georgia"/>
                <w:b/>
                <w:bCs/>
                <w:color w:val="FFFFFF" w:themeColor="background1"/>
                <w:sz w:val="16"/>
                <w:szCs w:val="16"/>
              </w:rPr>
            </w:pPr>
            <w:r w:rsidRPr="00AD3F26">
              <w:rPr>
                <w:rFonts w:ascii="Georgia" w:hAnsi="Georgia"/>
                <w:b/>
                <w:bCs/>
                <w:color w:val="FFFFFF" w:themeColor="background1"/>
                <w:sz w:val="16"/>
                <w:szCs w:val="16"/>
              </w:rPr>
              <w:t>APROBADO O RECHAZADO</w:t>
            </w:r>
          </w:p>
        </w:tc>
      </w:tr>
      <w:tr w:rsidR="00512C21" w:rsidRPr="00A4046B" w:rsidTr="000F42B0">
        <w:trPr>
          <w:trHeight w:val="300"/>
        </w:trPr>
        <w:tc>
          <w:tcPr>
            <w:tcW w:w="5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435</w:t>
            </w:r>
          </w:p>
        </w:tc>
        <w:tc>
          <w:tcPr>
            <w:tcW w:w="2410"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Merilyn Hernández Barquero</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1-1736-0316</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8620-2728 / 8607-9838</w:t>
            </w:r>
          </w:p>
        </w:tc>
        <w:tc>
          <w:tcPr>
            <w:tcW w:w="2268"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Liceo Samuel Saenz</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Mercedes</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bottom"/>
          </w:tcPr>
          <w:p w:rsidR="00512C21" w:rsidRPr="00AD3F26" w:rsidRDefault="00512C21" w:rsidP="000F42B0">
            <w:pPr>
              <w:spacing w:after="0" w:line="240" w:lineRule="auto"/>
              <w:jc w:val="center"/>
              <w:rPr>
                <w:rFonts w:ascii="Georgia" w:eastAsia="Times New Roman" w:hAnsi="Georgia"/>
                <w:color w:val="000000"/>
                <w:sz w:val="16"/>
                <w:szCs w:val="16"/>
                <w:lang w:eastAsia="es-CR"/>
              </w:rPr>
            </w:pPr>
            <w:r w:rsidRPr="00AD3F26">
              <w:rPr>
                <w:rFonts w:ascii="Georgia" w:eastAsia="Times New Roman" w:hAnsi="Georgia"/>
                <w:color w:val="000000"/>
                <w:sz w:val="16"/>
                <w:szCs w:val="16"/>
                <w:lang w:eastAsia="es-CR"/>
              </w:rPr>
              <w:t>APROBADA</w:t>
            </w:r>
          </w:p>
        </w:tc>
      </w:tr>
    </w:tbl>
    <w:p w:rsidR="00512C21" w:rsidRPr="00AD3F26" w:rsidRDefault="00512C21" w:rsidP="00AD3F26">
      <w:pPr>
        <w:pStyle w:val="Sinespaciado"/>
        <w:jc w:val="both"/>
        <w:rPr>
          <w:rFonts w:ascii="Georgia" w:hAnsi="Georgia"/>
          <w:i/>
          <w:sz w:val="20"/>
          <w:szCs w:val="20"/>
        </w:rPr>
      </w:pPr>
    </w:p>
    <w:p w:rsidR="00512C21" w:rsidRPr="00AD3F26" w:rsidRDefault="00512C21" w:rsidP="00AD3F26">
      <w:pPr>
        <w:pStyle w:val="Sinespaciado"/>
        <w:jc w:val="both"/>
        <w:rPr>
          <w:rFonts w:ascii="Georgia" w:hAnsi="Georgia"/>
          <w:i/>
          <w:sz w:val="20"/>
          <w:szCs w:val="20"/>
        </w:rPr>
      </w:pPr>
      <w:r w:rsidRPr="00AD3F26">
        <w:rPr>
          <w:rFonts w:ascii="Georgia" w:hAnsi="Georgia"/>
          <w:i/>
          <w:sz w:val="20"/>
          <w:szCs w:val="20"/>
        </w:rPr>
        <w:t>RECOMENDACIÓN: Esta comisión revisa los formularios y los requisitos entregados en la Secretaría del Concejo Municipal, y recomienda al Concejo Municipal, aprobar las 3 becas de primaria y 1 beca de secundaria, anteriormente indicadas.</w:t>
      </w:r>
    </w:p>
    <w:p w:rsidR="00023019" w:rsidRPr="00512C21" w:rsidRDefault="00023019" w:rsidP="000F0B78">
      <w:pPr>
        <w:pStyle w:val="Prrafodelista"/>
        <w:spacing w:after="0" w:line="240" w:lineRule="auto"/>
        <w:jc w:val="both"/>
        <w:rPr>
          <w:rFonts w:ascii="Georgia" w:hAnsi="Georgia" w:cs="Tahoma"/>
          <w:bCs/>
          <w:sz w:val="16"/>
          <w:szCs w:val="16"/>
          <w:lang w:val="es-ES" w:eastAsia="es-ES"/>
        </w:rPr>
      </w:pPr>
    </w:p>
    <w:p w:rsidR="004F2F90" w:rsidRPr="006460CC" w:rsidRDefault="006460CC" w:rsidP="004F2F90">
      <w:pPr>
        <w:spacing w:after="0" w:line="240" w:lineRule="auto"/>
        <w:jc w:val="both"/>
        <w:rPr>
          <w:rFonts w:ascii="Georgia" w:hAnsi="Georgia" w:cs="Tahoma"/>
          <w:bCs/>
          <w:sz w:val="20"/>
          <w:szCs w:val="20"/>
          <w:lang w:eastAsia="es-ES"/>
        </w:rPr>
      </w:pPr>
      <w:r>
        <w:rPr>
          <w:rFonts w:ascii="Georgia" w:hAnsi="Georgia" w:cs="Tahoma"/>
          <w:bCs/>
          <w:sz w:val="20"/>
          <w:szCs w:val="20"/>
          <w:lang w:eastAsia="es-ES"/>
        </w:rPr>
        <w:t xml:space="preserve">La regidora </w:t>
      </w:r>
      <w:r w:rsidR="004F2F90" w:rsidRPr="006460CC">
        <w:rPr>
          <w:rFonts w:ascii="Georgia" w:hAnsi="Georgia" w:cs="Tahoma"/>
          <w:bCs/>
          <w:sz w:val="20"/>
          <w:szCs w:val="20"/>
          <w:lang w:eastAsia="es-ES"/>
        </w:rPr>
        <w:t>Laureen</w:t>
      </w:r>
      <w:r>
        <w:rPr>
          <w:rFonts w:ascii="Georgia" w:hAnsi="Georgia" w:cs="Tahoma"/>
          <w:bCs/>
          <w:sz w:val="20"/>
          <w:szCs w:val="20"/>
          <w:lang w:eastAsia="es-ES"/>
        </w:rPr>
        <w:t xml:space="preserve"> Bolaños comenta que respecto a </w:t>
      </w:r>
      <w:r w:rsidR="004F2F90" w:rsidRPr="006460CC">
        <w:rPr>
          <w:rFonts w:ascii="Georgia" w:hAnsi="Georgia" w:cs="Tahoma"/>
          <w:bCs/>
          <w:sz w:val="20"/>
          <w:szCs w:val="20"/>
          <w:lang w:eastAsia="es-ES"/>
        </w:rPr>
        <w:t>este informe quier</w:t>
      </w:r>
      <w:r>
        <w:rPr>
          <w:rFonts w:ascii="Georgia" w:hAnsi="Georgia" w:cs="Tahoma"/>
          <w:bCs/>
          <w:sz w:val="20"/>
          <w:szCs w:val="20"/>
          <w:lang w:eastAsia="es-ES"/>
        </w:rPr>
        <w:t>e</w:t>
      </w:r>
      <w:r w:rsidR="004F2F90" w:rsidRPr="006460CC">
        <w:rPr>
          <w:rFonts w:ascii="Georgia" w:hAnsi="Georgia" w:cs="Tahoma"/>
          <w:bCs/>
          <w:sz w:val="20"/>
          <w:szCs w:val="20"/>
          <w:lang w:eastAsia="es-ES"/>
        </w:rPr>
        <w:t xml:space="preserve"> aclarar que el proceso de brindar becas estudiantiles </w:t>
      </w:r>
      <w:r>
        <w:rPr>
          <w:rFonts w:ascii="Georgia" w:hAnsi="Georgia" w:cs="Tahoma"/>
          <w:bCs/>
          <w:sz w:val="20"/>
          <w:szCs w:val="20"/>
          <w:lang w:eastAsia="es-ES"/>
        </w:rPr>
        <w:t>le</w:t>
      </w:r>
      <w:r w:rsidR="004F2F90" w:rsidRPr="006460CC">
        <w:rPr>
          <w:rFonts w:ascii="Georgia" w:hAnsi="Georgia" w:cs="Tahoma"/>
          <w:bCs/>
          <w:sz w:val="20"/>
          <w:szCs w:val="20"/>
          <w:lang w:eastAsia="es-ES"/>
        </w:rPr>
        <w:t xml:space="preserve"> parece un buen incentivo pero a</w:t>
      </w:r>
      <w:r>
        <w:rPr>
          <w:rFonts w:ascii="Georgia" w:hAnsi="Georgia" w:cs="Tahoma"/>
          <w:bCs/>
          <w:sz w:val="20"/>
          <w:szCs w:val="20"/>
          <w:lang w:eastAsia="es-ES"/>
        </w:rPr>
        <w:t xml:space="preserve"> </w:t>
      </w:r>
      <w:r w:rsidR="004F2F90" w:rsidRPr="006460CC">
        <w:rPr>
          <w:rFonts w:ascii="Georgia" w:hAnsi="Georgia" w:cs="Tahoma"/>
          <w:bCs/>
          <w:sz w:val="20"/>
          <w:szCs w:val="20"/>
          <w:lang w:eastAsia="es-ES"/>
        </w:rPr>
        <w:t xml:space="preserve">veces no </w:t>
      </w:r>
      <w:r>
        <w:rPr>
          <w:rFonts w:ascii="Georgia" w:hAnsi="Georgia" w:cs="Tahoma"/>
          <w:bCs/>
          <w:sz w:val="20"/>
          <w:szCs w:val="20"/>
          <w:lang w:eastAsia="es-ES"/>
        </w:rPr>
        <w:t>le</w:t>
      </w:r>
      <w:r w:rsidR="004F2F90" w:rsidRPr="006460CC">
        <w:rPr>
          <w:rFonts w:ascii="Georgia" w:hAnsi="Georgia" w:cs="Tahoma"/>
          <w:bCs/>
          <w:sz w:val="20"/>
          <w:szCs w:val="20"/>
          <w:lang w:eastAsia="es-ES"/>
        </w:rPr>
        <w:t xml:space="preserve"> queda claro el proceder de este trámite. En cuanto al PUNTO 1 Y 4 de dicho informe específicamente; en un principio para poder dirigir</w:t>
      </w:r>
      <w:r>
        <w:rPr>
          <w:rFonts w:ascii="Georgia" w:hAnsi="Georgia" w:cs="Tahoma"/>
          <w:bCs/>
          <w:sz w:val="20"/>
          <w:szCs w:val="20"/>
          <w:lang w:eastAsia="es-ES"/>
        </w:rPr>
        <w:t>se</w:t>
      </w:r>
      <w:r w:rsidR="004F2F90" w:rsidRPr="006460CC">
        <w:rPr>
          <w:rFonts w:ascii="Georgia" w:hAnsi="Georgia" w:cs="Tahoma"/>
          <w:bCs/>
          <w:sz w:val="20"/>
          <w:szCs w:val="20"/>
          <w:lang w:eastAsia="es-ES"/>
        </w:rPr>
        <w:t xml:space="preserve"> sobre este tema</w:t>
      </w:r>
      <w:r w:rsidR="00BB0D76">
        <w:rPr>
          <w:rFonts w:ascii="Georgia" w:hAnsi="Georgia" w:cs="Tahoma"/>
          <w:bCs/>
          <w:sz w:val="20"/>
          <w:szCs w:val="20"/>
          <w:lang w:eastAsia="es-ES"/>
        </w:rPr>
        <w:t>,</w:t>
      </w:r>
      <w:r w:rsidR="004F2F90" w:rsidRPr="006460CC">
        <w:rPr>
          <w:rFonts w:ascii="Georgia" w:hAnsi="Georgia" w:cs="Tahoma"/>
          <w:bCs/>
          <w:sz w:val="20"/>
          <w:szCs w:val="20"/>
          <w:lang w:eastAsia="es-ES"/>
        </w:rPr>
        <w:t xml:space="preserve"> con fundamento solicit</w:t>
      </w:r>
      <w:r>
        <w:rPr>
          <w:rFonts w:ascii="Georgia" w:hAnsi="Georgia" w:cs="Tahoma"/>
          <w:bCs/>
          <w:sz w:val="20"/>
          <w:szCs w:val="20"/>
          <w:lang w:eastAsia="es-ES"/>
        </w:rPr>
        <w:t>ó</w:t>
      </w:r>
      <w:r w:rsidR="004F2F90" w:rsidRPr="006460CC">
        <w:rPr>
          <w:rFonts w:ascii="Georgia" w:hAnsi="Georgia" w:cs="Tahoma"/>
          <w:bCs/>
          <w:sz w:val="20"/>
          <w:szCs w:val="20"/>
          <w:lang w:eastAsia="es-ES"/>
        </w:rPr>
        <w:t xml:space="preserve"> a la </w:t>
      </w:r>
      <w:r>
        <w:rPr>
          <w:rFonts w:ascii="Georgia" w:hAnsi="Georgia" w:cs="Tahoma"/>
          <w:bCs/>
          <w:sz w:val="20"/>
          <w:szCs w:val="20"/>
          <w:lang w:eastAsia="es-ES"/>
        </w:rPr>
        <w:t>S</w:t>
      </w:r>
      <w:r w:rsidR="004F2F90" w:rsidRPr="006460CC">
        <w:rPr>
          <w:rFonts w:ascii="Georgia" w:hAnsi="Georgia" w:cs="Tahoma"/>
          <w:bCs/>
          <w:sz w:val="20"/>
          <w:szCs w:val="20"/>
          <w:lang w:eastAsia="es-ES"/>
        </w:rPr>
        <w:t>ecretar</w:t>
      </w:r>
      <w:r>
        <w:rPr>
          <w:rFonts w:ascii="Georgia" w:hAnsi="Georgia" w:cs="Tahoma"/>
          <w:bCs/>
          <w:sz w:val="20"/>
          <w:szCs w:val="20"/>
          <w:lang w:eastAsia="es-ES"/>
        </w:rPr>
        <w:t>í</w:t>
      </w:r>
      <w:r w:rsidR="004F2F90" w:rsidRPr="006460CC">
        <w:rPr>
          <w:rFonts w:ascii="Georgia" w:hAnsi="Georgia" w:cs="Tahoma"/>
          <w:bCs/>
          <w:sz w:val="20"/>
          <w:szCs w:val="20"/>
          <w:lang w:eastAsia="es-ES"/>
        </w:rPr>
        <w:t xml:space="preserve">a del </w:t>
      </w:r>
      <w:r>
        <w:rPr>
          <w:rFonts w:ascii="Georgia" w:hAnsi="Georgia" w:cs="Tahoma"/>
          <w:bCs/>
          <w:sz w:val="20"/>
          <w:szCs w:val="20"/>
          <w:lang w:eastAsia="es-ES"/>
        </w:rPr>
        <w:t>C</w:t>
      </w:r>
      <w:r w:rsidR="004F2F90" w:rsidRPr="006460CC">
        <w:rPr>
          <w:rFonts w:ascii="Georgia" w:hAnsi="Georgia" w:cs="Tahoma"/>
          <w:bCs/>
          <w:sz w:val="20"/>
          <w:szCs w:val="20"/>
          <w:lang w:eastAsia="es-ES"/>
        </w:rPr>
        <w:t xml:space="preserve">oncejo </w:t>
      </w:r>
      <w:r>
        <w:rPr>
          <w:rFonts w:ascii="Georgia" w:hAnsi="Georgia" w:cs="Tahoma"/>
          <w:bCs/>
          <w:sz w:val="20"/>
          <w:szCs w:val="20"/>
          <w:lang w:eastAsia="es-ES"/>
        </w:rPr>
        <w:t xml:space="preserve">que se le </w:t>
      </w:r>
      <w:r w:rsidR="004F2F90" w:rsidRPr="006460CC">
        <w:rPr>
          <w:rFonts w:ascii="Georgia" w:hAnsi="Georgia" w:cs="Tahoma"/>
          <w:bCs/>
          <w:sz w:val="20"/>
          <w:szCs w:val="20"/>
          <w:lang w:eastAsia="es-ES"/>
        </w:rPr>
        <w:t xml:space="preserve">facilitara el reglamento en que se basan para el otorgamiento de las becas </w:t>
      </w:r>
      <w:r>
        <w:rPr>
          <w:rFonts w:ascii="Georgia" w:hAnsi="Georgia" w:cs="Tahoma"/>
          <w:bCs/>
          <w:sz w:val="20"/>
          <w:szCs w:val="20"/>
          <w:lang w:eastAsia="es-ES"/>
        </w:rPr>
        <w:t xml:space="preserve">y se le </w:t>
      </w:r>
      <w:r w:rsidR="004F2F90" w:rsidRPr="006460CC">
        <w:rPr>
          <w:rFonts w:ascii="Georgia" w:hAnsi="Georgia" w:cs="Tahoma"/>
          <w:bCs/>
          <w:sz w:val="20"/>
          <w:szCs w:val="20"/>
          <w:lang w:eastAsia="es-ES"/>
        </w:rPr>
        <w:t>facilit</w:t>
      </w:r>
      <w:r>
        <w:rPr>
          <w:rFonts w:ascii="Georgia" w:hAnsi="Georgia" w:cs="Tahoma"/>
          <w:bCs/>
          <w:sz w:val="20"/>
          <w:szCs w:val="20"/>
          <w:lang w:eastAsia="es-ES"/>
        </w:rPr>
        <w:t>ó</w:t>
      </w:r>
      <w:r w:rsidR="004F2F90" w:rsidRPr="006460CC">
        <w:rPr>
          <w:rFonts w:ascii="Georgia" w:hAnsi="Georgia" w:cs="Tahoma"/>
          <w:bCs/>
          <w:sz w:val="20"/>
          <w:szCs w:val="20"/>
          <w:lang w:eastAsia="es-ES"/>
        </w:rPr>
        <w:t xml:space="preserve"> </w:t>
      </w:r>
      <w:r w:rsidR="00BB0D76">
        <w:rPr>
          <w:rFonts w:ascii="Georgia" w:hAnsi="Georgia" w:cs="Tahoma"/>
          <w:bCs/>
          <w:sz w:val="20"/>
          <w:szCs w:val="20"/>
          <w:lang w:eastAsia="es-ES"/>
        </w:rPr>
        <w:t>e</w:t>
      </w:r>
      <w:r w:rsidR="004F2F90" w:rsidRPr="006460CC">
        <w:rPr>
          <w:rFonts w:ascii="Georgia" w:hAnsi="Georgia" w:cs="Tahoma"/>
          <w:bCs/>
          <w:sz w:val="20"/>
          <w:szCs w:val="20"/>
          <w:lang w:eastAsia="es-ES"/>
        </w:rPr>
        <w:t>l proyecto reglamento para otorgar becas estudiantiles</w:t>
      </w:r>
      <w:r w:rsidR="00BB0D76">
        <w:rPr>
          <w:rFonts w:ascii="Georgia" w:hAnsi="Georgia" w:cs="Tahoma"/>
          <w:bCs/>
          <w:sz w:val="20"/>
          <w:szCs w:val="20"/>
          <w:lang w:eastAsia="es-ES"/>
        </w:rPr>
        <w:t>,</w:t>
      </w:r>
      <w:r w:rsidR="004F2F90" w:rsidRPr="006460CC">
        <w:rPr>
          <w:rFonts w:ascii="Georgia" w:hAnsi="Georgia" w:cs="Tahoma"/>
          <w:bCs/>
          <w:sz w:val="20"/>
          <w:szCs w:val="20"/>
          <w:lang w:eastAsia="es-ES"/>
        </w:rPr>
        <w:t xml:space="preserve"> de la gaceta del viernes 27 setiembre del 2013 numero 186; ahora bien la </w:t>
      </w:r>
      <w:r>
        <w:rPr>
          <w:rFonts w:ascii="Georgia" w:hAnsi="Georgia" w:cs="Tahoma"/>
          <w:bCs/>
          <w:sz w:val="20"/>
          <w:szCs w:val="20"/>
          <w:lang w:eastAsia="es-ES"/>
        </w:rPr>
        <w:t>A</w:t>
      </w:r>
      <w:r w:rsidR="004F2F90" w:rsidRPr="006460CC">
        <w:rPr>
          <w:rFonts w:ascii="Georgia" w:hAnsi="Georgia" w:cs="Tahoma"/>
          <w:bCs/>
          <w:sz w:val="20"/>
          <w:szCs w:val="20"/>
          <w:lang w:eastAsia="es-ES"/>
        </w:rPr>
        <w:t xml:space="preserve">sesoría </w:t>
      </w:r>
      <w:r>
        <w:rPr>
          <w:rFonts w:ascii="Georgia" w:hAnsi="Georgia" w:cs="Tahoma"/>
          <w:bCs/>
          <w:sz w:val="20"/>
          <w:szCs w:val="20"/>
          <w:lang w:eastAsia="es-ES"/>
        </w:rPr>
        <w:t>L</w:t>
      </w:r>
      <w:r w:rsidR="004F2F90" w:rsidRPr="006460CC">
        <w:rPr>
          <w:rFonts w:ascii="Georgia" w:hAnsi="Georgia" w:cs="Tahoma"/>
          <w:bCs/>
          <w:sz w:val="20"/>
          <w:szCs w:val="20"/>
          <w:lang w:eastAsia="es-ES"/>
        </w:rPr>
        <w:t xml:space="preserve">egal del </w:t>
      </w:r>
      <w:r>
        <w:rPr>
          <w:rFonts w:ascii="Georgia" w:hAnsi="Georgia" w:cs="Tahoma"/>
          <w:bCs/>
          <w:sz w:val="20"/>
          <w:szCs w:val="20"/>
          <w:lang w:eastAsia="es-ES"/>
        </w:rPr>
        <w:t>C</w:t>
      </w:r>
      <w:r w:rsidR="004F2F90" w:rsidRPr="006460CC">
        <w:rPr>
          <w:rFonts w:ascii="Georgia" w:hAnsi="Georgia" w:cs="Tahoma"/>
          <w:bCs/>
          <w:sz w:val="20"/>
          <w:szCs w:val="20"/>
          <w:lang w:eastAsia="es-ES"/>
        </w:rPr>
        <w:t xml:space="preserve">oncejo expone  en el punto 2  de dicho informe a la comisión que no está vigente dicho reglamento; entonces  no </w:t>
      </w:r>
      <w:r w:rsidR="00BB0D76">
        <w:rPr>
          <w:rFonts w:ascii="Georgia" w:hAnsi="Georgia" w:cs="Tahoma"/>
          <w:bCs/>
          <w:sz w:val="20"/>
          <w:szCs w:val="20"/>
          <w:lang w:eastAsia="es-ES"/>
        </w:rPr>
        <w:t>se</w:t>
      </w:r>
      <w:r w:rsidR="004F2F90" w:rsidRPr="006460CC">
        <w:rPr>
          <w:rFonts w:ascii="Georgia" w:hAnsi="Georgia" w:cs="Tahoma"/>
          <w:bCs/>
          <w:sz w:val="20"/>
          <w:szCs w:val="20"/>
          <w:lang w:eastAsia="es-ES"/>
        </w:rPr>
        <w:t xml:space="preserve"> pued</w:t>
      </w:r>
      <w:r w:rsidR="00BB0D76">
        <w:rPr>
          <w:rFonts w:ascii="Georgia" w:hAnsi="Georgia" w:cs="Tahoma"/>
          <w:bCs/>
          <w:sz w:val="20"/>
          <w:szCs w:val="20"/>
          <w:lang w:eastAsia="es-ES"/>
        </w:rPr>
        <w:t>e</w:t>
      </w:r>
      <w:r w:rsidR="004F2F90" w:rsidRPr="006460CC">
        <w:rPr>
          <w:rFonts w:ascii="Georgia" w:hAnsi="Georgia" w:cs="Tahoma"/>
          <w:bCs/>
          <w:sz w:val="20"/>
          <w:szCs w:val="20"/>
          <w:lang w:eastAsia="es-ES"/>
        </w:rPr>
        <w:t xml:space="preserve"> basar en lo expuesto en el  artículo 27 que  dice</w:t>
      </w:r>
      <w:r w:rsidR="00BB0D76">
        <w:rPr>
          <w:rFonts w:ascii="Georgia" w:hAnsi="Georgia" w:cs="Tahoma"/>
          <w:bCs/>
          <w:sz w:val="20"/>
          <w:szCs w:val="20"/>
          <w:lang w:eastAsia="es-ES"/>
        </w:rPr>
        <w:t>:</w:t>
      </w:r>
      <w:r w:rsidR="004F2F90" w:rsidRPr="006460CC">
        <w:rPr>
          <w:rFonts w:ascii="Georgia" w:hAnsi="Georgia" w:cs="Tahoma"/>
          <w:bCs/>
          <w:sz w:val="20"/>
          <w:szCs w:val="20"/>
          <w:lang w:eastAsia="es-ES"/>
        </w:rPr>
        <w:t>.“qu</w:t>
      </w:r>
      <w:r w:rsidR="00BB0D76">
        <w:rPr>
          <w:rFonts w:ascii="Georgia" w:hAnsi="Georgia" w:cs="Tahoma"/>
          <w:bCs/>
          <w:sz w:val="20"/>
          <w:szCs w:val="20"/>
          <w:lang w:eastAsia="es-ES"/>
        </w:rPr>
        <w:t>é</w:t>
      </w:r>
      <w:r w:rsidR="004F2F90" w:rsidRPr="006460CC">
        <w:rPr>
          <w:rFonts w:ascii="Georgia" w:hAnsi="Georgia" w:cs="Tahoma"/>
          <w:bCs/>
          <w:sz w:val="20"/>
          <w:szCs w:val="20"/>
          <w:lang w:eastAsia="es-ES"/>
        </w:rPr>
        <w:t xml:space="preserve"> quedaran excluidos del beneficio de beca los estudiantes extranjeros que no estén legalizados según la legislación costarricense</w:t>
      </w:r>
      <w:r w:rsidR="00BB0D76">
        <w:rPr>
          <w:rFonts w:ascii="Georgia" w:hAnsi="Georgia" w:cs="Tahoma"/>
          <w:bCs/>
          <w:sz w:val="20"/>
          <w:szCs w:val="20"/>
          <w:lang w:eastAsia="es-ES"/>
        </w:rPr>
        <w:t>”.</w:t>
      </w:r>
    </w:p>
    <w:p w:rsidR="004F2F90" w:rsidRPr="006460CC" w:rsidRDefault="004F2F90" w:rsidP="004F2F90">
      <w:pPr>
        <w:spacing w:after="0" w:line="240" w:lineRule="auto"/>
        <w:ind w:left="360"/>
        <w:jc w:val="both"/>
        <w:rPr>
          <w:rFonts w:ascii="Georgia" w:hAnsi="Georgia" w:cs="Tahoma"/>
          <w:bCs/>
          <w:sz w:val="20"/>
          <w:szCs w:val="20"/>
          <w:lang w:eastAsia="es-ES"/>
        </w:rPr>
      </w:pPr>
    </w:p>
    <w:p w:rsidR="004F2F90" w:rsidRPr="006460CC" w:rsidRDefault="00BB0D76" w:rsidP="004F2F90">
      <w:pPr>
        <w:spacing w:after="0" w:line="240" w:lineRule="auto"/>
        <w:jc w:val="both"/>
        <w:rPr>
          <w:rFonts w:ascii="Georgia" w:hAnsi="Georgia" w:cs="Tahoma"/>
          <w:bCs/>
          <w:sz w:val="20"/>
          <w:szCs w:val="20"/>
          <w:lang w:eastAsia="es-ES"/>
        </w:rPr>
      </w:pPr>
      <w:r>
        <w:rPr>
          <w:rFonts w:ascii="Georgia" w:hAnsi="Georgia" w:cs="Tahoma"/>
          <w:bCs/>
          <w:sz w:val="20"/>
          <w:szCs w:val="20"/>
          <w:lang w:eastAsia="es-ES"/>
        </w:rPr>
        <w:t>Su</w:t>
      </w:r>
      <w:r w:rsidR="004F2F90" w:rsidRPr="006460CC">
        <w:rPr>
          <w:rFonts w:ascii="Georgia" w:hAnsi="Georgia" w:cs="Tahoma"/>
          <w:bCs/>
          <w:sz w:val="20"/>
          <w:szCs w:val="20"/>
          <w:lang w:eastAsia="es-ES"/>
        </w:rPr>
        <w:t xml:space="preserve"> otra consulta es c</w:t>
      </w:r>
      <w:r>
        <w:rPr>
          <w:rFonts w:ascii="Georgia" w:hAnsi="Georgia" w:cs="Tahoma"/>
          <w:bCs/>
          <w:sz w:val="20"/>
          <w:szCs w:val="20"/>
          <w:lang w:eastAsia="es-ES"/>
        </w:rPr>
        <w:t>ó</w:t>
      </w:r>
      <w:r w:rsidR="004F2F90" w:rsidRPr="006460CC">
        <w:rPr>
          <w:rFonts w:ascii="Georgia" w:hAnsi="Georgia" w:cs="Tahoma"/>
          <w:bCs/>
          <w:sz w:val="20"/>
          <w:szCs w:val="20"/>
          <w:lang w:eastAsia="es-ES"/>
        </w:rPr>
        <w:t>mo realizan el trámite para el retiro de los cheques sino poseen un documento legal para hacer efectivo el retiro del mismo; nuevamente pregunt</w:t>
      </w:r>
      <w:r>
        <w:rPr>
          <w:rFonts w:ascii="Georgia" w:hAnsi="Georgia" w:cs="Tahoma"/>
          <w:bCs/>
          <w:sz w:val="20"/>
          <w:szCs w:val="20"/>
          <w:lang w:eastAsia="es-ES"/>
        </w:rPr>
        <w:t>a</w:t>
      </w:r>
      <w:r w:rsidR="004F2F90" w:rsidRPr="006460CC">
        <w:rPr>
          <w:rFonts w:ascii="Georgia" w:hAnsi="Georgia" w:cs="Tahoma"/>
          <w:bCs/>
          <w:sz w:val="20"/>
          <w:szCs w:val="20"/>
          <w:lang w:eastAsia="es-ES"/>
        </w:rPr>
        <w:t xml:space="preserve"> esto</w:t>
      </w:r>
      <w:r>
        <w:rPr>
          <w:rFonts w:ascii="Georgia" w:hAnsi="Georgia" w:cs="Tahoma"/>
          <w:bCs/>
          <w:sz w:val="20"/>
          <w:szCs w:val="20"/>
          <w:lang w:eastAsia="es-ES"/>
        </w:rPr>
        <w:t>,</w:t>
      </w:r>
      <w:r w:rsidR="004F2F90" w:rsidRPr="006460CC">
        <w:rPr>
          <w:rFonts w:ascii="Georgia" w:hAnsi="Georgia" w:cs="Tahoma"/>
          <w:bCs/>
          <w:sz w:val="20"/>
          <w:szCs w:val="20"/>
          <w:lang w:eastAsia="es-ES"/>
        </w:rPr>
        <w:t xml:space="preserve"> o es otra excepción como la que aproba</w:t>
      </w:r>
      <w:r>
        <w:rPr>
          <w:rFonts w:ascii="Georgia" w:hAnsi="Georgia" w:cs="Tahoma"/>
          <w:bCs/>
          <w:sz w:val="20"/>
          <w:szCs w:val="20"/>
          <w:lang w:eastAsia="es-ES"/>
        </w:rPr>
        <w:t xml:space="preserve">ron </w:t>
      </w:r>
      <w:r w:rsidR="004F2F90" w:rsidRPr="006460CC">
        <w:rPr>
          <w:rFonts w:ascii="Georgia" w:hAnsi="Georgia" w:cs="Tahoma"/>
          <w:bCs/>
          <w:sz w:val="20"/>
          <w:szCs w:val="20"/>
          <w:lang w:eastAsia="es-ES"/>
        </w:rPr>
        <w:t>hace poco; porque entonces pediría se aclare en el nuevo reglamento.</w:t>
      </w:r>
    </w:p>
    <w:p w:rsidR="004F2F90" w:rsidRPr="006460CC" w:rsidRDefault="004F2F90" w:rsidP="004F2F90">
      <w:pPr>
        <w:spacing w:after="0" w:line="240" w:lineRule="auto"/>
        <w:ind w:left="360"/>
        <w:jc w:val="both"/>
        <w:rPr>
          <w:rFonts w:ascii="Georgia" w:hAnsi="Georgia" w:cs="Tahoma"/>
          <w:bCs/>
          <w:sz w:val="20"/>
          <w:szCs w:val="20"/>
          <w:lang w:eastAsia="es-ES"/>
        </w:rPr>
      </w:pPr>
    </w:p>
    <w:p w:rsidR="004F2F90" w:rsidRPr="006460CC" w:rsidRDefault="004F2F90" w:rsidP="004F2F90">
      <w:pPr>
        <w:spacing w:after="0" w:line="240" w:lineRule="auto"/>
        <w:jc w:val="both"/>
        <w:rPr>
          <w:rFonts w:ascii="Georgia" w:hAnsi="Georgia" w:cs="Tahoma"/>
          <w:bCs/>
          <w:sz w:val="20"/>
          <w:szCs w:val="20"/>
          <w:lang w:eastAsia="es-ES"/>
        </w:rPr>
      </w:pPr>
      <w:r w:rsidRPr="006460CC">
        <w:rPr>
          <w:rFonts w:ascii="Georgia" w:hAnsi="Georgia" w:cs="Tahoma"/>
          <w:bCs/>
          <w:sz w:val="20"/>
          <w:szCs w:val="20"/>
          <w:lang w:eastAsia="es-ES"/>
        </w:rPr>
        <w:t xml:space="preserve"> Y por último se supone debe haber un tiempo para la presentación y resolución de formularios de becas o es una constante que se haga en cualquier tiempo del año, </w:t>
      </w:r>
      <w:r w:rsidR="00BB0D76">
        <w:rPr>
          <w:rFonts w:ascii="Georgia" w:hAnsi="Georgia" w:cs="Tahoma"/>
          <w:bCs/>
          <w:sz w:val="20"/>
          <w:szCs w:val="20"/>
          <w:lang w:eastAsia="es-ES"/>
        </w:rPr>
        <w:t>¿</w:t>
      </w:r>
      <w:r w:rsidRPr="006460CC">
        <w:rPr>
          <w:rFonts w:ascii="Georgia" w:hAnsi="Georgia" w:cs="Tahoma"/>
          <w:bCs/>
          <w:sz w:val="20"/>
          <w:szCs w:val="20"/>
          <w:lang w:eastAsia="es-ES"/>
        </w:rPr>
        <w:t>qu</w:t>
      </w:r>
      <w:r w:rsidR="00BB0D76">
        <w:rPr>
          <w:rFonts w:ascii="Georgia" w:hAnsi="Georgia" w:cs="Tahoma"/>
          <w:bCs/>
          <w:sz w:val="20"/>
          <w:szCs w:val="20"/>
          <w:lang w:eastAsia="es-ES"/>
        </w:rPr>
        <w:t>é</w:t>
      </w:r>
      <w:r w:rsidRPr="006460CC">
        <w:rPr>
          <w:rFonts w:ascii="Georgia" w:hAnsi="Georgia" w:cs="Tahoma"/>
          <w:bCs/>
          <w:sz w:val="20"/>
          <w:szCs w:val="20"/>
          <w:lang w:eastAsia="es-ES"/>
        </w:rPr>
        <w:t xml:space="preserve"> pasa con dichas becas al ser aprobadas cuando ya el curso lectivo está por terminar</w:t>
      </w:r>
      <w:r w:rsidR="00BB0D76">
        <w:rPr>
          <w:rFonts w:ascii="Georgia" w:hAnsi="Georgia" w:cs="Tahoma"/>
          <w:bCs/>
          <w:sz w:val="20"/>
          <w:szCs w:val="20"/>
          <w:lang w:eastAsia="es-ES"/>
        </w:rPr>
        <w:t>,</w:t>
      </w:r>
      <w:r w:rsidRPr="006460CC">
        <w:rPr>
          <w:rFonts w:ascii="Georgia" w:hAnsi="Georgia" w:cs="Tahoma"/>
          <w:bCs/>
          <w:sz w:val="20"/>
          <w:szCs w:val="20"/>
          <w:lang w:eastAsia="es-ES"/>
        </w:rPr>
        <w:t xml:space="preserve"> se hace retroactivo</w:t>
      </w:r>
      <w:r w:rsidR="00BB0D76">
        <w:rPr>
          <w:rFonts w:ascii="Georgia" w:hAnsi="Georgia" w:cs="Tahoma"/>
          <w:bCs/>
          <w:sz w:val="20"/>
          <w:szCs w:val="20"/>
          <w:lang w:eastAsia="es-ES"/>
        </w:rPr>
        <w:t xml:space="preserve">?-, </w:t>
      </w:r>
      <w:r w:rsidRPr="006460CC">
        <w:rPr>
          <w:rFonts w:ascii="Georgia" w:hAnsi="Georgia" w:cs="Tahoma"/>
          <w:bCs/>
          <w:sz w:val="20"/>
          <w:szCs w:val="20"/>
          <w:lang w:eastAsia="es-ES"/>
        </w:rPr>
        <w:t xml:space="preserve">ya que si </w:t>
      </w:r>
      <w:r w:rsidR="00BB0D76">
        <w:rPr>
          <w:rFonts w:ascii="Georgia" w:hAnsi="Georgia" w:cs="Tahoma"/>
          <w:bCs/>
          <w:sz w:val="20"/>
          <w:szCs w:val="20"/>
          <w:lang w:eastAsia="es-ES"/>
        </w:rPr>
        <w:t>se</w:t>
      </w:r>
      <w:r w:rsidRPr="006460CC">
        <w:rPr>
          <w:rFonts w:ascii="Georgia" w:hAnsi="Georgia" w:cs="Tahoma"/>
          <w:bCs/>
          <w:sz w:val="20"/>
          <w:szCs w:val="20"/>
          <w:lang w:eastAsia="es-ES"/>
        </w:rPr>
        <w:t xml:space="preserve"> basa</w:t>
      </w:r>
      <w:r w:rsidR="00BB0D76">
        <w:rPr>
          <w:rFonts w:ascii="Georgia" w:hAnsi="Georgia" w:cs="Tahoma"/>
          <w:bCs/>
          <w:sz w:val="20"/>
          <w:szCs w:val="20"/>
          <w:lang w:eastAsia="es-ES"/>
        </w:rPr>
        <w:t>n</w:t>
      </w:r>
      <w:r w:rsidRPr="006460CC">
        <w:rPr>
          <w:rFonts w:ascii="Georgia" w:hAnsi="Georgia" w:cs="Tahoma"/>
          <w:bCs/>
          <w:sz w:val="20"/>
          <w:szCs w:val="20"/>
          <w:lang w:eastAsia="es-ES"/>
        </w:rPr>
        <w:t xml:space="preserve"> en el artículo 15 de dicho proyecto de reglamento también refiere</w:t>
      </w:r>
      <w:r w:rsidR="00BB0D76">
        <w:rPr>
          <w:rFonts w:ascii="Georgia" w:hAnsi="Georgia" w:cs="Tahoma"/>
          <w:bCs/>
          <w:sz w:val="20"/>
          <w:szCs w:val="20"/>
          <w:lang w:eastAsia="es-ES"/>
        </w:rPr>
        <w:t xml:space="preserve">: </w:t>
      </w:r>
      <w:r w:rsidRPr="006460CC">
        <w:rPr>
          <w:rFonts w:ascii="Georgia" w:hAnsi="Georgia" w:cs="Tahoma"/>
          <w:bCs/>
          <w:sz w:val="20"/>
          <w:szCs w:val="20"/>
          <w:lang w:eastAsia="es-ES"/>
        </w:rPr>
        <w:t xml:space="preserve">”que el </w:t>
      </w:r>
      <w:r w:rsidR="00BB0D76">
        <w:rPr>
          <w:rFonts w:ascii="Georgia" w:hAnsi="Georgia" w:cs="Tahoma"/>
          <w:bCs/>
          <w:sz w:val="20"/>
          <w:szCs w:val="20"/>
          <w:lang w:eastAsia="es-ES"/>
        </w:rPr>
        <w:t>C</w:t>
      </w:r>
      <w:r w:rsidRPr="006460CC">
        <w:rPr>
          <w:rFonts w:ascii="Georgia" w:hAnsi="Georgia" w:cs="Tahoma"/>
          <w:bCs/>
          <w:sz w:val="20"/>
          <w:szCs w:val="20"/>
          <w:lang w:eastAsia="es-ES"/>
        </w:rPr>
        <w:t xml:space="preserve">oncejo </w:t>
      </w:r>
      <w:r w:rsidR="00BB0D76">
        <w:rPr>
          <w:rFonts w:ascii="Georgia" w:hAnsi="Georgia" w:cs="Tahoma"/>
          <w:bCs/>
          <w:sz w:val="20"/>
          <w:szCs w:val="20"/>
          <w:lang w:eastAsia="es-ES"/>
        </w:rPr>
        <w:t>M</w:t>
      </w:r>
      <w:r w:rsidRPr="006460CC">
        <w:rPr>
          <w:rFonts w:ascii="Georgia" w:hAnsi="Georgia" w:cs="Tahoma"/>
          <w:bCs/>
          <w:sz w:val="20"/>
          <w:szCs w:val="20"/>
          <w:lang w:eastAsia="es-ES"/>
        </w:rPr>
        <w:t xml:space="preserve">unicipal podrá adjudicar becas hasta agosto de cada año.” </w:t>
      </w:r>
    </w:p>
    <w:p w:rsidR="004F2F90" w:rsidRPr="006460CC" w:rsidRDefault="004F2F90" w:rsidP="004F2F90">
      <w:pPr>
        <w:spacing w:after="0" w:line="240" w:lineRule="auto"/>
        <w:ind w:left="360"/>
        <w:jc w:val="both"/>
        <w:rPr>
          <w:rFonts w:ascii="Georgia" w:hAnsi="Georgia" w:cs="Tahoma"/>
          <w:bCs/>
          <w:sz w:val="20"/>
          <w:szCs w:val="20"/>
          <w:lang w:eastAsia="es-ES"/>
        </w:rPr>
      </w:pPr>
    </w:p>
    <w:p w:rsidR="004F2F90" w:rsidRPr="006460CC" w:rsidRDefault="00BB0D76" w:rsidP="004F2F90">
      <w:pPr>
        <w:spacing w:after="0" w:line="240" w:lineRule="auto"/>
        <w:jc w:val="both"/>
        <w:rPr>
          <w:rFonts w:ascii="Georgia" w:hAnsi="Georgia" w:cs="Tahoma"/>
          <w:bCs/>
          <w:sz w:val="20"/>
          <w:szCs w:val="20"/>
          <w:lang w:eastAsia="es-ES"/>
        </w:rPr>
      </w:pPr>
      <w:r>
        <w:rPr>
          <w:rFonts w:ascii="Georgia" w:hAnsi="Georgia" w:cs="Tahoma"/>
          <w:bCs/>
          <w:sz w:val="20"/>
          <w:szCs w:val="20"/>
          <w:lang w:eastAsia="es-ES"/>
        </w:rPr>
        <w:t>“</w:t>
      </w:r>
      <w:r w:rsidR="004F2F90" w:rsidRPr="006460CC">
        <w:rPr>
          <w:rFonts w:ascii="Georgia" w:hAnsi="Georgia" w:cs="Tahoma"/>
          <w:bCs/>
          <w:sz w:val="20"/>
          <w:szCs w:val="20"/>
          <w:lang w:eastAsia="es-ES"/>
        </w:rPr>
        <w:t>Entonces no sé si es aplicable o no o en d</w:t>
      </w:r>
      <w:r>
        <w:rPr>
          <w:rFonts w:ascii="Georgia" w:hAnsi="Georgia" w:cs="Tahoma"/>
          <w:bCs/>
          <w:sz w:val="20"/>
          <w:szCs w:val="20"/>
          <w:lang w:eastAsia="es-ES"/>
        </w:rPr>
        <w:t>ó</w:t>
      </w:r>
      <w:r w:rsidR="004F2F90" w:rsidRPr="006460CC">
        <w:rPr>
          <w:rFonts w:ascii="Georgia" w:hAnsi="Georgia" w:cs="Tahoma"/>
          <w:bCs/>
          <w:sz w:val="20"/>
          <w:szCs w:val="20"/>
          <w:lang w:eastAsia="es-ES"/>
        </w:rPr>
        <w:t xml:space="preserve">nde se basa la </w:t>
      </w:r>
      <w:r>
        <w:rPr>
          <w:rFonts w:ascii="Georgia" w:hAnsi="Georgia" w:cs="Tahoma"/>
          <w:bCs/>
          <w:sz w:val="20"/>
          <w:szCs w:val="20"/>
          <w:lang w:eastAsia="es-ES"/>
        </w:rPr>
        <w:t>C</w:t>
      </w:r>
      <w:r w:rsidR="004F2F90" w:rsidRPr="006460CC">
        <w:rPr>
          <w:rFonts w:ascii="Georgia" w:hAnsi="Georgia" w:cs="Tahoma"/>
          <w:bCs/>
          <w:sz w:val="20"/>
          <w:szCs w:val="20"/>
          <w:lang w:eastAsia="es-ES"/>
        </w:rPr>
        <w:t xml:space="preserve">omisión de </w:t>
      </w:r>
      <w:r>
        <w:rPr>
          <w:rFonts w:ascii="Georgia" w:hAnsi="Georgia" w:cs="Tahoma"/>
          <w:bCs/>
          <w:sz w:val="20"/>
          <w:szCs w:val="20"/>
          <w:lang w:eastAsia="es-ES"/>
        </w:rPr>
        <w:t>B</w:t>
      </w:r>
      <w:r w:rsidR="004F2F90" w:rsidRPr="006460CC">
        <w:rPr>
          <w:rFonts w:ascii="Georgia" w:hAnsi="Georgia" w:cs="Tahoma"/>
          <w:bCs/>
          <w:sz w:val="20"/>
          <w:szCs w:val="20"/>
          <w:lang w:eastAsia="es-ES"/>
        </w:rPr>
        <w:t>ecas para el otorgamiento y el tramite respectivo de manera equitativa y transparente.</w:t>
      </w:r>
      <w:r>
        <w:rPr>
          <w:rFonts w:ascii="Georgia" w:hAnsi="Georgia" w:cs="Tahoma"/>
          <w:bCs/>
          <w:sz w:val="20"/>
          <w:szCs w:val="20"/>
          <w:lang w:eastAsia="es-ES"/>
        </w:rPr>
        <w:t>”</w:t>
      </w:r>
    </w:p>
    <w:p w:rsidR="00BB0D76" w:rsidRDefault="00BB0D76" w:rsidP="00AD3F26">
      <w:pPr>
        <w:pStyle w:val="Prrafodelista"/>
        <w:spacing w:after="0" w:line="240" w:lineRule="auto"/>
        <w:ind w:left="0"/>
        <w:jc w:val="both"/>
        <w:rPr>
          <w:rFonts w:ascii="Georgia" w:hAnsi="Georgia" w:cs="Tahoma"/>
          <w:bCs/>
          <w:sz w:val="16"/>
          <w:szCs w:val="16"/>
          <w:lang w:eastAsia="es-ES"/>
        </w:rPr>
      </w:pPr>
    </w:p>
    <w:p w:rsidR="000F0B78" w:rsidRPr="00D20C75" w:rsidRDefault="00BB0D76" w:rsidP="00AD3F26">
      <w:pPr>
        <w:pStyle w:val="Prrafodelista"/>
        <w:spacing w:after="0" w:line="240" w:lineRule="auto"/>
        <w:ind w:left="0"/>
        <w:jc w:val="both"/>
        <w:rPr>
          <w:rFonts w:ascii="Georgia" w:hAnsi="Georgia" w:cs="Tahoma"/>
          <w:bCs/>
          <w:sz w:val="20"/>
          <w:szCs w:val="20"/>
          <w:lang w:eastAsia="es-ES"/>
        </w:rPr>
      </w:pPr>
      <w:r w:rsidRPr="00D20C75">
        <w:rPr>
          <w:rFonts w:ascii="Georgia" w:hAnsi="Georgia" w:cs="Tahoma"/>
          <w:bCs/>
          <w:sz w:val="20"/>
          <w:szCs w:val="20"/>
          <w:lang w:eastAsia="es-ES"/>
        </w:rPr>
        <w:t xml:space="preserve">El regidor </w:t>
      </w:r>
      <w:r w:rsidR="000F0B78" w:rsidRPr="00D20C75">
        <w:rPr>
          <w:rFonts w:ascii="Georgia" w:hAnsi="Georgia" w:cs="Tahoma"/>
          <w:bCs/>
          <w:sz w:val="20"/>
          <w:szCs w:val="20"/>
          <w:lang w:eastAsia="es-ES"/>
        </w:rPr>
        <w:t xml:space="preserve">David </w:t>
      </w:r>
      <w:r w:rsidRPr="00D20C75">
        <w:rPr>
          <w:rFonts w:ascii="Georgia" w:hAnsi="Georgia" w:cs="Tahoma"/>
          <w:bCs/>
          <w:sz w:val="20"/>
          <w:szCs w:val="20"/>
          <w:lang w:eastAsia="es-ES"/>
        </w:rPr>
        <w:t xml:space="preserve">León señala que </w:t>
      </w:r>
      <w:r w:rsidR="000F0B78" w:rsidRPr="00D20C75">
        <w:rPr>
          <w:rFonts w:ascii="Georgia" w:hAnsi="Georgia" w:cs="Tahoma"/>
          <w:bCs/>
          <w:sz w:val="20"/>
          <w:szCs w:val="20"/>
          <w:lang w:eastAsia="es-ES"/>
        </w:rPr>
        <w:t>existe un proy</w:t>
      </w:r>
      <w:r w:rsidRPr="00D20C75">
        <w:rPr>
          <w:rFonts w:ascii="Georgia" w:hAnsi="Georgia" w:cs="Tahoma"/>
          <w:bCs/>
          <w:sz w:val="20"/>
          <w:szCs w:val="20"/>
          <w:lang w:eastAsia="es-ES"/>
        </w:rPr>
        <w:t xml:space="preserve">ecto de </w:t>
      </w:r>
      <w:r w:rsidR="000F0B78" w:rsidRPr="00D20C75">
        <w:rPr>
          <w:rFonts w:ascii="Georgia" w:hAnsi="Georgia" w:cs="Tahoma"/>
          <w:bCs/>
          <w:sz w:val="20"/>
          <w:szCs w:val="20"/>
          <w:lang w:eastAsia="es-ES"/>
        </w:rPr>
        <w:t>reglamento y se exigen dos publicaciones de manera que no está en vigencia. Se m</w:t>
      </w:r>
      <w:r w:rsidRPr="00D20C75">
        <w:rPr>
          <w:rFonts w:ascii="Georgia" w:hAnsi="Georgia" w:cs="Tahoma"/>
          <w:bCs/>
          <w:sz w:val="20"/>
          <w:szCs w:val="20"/>
          <w:lang w:eastAsia="es-ES"/>
        </w:rPr>
        <w:t>an</w:t>
      </w:r>
      <w:r w:rsidR="000F0B78" w:rsidRPr="00D20C75">
        <w:rPr>
          <w:rFonts w:ascii="Georgia" w:hAnsi="Georgia" w:cs="Tahoma"/>
          <w:bCs/>
          <w:sz w:val="20"/>
          <w:szCs w:val="20"/>
          <w:lang w:eastAsia="es-ES"/>
        </w:rPr>
        <w:t xml:space="preserve">tiene en vigencia </w:t>
      </w:r>
      <w:r w:rsidRPr="00D20C75">
        <w:rPr>
          <w:rFonts w:ascii="Georgia" w:hAnsi="Georgia" w:cs="Tahoma"/>
          <w:bCs/>
          <w:sz w:val="20"/>
          <w:szCs w:val="20"/>
          <w:lang w:eastAsia="es-ES"/>
        </w:rPr>
        <w:t xml:space="preserve">el </w:t>
      </w:r>
      <w:r w:rsidR="000F0B78" w:rsidRPr="00D20C75">
        <w:rPr>
          <w:rFonts w:ascii="Georgia" w:hAnsi="Georgia" w:cs="Tahoma"/>
          <w:bCs/>
          <w:sz w:val="20"/>
          <w:szCs w:val="20"/>
          <w:lang w:eastAsia="es-ES"/>
        </w:rPr>
        <w:t xml:space="preserve">otorgamiento de becas sin reglamento vigente. Las fechas se deben regular y debe haber una política clara en </w:t>
      </w:r>
      <w:r w:rsidRPr="00D20C75">
        <w:rPr>
          <w:rFonts w:ascii="Georgia" w:hAnsi="Georgia" w:cs="Tahoma"/>
          <w:bCs/>
          <w:sz w:val="20"/>
          <w:szCs w:val="20"/>
          <w:lang w:eastAsia="es-ES"/>
        </w:rPr>
        <w:t xml:space="preserve">el </w:t>
      </w:r>
      <w:r w:rsidR="000F0B78" w:rsidRPr="00D20C75">
        <w:rPr>
          <w:rFonts w:ascii="Georgia" w:hAnsi="Georgia" w:cs="Tahoma"/>
          <w:bCs/>
          <w:sz w:val="20"/>
          <w:szCs w:val="20"/>
          <w:lang w:eastAsia="es-ES"/>
        </w:rPr>
        <w:t>otorgamiento de becas.</w:t>
      </w:r>
      <w:r w:rsidRPr="00D20C75">
        <w:rPr>
          <w:rFonts w:ascii="Georgia" w:hAnsi="Georgia" w:cs="Tahoma"/>
          <w:bCs/>
          <w:sz w:val="20"/>
          <w:szCs w:val="20"/>
          <w:lang w:eastAsia="es-ES"/>
        </w:rPr>
        <w:t xml:space="preserve"> Aclara que n</w:t>
      </w:r>
      <w:r w:rsidR="000F0B78" w:rsidRPr="00D20C75">
        <w:rPr>
          <w:rFonts w:ascii="Georgia" w:hAnsi="Georgia" w:cs="Tahoma"/>
          <w:bCs/>
          <w:sz w:val="20"/>
          <w:szCs w:val="20"/>
          <w:lang w:eastAsia="es-ES"/>
        </w:rPr>
        <w:t>o existe la posibilidad de un retroactivo, antes s</w:t>
      </w:r>
      <w:r w:rsidRPr="00D20C75">
        <w:rPr>
          <w:rFonts w:ascii="Georgia" w:hAnsi="Georgia" w:cs="Tahoma"/>
          <w:bCs/>
          <w:sz w:val="20"/>
          <w:szCs w:val="20"/>
          <w:lang w:eastAsia="es-ES"/>
        </w:rPr>
        <w:t>í</w:t>
      </w:r>
      <w:r w:rsidR="000F0B78" w:rsidRPr="00D20C75">
        <w:rPr>
          <w:rFonts w:ascii="Georgia" w:hAnsi="Georgia" w:cs="Tahoma"/>
          <w:bCs/>
          <w:sz w:val="20"/>
          <w:szCs w:val="20"/>
          <w:lang w:eastAsia="es-ES"/>
        </w:rPr>
        <w:t xml:space="preserve">. </w:t>
      </w:r>
      <w:r w:rsidRPr="00D20C75">
        <w:rPr>
          <w:rFonts w:ascii="Georgia" w:hAnsi="Georgia" w:cs="Tahoma"/>
          <w:bCs/>
          <w:sz w:val="20"/>
          <w:szCs w:val="20"/>
          <w:lang w:eastAsia="es-ES"/>
        </w:rPr>
        <w:t>Por otro lado y</w:t>
      </w:r>
      <w:r w:rsidR="000F0B78" w:rsidRPr="00D20C75">
        <w:rPr>
          <w:rFonts w:ascii="Georgia" w:hAnsi="Georgia" w:cs="Tahoma"/>
          <w:bCs/>
          <w:sz w:val="20"/>
          <w:szCs w:val="20"/>
          <w:lang w:eastAsia="es-ES"/>
        </w:rPr>
        <w:t>a hubo un ac</w:t>
      </w:r>
      <w:r w:rsidRPr="00D20C75">
        <w:rPr>
          <w:rFonts w:ascii="Georgia" w:hAnsi="Georgia" w:cs="Tahoma"/>
          <w:bCs/>
          <w:sz w:val="20"/>
          <w:szCs w:val="20"/>
          <w:lang w:eastAsia="es-ES"/>
        </w:rPr>
        <w:t>u</w:t>
      </w:r>
      <w:r w:rsidR="000F0B78" w:rsidRPr="00D20C75">
        <w:rPr>
          <w:rFonts w:ascii="Georgia" w:hAnsi="Georgia" w:cs="Tahoma"/>
          <w:bCs/>
          <w:sz w:val="20"/>
          <w:szCs w:val="20"/>
          <w:lang w:eastAsia="es-ES"/>
        </w:rPr>
        <w:t xml:space="preserve">erdo inicial lo que se quiere es materializar el acto. Es importante </w:t>
      </w:r>
      <w:r w:rsidRPr="00D20C75">
        <w:rPr>
          <w:rFonts w:ascii="Georgia" w:hAnsi="Georgia" w:cs="Tahoma"/>
          <w:bCs/>
          <w:sz w:val="20"/>
          <w:szCs w:val="20"/>
          <w:lang w:eastAsia="es-ES"/>
        </w:rPr>
        <w:t xml:space="preserve">indicar </w:t>
      </w:r>
      <w:r w:rsidR="000F0B78" w:rsidRPr="00D20C75">
        <w:rPr>
          <w:rFonts w:ascii="Georgia" w:hAnsi="Georgia" w:cs="Tahoma"/>
          <w:bCs/>
          <w:sz w:val="20"/>
          <w:szCs w:val="20"/>
          <w:lang w:eastAsia="es-ES"/>
        </w:rPr>
        <w:t>que debería</w:t>
      </w:r>
      <w:r w:rsidRPr="00D20C75">
        <w:rPr>
          <w:rFonts w:ascii="Georgia" w:hAnsi="Georgia" w:cs="Tahoma"/>
          <w:bCs/>
          <w:sz w:val="20"/>
          <w:szCs w:val="20"/>
          <w:lang w:eastAsia="es-ES"/>
        </w:rPr>
        <w:t>n</w:t>
      </w:r>
      <w:r w:rsidR="000F0B78" w:rsidRPr="00D20C75">
        <w:rPr>
          <w:rFonts w:ascii="Georgia" w:hAnsi="Georgia" w:cs="Tahoma"/>
          <w:bCs/>
          <w:sz w:val="20"/>
          <w:szCs w:val="20"/>
          <w:lang w:eastAsia="es-ES"/>
        </w:rPr>
        <w:t xml:space="preserve"> est</w:t>
      </w:r>
      <w:r w:rsidRPr="00D20C75">
        <w:rPr>
          <w:rFonts w:ascii="Georgia" w:hAnsi="Georgia" w:cs="Tahoma"/>
          <w:bCs/>
          <w:sz w:val="20"/>
          <w:szCs w:val="20"/>
          <w:lang w:eastAsia="es-ES"/>
        </w:rPr>
        <w:t>a</w:t>
      </w:r>
      <w:r w:rsidR="000F0B78" w:rsidRPr="00D20C75">
        <w:rPr>
          <w:rFonts w:ascii="Georgia" w:hAnsi="Georgia" w:cs="Tahoma"/>
          <w:bCs/>
          <w:sz w:val="20"/>
          <w:szCs w:val="20"/>
          <w:lang w:eastAsia="es-ES"/>
        </w:rPr>
        <w:t>b</w:t>
      </w:r>
      <w:r w:rsidRPr="00D20C75">
        <w:rPr>
          <w:rFonts w:ascii="Georgia" w:hAnsi="Georgia" w:cs="Tahoma"/>
          <w:bCs/>
          <w:sz w:val="20"/>
          <w:szCs w:val="20"/>
          <w:lang w:eastAsia="es-ES"/>
        </w:rPr>
        <w:t>le</w:t>
      </w:r>
      <w:r w:rsidR="000F0B78" w:rsidRPr="00D20C75">
        <w:rPr>
          <w:rFonts w:ascii="Georgia" w:hAnsi="Georgia" w:cs="Tahoma"/>
          <w:bCs/>
          <w:sz w:val="20"/>
          <w:szCs w:val="20"/>
          <w:lang w:eastAsia="es-ES"/>
        </w:rPr>
        <w:t xml:space="preserve">cer controles con el nuevo otorgamiento de las becas y rescatar señalamientos que hace la Licda. Laureen Bolaños. </w:t>
      </w:r>
      <w:r w:rsidRPr="00D20C75">
        <w:rPr>
          <w:rFonts w:ascii="Georgia" w:hAnsi="Georgia" w:cs="Tahoma"/>
          <w:bCs/>
          <w:sz w:val="20"/>
          <w:szCs w:val="20"/>
          <w:lang w:eastAsia="es-ES"/>
        </w:rPr>
        <w:t>Reitera que n</w:t>
      </w:r>
      <w:r w:rsidR="000F0B78" w:rsidRPr="00D20C75">
        <w:rPr>
          <w:rFonts w:ascii="Georgia" w:hAnsi="Georgia" w:cs="Tahoma"/>
          <w:bCs/>
          <w:sz w:val="20"/>
          <w:szCs w:val="20"/>
          <w:lang w:eastAsia="es-ES"/>
        </w:rPr>
        <w:t>o hay regl</w:t>
      </w:r>
      <w:r w:rsidRPr="00D20C75">
        <w:rPr>
          <w:rFonts w:ascii="Georgia" w:hAnsi="Georgia" w:cs="Tahoma"/>
          <w:bCs/>
          <w:sz w:val="20"/>
          <w:szCs w:val="20"/>
          <w:lang w:eastAsia="es-ES"/>
        </w:rPr>
        <w:t>amento</w:t>
      </w:r>
      <w:r w:rsidR="000F0B78" w:rsidRPr="00D20C75">
        <w:rPr>
          <w:rFonts w:ascii="Georgia" w:hAnsi="Georgia" w:cs="Tahoma"/>
          <w:bCs/>
          <w:sz w:val="20"/>
          <w:szCs w:val="20"/>
          <w:lang w:eastAsia="es-ES"/>
        </w:rPr>
        <w:t xml:space="preserve"> pero </w:t>
      </w:r>
      <w:r w:rsidRPr="00D20C75">
        <w:rPr>
          <w:rFonts w:ascii="Georgia" w:hAnsi="Georgia" w:cs="Tahoma"/>
          <w:bCs/>
          <w:sz w:val="20"/>
          <w:szCs w:val="20"/>
          <w:lang w:eastAsia="es-ES"/>
        </w:rPr>
        <w:t>el C</w:t>
      </w:r>
      <w:r w:rsidR="000F0B78" w:rsidRPr="00D20C75">
        <w:rPr>
          <w:rFonts w:ascii="Georgia" w:hAnsi="Georgia" w:cs="Tahoma"/>
          <w:bCs/>
          <w:sz w:val="20"/>
          <w:szCs w:val="20"/>
          <w:lang w:eastAsia="es-ES"/>
        </w:rPr>
        <w:t>oncejo puede establecer políticas mientr</w:t>
      </w:r>
      <w:r w:rsidRPr="00D20C75">
        <w:rPr>
          <w:rFonts w:ascii="Georgia" w:hAnsi="Georgia" w:cs="Tahoma"/>
          <w:bCs/>
          <w:sz w:val="20"/>
          <w:szCs w:val="20"/>
          <w:lang w:eastAsia="es-ES"/>
        </w:rPr>
        <w:t>a</w:t>
      </w:r>
      <w:r w:rsidR="000F0B78" w:rsidRPr="00D20C75">
        <w:rPr>
          <w:rFonts w:ascii="Georgia" w:hAnsi="Georgia" w:cs="Tahoma"/>
          <w:bCs/>
          <w:sz w:val="20"/>
          <w:szCs w:val="20"/>
          <w:lang w:eastAsia="es-ES"/>
        </w:rPr>
        <w:t xml:space="preserve">s se publica </w:t>
      </w:r>
      <w:r w:rsidRPr="00D20C75">
        <w:rPr>
          <w:rFonts w:ascii="Georgia" w:hAnsi="Georgia" w:cs="Tahoma"/>
          <w:bCs/>
          <w:sz w:val="20"/>
          <w:szCs w:val="20"/>
          <w:lang w:eastAsia="es-ES"/>
        </w:rPr>
        <w:t xml:space="preserve">el </w:t>
      </w:r>
      <w:r w:rsidR="000F0B78" w:rsidRPr="00D20C75">
        <w:rPr>
          <w:rFonts w:ascii="Georgia" w:hAnsi="Georgia" w:cs="Tahoma"/>
          <w:bCs/>
          <w:sz w:val="20"/>
          <w:szCs w:val="20"/>
          <w:lang w:eastAsia="es-ES"/>
        </w:rPr>
        <w:t>reglamento</w:t>
      </w:r>
      <w:r w:rsidRPr="00D20C75">
        <w:rPr>
          <w:rFonts w:ascii="Georgia" w:hAnsi="Georgia" w:cs="Tahoma"/>
          <w:bCs/>
          <w:sz w:val="20"/>
          <w:szCs w:val="20"/>
          <w:lang w:eastAsia="es-ES"/>
        </w:rPr>
        <w:t>, sea, s</w:t>
      </w:r>
      <w:r w:rsidR="000F0B78" w:rsidRPr="00D20C75">
        <w:rPr>
          <w:rFonts w:ascii="Georgia" w:hAnsi="Georgia" w:cs="Tahoma"/>
          <w:bCs/>
          <w:sz w:val="20"/>
          <w:szCs w:val="20"/>
          <w:lang w:eastAsia="es-ES"/>
        </w:rPr>
        <w:t>e puede dictar un marco general de reglas.</w:t>
      </w:r>
    </w:p>
    <w:p w:rsidR="000F0B78" w:rsidRPr="00D20C75" w:rsidRDefault="000F0B78" w:rsidP="00AD3F26">
      <w:pPr>
        <w:pStyle w:val="Prrafodelista"/>
        <w:spacing w:after="0" w:line="240" w:lineRule="auto"/>
        <w:ind w:left="0"/>
        <w:jc w:val="both"/>
        <w:rPr>
          <w:rFonts w:ascii="Georgia" w:hAnsi="Georgia" w:cs="Tahoma"/>
          <w:bCs/>
          <w:sz w:val="20"/>
          <w:szCs w:val="20"/>
          <w:lang w:eastAsia="es-ES"/>
        </w:rPr>
      </w:pPr>
    </w:p>
    <w:p w:rsidR="000F0B78" w:rsidRPr="00D20C75" w:rsidRDefault="00BB0D76" w:rsidP="00AD3F26">
      <w:pPr>
        <w:pStyle w:val="Prrafodelista"/>
        <w:spacing w:after="0" w:line="240" w:lineRule="auto"/>
        <w:ind w:left="0"/>
        <w:jc w:val="both"/>
        <w:rPr>
          <w:rFonts w:ascii="Georgia" w:hAnsi="Georgia" w:cs="Tahoma"/>
          <w:bCs/>
          <w:sz w:val="20"/>
          <w:szCs w:val="20"/>
          <w:lang w:eastAsia="es-ES"/>
        </w:rPr>
      </w:pPr>
      <w:r w:rsidRPr="00D20C75">
        <w:rPr>
          <w:rFonts w:ascii="Georgia" w:hAnsi="Georgia" w:cs="Tahoma"/>
          <w:bCs/>
          <w:sz w:val="20"/>
          <w:szCs w:val="20"/>
          <w:lang w:eastAsia="es-ES"/>
        </w:rPr>
        <w:t xml:space="preserve">La regidora Maritza </w:t>
      </w:r>
      <w:r w:rsidR="000F0B78" w:rsidRPr="00D20C75">
        <w:rPr>
          <w:rFonts w:ascii="Georgia" w:hAnsi="Georgia" w:cs="Tahoma"/>
          <w:bCs/>
          <w:sz w:val="20"/>
          <w:szCs w:val="20"/>
          <w:lang w:eastAsia="es-ES"/>
        </w:rPr>
        <w:t xml:space="preserve">Segura </w:t>
      </w:r>
      <w:r w:rsidRPr="00D20C75">
        <w:rPr>
          <w:rFonts w:ascii="Georgia" w:hAnsi="Georgia" w:cs="Tahoma"/>
          <w:bCs/>
          <w:sz w:val="20"/>
          <w:szCs w:val="20"/>
          <w:lang w:eastAsia="es-ES"/>
        </w:rPr>
        <w:t xml:space="preserve">explica que </w:t>
      </w:r>
      <w:r w:rsidR="000F0B78" w:rsidRPr="00D20C75">
        <w:rPr>
          <w:rFonts w:ascii="Georgia" w:hAnsi="Georgia" w:cs="Tahoma"/>
          <w:bCs/>
          <w:sz w:val="20"/>
          <w:szCs w:val="20"/>
          <w:lang w:eastAsia="es-ES"/>
        </w:rPr>
        <w:t xml:space="preserve">lo del niño </w:t>
      </w:r>
      <w:r w:rsidRPr="00D20C75">
        <w:rPr>
          <w:rFonts w:ascii="Georgia" w:hAnsi="Georgia" w:cs="Tahoma"/>
          <w:bCs/>
          <w:sz w:val="20"/>
          <w:szCs w:val="20"/>
          <w:lang w:eastAsia="es-ES"/>
        </w:rPr>
        <w:t xml:space="preserve">es porque </w:t>
      </w:r>
      <w:r w:rsidR="000F0B78" w:rsidRPr="00D20C75">
        <w:rPr>
          <w:rFonts w:ascii="Georgia" w:hAnsi="Georgia" w:cs="Tahoma"/>
          <w:bCs/>
          <w:sz w:val="20"/>
          <w:szCs w:val="20"/>
          <w:lang w:eastAsia="es-ES"/>
        </w:rPr>
        <w:t>est</w:t>
      </w:r>
      <w:r w:rsidRPr="00D20C75">
        <w:rPr>
          <w:rFonts w:ascii="Georgia" w:hAnsi="Georgia" w:cs="Tahoma"/>
          <w:bCs/>
          <w:sz w:val="20"/>
          <w:szCs w:val="20"/>
          <w:lang w:eastAsia="es-ES"/>
        </w:rPr>
        <w:t>á</w:t>
      </w:r>
      <w:r w:rsidR="000F0B78" w:rsidRPr="00D20C75">
        <w:rPr>
          <w:rFonts w:ascii="Georgia" w:hAnsi="Georgia" w:cs="Tahoma"/>
          <w:bCs/>
          <w:sz w:val="20"/>
          <w:szCs w:val="20"/>
          <w:lang w:eastAsia="es-ES"/>
        </w:rPr>
        <w:t xml:space="preserve"> sin doc</w:t>
      </w:r>
      <w:r w:rsidRPr="00D20C75">
        <w:rPr>
          <w:rFonts w:ascii="Georgia" w:hAnsi="Georgia" w:cs="Tahoma"/>
          <w:bCs/>
          <w:sz w:val="20"/>
          <w:szCs w:val="20"/>
          <w:lang w:eastAsia="es-ES"/>
        </w:rPr>
        <w:t>umentos</w:t>
      </w:r>
      <w:r w:rsidR="000F0B78" w:rsidRPr="00D20C75">
        <w:rPr>
          <w:rFonts w:ascii="Georgia" w:hAnsi="Georgia" w:cs="Tahoma"/>
          <w:bCs/>
          <w:sz w:val="20"/>
          <w:szCs w:val="20"/>
          <w:lang w:eastAsia="es-ES"/>
        </w:rPr>
        <w:t xml:space="preserve">. </w:t>
      </w:r>
      <w:r w:rsidRPr="00D20C75">
        <w:rPr>
          <w:rFonts w:ascii="Georgia" w:hAnsi="Georgia" w:cs="Tahoma"/>
          <w:bCs/>
          <w:sz w:val="20"/>
          <w:szCs w:val="20"/>
          <w:lang w:eastAsia="es-ES"/>
        </w:rPr>
        <w:t xml:space="preserve">Por otro lado señala que debe quedar </w:t>
      </w:r>
      <w:r w:rsidR="00D20C75" w:rsidRPr="00D20C75">
        <w:rPr>
          <w:rFonts w:ascii="Georgia" w:hAnsi="Georgia" w:cs="Tahoma"/>
          <w:bCs/>
          <w:sz w:val="20"/>
          <w:szCs w:val="20"/>
          <w:lang w:eastAsia="es-ES"/>
        </w:rPr>
        <w:t>claro</w:t>
      </w:r>
      <w:r w:rsidRPr="00D20C75">
        <w:rPr>
          <w:rFonts w:ascii="Georgia" w:hAnsi="Georgia" w:cs="Tahoma"/>
          <w:bCs/>
          <w:sz w:val="20"/>
          <w:szCs w:val="20"/>
          <w:lang w:eastAsia="es-ES"/>
        </w:rPr>
        <w:t xml:space="preserve"> que ellos como Comisión n</w:t>
      </w:r>
      <w:r w:rsidR="000F0B78" w:rsidRPr="00D20C75">
        <w:rPr>
          <w:rFonts w:ascii="Georgia" w:hAnsi="Georgia" w:cs="Tahoma"/>
          <w:bCs/>
          <w:sz w:val="20"/>
          <w:szCs w:val="20"/>
          <w:lang w:eastAsia="es-ES"/>
        </w:rPr>
        <w:t xml:space="preserve">o van a las casas </w:t>
      </w:r>
      <w:r w:rsidRPr="00D20C75">
        <w:rPr>
          <w:rFonts w:ascii="Georgia" w:hAnsi="Georgia" w:cs="Tahoma"/>
          <w:bCs/>
          <w:sz w:val="20"/>
          <w:szCs w:val="20"/>
          <w:lang w:eastAsia="es-ES"/>
        </w:rPr>
        <w:t xml:space="preserve">porque </w:t>
      </w:r>
      <w:r w:rsidR="000F0B78" w:rsidRPr="00D20C75">
        <w:rPr>
          <w:rFonts w:ascii="Georgia" w:hAnsi="Georgia" w:cs="Tahoma"/>
          <w:bCs/>
          <w:sz w:val="20"/>
          <w:szCs w:val="20"/>
          <w:lang w:eastAsia="es-ES"/>
        </w:rPr>
        <w:t>no son sociólogos</w:t>
      </w:r>
      <w:r w:rsidR="00D20C75" w:rsidRPr="00D20C75">
        <w:rPr>
          <w:rFonts w:ascii="Georgia" w:hAnsi="Georgia" w:cs="Tahoma"/>
          <w:bCs/>
          <w:sz w:val="20"/>
          <w:szCs w:val="20"/>
          <w:lang w:eastAsia="es-ES"/>
        </w:rPr>
        <w:t>, de manera que revisan los documentos</w:t>
      </w:r>
      <w:r w:rsidR="000F0B78" w:rsidRPr="00D20C75">
        <w:rPr>
          <w:rFonts w:ascii="Georgia" w:hAnsi="Georgia" w:cs="Tahoma"/>
          <w:bCs/>
          <w:sz w:val="20"/>
          <w:szCs w:val="20"/>
          <w:lang w:eastAsia="es-ES"/>
        </w:rPr>
        <w:t xml:space="preserve">. </w:t>
      </w:r>
      <w:r w:rsidR="00D20C75" w:rsidRPr="00D20C75">
        <w:rPr>
          <w:rFonts w:ascii="Georgia" w:hAnsi="Georgia" w:cs="Tahoma"/>
          <w:bCs/>
          <w:sz w:val="20"/>
          <w:szCs w:val="20"/>
          <w:lang w:eastAsia="es-ES"/>
        </w:rPr>
        <w:t xml:space="preserve">Con respecto al reglamento </w:t>
      </w:r>
      <w:r w:rsidR="000F0B78" w:rsidRPr="00D20C75">
        <w:rPr>
          <w:rFonts w:ascii="Georgia" w:hAnsi="Georgia" w:cs="Tahoma"/>
          <w:bCs/>
          <w:sz w:val="20"/>
          <w:szCs w:val="20"/>
          <w:lang w:eastAsia="es-ES"/>
        </w:rPr>
        <w:t xml:space="preserve">les va a llegar </w:t>
      </w:r>
      <w:r w:rsidR="00D20C75" w:rsidRPr="00D20C75">
        <w:rPr>
          <w:rFonts w:ascii="Georgia" w:hAnsi="Georgia" w:cs="Tahoma"/>
          <w:bCs/>
          <w:sz w:val="20"/>
          <w:szCs w:val="20"/>
          <w:lang w:eastAsia="es-ES"/>
        </w:rPr>
        <w:t>en estos días para su revisión.</w:t>
      </w:r>
    </w:p>
    <w:p w:rsidR="000F0B78" w:rsidRPr="00D20C75" w:rsidRDefault="000F0B78" w:rsidP="00AD3F26">
      <w:pPr>
        <w:pStyle w:val="Prrafodelista"/>
        <w:spacing w:after="0" w:line="240" w:lineRule="auto"/>
        <w:ind w:left="0"/>
        <w:jc w:val="both"/>
        <w:rPr>
          <w:rFonts w:ascii="Georgia" w:hAnsi="Georgia" w:cs="Tahoma"/>
          <w:bCs/>
          <w:sz w:val="20"/>
          <w:szCs w:val="20"/>
          <w:lang w:eastAsia="es-ES"/>
        </w:rPr>
      </w:pPr>
    </w:p>
    <w:p w:rsidR="000F0B78" w:rsidRPr="00D20C75" w:rsidRDefault="00D20C75" w:rsidP="00AD3F26">
      <w:pPr>
        <w:pStyle w:val="Prrafodelista"/>
        <w:spacing w:after="0" w:line="240" w:lineRule="auto"/>
        <w:ind w:left="0"/>
        <w:jc w:val="both"/>
        <w:rPr>
          <w:rFonts w:ascii="Georgia" w:hAnsi="Georgia" w:cs="Tahoma"/>
          <w:bCs/>
          <w:sz w:val="20"/>
          <w:szCs w:val="20"/>
          <w:lang w:eastAsia="es-ES"/>
        </w:rPr>
      </w:pPr>
      <w:r w:rsidRPr="00D20C75">
        <w:rPr>
          <w:rFonts w:ascii="Georgia" w:hAnsi="Georgia" w:cs="Tahoma"/>
          <w:bCs/>
          <w:sz w:val="20"/>
          <w:szCs w:val="20"/>
          <w:lang w:eastAsia="es-ES"/>
        </w:rPr>
        <w:t xml:space="preserve">La síndica </w:t>
      </w:r>
      <w:r w:rsidR="000F0B78" w:rsidRPr="00D20C75">
        <w:rPr>
          <w:rFonts w:ascii="Georgia" w:hAnsi="Georgia" w:cs="Tahoma"/>
          <w:bCs/>
          <w:sz w:val="20"/>
          <w:szCs w:val="20"/>
          <w:lang w:eastAsia="es-ES"/>
        </w:rPr>
        <w:t xml:space="preserve">Nancy </w:t>
      </w:r>
      <w:r w:rsidRPr="00D20C75">
        <w:rPr>
          <w:rFonts w:ascii="Georgia" w:hAnsi="Georgia" w:cs="Tahoma"/>
          <w:bCs/>
          <w:sz w:val="20"/>
          <w:szCs w:val="20"/>
          <w:lang w:eastAsia="es-ES"/>
        </w:rPr>
        <w:t xml:space="preserve">Córdoba explica que </w:t>
      </w:r>
      <w:r w:rsidR="000F0B78" w:rsidRPr="00D20C75">
        <w:rPr>
          <w:rFonts w:ascii="Georgia" w:hAnsi="Georgia" w:cs="Tahoma"/>
          <w:bCs/>
          <w:sz w:val="20"/>
          <w:szCs w:val="20"/>
          <w:lang w:eastAsia="es-ES"/>
        </w:rPr>
        <w:t xml:space="preserve">pidieron </w:t>
      </w:r>
      <w:r w:rsidRPr="00D20C75">
        <w:rPr>
          <w:rFonts w:ascii="Georgia" w:hAnsi="Georgia" w:cs="Tahoma"/>
          <w:bCs/>
          <w:sz w:val="20"/>
          <w:szCs w:val="20"/>
          <w:lang w:eastAsia="es-ES"/>
        </w:rPr>
        <w:t xml:space="preserve">el proyecto de reglamento </w:t>
      </w:r>
      <w:r w:rsidR="000F0B78" w:rsidRPr="00D20C75">
        <w:rPr>
          <w:rFonts w:ascii="Georgia" w:hAnsi="Georgia" w:cs="Tahoma"/>
          <w:bCs/>
          <w:sz w:val="20"/>
          <w:szCs w:val="20"/>
          <w:lang w:eastAsia="es-ES"/>
        </w:rPr>
        <w:t>y lo empezaron a trabajar para tener un seguimiento más certero</w:t>
      </w:r>
      <w:r w:rsidRPr="00D20C75">
        <w:rPr>
          <w:rFonts w:ascii="Georgia" w:hAnsi="Georgia" w:cs="Tahoma"/>
          <w:bCs/>
          <w:sz w:val="20"/>
          <w:szCs w:val="20"/>
          <w:lang w:eastAsia="es-ES"/>
        </w:rPr>
        <w:t xml:space="preserve">, de manera que ya </w:t>
      </w:r>
      <w:r w:rsidR="000F0B78" w:rsidRPr="00D20C75">
        <w:rPr>
          <w:rFonts w:ascii="Georgia" w:hAnsi="Georgia" w:cs="Tahoma"/>
          <w:bCs/>
          <w:sz w:val="20"/>
          <w:szCs w:val="20"/>
          <w:lang w:eastAsia="es-ES"/>
        </w:rPr>
        <w:t>lo tiene y es para la comisión</w:t>
      </w:r>
      <w:r w:rsidRPr="00D20C75">
        <w:rPr>
          <w:rFonts w:ascii="Georgia" w:hAnsi="Georgia" w:cs="Tahoma"/>
          <w:bCs/>
          <w:sz w:val="20"/>
          <w:szCs w:val="20"/>
          <w:lang w:eastAsia="es-ES"/>
        </w:rPr>
        <w:t xml:space="preserve">. Agrega que las </w:t>
      </w:r>
      <w:r w:rsidR="000F0B78" w:rsidRPr="00D20C75">
        <w:rPr>
          <w:rFonts w:ascii="Georgia" w:hAnsi="Georgia" w:cs="Tahoma"/>
          <w:bCs/>
          <w:sz w:val="20"/>
          <w:szCs w:val="20"/>
          <w:lang w:eastAsia="es-ES"/>
        </w:rPr>
        <w:t xml:space="preserve">becas que se dan pasadas las fechas </w:t>
      </w:r>
      <w:r w:rsidRPr="00D20C75">
        <w:rPr>
          <w:rFonts w:ascii="Georgia" w:hAnsi="Georgia" w:cs="Tahoma"/>
          <w:bCs/>
          <w:sz w:val="20"/>
          <w:szCs w:val="20"/>
          <w:lang w:eastAsia="es-ES"/>
        </w:rPr>
        <w:t xml:space="preserve">pero </w:t>
      </w:r>
      <w:r w:rsidR="000F0B78" w:rsidRPr="00D20C75">
        <w:rPr>
          <w:rFonts w:ascii="Georgia" w:hAnsi="Georgia" w:cs="Tahoma"/>
          <w:bCs/>
          <w:sz w:val="20"/>
          <w:szCs w:val="20"/>
          <w:lang w:eastAsia="es-ES"/>
        </w:rPr>
        <w:t>no son retroactivas, p</w:t>
      </w:r>
      <w:r w:rsidRPr="00D20C75">
        <w:rPr>
          <w:rFonts w:ascii="Georgia" w:hAnsi="Georgia" w:cs="Tahoma"/>
          <w:bCs/>
          <w:sz w:val="20"/>
          <w:szCs w:val="20"/>
          <w:lang w:eastAsia="es-ES"/>
        </w:rPr>
        <w:t>o</w:t>
      </w:r>
      <w:r w:rsidR="000F0B78" w:rsidRPr="00D20C75">
        <w:rPr>
          <w:rFonts w:ascii="Georgia" w:hAnsi="Georgia" w:cs="Tahoma"/>
          <w:bCs/>
          <w:sz w:val="20"/>
          <w:szCs w:val="20"/>
          <w:lang w:eastAsia="es-ES"/>
        </w:rPr>
        <w:t>rque son estudiantes que las tenían</w:t>
      </w:r>
      <w:r w:rsidRPr="00D20C75">
        <w:rPr>
          <w:rFonts w:ascii="Georgia" w:hAnsi="Georgia" w:cs="Tahoma"/>
          <w:bCs/>
          <w:sz w:val="20"/>
          <w:szCs w:val="20"/>
          <w:lang w:eastAsia="es-ES"/>
        </w:rPr>
        <w:t xml:space="preserve">. Comenta que </w:t>
      </w:r>
      <w:r w:rsidR="000F0B78" w:rsidRPr="00D20C75">
        <w:rPr>
          <w:rFonts w:ascii="Georgia" w:hAnsi="Georgia" w:cs="Tahoma"/>
          <w:bCs/>
          <w:sz w:val="20"/>
          <w:szCs w:val="20"/>
          <w:lang w:eastAsia="es-ES"/>
        </w:rPr>
        <w:t>quieren dar seguimiento</w:t>
      </w:r>
      <w:r w:rsidRPr="00D20C75">
        <w:rPr>
          <w:rFonts w:ascii="Georgia" w:hAnsi="Georgia" w:cs="Tahoma"/>
          <w:bCs/>
          <w:sz w:val="20"/>
          <w:szCs w:val="20"/>
          <w:lang w:eastAsia="es-ES"/>
        </w:rPr>
        <w:t xml:space="preserve"> al tema </w:t>
      </w:r>
      <w:r w:rsidR="000F0B78" w:rsidRPr="00D20C75">
        <w:rPr>
          <w:rFonts w:ascii="Georgia" w:hAnsi="Georgia" w:cs="Tahoma"/>
          <w:bCs/>
          <w:sz w:val="20"/>
          <w:szCs w:val="20"/>
          <w:lang w:eastAsia="es-ES"/>
        </w:rPr>
        <w:t xml:space="preserve">y </w:t>
      </w:r>
      <w:r w:rsidRPr="00D20C75">
        <w:rPr>
          <w:rFonts w:ascii="Georgia" w:hAnsi="Georgia" w:cs="Tahoma"/>
          <w:bCs/>
          <w:sz w:val="20"/>
          <w:szCs w:val="20"/>
          <w:lang w:eastAsia="es-ES"/>
        </w:rPr>
        <w:t xml:space="preserve">que </w:t>
      </w:r>
      <w:r w:rsidR="000F0B78" w:rsidRPr="00D20C75">
        <w:rPr>
          <w:rFonts w:ascii="Georgia" w:hAnsi="Georgia" w:cs="Tahoma"/>
          <w:bCs/>
          <w:sz w:val="20"/>
          <w:szCs w:val="20"/>
          <w:lang w:eastAsia="es-ES"/>
        </w:rPr>
        <w:t>los estudiantes cumplan con las disposiciones.</w:t>
      </w:r>
    </w:p>
    <w:p w:rsidR="000F0B78" w:rsidRPr="00D20C75" w:rsidRDefault="000F0B78" w:rsidP="00AD3F26">
      <w:pPr>
        <w:pStyle w:val="Prrafodelista"/>
        <w:spacing w:after="0" w:line="240" w:lineRule="auto"/>
        <w:ind w:left="0"/>
        <w:jc w:val="both"/>
        <w:rPr>
          <w:rFonts w:ascii="Georgia" w:hAnsi="Georgia" w:cs="Tahoma"/>
          <w:bCs/>
          <w:sz w:val="20"/>
          <w:szCs w:val="20"/>
          <w:lang w:eastAsia="es-ES"/>
        </w:rPr>
      </w:pPr>
    </w:p>
    <w:p w:rsidR="00041854" w:rsidRDefault="00D20C75" w:rsidP="00AD3F26">
      <w:pPr>
        <w:pStyle w:val="Prrafodelista"/>
        <w:spacing w:after="0" w:line="240" w:lineRule="auto"/>
        <w:ind w:left="0"/>
        <w:jc w:val="both"/>
        <w:rPr>
          <w:rFonts w:ascii="Georgia" w:hAnsi="Georgia" w:cs="Tahoma"/>
          <w:bCs/>
          <w:sz w:val="20"/>
          <w:szCs w:val="20"/>
          <w:lang w:eastAsia="es-ES"/>
        </w:rPr>
      </w:pPr>
      <w:r w:rsidRPr="00D20C75">
        <w:rPr>
          <w:rFonts w:ascii="Georgia" w:hAnsi="Georgia" w:cs="Tahoma"/>
          <w:bCs/>
          <w:sz w:val="20"/>
          <w:szCs w:val="20"/>
          <w:lang w:eastAsia="es-ES"/>
        </w:rPr>
        <w:t xml:space="preserve">La Licda. </w:t>
      </w:r>
      <w:r w:rsidR="000F0B78" w:rsidRPr="00D20C75">
        <w:rPr>
          <w:rFonts w:ascii="Georgia" w:hAnsi="Georgia" w:cs="Tahoma"/>
          <w:bCs/>
          <w:sz w:val="20"/>
          <w:szCs w:val="20"/>
          <w:lang w:eastAsia="es-ES"/>
        </w:rPr>
        <w:t>Pris</w:t>
      </w:r>
      <w:r w:rsidRPr="00D20C75">
        <w:rPr>
          <w:rFonts w:ascii="Georgia" w:hAnsi="Georgia" w:cs="Tahoma"/>
          <w:bCs/>
          <w:sz w:val="20"/>
          <w:szCs w:val="20"/>
          <w:lang w:eastAsia="es-ES"/>
        </w:rPr>
        <w:t xml:space="preserve">cila Quirós explica que la </w:t>
      </w:r>
      <w:r w:rsidR="000F0B78" w:rsidRPr="00D20C75">
        <w:rPr>
          <w:rFonts w:ascii="Georgia" w:hAnsi="Georgia" w:cs="Tahoma"/>
          <w:bCs/>
          <w:sz w:val="20"/>
          <w:szCs w:val="20"/>
          <w:lang w:eastAsia="es-ES"/>
        </w:rPr>
        <w:t xml:space="preserve">idea es incluir a los </w:t>
      </w:r>
      <w:r w:rsidRPr="00D20C75">
        <w:rPr>
          <w:rFonts w:ascii="Georgia" w:hAnsi="Georgia" w:cs="Tahoma"/>
          <w:bCs/>
          <w:sz w:val="20"/>
          <w:szCs w:val="20"/>
          <w:lang w:eastAsia="es-ES"/>
        </w:rPr>
        <w:t>C</w:t>
      </w:r>
      <w:r w:rsidR="000F0B78" w:rsidRPr="00D20C75">
        <w:rPr>
          <w:rFonts w:ascii="Georgia" w:hAnsi="Georgia" w:cs="Tahoma"/>
          <w:bCs/>
          <w:sz w:val="20"/>
          <w:szCs w:val="20"/>
          <w:lang w:eastAsia="es-ES"/>
        </w:rPr>
        <w:t xml:space="preserve">onsejos de </w:t>
      </w:r>
      <w:r w:rsidRPr="00D20C75">
        <w:rPr>
          <w:rFonts w:ascii="Georgia" w:hAnsi="Georgia" w:cs="Tahoma"/>
          <w:bCs/>
          <w:sz w:val="20"/>
          <w:szCs w:val="20"/>
          <w:lang w:eastAsia="es-ES"/>
        </w:rPr>
        <w:t>D</w:t>
      </w:r>
      <w:r w:rsidR="000F0B78" w:rsidRPr="00D20C75">
        <w:rPr>
          <w:rFonts w:ascii="Georgia" w:hAnsi="Georgia" w:cs="Tahoma"/>
          <w:bCs/>
          <w:sz w:val="20"/>
          <w:szCs w:val="20"/>
          <w:lang w:eastAsia="es-ES"/>
        </w:rPr>
        <w:t xml:space="preserve">istrito para sus recomendaciones. </w:t>
      </w:r>
      <w:r w:rsidRPr="00D20C75">
        <w:rPr>
          <w:rFonts w:ascii="Georgia" w:hAnsi="Georgia" w:cs="Tahoma"/>
          <w:bCs/>
          <w:sz w:val="20"/>
          <w:szCs w:val="20"/>
          <w:lang w:eastAsia="es-ES"/>
        </w:rPr>
        <w:t>Por otro lado aclara que en su momento n</w:t>
      </w:r>
      <w:r w:rsidR="000F0B78" w:rsidRPr="00D20C75">
        <w:rPr>
          <w:rFonts w:ascii="Georgia" w:hAnsi="Georgia" w:cs="Tahoma"/>
          <w:bCs/>
          <w:sz w:val="20"/>
          <w:szCs w:val="20"/>
          <w:lang w:eastAsia="es-ES"/>
        </w:rPr>
        <w:t xml:space="preserve">o </w:t>
      </w:r>
      <w:r w:rsidRPr="00D20C75">
        <w:rPr>
          <w:rFonts w:ascii="Georgia" w:hAnsi="Georgia" w:cs="Tahoma"/>
          <w:bCs/>
          <w:sz w:val="20"/>
          <w:szCs w:val="20"/>
          <w:lang w:eastAsia="es-ES"/>
        </w:rPr>
        <w:t xml:space="preserve">le </w:t>
      </w:r>
      <w:r w:rsidR="000F0B78" w:rsidRPr="00D20C75">
        <w:rPr>
          <w:rFonts w:ascii="Georgia" w:hAnsi="Georgia" w:cs="Tahoma"/>
          <w:bCs/>
          <w:sz w:val="20"/>
          <w:szCs w:val="20"/>
          <w:lang w:eastAsia="es-ES"/>
        </w:rPr>
        <w:t>pareci</w:t>
      </w:r>
      <w:r w:rsidRPr="00D20C75">
        <w:rPr>
          <w:rFonts w:ascii="Georgia" w:hAnsi="Georgia" w:cs="Tahoma"/>
          <w:bCs/>
          <w:sz w:val="20"/>
          <w:szCs w:val="20"/>
          <w:lang w:eastAsia="es-ES"/>
        </w:rPr>
        <w:t xml:space="preserve">ó </w:t>
      </w:r>
      <w:r w:rsidR="000F0B78" w:rsidRPr="00D20C75">
        <w:rPr>
          <w:rFonts w:ascii="Georgia" w:hAnsi="Georgia" w:cs="Tahoma"/>
          <w:bCs/>
          <w:sz w:val="20"/>
          <w:szCs w:val="20"/>
          <w:lang w:eastAsia="es-ES"/>
        </w:rPr>
        <w:t xml:space="preserve">que </w:t>
      </w:r>
      <w:r w:rsidRPr="00D20C75">
        <w:rPr>
          <w:rFonts w:ascii="Georgia" w:hAnsi="Georgia" w:cs="Tahoma"/>
          <w:bCs/>
          <w:sz w:val="20"/>
          <w:szCs w:val="20"/>
          <w:lang w:eastAsia="es-ES"/>
        </w:rPr>
        <w:t xml:space="preserve">el </w:t>
      </w:r>
      <w:r w:rsidR="000F0B78" w:rsidRPr="00D20C75">
        <w:rPr>
          <w:rFonts w:ascii="Georgia" w:hAnsi="Georgia" w:cs="Tahoma"/>
          <w:bCs/>
          <w:sz w:val="20"/>
          <w:szCs w:val="20"/>
          <w:lang w:eastAsia="es-ES"/>
        </w:rPr>
        <w:t>regl</w:t>
      </w:r>
      <w:r w:rsidRPr="00D20C75">
        <w:rPr>
          <w:rFonts w:ascii="Georgia" w:hAnsi="Georgia" w:cs="Tahoma"/>
          <w:bCs/>
          <w:sz w:val="20"/>
          <w:szCs w:val="20"/>
          <w:lang w:eastAsia="es-ES"/>
        </w:rPr>
        <w:t xml:space="preserve">amento </w:t>
      </w:r>
      <w:r w:rsidR="000F0B78" w:rsidRPr="00D20C75">
        <w:rPr>
          <w:rFonts w:ascii="Georgia" w:hAnsi="Georgia" w:cs="Tahoma"/>
          <w:bCs/>
          <w:sz w:val="20"/>
          <w:szCs w:val="20"/>
          <w:lang w:eastAsia="es-ES"/>
        </w:rPr>
        <w:t xml:space="preserve">de ayudas </w:t>
      </w:r>
    </w:p>
    <w:p w:rsidR="00041854" w:rsidRDefault="00041854" w:rsidP="00AD3F26">
      <w:pPr>
        <w:pStyle w:val="Prrafodelista"/>
        <w:spacing w:after="0" w:line="240" w:lineRule="auto"/>
        <w:ind w:left="0"/>
        <w:jc w:val="both"/>
        <w:rPr>
          <w:rFonts w:ascii="Georgia" w:hAnsi="Georgia" w:cs="Tahoma"/>
          <w:bCs/>
          <w:sz w:val="20"/>
          <w:szCs w:val="20"/>
          <w:lang w:eastAsia="es-ES"/>
        </w:rPr>
      </w:pPr>
    </w:p>
    <w:p w:rsidR="00041854" w:rsidRDefault="00041854" w:rsidP="00AD3F26">
      <w:pPr>
        <w:pStyle w:val="Prrafodelista"/>
        <w:spacing w:after="0" w:line="240" w:lineRule="auto"/>
        <w:ind w:left="0"/>
        <w:jc w:val="both"/>
        <w:rPr>
          <w:rFonts w:ascii="Georgia" w:hAnsi="Georgia" w:cs="Tahoma"/>
          <w:bCs/>
          <w:sz w:val="20"/>
          <w:szCs w:val="20"/>
          <w:lang w:eastAsia="es-ES"/>
        </w:rPr>
      </w:pPr>
    </w:p>
    <w:p w:rsidR="00041854" w:rsidRDefault="00041854" w:rsidP="00AD3F26">
      <w:pPr>
        <w:pStyle w:val="Prrafodelista"/>
        <w:spacing w:after="0" w:line="240" w:lineRule="auto"/>
        <w:ind w:left="0"/>
        <w:jc w:val="both"/>
        <w:rPr>
          <w:rFonts w:ascii="Georgia" w:hAnsi="Georgia" w:cs="Tahoma"/>
          <w:bCs/>
          <w:sz w:val="20"/>
          <w:szCs w:val="20"/>
          <w:lang w:eastAsia="es-ES"/>
        </w:rPr>
      </w:pPr>
    </w:p>
    <w:p w:rsidR="000F0B78" w:rsidRPr="00D20C75" w:rsidRDefault="00D20C75" w:rsidP="00AD3F26">
      <w:pPr>
        <w:pStyle w:val="Prrafodelista"/>
        <w:spacing w:after="0" w:line="240" w:lineRule="auto"/>
        <w:ind w:left="0"/>
        <w:jc w:val="both"/>
        <w:rPr>
          <w:rFonts w:ascii="Georgia" w:hAnsi="Georgia" w:cs="Tahoma"/>
          <w:bCs/>
          <w:sz w:val="20"/>
          <w:szCs w:val="20"/>
          <w:lang w:eastAsia="es-ES"/>
        </w:rPr>
      </w:pPr>
      <w:r w:rsidRPr="00D20C75">
        <w:rPr>
          <w:rFonts w:ascii="Georgia" w:hAnsi="Georgia" w:cs="Tahoma"/>
          <w:bCs/>
          <w:sz w:val="20"/>
          <w:szCs w:val="20"/>
          <w:lang w:eastAsia="es-ES"/>
        </w:rPr>
        <w:lastRenderedPageBreak/>
        <w:t xml:space="preserve">temporales </w:t>
      </w:r>
      <w:r w:rsidR="000F0B78" w:rsidRPr="00D20C75">
        <w:rPr>
          <w:rFonts w:ascii="Georgia" w:hAnsi="Georgia" w:cs="Tahoma"/>
          <w:bCs/>
          <w:sz w:val="20"/>
          <w:szCs w:val="20"/>
          <w:lang w:eastAsia="es-ES"/>
        </w:rPr>
        <w:t>se aprobara porque estaban en camp</w:t>
      </w:r>
      <w:r w:rsidRPr="00D20C75">
        <w:rPr>
          <w:rFonts w:ascii="Georgia" w:hAnsi="Georgia" w:cs="Tahoma"/>
          <w:bCs/>
          <w:sz w:val="20"/>
          <w:szCs w:val="20"/>
          <w:lang w:eastAsia="es-ES"/>
        </w:rPr>
        <w:t>a</w:t>
      </w:r>
      <w:r w:rsidR="000F0B78" w:rsidRPr="00D20C75">
        <w:rPr>
          <w:rFonts w:ascii="Georgia" w:hAnsi="Georgia" w:cs="Tahoma"/>
          <w:bCs/>
          <w:sz w:val="20"/>
          <w:szCs w:val="20"/>
          <w:lang w:eastAsia="es-ES"/>
        </w:rPr>
        <w:t>ña política</w:t>
      </w:r>
      <w:r w:rsidRPr="00D20C75">
        <w:rPr>
          <w:rFonts w:ascii="Georgia" w:hAnsi="Georgia" w:cs="Tahoma"/>
          <w:bCs/>
          <w:sz w:val="20"/>
          <w:szCs w:val="20"/>
          <w:lang w:eastAsia="es-ES"/>
        </w:rPr>
        <w:t xml:space="preserve"> y se podía malinterpretar la ayuda, incluso el señor Alcalde estuvo de acuerdo, en que no se manejara por los motivos que se estaban indicando en el momento. Comenta que se </w:t>
      </w:r>
      <w:r w:rsidR="000F0B78" w:rsidRPr="00D20C75">
        <w:rPr>
          <w:rFonts w:ascii="Georgia" w:hAnsi="Georgia" w:cs="Tahoma"/>
          <w:bCs/>
          <w:sz w:val="20"/>
          <w:szCs w:val="20"/>
          <w:lang w:eastAsia="es-ES"/>
        </w:rPr>
        <w:t>dejó una partida y se podría pensar en casos en infortunio, pero tenían que valorarse muy bien.</w:t>
      </w:r>
      <w:r w:rsidRPr="00D20C75">
        <w:rPr>
          <w:rFonts w:ascii="Georgia" w:hAnsi="Georgia" w:cs="Tahoma"/>
          <w:bCs/>
          <w:sz w:val="20"/>
          <w:szCs w:val="20"/>
          <w:lang w:eastAsia="es-ES"/>
        </w:rPr>
        <w:t xml:space="preserve"> En este caso el Lic. </w:t>
      </w:r>
      <w:r w:rsidR="000F0B78" w:rsidRPr="00D20C75">
        <w:rPr>
          <w:rFonts w:ascii="Georgia" w:hAnsi="Georgia" w:cs="Tahoma"/>
          <w:bCs/>
          <w:sz w:val="20"/>
          <w:szCs w:val="20"/>
          <w:lang w:eastAsia="es-ES"/>
        </w:rPr>
        <w:t xml:space="preserve">Adrián Arguedas dice que no puede hacer </w:t>
      </w:r>
      <w:r w:rsidRPr="00D20C75">
        <w:rPr>
          <w:rFonts w:ascii="Georgia" w:hAnsi="Georgia" w:cs="Tahoma"/>
          <w:bCs/>
          <w:sz w:val="20"/>
          <w:szCs w:val="20"/>
          <w:lang w:eastAsia="es-ES"/>
        </w:rPr>
        <w:t xml:space="preserve">el </w:t>
      </w:r>
      <w:r w:rsidR="000F0B78" w:rsidRPr="00D20C75">
        <w:rPr>
          <w:rFonts w:ascii="Georgia" w:hAnsi="Georgia" w:cs="Tahoma"/>
          <w:bCs/>
          <w:sz w:val="20"/>
          <w:szCs w:val="20"/>
          <w:lang w:eastAsia="es-ES"/>
        </w:rPr>
        <w:t>dep</w:t>
      </w:r>
      <w:r w:rsidRPr="00D20C75">
        <w:rPr>
          <w:rFonts w:ascii="Georgia" w:hAnsi="Georgia" w:cs="Tahoma"/>
          <w:bCs/>
          <w:sz w:val="20"/>
          <w:szCs w:val="20"/>
          <w:lang w:eastAsia="es-ES"/>
        </w:rPr>
        <w:t>ó</w:t>
      </w:r>
      <w:r w:rsidR="000F0B78" w:rsidRPr="00D20C75">
        <w:rPr>
          <w:rFonts w:ascii="Georgia" w:hAnsi="Georgia" w:cs="Tahoma"/>
          <w:bCs/>
          <w:sz w:val="20"/>
          <w:szCs w:val="20"/>
          <w:lang w:eastAsia="es-ES"/>
        </w:rPr>
        <w:t xml:space="preserve">sito sino es padre de familia y por </w:t>
      </w:r>
      <w:r w:rsidRPr="00D20C75">
        <w:rPr>
          <w:rFonts w:ascii="Georgia" w:hAnsi="Georgia" w:cs="Tahoma"/>
          <w:bCs/>
          <w:sz w:val="20"/>
          <w:szCs w:val="20"/>
          <w:lang w:eastAsia="es-ES"/>
        </w:rPr>
        <w:t xml:space="preserve">esa razón </w:t>
      </w:r>
      <w:r w:rsidR="000F0B78" w:rsidRPr="00D20C75">
        <w:rPr>
          <w:rFonts w:ascii="Georgia" w:hAnsi="Georgia" w:cs="Tahoma"/>
          <w:bCs/>
          <w:sz w:val="20"/>
          <w:szCs w:val="20"/>
          <w:lang w:eastAsia="es-ES"/>
        </w:rPr>
        <w:t>viene aquí.</w:t>
      </w:r>
    </w:p>
    <w:p w:rsidR="000F0B78" w:rsidRPr="00D20C75" w:rsidRDefault="000F0B78" w:rsidP="00AD3F26">
      <w:pPr>
        <w:pStyle w:val="Prrafodelista"/>
        <w:spacing w:after="0" w:line="240" w:lineRule="auto"/>
        <w:ind w:left="0"/>
        <w:jc w:val="both"/>
        <w:rPr>
          <w:rFonts w:ascii="Georgia" w:hAnsi="Georgia" w:cs="Tahoma"/>
          <w:bCs/>
          <w:sz w:val="20"/>
          <w:szCs w:val="20"/>
          <w:lang w:eastAsia="es-ES"/>
        </w:rPr>
      </w:pPr>
    </w:p>
    <w:p w:rsidR="000F0B78" w:rsidRPr="00D20C75" w:rsidRDefault="00D20C75" w:rsidP="00AD3F26">
      <w:pPr>
        <w:pStyle w:val="Prrafodelista"/>
        <w:spacing w:after="0" w:line="240" w:lineRule="auto"/>
        <w:ind w:left="0"/>
        <w:jc w:val="both"/>
        <w:rPr>
          <w:rFonts w:ascii="Georgia" w:hAnsi="Georgia" w:cs="Tahoma"/>
          <w:bCs/>
          <w:sz w:val="20"/>
          <w:szCs w:val="20"/>
          <w:lang w:eastAsia="es-ES"/>
        </w:rPr>
      </w:pPr>
      <w:r w:rsidRPr="00D20C75">
        <w:rPr>
          <w:rFonts w:ascii="Georgia" w:hAnsi="Georgia" w:cs="Tahoma"/>
          <w:bCs/>
          <w:sz w:val="20"/>
          <w:szCs w:val="20"/>
          <w:lang w:eastAsia="es-ES"/>
        </w:rPr>
        <w:t xml:space="preserve">La regidora </w:t>
      </w:r>
      <w:r w:rsidR="000F0B78" w:rsidRPr="00D20C75">
        <w:rPr>
          <w:rFonts w:ascii="Georgia" w:hAnsi="Georgia" w:cs="Tahoma"/>
          <w:bCs/>
          <w:sz w:val="20"/>
          <w:szCs w:val="20"/>
          <w:lang w:eastAsia="es-ES"/>
        </w:rPr>
        <w:t>Lau</w:t>
      </w:r>
      <w:r w:rsidRPr="00D20C75">
        <w:rPr>
          <w:rFonts w:ascii="Georgia" w:hAnsi="Georgia" w:cs="Tahoma"/>
          <w:bCs/>
          <w:sz w:val="20"/>
          <w:szCs w:val="20"/>
          <w:lang w:eastAsia="es-ES"/>
        </w:rPr>
        <w:t xml:space="preserve">reen Bolaños aclara que habla </w:t>
      </w:r>
      <w:r w:rsidR="000F0B78" w:rsidRPr="00D20C75">
        <w:rPr>
          <w:rFonts w:ascii="Georgia" w:hAnsi="Georgia" w:cs="Tahoma"/>
          <w:bCs/>
          <w:sz w:val="20"/>
          <w:szCs w:val="20"/>
          <w:lang w:eastAsia="es-ES"/>
        </w:rPr>
        <w:t>de manera general sobre el otorgamiento de las becas.</w:t>
      </w:r>
    </w:p>
    <w:p w:rsidR="0076472B" w:rsidRPr="00D20C75" w:rsidRDefault="0076472B" w:rsidP="0076472B">
      <w:pPr>
        <w:pStyle w:val="Prrafodelista"/>
        <w:spacing w:after="0" w:line="240" w:lineRule="auto"/>
        <w:ind w:left="0"/>
        <w:jc w:val="both"/>
        <w:rPr>
          <w:rFonts w:ascii="Georgia" w:hAnsi="Georgia" w:cs="Tahoma"/>
          <w:bCs/>
          <w:sz w:val="20"/>
          <w:szCs w:val="20"/>
          <w:lang w:eastAsia="es-ES"/>
        </w:rPr>
      </w:pPr>
    </w:p>
    <w:p w:rsidR="0076472B" w:rsidRPr="00E414D6" w:rsidRDefault="00E414D6" w:rsidP="00E414D6">
      <w:pPr>
        <w:spacing w:after="0" w:line="240" w:lineRule="auto"/>
        <w:jc w:val="both"/>
        <w:rPr>
          <w:rFonts w:ascii="Georgia" w:hAnsi="Georgia"/>
          <w:b/>
          <w:i/>
          <w:sz w:val="20"/>
          <w:szCs w:val="20"/>
        </w:rPr>
      </w:pPr>
      <w:r w:rsidRPr="00E414D6">
        <w:rPr>
          <w:rFonts w:ascii="Georgia" w:hAnsi="Georgia" w:cs="Tahoma"/>
          <w:b/>
          <w:bCs/>
          <w:sz w:val="20"/>
          <w:szCs w:val="20"/>
          <w:lang w:eastAsia="es-ES"/>
        </w:rPr>
        <w:t>// ANALIZADO EL INFORME QUE PRESENTA LA COMISIÓN DE BECAS N° 07-2016, SE ACUERDA POR UNANIMIDAD: APROBAR EL PUNTO, 1, 2, 3 Y 4 EN TODOS SUS EXTREMOS, TAL Y COMO HAN SIDO PRESENTADO</w:t>
      </w:r>
      <w:r>
        <w:rPr>
          <w:rFonts w:ascii="Georgia" w:hAnsi="Georgia" w:cs="Tahoma"/>
          <w:b/>
          <w:bCs/>
          <w:sz w:val="20"/>
          <w:szCs w:val="20"/>
          <w:lang w:eastAsia="es-ES"/>
        </w:rPr>
        <w:t>S</w:t>
      </w:r>
      <w:r w:rsidRPr="00E414D6">
        <w:rPr>
          <w:rFonts w:ascii="Georgia" w:hAnsi="Georgia" w:cs="Tahoma"/>
          <w:b/>
          <w:bCs/>
          <w:sz w:val="20"/>
          <w:szCs w:val="20"/>
          <w:lang w:eastAsia="es-ES"/>
        </w:rPr>
        <w:t xml:space="preserve">. ACUERDO DEFINITIVAMENTE APROBADO. </w:t>
      </w:r>
    </w:p>
    <w:p w:rsidR="000F0B78" w:rsidRPr="008219DB" w:rsidRDefault="000F0B78" w:rsidP="000F0B78">
      <w:pPr>
        <w:pStyle w:val="Prrafodelista"/>
        <w:spacing w:after="0" w:line="240" w:lineRule="auto"/>
        <w:jc w:val="both"/>
        <w:rPr>
          <w:rFonts w:ascii="Georgia" w:hAnsi="Georgia" w:cs="Tahoma"/>
          <w:bCs/>
          <w:sz w:val="16"/>
          <w:szCs w:val="16"/>
          <w:lang w:eastAsia="es-ES"/>
        </w:rPr>
      </w:pPr>
    </w:p>
    <w:p w:rsidR="000F0B78" w:rsidRPr="00772B60" w:rsidRDefault="000F0B78" w:rsidP="000F0B78">
      <w:pPr>
        <w:pStyle w:val="Prrafodelista"/>
        <w:numPr>
          <w:ilvl w:val="0"/>
          <w:numId w:val="4"/>
        </w:numPr>
        <w:spacing w:after="0" w:line="240" w:lineRule="auto"/>
        <w:jc w:val="both"/>
        <w:rPr>
          <w:rFonts w:ascii="Georgia" w:hAnsi="Georgia" w:cs="Tahoma"/>
          <w:bCs/>
          <w:sz w:val="20"/>
          <w:szCs w:val="20"/>
          <w:lang w:eastAsia="es-ES"/>
        </w:rPr>
      </w:pPr>
      <w:r w:rsidRPr="00772B60">
        <w:rPr>
          <w:rFonts w:ascii="Georgia" w:hAnsi="Georgia" w:cs="Tahoma"/>
          <w:bCs/>
          <w:sz w:val="20"/>
          <w:szCs w:val="20"/>
          <w:lang w:eastAsia="es-ES"/>
        </w:rPr>
        <w:t xml:space="preserve">Informe Comisión de Jurídicos N° 06-2016 </w:t>
      </w:r>
    </w:p>
    <w:p w:rsidR="000F0B78" w:rsidRDefault="000F0B78" w:rsidP="000F0B78">
      <w:pPr>
        <w:pStyle w:val="Prrafodelista"/>
        <w:spacing w:after="0" w:line="240" w:lineRule="auto"/>
        <w:jc w:val="both"/>
        <w:rPr>
          <w:rFonts w:ascii="Georgia" w:hAnsi="Georgia" w:cs="Tahoma"/>
          <w:b/>
          <w:bCs/>
          <w:color w:val="ED7D31" w:themeColor="accent2"/>
          <w:sz w:val="16"/>
          <w:szCs w:val="16"/>
          <w:u w:val="single"/>
          <w:lang w:val="es-ES_tradnl" w:eastAsia="es-ES"/>
        </w:rPr>
      </w:pPr>
    </w:p>
    <w:p w:rsidR="00081D1F" w:rsidRPr="00BD41D3" w:rsidRDefault="00081D1F" w:rsidP="00BD41D3">
      <w:pPr>
        <w:pStyle w:val="Sinespaciado"/>
        <w:jc w:val="both"/>
        <w:rPr>
          <w:rFonts w:ascii="Georgia" w:hAnsi="Georgia"/>
          <w:i/>
          <w:sz w:val="20"/>
          <w:szCs w:val="20"/>
        </w:rPr>
      </w:pPr>
      <w:r w:rsidRPr="00BD41D3">
        <w:rPr>
          <w:rFonts w:ascii="Georgia" w:hAnsi="Georgia"/>
          <w:i/>
          <w:sz w:val="20"/>
          <w:szCs w:val="20"/>
        </w:rPr>
        <w:t xml:space="preserve">ASISTENCIA: </w:t>
      </w:r>
    </w:p>
    <w:p w:rsidR="00081D1F" w:rsidRPr="00BD41D3" w:rsidRDefault="00081D1F" w:rsidP="00BD41D3">
      <w:pPr>
        <w:pStyle w:val="Sinespaciado"/>
        <w:jc w:val="both"/>
        <w:rPr>
          <w:rFonts w:ascii="Georgia" w:hAnsi="Georgia"/>
          <w:i/>
          <w:sz w:val="20"/>
          <w:szCs w:val="20"/>
        </w:rPr>
      </w:pPr>
      <w:r w:rsidRPr="00BD41D3">
        <w:rPr>
          <w:rFonts w:ascii="Georgia" w:hAnsi="Georgia"/>
          <w:i/>
          <w:sz w:val="20"/>
          <w:szCs w:val="20"/>
        </w:rPr>
        <w:t>Presentes:</w:t>
      </w:r>
    </w:p>
    <w:p w:rsidR="00081D1F" w:rsidRPr="00BD41D3" w:rsidRDefault="00081D1F" w:rsidP="00BD41D3">
      <w:pPr>
        <w:pStyle w:val="Sinespaciado"/>
        <w:jc w:val="both"/>
        <w:rPr>
          <w:rFonts w:ascii="Georgia" w:hAnsi="Georgia"/>
          <w:i/>
          <w:sz w:val="20"/>
          <w:szCs w:val="20"/>
        </w:rPr>
      </w:pPr>
      <w:r w:rsidRPr="00BD41D3">
        <w:rPr>
          <w:rFonts w:ascii="Georgia" w:hAnsi="Georgia"/>
          <w:i/>
          <w:sz w:val="20"/>
          <w:szCs w:val="20"/>
        </w:rPr>
        <w:t>David Fernando León Ramírez, Regidor Propietario, Coordinador.</w:t>
      </w:r>
    </w:p>
    <w:p w:rsidR="00081D1F" w:rsidRPr="00BD41D3" w:rsidRDefault="00081D1F" w:rsidP="00BD41D3">
      <w:pPr>
        <w:pStyle w:val="Sinespaciado"/>
        <w:jc w:val="both"/>
        <w:rPr>
          <w:rFonts w:ascii="Georgia" w:hAnsi="Georgia"/>
          <w:i/>
          <w:sz w:val="20"/>
          <w:szCs w:val="20"/>
        </w:rPr>
      </w:pPr>
      <w:r w:rsidRPr="00BD41D3">
        <w:rPr>
          <w:rFonts w:ascii="Georgia" w:hAnsi="Georgia"/>
          <w:i/>
          <w:sz w:val="20"/>
          <w:szCs w:val="20"/>
        </w:rPr>
        <w:t>Nelson Rivas Solís, Regidor Propietario, Secretario.</w:t>
      </w:r>
    </w:p>
    <w:p w:rsidR="00081D1F" w:rsidRPr="00BD41D3" w:rsidRDefault="00081D1F" w:rsidP="00BD41D3">
      <w:pPr>
        <w:pStyle w:val="Sinespaciado"/>
        <w:jc w:val="both"/>
        <w:rPr>
          <w:rFonts w:ascii="Georgia" w:hAnsi="Georgia"/>
          <w:i/>
          <w:sz w:val="20"/>
          <w:szCs w:val="20"/>
        </w:rPr>
      </w:pPr>
      <w:r w:rsidRPr="00BD41D3">
        <w:rPr>
          <w:rFonts w:ascii="Georgia" w:hAnsi="Georgia"/>
          <w:i/>
          <w:sz w:val="20"/>
          <w:szCs w:val="20"/>
        </w:rPr>
        <w:t>Manrique Chaves Borbón, Regidor Propietario.</w:t>
      </w:r>
    </w:p>
    <w:p w:rsidR="00081D1F" w:rsidRPr="00BD41D3" w:rsidRDefault="00081D1F" w:rsidP="00BD41D3">
      <w:pPr>
        <w:pStyle w:val="Sinespaciado"/>
        <w:jc w:val="both"/>
        <w:rPr>
          <w:rFonts w:ascii="Georgia" w:hAnsi="Georgia"/>
          <w:i/>
          <w:sz w:val="20"/>
          <w:szCs w:val="20"/>
        </w:rPr>
      </w:pPr>
      <w:r w:rsidRPr="00BD41D3">
        <w:rPr>
          <w:rFonts w:ascii="Georgia" w:hAnsi="Georgia"/>
          <w:i/>
          <w:sz w:val="20"/>
          <w:szCs w:val="20"/>
        </w:rPr>
        <w:t>Asesora Técnica:</w:t>
      </w:r>
    </w:p>
    <w:p w:rsidR="00081D1F" w:rsidRPr="00BD41D3" w:rsidRDefault="00081D1F" w:rsidP="00BD41D3">
      <w:pPr>
        <w:pStyle w:val="Sinespaciado"/>
        <w:jc w:val="both"/>
        <w:rPr>
          <w:rFonts w:ascii="Georgia" w:hAnsi="Georgia"/>
          <w:i/>
          <w:sz w:val="20"/>
          <w:szCs w:val="20"/>
        </w:rPr>
      </w:pPr>
      <w:r w:rsidRPr="00BD41D3">
        <w:rPr>
          <w:rFonts w:ascii="Georgia" w:hAnsi="Georgia"/>
          <w:i/>
          <w:sz w:val="20"/>
          <w:szCs w:val="20"/>
        </w:rPr>
        <w:tab/>
        <w:t>Licda. Priscila Quirós Muñoz, Asesora Legal del Concejo Municipal.</w:t>
      </w:r>
    </w:p>
    <w:p w:rsidR="00081D1F" w:rsidRPr="00BD41D3" w:rsidRDefault="00081D1F" w:rsidP="00BD41D3">
      <w:pPr>
        <w:pStyle w:val="Sinespaciado"/>
        <w:jc w:val="both"/>
        <w:rPr>
          <w:rFonts w:ascii="Georgia" w:hAnsi="Georgia"/>
          <w:i/>
          <w:sz w:val="20"/>
          <w:szCs w:val="20"/>
        </w:rPr>
      </w:pPr>
    </w:p>
    <w:p w:rsidR="00081D1F" w:rsidRPr="00BD41D3" w:rsidRDefault="00081D1F" w:rsidP="00BD41D3">
      <w:pPr>
        <w:pStyle w:val="Sinespaciado"/>
        <w:jc w:val="both"/>
        <w:rPr>
          <w:rFonts w:ascii="Georgia" w:hAnsi="Georgia"/>
          <w:i/>
          <w:sz w:val="20"/>
          <w:szCs w:val="20"/>
        </w:rPr>
      </w:pPr>
      <w:r w:rsidRPr="00BD41D3">
        <w:rPr>
          <w:rFonts w:ascii="Georgia" w:hAnsi="Georgia"/>
          <w:i/>
          <w:sz w:val="20"/>
          <w:szCs w:val="20"/>
        </w:rPr>
        <w:t>La Comisión de Jurídicos rinde informe sobre asuntos analizados en reunión del día miércoles 17 de agosto del 2016 al ser las dieciséis horas con diez minutos.</w:t>
      </w:r>
    </w:p>
    <w:p w:rsidR="00081D1F" w:rsidRPr="00BD41D3" w:rsidRDefault="00081D1F" w:rsidP="0034487E">
      <w:pPr>
        <w:pStyle w:val="Sinespaciado"/>
        <w:numPr>
          <w:ilvl w:val="0"/>
          <w:numId w:val="24"/>
        </w:numPr>
        <w:jc w:val="both"/>
        <w:rPr>
          <w:rFonts w:ascii="Georgia" w:hAnsi="Georgia"/>
          <w:i/>
          <w:sz w:val="20"/>
          <w:szCs w:val="20"/>
        </w:rPr>
      </w:pPr>
      <w:r w:rsidRPr="00BD41D3">
        <w:rPr>
          <w:rFonts w:ascii="Georgia" w:hAnsi="Georgia"/>
          <w:b/>
          <w:i/>
          <w:sz w:val="20"/>
          <w:szCs w:val="20"/>
        </w:rPr>
        <w:t xml:space="preserve">REMITE: </w:t>
      </w:r>
      <w:r w:rsidRPr="00BD41D3">
        <w:rPr>
          <w:rFonts w:ascii="Georgia" w:hAnsi="Georgia"/>
          <w:i/>
          <w:sz w:val="20"/>
          <w:szCs w:val="20"/>
        </w:rPr>
        <w:t>SCM-1250-2016.</w:t>
      </w:r>
    </w:p>
    <w:p w:rsidR="00081D1F" w:rsidRPr="00BD41D3" w:rsidRDefault="00081D1F" w:rsidP="00BD41D3">
      <w:pPr>
        <w:pStyle w:val="Sinespaciado"/>
        <w:jc w:val="both"/>
        <w:rPr>
          <w:rFonts w:ascii="Georgia" w:hAnsi="Georgia"/>
          <w:i/>
          <w:sz w:val="20"/>
          <w:szCs w:val="20"/>
        </w:rPr>
      </w:pPr>
      <w:r w:rsidRPr="00BD41D3">
        <w:rPr>
          <w:rFonts w:ascii="Georgia" w:hAnsi="Georgia"/>
          <w:b/>
          <w:i/>
          <w:sz w:val="20"/>
          <w:szCs w:val="20"/>
        </w:rPr>
        <w:t>SUSCRIBE:</w:t>
      </w:r>
      <w:r w:rsidRPr="00BD41D3">
        <w:rPr>
          <w:rFonts w:ascii="Georgia" w:hAnsi="Georgia"/>
          <w:i/>
          <w:sz w:val="20"/>
          <w:szCs w:val="20"/>
        </w:rPr>
        <w:t xml:space="preserve"> Lic. Manrique Chaves Borbón – Presidente Municipal.</w:t>
      </w:r>
    </w:p>
    <w:p w:rsidR="00081D1F" w:rsidRPr="00BD41D3" w:rsidRDefault="00081D1F" w:rsidP="00BD41D3">
      <w:pPr>
        <w:pStyle w:val="Sinespaciado"/>
        <w:jc w:val="both"/>
        <w:rPr>
          <w:rFonts w:ascii="Georgia" w:hAnsi="Georgia"/>
          <w:i/>
          <w:sz w:val="20"/>
          <w:szCs w:val="20"/>
        </w:rPr>
      </w:pPr>
      <w:r w:rsidRPr="00BD41D3">
        <w:rPr>
          <w:rFonts w:ascii="Georgia" w:hAnsi="Georgia"/>
          <w:b/>
          <w:i/>
          <w:sz w:val="20"/>
          <w:szCs w:val="20"/>
        </w:rPr>
        <w:t xml:space="preserve">FECHA: </w:t>
      </w:r>
      <w:r w:rsidRPr="00BD41D3">
        <w:rPr>
          <w:rFonts w:ascii="Georgia" w:hAnsi="Georgia"/>
          <w:i/>
          <w:sz w:val="20"/>
          <w:szCs w:val="20"/>
        </w:rPr>
        <w:t>08-07-2016.</w:t>
      </w:r>
    </w:p>
    <w:p w:rsidR="00081D1F" w:rsidRPr="00BD41D3" w:rsidRDefault="00081D1F" w:rsidP="00BD41D3">
      <w:pPr>
        <w:pStyle w:val="Sinespaciado"/>
        <w:jc w:val="both"/>
        <w:rPr>
          <w:rFonts w:ascii="Georgia" w:hAnsi="Georgia"/>
          <w:b/>
          <w:i/>
          <w:sz w:val="20"/>
          <w:szCs w:val="20"/>
        </w:rPr>
      </w:pPr>
      <w:r w:rsidRPr="00BD41D3">
        <w:rPr>
          <w:rFonts w:ascii="Georgia" w:hAnsi="Georgia"/>
          <w:b/>
          <w:i/>
          <w:sz w:val="20"/>
          <w:szCs w:val="20"/>
        </w:rPr>
        <w:t xml:space="preserve">SESIÓN N°: </w:t>
      </w:r>
      <w:r w:rsidRPr="00BD41D3">
        <w:rPr>
          <w:rFonts w:ascii="Georgia" w:hAnsi="Georgia"/>
          <w:i/>
          <w:sz w:val="20"/>
          <w:szCs w:val="20"/>
        </w:rPr>
        <w:t>16-2016.</w:t>
      </w:r>
    </w:p>
    <w:p w:rsidR="00081D1F" w:rsidRPr="00BD41D3" w:rsidRDefault="00081D1F" w:rsidP="00BD41D3">
      <w:pPr>
        <w:pStyle w:val="Sinespaciado"/>
        <w:jc w:val="both"/>
        <w:rPr>
          <w:rFonts w:ascii="Georgia" w:hAnsi="Georgia"/>
          <w:i/>
          <w:sz w:val="20"/>
          <w:szCs w:val="20"/>
        </w:rPr>
      </w:pPr>
      <w:r w:rsidRPr="00BD41D3">
        <w:rPr>
          <w:rFonts w:ascii="Georgia" w:hAnsi="Georgia"/>
          <w:b/>
          <w:i/>
          <w:sz w:val="20"/>
          <w:szCs w:val="20"/>
        </w:rPr>
        <w:t xml:space="preserve">ASUNTO: </w:t>
      </w:r>
      <w:r w:rsidRPr="00BD41D3">
        <w:rPr>
          <w:rFonts w:ascii="Georgia" w:hAnsi="Georgia"/>
          <w:i/>
          <w:sz w:val="20"/>
          <w:szCs w:val="20"/>
        </w:rPr>
        <w:t>Análisis y revisión del Convenio de Administración entre la Municipalidad de Heredia y la Asociación Deportiva Administrativa del Palacio de los Deportes.</w:t>
      </w:r>
    </w:p>
    <w:p w:rsidR="00081D1F" w:rsidRPr="00BD41D3" w:rsidRDefault="00081D1F" w:rsidP="00BD41D3">
      <w:pPr>
        <w:pStyle w:val="Sinespaciado"/>
        <w:jc w:val="both"/>
        <w:rPr>
          <w:rFonts w:ascii="Georgia" w:hAnsi="Georgia"/>
          <w:b/>
          <w:i/>
          <w:sz w:val="20"/>
          <w:szCs w:val="20"/>
        </w:rPr>
      </w:pPr>
    </w:p>
    <w:p w:rsidR="00081D1F" w:rsidRPr="00BD41D3" w:rsidRDefault="00081D1F" w:rsidP="00BD41D3">
      <w:pPr>
        <w:pStyle w:val="Sinespaciado"/>
        <w:jc w:val="both"/>
        <w:rPr>
          <w:rFonts w:ascii="Georgia" w:hAnsi="Georgia"/>
          <w:b/>
          <w:i/>
          <w:sz w:val="20"/>
          <w:szCs w:val="20"/>
        </w:rPr>
      </w:pPr>
      <w:r w:rsidRPr="00BD41D3">
        <w:rPr>
          <w:rFonts w:ascii="Georgia" w:hAnsi="Georgia"/>
          <w:b/>
          <w:i/>
          <w:sz w:val="20"/>
          <w:szCs w:val="20"/>
        </w:rPr>
        <w:t>Se adjunta la Propuesta del Convenio de Administración entre la Municipalidad de Heredia y la Asociación Deportiva Administrativa del Palacio de los Deportes.</w:t>
      </w:r>
    </w:p>
    <w:p w:rsidR="00081D1F" w:rsidRPr="00BD41D3" w:rsidRDefault="00081D1F" w:rsidP="00BD41D3">
      <w:pPr>
        <w:pStyle w:val="Sinespaciado"/>
        <w:jc w:val="both"/>
        <w:rPr>
          <w:rFonts w:ascii="Georgia" w:hAnsi="Georgia"/>
          <w:i/>
          <w:sz w:val="20"/>
          <w:szCs w:val="20"/>
        </w:rPr>
      </w:pPr>
      <w:r w:rsidRPr="00BD41D3">
        <w:rPr>
          <w:rFonts w:ascii="Georgia" w:hAnsi="Georgia"/>
          <w:b/>
          <w:i/>
          <w:sz w:val="20"/>
          <w:szCs w:val="20"/>
        </w:rPr>
        <w:t xml:space="preserve">RECOMENDACIÓN: </w:t>
      </w:r>
      <w:r w:rsidRPr="00BD41D3">
        <w:rPr>
          <w:rFonts w:ascii="Georgia" w:hAnsi="Georgia"/>
          <w:i/>
          <w:sz w:val="20"/>
          <w:szCs w:val="20"/>
        </w:rPr>
        <w:t>Esta comisión recomienda al Concejo Municipal, trasladar la Propuesta del “Convenio de Administración entre la Municipalidad de Heredia y la Asociación Deportiva Administrativa del Palacio de los Deportes”, a la Licda. María Isabel Sáenz – Asesora Legal Administración, para su revisión y emisión a esta comisión, de las recomendaciones que considere pertinentes.</w:t>
      </w:r>
    </w:p>
    <w:p w:rsidR="00081D1F" w:rsidRDefault="00081D1F" w:rsidP="000F0B78">
      <w:pPr>
        <w:pStyle w:val="Prrafodelista"/>
        <w:spacing w:after="0" w:line="240" w:lineRule="auto"/>
        <w:jc w:val="both"/>
        <w:rPr>
          <w:rFonts w:ascii="Georgia" w:hAnsi="Georgia" w:cs="Tahoma"/>
          <w:b/>
          <w:bCs/>
          <w:color w:val="ED7D31" w:themeColor="accent2"/>
          <w:sz w:val="16"/>
          <w:szCs w:val="16"/>
          <w:u w:val="single"/>
          <w:lang w:val="es-ES_tradnl" w:eastAsia="es-ES"/>
        </w:rPr>
      </w:pPr>
    </w:p>
    <w:p w:rsidR="00D42FCD" w:rsidRPr="00D42FCD" w:rsidRDefault="00D42FCD" w:rsidP="00D42FCD">
      <w:pPr>
        <w:pStyle w:val="Sinespaciado"/>
        <w:jc w:val="both"/>
        <w:rPr>
          <w:rFonts w:ascii="Georgia" w:hAnsi="Georgia"/>
          <w:b/>
          <w:sz w:val="20"/>
          <w:szCs w:val="20"/>
        </w:rPr>
      </w:pPr>
      <w:r w:rsidRPr="00D42FCD">
        <w:rPr>
          <w:rFonts w:ascii="Georgia" w:hAnsi="Georgia" w:cs="Tahoma"/>
          <w:b/>
          <w:bCs/>
          <w:sz w:val="20"/>
          <w:szCs w:val="20"/>
          <w:lang w:val="es-ES_tradnl" w:eastAsia="es-ES"/>
        </w:rPr>
        <w:t xml:space="preserve">// ANALIZADO EL INFORME DE LA </w:t>
      </w:r>
      <w:r w:rsidRPr="00D42FCD">
        <w:rPr>
          <w:rFonts w:ascii="Georgia" w:hAnsi="Georgia" w:cs="Tahoma"/>
          <w:b/>
          <w:bCs/>
          <w:sz w:val="20"/>
          <w:szCs w:val="20"/>
          <w:lang w:eastAsia="es-ES"/>
        </w:rPr>
        <w:t xml:space="preserve">COMISIÓN DE JURÍDICOS N° 06-2016, SE ACUERDA POR UNANIMIDAD: </w:t>
      </w:r>
      <w:r w:rsidRPr="00D42FCD">
        <w:rPr>
          <w:rFonts w:ascii="Georgia" w:hAnsi="Georgia"/>
          <w:b/>
          <w:sz w:val="20"/>
          <w:szCs w:val="20"/>
        </w:rPr>
        <w:t>TRASLADAR LA PROPUESTA DEL “CONVENIO DE ADMINISTRACIÓN ENTRE LA MUNICIPALIDAD DE HEREDIA Y LA ASOCIACIÓN DEPORTIVA ADMINISTRATIVA DEL PALACIO DE LOS DEPORTES”, A LA LICDA. MARÍA ISABEL SÁENZ – ASESORA LEGAL ADMINISTRACIÓN, PARA SU REVISIÓN Y EMISIÓN A ESTA COMISIÓN, DE LAS RECOMENDACIONES QUE CONSIDERE PERTINENTES. ACUERDO DEFINITIVAMENTE APROBADO.</w:t>
      </w:r>
    </w:p>
    <w:p w:rsidR="000F0B78" w:rsidRPr="00772B60"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041854" w:rsidRDefault="00D42FCD" w:rsidP="00041854">
      <w:pPr>
        <w:spacing w:after="0" w:line="240" w:lineRule="auto"/>
        <w:ind w:left="360"/>
        <w:jc w:val="both"/>
        <w:rPr>
          <w:rFonts w:ascii="Georgia" w:hAnsi="Georgia"/>
          <w:b/>
          <w:color w:val="31849B"/>
          <w:sz w:val="20"/>
          <w:szCs w:val="20"/>
          <w:lang w:eastAsia="es-ES"/>
        </w:rPr>
      </w:pPr>
      <w:r w:rsidRPr="00772B60">
        <w:rPr>
          <w:rFonts w:ascii="Georgia" w:hAnsi="Georgia" w:cs="Tahoma"/>
          <w:bCs/>
          <w:sz w:val="20"/>
          <w:szCs w:val="20"/>
          <w:lang w:eastAsia="es-ES"/>
        </w:rPr>
        <w:t>3.</w:t>
      </w:r>
      <w:r w:rsidRPr="00772B60">
        <w:rPr>
          <w:rFonts w:ascii="Georgia" w:hAnsi="Georgia" w:cs="Tahoma"/>
          <w:bCs/>
          <w:sz w:val="20"/>
          <w:szCs w:val="20"/>
          <w:lang w:eastAsia="es-ES"/>
        </w:rPr>
        <w:tab/>
      </w:r>
      <w:r w:rsidR="000F0B78" w:rsidRPr="00772B60">
        <w:rPr>
          <w:rFonts w:ascii="Georgia" w:hAnsi="Georgia" w:cs="Tahoma"/>
          <w:bCs/>
          <w:sz w:val="20"/>
          <w:szCs w:val="20"/>
          <w:lang w:eastAsia="es-ES"/>
        </w:rPr>
        <w:t>Informe  N° 18 de la Comisión de Hacienda y Presupuesto</w:t>
      </w:r>
    </w:p>
    <w:p w:rsidR="00081D1F" w:rsidRDefault="00081D1F" w:rsidP="000F0B78">
      <w:pPr>
        <w:pStyle w:val="Prrafodelista"/>
        <w:spacing w:after="0" w:line="240" w:lineRule="auto"/>
        <w:jc w:val="both"/>
        <w:rPr>
          <w:rFonts w:ascii="Georgia" w:hAnsi="Georgia" w:cs="Tahoma"/>
          <w:bCs/>
          <w:sz w:val="16"/>
          <w:szCs w:val="16"/>
          <w:lang w:eastAsia="es-ES"/>
        </w:rPr>
      </w:pP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Presentes:</w:t>
      </w: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Manrique Chaves Borbón, Regidor Propietario, Coordinador.</w:t>
      </w: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Maritza Segura Navarro, Regidora Propietaria, Secretaria.</w:t>
      </w: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Minor Meléndez Venegas, Regidor Propietario.</w:t>
      </w: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María Antonieta Campos Aguilar, Regidora Propietaria.</w:t>
      </w: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Ausente:</w:t>
      </w: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Nelson Rivas Solís, Regidor Propietario.</w:t>
      </w: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Invitado: Lic. Adrián Arguedas – Director Financiero Administrativo</w:t>
      </w:r>
    </w:p>
    <w:p w:rsidR="00081D1F" w:rsidRPr="00E05C0C" w:rsidRDefault="00081D1F" w:rsidP="00E05C0C">
      <w:pPr>
        <w:pStyle w:val="Sinespaciado"/>
        <w:jc w:val="both"/>
        <w:rPr>
          <w:rFonts w:ascii="Georgia" w:hAnsi="Georgia"/>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 xml:space="preserve">La Comisión de Hacienda y Presupuesto rinde informe sobre los asuntos analizados en reunión realizada el lunes 19 de setiembre del 2016 a las dieciséis horas con treinta minutos. </w:t>
      </w:r>
    </w:p>
    <w:p w:rsidR="00081D1F" w:rsidRPr="00E05C0C" w:rsidRDefault="00081D1F" w:rsidP="00E05C0C">
      <w:pPr>
        <w:pStyle w:val="Sinespaciado"/>
        <w:jc w:val="both"/>
        <w:rPr>
          <w:rFonts w:ascii="Georgia" w:hAnsi="Georgia" w:cs="Arial"/>
          <w:b/>
          <w:i/>
          <w:sz w:val="20"/>
          <w:szCs w:val="20"/>
        </w:rPr>
      </w:pPr>
    </w:p>
    <w:p w:rsidR="00081D1F" w:rsidRPr="00E05C0C" w:rsidRDefault="00081D1F" w:rsidP="0034487E">
      <w:pPr>
        <w:pStyle w:val="Sinespaciado"/>
        <w:numPr>
          <w:ilvl w:val="0"/>
          <w:numId w:val="25"/>
        </w:numPr>
        <w:jc w:val="both"/>
        <w:rPr>
          <w:rFonts w:ascii="Georgia" w:hAnsi="Georgia" w:cs="Arial"/>
          <w:b/>
          <w:i/>
          <w:sz w:val="20"/>
          <w:szCs w:val="20"/>
        </w:rPr>
      </w:pPr>
      <w:r w:rsidRPr="00E05C0C">
        <w:rPr>
          <w:rFonts w:ascii="Georgia" w:hAnsi="Georgia" w:cs="Arial"/>
          <w:b/>
          <w:i/>
          <w:sz w:val="20"/>
          <w:szCs w:val="20"/>
        </w:rPr>
        <w:t xml:space="preserve">REMITE: </w:t>
      </w:r>
      <w:r w:rsidRPr="00E05C0C">
        <w:rPr>
          <w:rFonts w:ascii="Georgia" w:hAnsi="Georgia" w:cs="Arial"/>
          <w:i/>
          <w:sz w:val="20"/>
          <w:szCs w:val="20"/>
        </w:rPr>
        <w:t>SCM-1193-2016.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 xml:space="preserve">SUSCRIBE: </w:t>
      </w:r>
      <w:r w:rsidRPr="00E05C0C">
        <w:rPr>
          <w:rFonts w:ascii="Georgia" w:hAnsi="Georgia" w:cs="Arial"/>
          <w:i/>
          <w:sz w:val="20"/>
          <w:szCs w:val="20"/>
        </w:rPr>
        <w:t>MBA. José Manuel Ulate Avendaño – Alcalde Municipal.</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SESIÓN N°:</w:t>
      </w:r>
      <w:r w:rsidRPr="00E05C0C">
        <w:rPr>
          <w:rFonts w:ascii="Georgia" w:hAnsi="Georgia" w:cs="Arial"/>
          <w:i/>
          <w:sz w:val="20"/>
          <w:szCs w:val="20"/>
        </w:rPr>
        <w:t xml:space="preserve"> 16-2016.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FECHA:</w:t>
      </w:r>
      <w:r w:rsidRPr="00E05C0C">
        <w:rPr>
          <w:rFonts w:ascii="Georgia" w:hAnsi="Georgia" w:cs="Arial"/>
          <w:i/>
          <w:sz w:val="20"/>
          <w:szCs w:val="20"/>
        </w:rPr>
        <w:t xml:space="preserve"> 11-07-2016.</w:t>
      </w:r>
    </w:p>
    <w:p w:rsidR="00041854" w:rsidRDefault="00041854" w:rsidP="00E05C0C">
      <w:pPr>
        <w:pStyle w:val="Sinespaciado"/>
        <w:jc w:val="both"/>
        <w:rPr>
          <w:rFonts w:ascii="Georgia" w:hAnsi="Georgia" w:cs="Arial"/>
          <w:b/>
          <w:i/>
          <w:sz w:val="20"/>
          <w:szCs w:val="20"/>
        </w:rPr>
      </w:pPr>
    </w:p>
    <w:p w:rsidR="00041854" w:rsidRDefault="00041854" w:rsidP="00E05C0C">
      <w:pPr>
        <w:pStyle w:val="Sinespaciado"/>
        <w:jc w:val="both"/>
        <w:rPr>
          <w:rFonts w:ascii="Georgia" w:hAnsi="Georgia" w:cs="Arial"/>
          <w:b/>
          <w:i/>
          <w:sz w:val="20"/>
          <w:szCs w:val="20"/>
        </w:rPr>
      </w:pPr>
    </w:p>
    <w:p w:rsidR="00041854" w:rsidRDefault="00041854" w:rsidP="00E05C0C">
      <w:pPr>
        <w:pStyle w:val="Sinespaciado"/>
        <w:jc w:val="both"/>
        <w:rPr>
          <w:rFonts w:ascii="Georgia" w:hAnsi="Georgia" w:cs="Arial"/>
          <w:b/>
          <w:i/>
          <w:sz w:val="20"/>
          <w:szCs w:val="20"/>
        </w:rPr>
      </w:pPr>
    </w:p>
    <w:p w:rsidR="00041854" w:rsidRDefault="00041854" w:rsidP="00E05C0C">
      <w:pPr>
        <w:pStyle w:val="Sinespaciado"/>
        <w:jc w:val="both"/>
        <w:rPr>
          <w:rFonts w:ascii="Georgia" w:hAnsi="Georgia" w:cs="Arial"/>
          <w:b/>
          <w:i/>
          <w:sz w:val="20"/>
          <w:szCs w:val="20"/>
        </w:rPr>
      </w:pP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lastRenderedPageBreak/>
        <w:t>DOCUMENTO N°:</w:t>
      </w:r>
      <w:r w:rsidRPr="00E05C0C">
        <w:rPr>
          <w:rFonts w:ascii="Georgia" w:hAnsi="Georgia" w:cs="Arial"/>
          <w:i/>
          <w:sz w:val="20"/>
          <w:szCs w:val="20"/>
        </w:rPr>
        <w:t xml:space="preserve"> 24-16.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ASUNTO:</w:t>
      </w:r>
      <w:r w:rsidRPr="00E05C0C">
        <w:rPr>
          <w:rFonts w:ascii="Georgia" w:hAnsi="Georgia" w:cs="Arial"/>
          <w:i/>
          <w:sz w:val="20"/>
          <w:szCs w:val="20"/>
        </w:rPr>
        <w:t xml:space="preserve"> Remite PI-067-2016, referente a consulta del punto a si desde el año 2010, el Jardín de niños de la Escuela Cleto González Víquez ha participado en el presupuesto ordinario. </w:t>
      </w:r>
      <w:r w:rsidRPr="00E05C0C">
        <w:rPr>
          <w:rFonts w:ascii="Georgia" w:hAnsi="Georgia" w:cs="Arial"/>
          <w:b/>
          <w:i/>
          <w:color w:val="808080" w:themeColor="background1" w:themeShade="80"/>
          <w:sz w:val="20"/>
          <w:szCs w:val="20"/>
        </w:rPr>
        <w:t xml:space="preserve">AMH-834-16. </w:t>
      </w:r>
      <w:r w:rsidRPr="00E05C0C">
        <w:rPr>
          <w:rFonts w:ascii="Georgia" w:hAnsi="Georgia" w:cs="Arial"/>
          <w:b/>
          <w:i/>
          <w:color w:val="70AD47" w:themeColor="accent6"/>
          <w:sz w:val="20"/>
          <w:szCs w:val="20"/>
        </w:rPr>
        <w:t>N°24-16.</w:t>
      </w:r>
    </w:p>
    <w:p w:rsidR="00081D1F" w:rsidRPr="00E05C0C" w:rsidRDefault="00081D1F" w:rsidP="00E05C0C">
      <w:pPr>
        <w:pStyle w:val="Sinespaciado"/>
        <w:jc w:val="both"/>
        <w:rPr>
          <w:rFonts w:ascii="Georgia" w:hAnsi="Georgia" w:cs="Arial"/>
          <w:i/>
          <w:sz w:val="20"/>
          <w:szCs w:val="20"/>
        </w:rPr>
      </w:pPr>
    </w:p>
    <w:p w:rsidR="00081D1F" w:rsidRPr="00E05C0C" w:rsidRDefault="00081D1F" w:rsidP="00E05C0C">
      <w:pPr>
        <w:pStyle w:val="Sinespaciado"/>
        <w:jc w:val="both"/>
        <w:rPr>
          <w:rFonts w:ascii="Georgia" w:hAnsi="Georgia"/>
          <w:b/>
          <w:i/>
          <w:sz w:val="20"/>
          <w:szCs w:val="20"/>
        </w:rPr>
      </w:pPr>
      <w:r w:rsidRPr="00E05C0C">
        <w:rPr>
          <w:rFonts w:ascii="Georgia" w:hAnsi="Georgia"/>
          <w:b/>
          <w:i/>
          <w:sz w:val="20"/>
          <w:szCs w:val="20"/>
        </w:rPr>
        <w:t>Texto del oficio PI-067-2016, que dice:</w:t>
      </w:r>
    </w:p>
    <w:p w:rsidR="00081D1F" w:rsidRPr="00E05C0C" w:rsidRDefault="00081D1F" w:rsidP="00E05C0C">
      <w:pPr>
        <w:pStyle w:val="Sinespaciado"/>
        <w:jc w:val="both"/>
        <w:rPr>
          <w:rFonts w:ascii="Georgia" w:hAnsi="Georgia"/>
          <w:b/>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“Mediante acuerdo tomado, según oficio SCM-1055-2016, en la sesión Ordinaria No. 010-2016, celebrada el 13 de junio del 2016, se solicita que se amplíe el informe PI-030-2016, con respecto a si El Jardín de Niños Cleto González Víquez desde el año 2010 ha participado en el presupuesto participativo.</w:t>
      </w:r>
    </w:p>
    <w:p w:rsidR="00081D1F" w:rsidRPr="00E05C0C" w:rsidRDefault="00081D1F" w:rsidP="00E05C0C">
      <w:pPr>
        <w:pStyle w:val="Sinespaciado"/>
        <w:jc w:val="both"/>
        <w:rPr>
          <w:rFonts w:ascii="Georgia" w:hAnsi="Georgia"/>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Al respecto, le indico que la Junta de Educación del Kínder Cleto González Víquez, no ha participado del presupuesto participativo desde el año 2010, anteriormente a esa fecha habían sido beneficiarios de recursos, pero ejecutados por la Junta de Educación de Heredia Centro.</w:t>
      </w:r>
    </w:p>
    <w:p w:rsidR="00081D1F" w:rsidRPr="00E05C0C" w:rsidRDefault="00081D1F" w:rsidP="00E05C0C">
      <w:pPr>
        <w:pStyle w:val="Sinespaciado"/>
        <w:jc w:val="both"/>
        <w:rPr>
          <w:rFonts w:ascii="Georgia" w:hAnsi="Georgia"/>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 xml:space="preserve">Sin otro particular, se despide atentamente, </w:t>
      </w:r>
    </w:p>
    <w:p w:rsidR="00081D1F" w:rsidRPr="00E05C0C" w:rsidRDefault="00081D1F" w:rsidP="00E05C0C">
      <w:pPr>
        <w:pStyle w:val="Sinespaciado"/>
        <w:jc w:val="both"/>
        <w:rPr>
          <w:rFonts w:ascii="Georgia" w:hAnsi="Georgia"/>
          <w:i/>
          <w:sz w:val="20"/>
          <w:szCs w:val="20"/>
        </w:rPr>
      </w:pPr>
    </w:p>
    <w:p w:rsidR="00081D1F" w:rsidRPr="00E05C0C" w:rsidRDefault="00081D1F" w:rsidP="00E05C0C">
      <w:pPr>
        <w:pStyle w:val="Sinespaciado"/>
        <w:jc w:val="both"/>
        <w:rPr>
          <w:rFonts w:ascii="Georgia" w:hAnsi="Georgia"/>
          <w:b/>
          <w:i/>
          <w:sz w:val="20"/>
          <w:szCs w:val="20"/>
        </w:rPr>
      </w:pPr>
      <w:r w:rsidRPr="00E05C0C">
        <w:rPr>
          <w:rFonts w:ascii="Georgia" w:hAnsi="Georgia"/>
          <w:b/>
          <w:i/>
          <w:sz w:val="20"/>
          <w:szCs w:val="20"/>
        </w:rPr>
        <w:t>Licda. Jacqueline Fernández C.</w:t>
      </w:r>
    </w:p>
    <w:p w:rsidR="00081D1F" w:rsidRPr="00E05C0C" w:rsidRDefault="00081D1F" w:rsidP="00E05C0C">
      <w:pPr>
        <w:pStyle w:val="Sinespaciado"/>
        <w:jc w:val="both"/>
        <w:rPr>
          <w:rFonts w:ascii="Georgia" w:hAnsi="Georgia"/>
          <w:b/>
          <w:i/>
          <w:sz w:val="20"/>
          <w:szCs w:val="20"/>
        </w:rPr>
      </w:pPr>
      <w:r w:rsidRPr="00E05C0C">
        <w:rPr>
          <w:rFonts w:ascii="Georgia" w:hAnsi="Georgia"/>
          <w:b/>
          <w:i/>
          <w:sz w:val="20"/>
          <w:szCs w:val="20"/>
        </w:rPr>
        <w:t>Planificadora Institucional.”</w:t>
      </w:r>
    </w:p>
    <w:p w:rsidR="00081D1F" w:rsidRPr="00E05C0C" w:rsidRDefault="00081D1F" w:rsidP="00E05C0C">
      <w:pPr>
        <w:pStyle w:val="Sinespaciado"/>
        <w:jc w:val="both"/>
        <w:rPr>
          <w:rFonts w:ascii="Georgia" w:hAnsi="Georgia"/>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b/>
          <w:i/>
          <w:sz w:val="20"/>
          <w:szCs w:val="20"/>
        </w:rPr>
        <w:t xml:space="preserve">RECOMENDACIÓN: </w:t>
      </w:r>
      <w:r w:rsidRPr="00E05C0C">
        <w:rPr>
          <w:rFonts w:ascii="Georgia" w:hAnsi="Georgia"/>
          <w:i/>
          <w:sz w:val="20"/>
          <w:szCs w:val="20"/>
        </w:rPr>
        <w:t>Esta comisión analiza la documentación, y recomienda al Concejo Municipal dejar para conocimiento del Concejo Municipal, y  dejar para seguimiento de esta comisión para ser analizado cuando llegue el Informe de Auditoría Interna.</w:t>
      </w:r>
    </w:p>
    <w:p w:rsidR="00081D1F" w:rsidRPr="00E05C0C" w:rsidRDefault="00081D1F" w:rsidP="00E05C0C">
      <w:pPr>
        <w:pStyle w:val="Sinespaciado"/>
        <w:jc w:val="both"/>
        <w:rPr>
          <w:rFonts w:ascii="Georgia" w:hAnsi="Georgia"/>
          <w:i/>
          <w:sz w:val="20"/>
          <w:szCs w:val="20"/>
        </w:rPr>
      </w:pPr>
    </w:p>
    <w:p w:rsidR="00081D1F" w:rsidRPr="00E05C0C" w:rsidRDefault="00081D1F" w:rsidP="0034487E">
      <w:pPr>
        <w:pStyle w:val="Sinespaciado"/>
        <w:numPr>
          <w:ilvl w:val="0"/>
          <w:numId w:val="25"/>
        </w:numPr>
        <w:jc w:val="both"/>
        <w:rPr>
          <w:rFonts w:ascii="Georgia" w:hAnsi="Georgia" w:cs="Arial"/>
          <w:b/>
          <w:i/>
          <w:sz w:val="20"/>
          <w:szCs w:val="20"/>
        </w:rPr>
      </w:pPr>
      <w:r w:rsidRPr="00E05C0C">
        <w:rPr>
          <w:rFonts w:ascii="Georgia" w:hAnsi="Georgia" w:cs="Arial"/>
          <w:b/>
          <w:i/>
          <w:sz w:val="20"/>
          <w:szCs w:val="20"/>
        </w:rPr>
        <w:t xml:space="preserve">REMITE: </w:t>
      </w:r>
      <w:r w:rsidRPr="00E05C0C">
        <w:rPr>
          <w:rFonts w:ascii="Georgia" w:hAnsi="Georgia" w:cs="Arial"/>
          <w:i/>
          <w:sz w:val="20"/>
          <w:szCs w:val="20"/>
        </w:rPr>
        <w:t>SCM-1566-2016.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 xml:space="preserve">SUSCRIBE: </w:t>
      </w:r>
      <w:r w:rsidRPr="00E05C0C">
        <w:rPr>
          <w:rFonts w:ascii="Georgia" w:hAnsi="Georgia" w:cs="Arial"/>
          <w:i/>
          <w:sz w:val="20"/>
          <w:szCs w:val="20"/>
        </w:rPr>
        <w:t>Olga Solís Soto – Alcaldes Municipal a.i.</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SESIÓN N°:</w:t>
      </w:r>
      <w:r w:rsidRPr="00E05C0C">
        <w:rPr>
          <w:rFonts w:ascii="Georgia" w:hAnsi="Georgia" w:cs="Arial"/>
          <w:i/>
          <w:sz w:val="20"/>
          <w:szCs w:val="20"/>
        </w:rPr>
        <w:t xml:space="preserve"> 29-2016.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FECHA:</w:t>
      </w:r>
      <w:r w:rsidRPr="00E05C0C">
        <w:rPr>
          <w:rFonts w:ascii="Georgia" w:hAnsi="Georgia" w:cs="Arial"/>
          <w:i/>
          <w:sz w:val="20"/>
          <w:szCs w:val="20"/>
        </w:rPr>
        <w:t xml:space="preserve"> 12-09-2016.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DOCUMENTO N°:</w:t>
      </w:r>
      <w:r w:rsidRPr="00E05C0C">
        <w:rPr>
          <w:rFonts w:ascii="Georgia" w:hAnsi="Georgia" w:cs="Arial"/>
          <w:i/>
          <w:sz w:val="20"/>
          <w:szCs w:val="20"/>
        </w:rPr>
        <w:t xml:space="preserve"> 647-16.</w:t>
      </w:r>
    </w:p>
    <w:p w:rsidR="00081D1F" w:rsidRPr="00E05C0C" w:rsidRDefault="00081D1F" w:rsidP="00E05C0C">
      <w:pPr>
        <w:pStyle w:val="Sinespaciado"/>
        <w:jc w:val="both"/>
        <w:rPr>
          <w:rFonts w:ascii="Georgia" w:hAnsi="Georgia" w:cs="Arial"/>
          <w:b/>
          <w:i/>
          <w:color w:val="70AD47" w:themeColor="accent6"/>
          <w:sz w:val="20"/>
          <w:szCs w:val="20"/>
        </w:rPr>
      </w:pPr>
      <w:r w:rsidRPr="00E05C0C">
        <w:rPr>
          <w:rFonts w:ascii="Georgia" w:hAnsi="Georgia" w:cs="Arial"/>
          <w:b/>
          <w:i/>
          <w:sz w:val="20"/>
          <w:szCs w:val="20"/>
        </w:rPr>
        <w:t>ASUNTO:</w:t>
      </w:r>
      <w:r w:rsidRPr="00E05C0C">
        <w:rPr>
          <w:rFonts w:ascii="Georgia" w:hAnsi="Georgia" w:cs="Arial"/>
          <w:i/>
          <w:sz w:val="20"/>
          <w:szCs w:val="20"/>
        </w:rPr>
        <w:t xml:space="preserve"> Remite PI-103-2016 referente a solicitud de ampliación del plazo de ejecución de partida “Restauración de puertas del Liceo de Heredia y Liceo Nocturno Alfredo González”. </w:t>
      </w:r>
      <w:r w:rsidRPr="00E05C0C">
        <w:rPr>
          <w:rFonts w:ascii="Georgia" w:hAnsi="Georgia" w:cs="Arial"/>
          <w:b/>
          <w:i/>
          <w:color w:val="808080" w:themeColor="background1" w:themeShade="80"/>
          <w:sz w:val="20"/>
          <w:szCs w:val="20"/>
        </w:rPr>
        <w:t xml:space="preserve">AMH-1117-2016. </w:t>
      </w:r>
      <w:r w:rsidRPr="00E05C0C">
        <w:rPr>
          <w:rFonts w:ascii="Georgia" w:hAnsi="Georgia" w:cs="Arial"/>
          <w:b/>
          <w:i/>
          <w:color w:val="70AD47" w:themeColor="accent6"/>
          <w:sz w:val="20"/>
          <w:szCs w:val="20"/>
        </w:rPr>
        <w:t>N°647-16.</w:t>
      </w:r>
    </w:p>
    <w:p w:rsidR="00081D1F" w:rsidRPr="00E05C0C" w:rsidRDefault="00081D1F" w:rsidP="00E05C0C">
      <w:pPr>
        <w:pStyle w:val="Sinespaciado"/>
        <w:jc w:val="both"/>
        <w:rPr>
          <w:rFonts w:ascii="Georgia" w:hAnsi="Georgia" w:cs="Arial"/>
          <w:i/>
          <w:sz w:val="20"/>
          <w:szCs w:val="20"/>
        </w:rPr>
      </w:pPr>
    </w:p>
    <w:p w:rsidR="00081D1F" w:rsidRPr="00E05C0C" w:rsidRDefault="00081D1F" w:rsidP="00E05C0C">
      <w:pPr>
        <w:pStyle w:val="Sinespaciado"/>
        <w:jc w:val="both"/>
        <w:rPr>
          <w:rFonts w:ascii="Georgia" w:hAnsi="Georgia" w:cs="Arial"/>
          <w:b/>
          <w:i/>
          <w:sz w:val="20"/>
          <w:szCs w:val="20"/>
        </w:rPr>
      </w:pPr>
      <w:r w:rsidRPr="00E05C0C">
        <w:rPr>
          <w:rFonts w:ascii="Georgia" w:hAnsi="Georgia" w:cs="Arial"/>
          <w:b/>
          <w:i/>
          <w:sz w:val="20"/>
          <w:szCs w:val="20"/>
        </w:rPr>
        <w:t>Se adjuntan oficios PI-103-2016, suscrito por Planificación Institucional, y el oficio JALH-31-2016, suscrito por Erick Bogarín – Presidente Junta Administrativa Liceo de Heredia. (ANEXO 1)</w:t>
      </w:r>
    </w:p>
    <w:p w:rsidR="00081D1F" w:rsidRPr="00E05C0C" w:rsidRDefault="00081D1F" w:rsidP="00E05C0C">
      <w:pPr>
        <w:pStyle w:val="Sinespaciado"/>
        <w:jc w:val="both"/>
        <w:rPr>
          <w:rFonts w:ascii="Georgia" w:hAnsi="Georgia"/>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b/>
          <w:i/>
          <w:sz w:val="20"/>
          <w:szCs w:val="20"/>
        </w:rPr>
        <w:t xml:space="preserve">RECOMENDACIÓN: </w:t>
      </w:r>
      <w:r w:rsidRPr="00E05C0C">
        <w:rPr>
          <w:rFonts w:ascii="Georgia" w:hAnsi="Georgia"/>
          <w:i/>
          <w:sz w:val="20"/>
          <w:szCs w:val="20"/>
        </w:rPr>
        <w:t xml:space="preserve">Conocido el oficio PI-103-2016, esta comisión recomienda </w:t>
      </w:r>
      <w:r w:rsidRPr="00E05C0C">
        <w:rPr>
          <w:rFonts w:ascii="Georgia" w:hAnsi="Georgia" w:cs="Segoe UI"/>
          <w:i/>
          <w:color w:val="212121"/>
          <w:sz w:val="20"/>
          <w:szCs w:val="20"/>
          <w:shd w:val="clear" w:color="auto" w:fill="FFFFFF"/>
        </w:rPr>
        <w:t>al Concejo</w:t>
      </w:r>
      <w:r w:rsidRPr="00E05C0C">
        <w:rPr>
          <w:rFonts w:ascii="Georgia" w:hAnsi="Georgia"/>
          <w:i/>
          <w:sz w:val="20"/>
          <w:szCs w:val="20"/>
        </w:rPr>
        <w:t xml:space="preserve"> Municipal, lo siguiente:</w:t>
      </w:r>
    </w:p>
    <w:p w:rsidR="00081D1F" w:rsidRPr="00E05C0C" w:rsidRDefault="00081D1F" w:rsidP="0034487E">
      <w:pPr>
        <w:pStyle w:val="Sinespaciado"/>
        <w:numPr>
          <w:ilvl w:val="0"/>
          <w:numId w:val="26"/>
        </w:numPr>
        <w:jc w:val="both"/>
        <w:rPr>
          <w:rFonts w:ascii="Georgia" w:hAnsi="Georgia"/>
          <w:i/>
          <w:sz w:val="20"/>
          <w:szCs w:val="20"/>
        </w:rPr>
      </w:pPr>
      <w:r w:rsidRPr="00E05C0C">
        <w:rPr>
          <w:rFonts w:ascii="Georgia" w:hAnsi="Georgia"/>
          <w:i/>
          <w:sz w:val="20"/>
          <w:szCs w:val="20"/>
        </w:rPr>
        <w:t xml:space="preserve">Se recomienda la aprobación de la ampliación de plazo solicitada para la ejecución de la partida </w:t>
      </w:r>
      <w:r w:rsidRPr="00E05C0C">
        <w:rPr>
          <w:rFonts w:ascii="Georgia" w:hAnsi="Georgia" w:cs="Arial"/>
          <w:i/>
          <w:sz w:val="20"/>
          <w:szCs w:val="20"/>
        </w:rPr>
        <w:t>“Restauración de puertas del Liceo de Heredia y Liceo Nocturno Alfredo González”.</w:t>
      </w:r>
    </w:p>
    <w:p w:rsidR="00081D1F" w:rsidRPr="00E05C0C" w:rsidRDefault="00081D1F" w:rsidP="0034487E">
      <w:pPr>
        <w:pStyle w:val="Sinespaciado"/>
        <w:numPr>
          <w:ilvl w:val="0"/>
          <w:numId w:val="26"/>
        </w:numPr>
        <w:jc w:val="both"/>
        <w:rPr>
          <w:rFonts w:ascii="Georgia" w:hAnsi="Georgia"/>
          <w:i/>
          <w:sz w:val="20"/>
          <w:szCs w:val="20"/>
        </w:rPr>
      </w:pPr>
      <w:r w:rsidRPr="00E05C0C">
        <w:rPr>
          <w:rFonts w:ascii="Georgia" w:hAnsi="Georgia" w:cs="Arial"/>
          <w:i/>
          <w:sz w:val="20"/>
          <w:szCs w:val="20"/>
        </w:rPr>
        <w:t>Se recomienda que se comunique a la Junta Administrativa del Liceo de Heredia, que es importante, previo realizar la solicitud ante el Concejo Municipal, se realicen las gestiones ante Patrimonio Cultural, y presentar la copia de los trámites a este Concejo Municipal.</w:t>
      </w:r>
    </w:p>
    <w:p w:rsidR="00081D1F" w:rsidRPr="00E05C0C" w:rsidRDefault="00081D1F" w:rsidP="00E05C0C">
      <w:pPr>
        <w:pStyle w:val="Sinespaciado"/>
        <w:jc w:val="both"/>
        <w:rPr>
          <w:rFonts w:ascii="Georgia" w:hAnsi="Georgia"/>
          <w:i/>
          <w:sz w:val="20"/>
          <w:szCs w:val="20"/>
        </w:rPr>
      </w:pPr>
    </w:p>
    <w:p w:rsidR="00081D1F" w:rsidRPr="00E05C0C" w:rsidRDefault="00081D1F" w:rsidP="0034487E">
      <w:pPr>
        <w:pStyle w:val="Sinespaciado"/>
        <w:numPr>
          <w:ilvl w:val="0"/>
          <w:numId w:val="25"/>
        </w:numPr>
        <w:jc w:val="both"/>
        <w:rPr>
          <w:rFonts w:ascii="Georgia" w:hAnsi="Georgia" w:cs="Arial"/>
          <w:b/>
          <w:i/>
          <w:sz w:val="20"/>
          <w:szCs w:val="20"/>
        </w:rPr>
      </w:pPr>
      <w:r w:rsidRPr="00E05C0C">
        <w:rPr>
          <w:rFonts w:ascii="Georgia" w:hAnsi="Georgia" w:cs="Arial"/>
          <w:b/>
          <w:i/>
          <w:sz w:val="20"/>
          <w:szCs w:val="20"/>
        </w:rPr>
        <w:t xml:space="preserve">REMITE: </w:t>
      </w:r>
      <w:r w:rsidRPr="00E05C0C">
        <w:rPr>
          <w:rFonts w:ascii="Georgia" w:hAnsi="Georgia" w:cs="Arial"/>
          <w:i/>
          <w:sz w:val="20"/>
          <w:szCs w:val="20"/>
        </w:rPr>
        <w:t>SCM-1565-2016.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 xml:space="preserve">SUSCRIBE: </w:t>
      </w:r>
      <w:r w:rsidRPr="00E05C0C">
        <w:rPr>
          <w:rFonts w:ascii="Georgia" w:hAnsi="Georgia" w:cs="Arial"/>
          <w:i/>
          <w:sz w:val="20"/>
          <w:szCs w:val="20"/>
        </w:rPr>
        <w:t>Olga Solís Soto – Alcaldes Municipal a.i.</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SESIÓN N°:</w:t>
      </w:r>
      <w:r w:rsidRPr="00E05C0C">
        <w:rPr>
          <w:rFonts w:ascii="Georgia" w:hAnsi="Georgia" w:cs="Arial"/>
          <w:i/>
          <w:sz w:val="20"/>
          <w:szCs w:val="20"/>
        </w:rPr>
        <w:t xml:space="preserve"> 29-2016.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FECHA:</w:t>
      </w:r>
      <w:r w:rsidRPr="00E05C0C">
        <w:rPr>
          <w:rFonts w:ascii="Georgia" w:hAnsi="Georgia" w:cs="Arial"/>
          <w:i/>
          <w:sz w:val="20"/>
          <w:szCs w:val="20"/>
        </w:rPr>
        <w:t xml:space="preserve"> 12-09-2016.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DOCUMENTO N°:</w:t>
      </w:r>
      <w:r w:rsidRPr="00E05C0C">
        <w:rPr>
          <w:rFonts w:ascii="Georgia" w:hAnsi="Georgia" w:cs="Arial"/>
          <w:i/>
          <w:sz w:val="20"/>
          <w:szCs w:val="20"/>
        </w:rPr>
        <w:t xml:space="preserve"> 641-16.</w:t>
      </w:r>
    </w:p>
    <w:p w:rsidR="00081D1F" w:rsidRPr="00E05C0C" w:rsidRDefault="00081D1F" w:rsidP="00E05C0C">
      <w:pPr>
        <w:pStyle w:val="Sinespaciado"/>
        <w:jc w:val="both"/>
        <w:rPr>
          <w:rFonts w:ascii="Georgia" w:hAnsi="Georgia" w:cs="Arial"/>
          <w:b/>
          <w:i/>
          <w:color w:val="70AD47" w:themeColor="accent6"/>
          <w:sz w:val="20"/>
          <w:szCs w:val="20"/>
        </w:rPr>
      </w:pPr>
      <w:r w:rsidRPr="00E05C0C">
        <w:rPr>
          <w:rFonts w:ascii="Georgia" w:hAnsi="Georgia" w:cs="Arial"/>
          <w:b/>
          <w:i/>
          <w:sz w:val="20"/>
          <w:szCs w:val="20"/>
        </w:rPr>
        <w:t>ASUNTO:</w:t>
      </w:r>
      <w:r w:rsidRPr="00E05C0C">
        <w:rPr>
          <w:rFonts w:ascii="Georgia" w:hAnsi="Georgia" w:cs="Arial"/>
          <w:i/>
          <w:sz w:val="20"/>
          <w:szCs w:val="20"/>
        </w:rPr>
        <w:t xml:space="preserve"> Remite PI-101-2016 referente a solicitud de cambio de destino ADI de Barreal. </w:t>
      </w:r>
      <w:r w:rsidRPr="00E05C0C">
        <w:rPr>
          <w:rFonts w:ascii="Georgia" w:hAnsi="Georgia" w:cs="Arial"/>
          <w:b/>
          <w:i/>
          <w:color w:val="808080" w:themeColor="background1" w:themeShade="80"/>
          <w:sz w:val="20"/>
          <w:szCs w:val="20"/>
        </w:rPr>
        <w:t xml:space="preserve">AMH-1110-2016. </w:t>
      </w:r>
      <w:r w:rsidRPr="00E05C0C">
        <w:rPr>
          <w:rFonts w:ascii="Georgia" w:hAnsi="Georgia" w:cs="Arial"/>
          <w:b/>
          <w:i/>
          <w:color w:val="70AD47" w:themeColor="accent6"/>
          <w:sz w:val="20"/>
          <w:szCs w:val="20"/>
        </w:rPr>
        <w:t>N°641-16.</w:t>
      </w:r>
    </w:p>
    <w:p w:rsidR="00081D1F" w:rsidRPr="00E05C0C" w:rsidRDefault="00081D1F" w:rsidP="00E05C0C">
      <w:pPr>
        <w:pStyle w:val="Sinespaciado"/>
        <w:jc w:val="both"/>
        <w:rPr>
          <w:rFonts w:ascii="Georgia" w:hAnsi="Georgia" w:cs="Arial"/>
          <w:i/>
          <w:sz w:val="20"/>
          <w:szCs w:val="20"/>
        </w:rPr>
      </w:pPr>
    </w:p>
    <w:p w:rsidR="00081D1F" w:rsidRPr="00E05C0C" w:rsidRDefault="00081D1F" w:rsidP="00E05C0C">
      <w:pPr>
        <w:pStyle w:val="Sinespaciado"/>
        <w:jc w:val="both"/>
        <w:rPr>
          <w:rFonts w:ascii="Georgia" w:hAnsi="Georgia" w:cs="Arial"/>
          <w:b/>
          <w:i/>
          <w:sz w:val="20"/>
          <w:szCs w:val="20"/>
        </w:rPr>
      </w:pPr>
      <w:r w:rsidRPr="00E05C0C">
        <w:rPr>
          <w:rFonts w:ascii="Georgia" w:hAnsi="Georgia" w:cs="Arial"/>
          <w:b/>
          <w:i/>
          <w:sz w:val="20"/>
          <w:szCs w:val="20"/>
        </w:rPr>
        <w:t>Texto del oficio PI-101-2016, que dice:</w:t>
      </w:r>
    </w:p>
    <w:p w:rsidR="00081D1F" w:rsidRPr="00E05C0C" w:rsidRDefault="00081D1F" w:rsidP="00E05C0C">
      <w:pPr>
        <w:pStyle w:val="Sinespaciado"/>
        <w:jc w:val="both"/>
        <w:rPr>
          <w:rFonts w:ascii="Georgia" w:hAnsi="Georgia" w:cs="Arial"/>
          <w:b/>
          <w:i/>
          <w:sz w:val="20"/>
          <w:szCs w:val="20"/>
        </w:rPr>
      </w:pPr>
    </w:p>
    <w:p w:rsidR="00081D1F" w:rsidRPr="00E05C0C" w:rsidRDefault="00081D1F" w:rsidP="00E05C0C">
      <w:pPr>
        <w:pStyle w:val="Sinespaciado"/>
        <w:jc w:val="both"/>
        <w:rPr>
          <w:rFonts w:ascii="Georgia" w:hAnsi="Georgia" w:cs="Arial"/>
          <w:i/>
          <w:sz w:val="20"/>
          <w:szCs w:val="20"/>
        </w:rPr>
      </w:pPr>
      <w:r w:rsidRPr="00E05C0C">
        <w:rPr>
          <w:rFonts w:ascii="Georgia" w:hAnsi="Georgia" w:cs="Arial"/>
          <w:i/>
          <w:sz w:val="20"/>
          <w:szCs w:val="20"/>
        </w:rPr>
        <w:t>“Para que sea remitido para aprobación del Concejo Municipal, le adjunto los documentos que respaldar el cambio de destino solicitado por la ADI de Barreal de Heredia de acuerdo al siguiente detalle:</w:t>
      </w:r>
    </w:p>
    <w:p w:rsidR="00081D1F" w:rsidRDefault="00081D1F" w:rsidP="00081D1F">
      <w:pPr>
        <w:pStyle w:val="Prrafodelista"/>
        <w:spacing w:after="0" w:line="240" w:lineRule="auto"/>
        <w:jc w:val="both"/>
        <w:rPr>
          <w:rFonts w:cs="Arial"/>
        </w:rPr>
      </w:pPr>
    </w:p>
    <w:tbl>
      <w:tblPr>
        <w:tblStyle w:val="Tablaconcuadrcula"/>
        <w:tblW w:w="9596" w:type="dxa"/>
        <w:tblInd w:w="-5" w:type="dxa"/>
        <w:tblLook w:val="04A0" w:firstRow="1" w:lastRow="0" w:firstColumn="1" w:lastColumn="0" w:noHBand="0" w:noVBand="1"/>
      </w:tblPr>
      <w:tblGrid>
        <w:gridCol w:w="2376"/>
        <w:gridCol w:w="1719"/>
        <w:gridCol w:w="3713"/>
        <w:gridCol w:w="1788"/>
      </w:tblGrid>
      <w:tr w:rsidR="00081D1F" w:rsidTr="00041854">
        <w:trPr>
          <w:trHeight w:val="173"/>
        </w:trPr>
        <w:tc>
          <w:tcPr>
            <w:tcW w:w="2376" w:type="dxa"/>
            <w:vAlign w:val="center"/>
          </w:tcPr>
          <w:p w:rsidR="00081D1F" w:rsidRPr="00041854" w:rsidRDefault="00081D1F" w:rsidP="00081D1F">
            <w:pPr>
              <w:pStyle w:val="Prrafodelista"/>
              <w:ind w:left="0"/>
              <w:jc w:val="center"/>
              <w:rPr>
                <w:rFonts w:ascii="Georgia" w:hAnsi="Georgia" w:cs="Arial"/>
                <w:b/>
                <w:sz w:val="16"/>
                <w:szCs w:val="16"/>
              </w:rPr>
            </w:pPr>
            <w:r w:rsidRPr="00041854">
              <w:rPr>
                <w:rFonts w:ascii="Georgia" w:hAnsi="Georgia" w:cs="Arial"/>
                <w:b/>
                <w:sz w:val="16"/>
                <w:szCs w:val="16"/>
              </w:rPr>
              <w:t>Destino original de</w:t>
            </w:r>
          </w:p>
          <w:p w:rsidR="00081D1F" w:rsidRPr="00041854" w:rsidRDefault="00081D1F" w:rsidP="00081D1F">
            <w:pPr>
              <w:pStyle w:val="Prrafodelista"/>
              <w:ind w:left="0"/>
              <w:jc w:val="center"/>
              <w:rPr>
                <w:rFonts w:ascii="Georgia" w:hAnsi="Georgia" w:cs="Arial"/>
                <w:b/>
                <w:sz w:val="16"/>
                <w:szCs w:val="16"/>
              </w:rPr>
            </w:pPr>
            <w:r w:rsidRPr="00041854">
              <w:rPr>
                <w:rFonts w:ascii="Georgia" w:hAnsi="Georgia" w:cs="Arial"/>
                <w:b/>
                <w:sz w:val="16"/>
                <w:szCs w:val="16"/>
              </w:rPr>
              <w:t>Partida</w:t>
            </w:r>
          </w:p>
        </w:tc>
        <w:tc>
          <w:tcPr>
            <w:tcW w:w="1719" w:type="dxa"/>
            <w:vAlign w:val="center"/>
          </w:tcPr>
          <w:p w:rsidR="00081D1F" w:rsidRPr="00041854" w:rsidRDefault="00081D1F" w:rsidP="00081D1F">
            <w:pPr>
              <w:pStyle w:val="Prrafodelista"/>
              <w:ind w:left="0"/>
              <w:jc w:val="center"/>
              <w:rPr>
                <w:rFonts w:ascii="Georgia" w:hAnsi="Georgia" w:cs="Arial"/>
                <w:b/>
                <w:sz w:val="16"/>
                <w:szCs w:val="16"/>
              </w:rPr>
            </w:pPr>
            <w:r w:rsidRPr="00041854">
              <w:rPr>
                <w:rFonts w:ascii="Georgia" w:hAnsi="Georgia" w:cs="Arial"/>
                <w:b/>
                <w:sz w:val="16"/>
                <w:szCs w:val="16"/>
              </w:rPr>
              <w:t>Monto</w:t>
            </w:r>
          </w:p>
        </w:tc>
        <w:tc>
          <w:tcPr>
            <w:tcW w:w="3713" w:type="dxa"/>
            <w:vAlign w:val="center"/>
          </w:tcPr>
          <w:p w:rsidR="00081D1F" w:rsidRPr="00041854" w:rsidRDefault="00081D1F" w:rsidP="00081D1F">
            <w:pPr>
              <w:pStyle w:val="Prrafodelista"/>
              <w:ind w:left="0"/>
              <w:jc w:val="center"/>
              <w:rPr>
                <w:rFonts w:ascii="Georgia" w:hAnsi="Georgia" w:cs="Arial"/>
                <w:b/>
                <w:sz w:val="16"/>
                <w:szCs w:val="16"/>
              </w:rPr>
            </w:pPr>
            <w:r w:rsidRPr="00041854">
              <w:rPr>
                <w:rFonts w:ascii="Georgia" w:hAnsi="Georgia" w:cs="Arial"/>
                <w:b/>
                <w:sz w:val="16"/>
                <w:szCs w:val="16"/>
              </w:rPr>
              <w:t>Destino solicitado de la</w:t>
            </w:r>
          </w:p>
          <w:p w:rsidR="00081D1F" w:rsidRPr="00041854" w:rsidRDefault="00081D1F" w:rsidP="00081D1F">
            <w:pPr>
              <w:pStyle w:val="Prrafodelista"/>
              <w:ind w:left="0"/>
              <w:jc w:val="center"/>
              <w:rPr>
                <w:rFonts w:ascii="Georgia" w:hAnsi="Georgia" w:cs="Arial"/>
                <w:b/>
                <w:sz w:val="16"/>
                <w:szCs w:val="16"/>
              </w:rPr>
            </w:pPr>
            <w:r w:rsidRPr="00041854">
              <w:rPr>
                <w:rFonts w:ascii="Georgia" w:hAnsi="Georgia" w:cs="Arial"/>
                <w:b/>
                <w:sz w:val="16"/>
                <w:szCs w:val="16"/>
              </w:rPr>
              <w:t>Partida</w:t>
            </w:r>
          </w:p>
        </w:tc>
        <w:tc>
          <w:tcPr>
            <w:tcW w:w="1788" w:type="dxa"/>
            <w:vAlign w:val="center"/>
          </w:tcPr>
          <w:p w:rsidR="00081D1F" w:rsidRPr="00041854" w:rsidRDefault="00081D1F" w:rsidP="00081D1F">
            <w:pPr>
              <w:pStyle w:val="Prrafodelista"/>
              <w:ind w:left="0"/>
              <w:jc w:val="center"/>
              <w:rPr>
                <w:rFonts w:ascii="Georgia" w:hAnsi="Georgia" w:cs="Arial"/>
                <w:b/>
                <w:sz w:val="16"/>
                <w:szCs w:val="16"/>
              </w:rPr>
            </w:pPr>
            <w:r w:rsidRPr="00041854">
              <w:rPr>
                <w:rFonts w:ascii="Georgia" w:hAnsi="Georgia" w:cs="Arial"/>
                <w:b/>
                <w:sz w:val="16"/>
                <w:szCs w:val="16"/>
              </w:rPr>
              <w:t>Monto</w:t>
            </w:r>
          </w:p>
        </w:tc>
      </w:tr>
      <w:tr w:rsidR="00081D1F" w:rsidTr="00041854">
        <w:trPr>
          <w:trHeight w:val="346"/>
        </w:trPr>
        <w:tc>
          <w:tcPr>
            <w:tcW w:w="2376" w:type="dxa"/>
            <w:vAlign w:val="center"/>
          </w:tcPr>
          <w:p w:rsidR="00081D1F" w:rsidRPr="00041854" w:rsidRDefault="00081D1F" w:rsidP="00081D1F">
            <w:pPr>
              <w:pStyle w:val="Prrafodelista"/>
              <w:ind w:left="0"/>
              <w:jc w:val="center"/>
              <w:rPr>
                <w:rFonts w:ascii="Georgia" w:hAnsi="Georgia" w:cs="Arial"/>
                <w:sz w:val="16"/>
                <w:szCs w:val="16"/>
              </w:rPr>
            </w:pPr>
            <w:r w:rsidRPr="00041854">
              <w:rPr>
                <w:rFonts w:ascii="Georgia" w:hAnsi="Georgia" w:cs="Arial"/>
                <w:sz w:val="16"/>
                <w:szCs w:val="16"/>
              </w:rPr>
              <w:t>Salón Multiuso del Trébol</w:t>
            </w:r>
          </w:p>
        </w:tc>
        <w:tc>
          <w:tcPr>
            <w:tcW w:w="1719" w:type="dxa"/>
            <w:vAlign w:val="center"/>
          </w:tcPr>
          <w:p w:rsidR="00081D1F" w:rsidRPr="00041854" w:rsidRDefault="00081D1F" w:rsidP="00081D1F">
            <w:pPr>
              <w:pStyle w:val="Prrafodelista"/>
              <w:ind w:left="0"/>
              <w:jc w:val="center"/>
              <w:rPr>
                <w:rFonts w:ascii="Georgia" w:hAnsi="Georgia" w:cs="Arial"/>
                <w:sz w:val="16"/>
                <w:szCs w:val="16"/>
              </w:rPr>
            </w:pPr>
            <w:r w:rsidRPr="00041854">
              <w:rPr>
                <w:rFonts w:ascii="Georgia" w:hAnsi="Georgia" w:cs="Arial"/>
                <w:sz w:val="16"/>
                <w:szCs w:val="16"/>
              </w:rPr>
              <w:t>¢1.170.000.00</w:t>
            </w:r>
          </w:p>
        </w:tc>
        <w:tc>
          <w:tcPr>
            <w:tcW w:w="3713" w:type="dxa"/>
            <w:vAlign w:val="center"/>
          </w:tcPr>
          <w:p w:rsidR="00081D1F" w:rsidRPr="00041854" w:rsidRDefault="00081D1F" w:rsidP="00081D1F">
            <w:pPr>
              <w:pStyle w:val="Prrafodelista"/>
              <w:ind w:left="0"/>
              <w:jc w:val="center"/>
              <w:rPr>
                <w:rFonts w:ascii="Georgia" w:hAnsi="Georgia" w:cs="Arial"/>
                <w:sz w:val="16"/>
                <w:szCs w:val="16"/>
              </w:rPr>
            </w:pPr>
            <w:r w:rsidRPr="00041854">
              <w:rPr>
                <w:rFonts w:ascii="Georgia" w:hAnsi="Georgia" w:cs="Arial"/>
                <w:sz w:val="16"/>
                <w:szCs w:val="16"/>
              </w:rPr>
              <w:t>Acondicionar la cocina y el salón comunal del Trébol con refrigeradora, horno de microondas, percolador, mesas y sillas.</w:t>
            </w:r>
          </w:p>
        </w:tc>
        <w:tc>
          <w:tcPr>
            <w:tcW w:w="1788" w:type="dxa"/>
            <w:vAlign w:val="center"/>
          </w:tcPr>
          <w:p w:rsidR="00081D1F" w:rsidRPr="00041854" w:rsidRDefault="00081D1F" w:rsidP="00081D1F">
            <w:pPr>
              <w:pStyle w:val="Prrafodelista"/>
              <w:ind w:left="0"/>
              <w:jc w:val="center"/>
              <w:rPr>
                <w:rFonts w:ascii="Georgia" w:hAnsi="Georgia" w:cs="Arial"/>
                <w:sz w:val="16"/>
                <w:szCs w:val="16"/>
              </w:rPr>
            </w:pPr>
            <w:r w:rsidRPr="00041854">
              <w:rPr>
                <w:rFonts w:ascii="Georgia" w:hAnsi="Georgia" w:cs="Arial"/>
                <w:sz w:val="16"/>
                <w:szCs w:val="16"/>
              </w:rPr>
              <w:t>¢1.170.000.00</w:t>
            </w:r>
          </w:p>
        </w:tc>
      </w:tr>
    </w:tbl>
    <w:p w:rsidR="00081D1F" w:rsidRDefault="00081D1F" w:rsidP="00081D1F">
      <w:pPr>
        <w:pStyle w:val="Prrafodelista"/>
        <w:spacing w:after="0" w:line="240" w:lineRule="auto"/>
        <w:jc w:val="both"/>
        <w:rPr>
          <w:rFonts w:cs="Arial"/>
        </w:rPr>
      </w:pPr>
    </w:p>
    <w:p w:rsidR="00041854" w:rsidRDefault="00041854" w:rsidP="00081D1F">
      <w:pPr>
        <w:pStyle w:val="Prrafodelista"/>
        <w:spacing w:after="0" w:line="240" w:lineRule="auto"/>
        <w:jc w:val="both"/>
        <w:rPr>
          <w:rFonts w:cs="Arial"/>
        </w:rPr>
      </w:pPr>
    </w:p>
    <w:p w:rsidR="00041854" w:rsidRPr="005F02BC" w:rsidRDefault="00041854" w:rsidP="00081D1F">
      <w:pPr>
        <w:pStyle w:val="Prrafodelista"/>
        <w:spacing w:after="0" w:line="240" w:lineRule="auto"/>
        <w:jc w:val="both"/>
        <w:rPr>
          <w:rFonts w:cs="Arial"/>
        </w:rPr>
      </w:pP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lastRenderedPageBreak/>
        <w:t>Los cambios de destino solicitados cumplen con los requisitos establecidos en el Reglamento y procedimiento vigente.</w:t>
      </w:r>
    </w:p>
    <w:p w:rsidR="00081D1F" w:rsidRPr="00E05C0C" w:rsidRDefault="00081D1F" w:rsidP="00E05C0C">
      <w:pPr>
        <w:pStyle w:val="Sinespaciado"/>
        <w:jc w:val="both"/>
        <w:rPr>
          <w:rFonts w:ascii="Georgia" w:hAnsi="Georgia"/>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Sin otro particular, se despide atentamente,</w:t>
      </w:r>
    </w:p>
    <w:p w:rsidR="00081D1F" w:rsidRPr="00E05C0C" w:rsidRDefault="00081D1F" w:rsidP="00E05C0C">
      <w:pPr>
        <w:pStyle w:val="Sinespaciado"/>
        <w:jc w:val="both"/>
        <w:rPr>
          <w:rFonts w:ascii="Georgia" w:hAnsi="Georgia"/>
          <w:b/>
          <w:i/>
          <w:sz w:val="20"/>
          <w:szCs w:val="20"/>
        </w:rPr>
      </w:pPr>
      <w:r w:rsidRPr="00E05C0C">
        <w:rPr>
          <w:rFonts w:ascii="Georgia" w:hAnsi="Georgia"/>
          <w:b/>
          <w:i/>
          <w:sz w:val="20"/>
          <w:szCs w:val="20"/>
        </w:rPr>
        <w:t>Licda. Jacqueline Fernández C. Planificadora Institucional.”</w:t>
      </w:r>
    </w:p>
    <w:p w:rsidR="00081D1F" w:rsidRPr="00E05C0C" w:rsidRDefault="00081D1F" w:rsidP="00E05C0C">
      <w:pPr>
        <w:pStyle w:val="Sinespaciado"/>
        <w:jc w:val="both"/>
        <w:rPr>
          <w:rFonts w:ascii="Georgia" w:hAnsi="Georgia" w:cs="Arial"/>
          <w:i/>
          <w:sz w:val="20"/>
          <w:szCs w:val="20"/>
        </w:rPr>
      </w:pPr>
      <w:r w:rsidRPr="00E05C0C">
        <w:rPr>
          <w:rFonts w:ascii="Georgia" w:hAnsi="Georgia"/>
          <w:b/>
          <w:i/>
          <w:sz w:val="20"/>
          <w:szCs w:val="20"/>
        </w:rPr>
        <w:t xml:space="preserve">RECOMENDACIÓN: </w:t>
      </w:r>
      <w:r w:rsidRPr="00E05C0C">
        <w:rPr>
          <w:rFonts w:ascii="Georgia" w:hAnsi="Georgia"/>
          <w:i/>
          <w:sz w:val="20"/>
          <w:szCs w:val="20"/>
        </w:rPr>
        <w:t xml:space="preserve">Con base y fundamento en el oficio PI-101-2016, esta comisión recomienda </w:t>
      </w:r>
      <w:r w:rsidRPr="00E05C0C">
        <w:rPr>
          <w:rFonts w:ascii="Georgia" w:hAnsi="Georgia" w:cs="Segoe UI"/>
          <w:i/>
          <w:color w:val="212121"/>
          <w:sz w:val="20"/>
          <w:szCs w:val="20"/>
          <w:shd w:val="clear" w:color="auto" w:fill="FFFFFF"/>
        </w:rPr>
        <w:t>al Concejo</w:t>
      </w:r>
      <w:r w:rsidRPr="00E05C0C">
        <w:rPr>
          <w:rFonts w:ascii="Georgia" w:hAnsi="Georgia"/>
          <w:i/>
          <w:sz w:val="20"/>
          <w:szCs w:val="20"/>
        </w:rPr>
        <w:t xml:space="preserve"> Municipal, la aprobación del cambio de destino de ADI de Barreal para la partida “</w:t>
      </w:r>
      <w:r w:rsidRPr="00E05C0C">
        <w:rPr>
          <w:rFonts w:ascii="Georgia" w:hAnsi="Georgia" w:cs="Arial"/>
          <w:i/>
          <w:sz w:val="20"/>
          <w:szCs w:val="20"/>
        </w:rPr>
        <w:t>Acondicionar la cocina y el salón comunal del Trébol con refrigeradora, horno de microondas, percolador, mesas y sillas” por un monto de ¢1.170.000.00.</w:t>
      </w:r>
    </w:p>
    <w:p w:rsidR="00081D1F" w:rsidRPr="00E05C0C" w:rsidRDefault="00081D1F" w:rsidP="00E05C0C">
      <w:pPr>
        <w:pStyle w:val="Sinespaciado"/>
        <w:jc w:val="both"/>
        <w:rPr>
          <w:rFonts w:ascii="Georgia" w:hAnsi="Georgia"/>
          <w:i/>
          <w:sz w:val="20"/>
          <w:szCs w:val="20"/>
        </w:rPr>
      </w:pPr>
    </w:p>
    <w:p w:rsidR="00081D1F" w:rsidRPr="00E05C0C" w:rsidRDefault="00081D1F" w:rsidP="0034487E">
      <w:pPr>
        <w:pStyle w:val="Sinespaciado"/>
        <w:numPr>
          <w:ilvl w:val="0"/>
          <w:numId w:val="25"/>
        </w:numPr>
        <w:jc w:val="both"/>
        <w:rPr>
          <w:rFonts w:ascii="Georgia" w:hAnsi="Georgia" w:cs="Arial"/>
          <w:b/>
          <w:i/>
          <w:sz w:val="20"/>
          <w:szCs w:val="20"/>
        </w:rPr>
      </w:pPr>
      <w:r w:rsidRPr="00E05C0C">
        <w:rPr>
          <w:rFonts w:ascii="Georgia" w:hAnsi="Georgia" w:cs="Arial"/>
          <w:b/>
          <w:i/>
          <w:sz w:val="20"/>
          <w:szCs w:val="20"/>
        </w:rPr>
        <w:t xml:space="preserve">REMITE: </w:t>
      </w:r>
      <w:r w:rsidRPr="00E05C0C">
        <w:rPr>
          <w:rFonts w:ascii="Georgia" w:hAnsi="Georgia" w:cs="Arial"/>
          <w:i/>
          <w:sz w:val="20"/>
          <w:szCs w:val="20"/>
        </w:rPr>
        <w:t>SCM-1564-2016.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 xml:space="preserve">SUSCRIBE: </w:t>
      </w:r>
      <w:r w:rsidRPr="00E05C0C">
        <w:rPr>
          <w:rFonts w:ascii="Georgia" w:hAnsi="Georgia" w:cs="Arial"/>
          <w:i/>
          <w:sz w:val="20"/>
          <w:szCs w:val="20"/>
        </w:rPr>
        <w:t>Olga Solís Soto – Alcaldes Municipal a.i.</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SESIÓN N°:</w:t>
      </w:r>
      <w:r w:rsidRPr="00E05C0C">
        <w:rPr>
          <w:rFonts w:ascii="Georgia" w:hAnsi="Georgia" w:cs="Arial"/>
          <w:i/>
          <w:sz w:val="20"/>
          <w:szCs w:val="20"/>
        </w:rPr>
        <w:t xml:space="preserve"> 29-2016.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FECHA:</w:t>
      </w:r>
      <w:r w:rsidRPr="00E05C0C">
        <w:rPr>
          <w:rFonts w:ascii="Georgia" w:hAnsi="Georgia" w:cs="Arial"/>
          <w:i/>
          <w:sz w:val="20"/>
          <w:szCs w:val="20"/>
        </w:rPr>
        <w:t xml:space="preserve"> 12-09-2016.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DOCUMENTO N°:</w:t>
      </w:r>
      <w:r w:rsidRPr="00E05C0C">
        <w:rPr>
          <w:rFonts w:ascii="Georgia" w:hAnsi="Georgia" w:cs="Arial"/>
          <w:i/>
          <w:sz w:val="20"/>
          <w:szCs w:val="20"/>
        </w:rPr>
        <w:t xml:space="preserve"> 640-16.</w:t>
      </w:r>
    </w:p>
    <w:p w:rsidR="00081D1F" w:rsidRPr="00E05C0C" w:rsidRDefault="00081D1F" w:rsidP="00E05C0C">
      <w:pPr>
        <w:pStyle w:val="Sinespaciado"/>
        <w:jc w:val="both"/>
        <w:rPr>
          <w:rFonts w:ascii="Georgia" w:hAnsi="Georgia" w:cs="Arial"/>
          <w:b/>
          <w:i/>
          <w:color w:val="70AD47" w:themeColor="accent6"/>
          <w:sz w:val="20"/>
          <w:szCs w:val="20"/>
        </w:rPr>
      </w:pPr>
      <w:r w:rsidRPr="00E05C0C">
        <w:rPr>
          <w:rFonts w:ascii="Georgia" w:hAnsi="Georgia" w:cs="Arial"/>
          <w:b/>
          <w:i/>
          <w:sz w:val="20"/>
          <w:szCs w:val="20"/>
        </w:rPr>
        <w:t>ASUNTO:</w:t>
      </w:r>
      <w:r w:rsidRPr="00E05C0C">
        <w:rPr>
          <w:rFonts w:ascii="Georgia" w:hAnsi="Georgia" w:cs="Arial"/>
          <w:i/>
          <w:sz w:val="20"/>
          <w:szCs w:val="20"/>
        </w:rPr>
        <w:t xml:space="preserve"> Remite documento PI-100-2016 referente a solicitud de cambio de destino ADI La Granada. </w:t>
      </w:r>
      <w:r w:rsidRPr="00E05C0C">
        <w:rPr>
          <w:rFonts w:ascii="Georgia" w:hAnsi="Georgia" w:cs="Arial"/>
          <w:b/>
          <w:i/>
          <w:color w:val="808080" w:themeColor="background1" w:themeShade="80"/>
          <w:sz w:val="20"/>
          <w:szCs w:val="20"/>
        </w:rPr>
        <w:t xml:space="preserve">AMH-1111-2016. </w:t>
      </w:r>
      <w:r w:rsidRPr="00E05C0C">
        <w:rPr>
          <w:rFonts w:ascii="Georgia" w:hAnsi="Georgia" w:cs="Arial"/>
          <w:b/>
          <w:i/>
          <w:color w:val="70AD47" w:themeColor="accent6"/>
          <w:sz w:val="20"/>
          <w:szCs w:val="20"/>
        </w:rPr>
        <w:t>N°640-16.</w:t>
      </w:r>
    </w:p>
    <w:p w:rsidR="00081D1F" w:rsidRPr="00E05C0C" w:rsidRDefault="00081D1F" w:rsidP="00E05C0C">
      <w:pPr>
        <w:pStyle w:val="Sinespaciado"/>
        <w:jc w:val="both"/>
        <w:rPr>
          <w:rFonts w:ascii="Georgia" w:hAnsi="Georgia" w:cs="Arial"/>
          <w:i/>
          <w:sz w:val="20"/>
          <w:szCs w:val="20"/>
        </w:rPr>
      </w:pPr>
    </w:p>
    <w:p w:rsidR="00081D1F" w:rsidRPr="00E05C0C" w:rsidRDefault="00081D1F" w:rsidP="00E05C0C">
      <w:pPr>
        <w:pStyle w:val="Sinespaciado"/>
        <w:jc w:val="both"/>
        <w:rPr>
          <w:rFonts w:ascii="Georgia" w:hAnsi="Georgia" w:cs="Arial"/>
          <w:b/>
          <w:i/>
          <w:sz w:val="20"/>
          <w:szCs w:val="20"/>
        </w:rPr>
      </w:pPr>
      <w:r w:rsidRPr="00E05C0C">
        <w:rPr>
          <w:rFonts w:ascii="Georgia" w:hAnsi="Georgia" w:cs="Arial"/>
          <w:b/>
          <w:i/>
          <w:sz w:val="20"/>
          <w:szCs w:val="20"/>
        </w:rPr>
        <w:t>Texto del oficio PI-100-2016, que dice:</w:t>
      </w:r>
    </w:p>
    <w:p w:rsidR="00081D1F" w:rsidRPr="00E05C0C" w:rsidRDefault="00081D1F" w:rsidP="00E05C0C">
      <w:pPr>
        <w:pStyle w:val="Sinespaciado"/>
        <w:jc w:val="both"/>
        <w:rPr>
          <w:rFonts w:ascii="Georgia" w:hAnsi="Georgia" w:cs="Arial"/>
          <w:b/>
          <w:i/>
          <w:sz w:val="20"/>
          <w:szCs w:val="20"/>
        </w:rPr>
      </w:pPr>
    </w:p>
    <w:p w:rsidR="00081D1F" w:rsidRPr="00E05C0C" w:rsidRDefault="00081D1F" w:rsidP="00E05C0C">
      <w:pPr>
        <w:pStyle w:val="Sinespaciado"/>
        <w:jc w:val="both"/>
        <w:rPr>
          <w:rFonts w:ascii="Georgia" w:hAnsi="Georgia" w:cs="Arial"/>
          <w:i/>
          <w:sz w:val="20"/>
          <w:szCs w:val="20"/>
        </w:rPr>
      </w:pPr>
      <w:r w:rsidRPr="00E05C0C">
        <w:rPr>
          <w:rFonts w:ascii="Georgia" w:hAnsi="Georgia" w:cs="Arial"/>
          <w:i/>
          <w:sz w:val="20"/>
          <w:szCs w:val="20"/>
        </w:rPr>
        <w:t>“Para que sea remitido para aprobación del Concejo Municipal, le adjunto los documentos que respaldar el cambio de destino solicitado por la ADI La Granada de acuerdo al siguiente detalle:</w:t>
      </w:r>
    </w:p>
    <w:p w:rsidR="00081D1F" w:rsidRDefault="00081D1F" w:rsidP="00081D1F">
      <w:pPr>
        <w:pStyle w:val="Prrafodelista"/>
        <w:spacing w:after="0" w:line="240" w:lineRule="auto"/>
        <w:jc w:val="both"/>
        <w:rPr>
          <w:rFonts w:cs="Arial"/>
        </w:rPr>
      </w:pPr>
    </w:p>
    <w:tbl>
      <w:tblPr>
        <w:tblStyle w:val="Tablaconcuadrcula"/>
        <w:tblW w:w="0" w:type="auto"/>
        <w:tblInd w:w="720" w:type="dxa"/>
        <w:tblLook w:val="04A0" w:firstRow="1" w:lastRow="0" w:firstColumn="1" w:lastColumn="0" w:noHBand="0" w:noVBand="1"/>
      </w:tblPr>
      <w:tblGrid>
        <w:gridCol w:w="1402"/>
        <w:gridCol w:w="1559"/>
        <w:gridCol w:w="3819"/>
        <w:gridCol w:w="1562"/>
      </w:tblGrid>
      <w:tr w:rsidR="00081D1F" w:rsidTr="00E05C0C">
        <w:tc>
          <w:tcPr>
            <w:tcW w:w="1402" w:type="dxa"/>
            <w:vAlign w:val="center"/>
          </w:tcPr>
          <w:p w:rsidR="00081D1F" w:rsidRPr="00E05C0C" w:rsidRDefault="00081D1F" w:rsidP="00081D1F">
            <w:pPr>
              <w:pStyle w:val="Prrafodelista"/>
              <w:ind w:left="0"/>
              <w:jc w:val="center"/>
              <w:rPr>
                <w:rFonts w:ascii="Georgia" w:hAnsi="Georgia" w:cs="Arial"/>
                <w:b/>
                <w:sz w:val="18"/>
                <w:szCs w:val="18"/>
              </w:rPr>
            </w:pPr>
            <w:r w:rsidRPr="00E05C0C">
              <w:rPr>
                <w:rFonts w:ascii="Georgia" w:hAnsi="Georgia" w:cs="Arial"/>
                <w:b/>
                <w:sz w:val="18"/>
                <w:szCs w:val="18"/>
              </w:rPr>
              <w:t>Destino original de</w:t>
            </w:r>
          </w:p>
          <w:p w:rsidR="00081D1F" w:rsidRPr="00E05C0C" w:rsidRDefault="00081D1F" w:rsidP="00081D1F">
            <w:pPr>
              <w:pStyle w:val="Prrafodelista"/>
              <w:ind w:left="0"/>
              <w:jc w:val="center"/>
              <w:rPr>
                <w:rFonts w:ascii="Georgia" w:hAnsi="Georgia" w:cs="Arial"/>
                <w:b/>
                <w:sz w:val="18"/>
                <w:szCs w:val="18"/>
              </w:rPr>
            </w:pPr>
            <w:r w:rsidRPr="00E05C0C">
              <w:rPr>
                <w:rFonts w:ascii="Georgia" w:hAnsi="Georgia" w:cs="Arial"/>
                <w:b/>
                <w:sz w:val="18"/>
                <w:szCs w:val="18"/>
              </w:rPr>
              <w:t>Partida</w:t>
            </w:r>
          </w:p>
        </w:tc>
        <w:tc>
          <w:tcPr>
            <w:tcW w:w="1559" w:type="dxa"/>
            <w:vAlign w:val="center"/>
          </w:tcPr>
          <w:p w:rsidR="00081D1F" w:rsidRPr="00E05C0C" w:rsidRDefault="00081D1F" w:rsidP="00081D1F">
            <w:pPr>
              <w:pStyle w:val="Prrafodelista"/>
              <w:ind w:left="0"/>
              <w:jc w:val="center"/>
              <w:rPr>
                <w:rFonts w:ascii="Georgia" w:hAnsi="Georgia" w:cs="Arial"/>
                <w:b/>
                <w:sz w:val="18"/>
                <w:szCs w:val="18"/>
              </w:rPr>
            </w:pPr>
            <w:r w:rsidRPr="00E05C0C">
              <w:rPr>
                <w:rFonts w:ascii="Georgia" w:hAnsi="Georgia" w:cs="Arial"/>
                <w:b/>
                <w:sz w:val="18"/>
                <w:szCs w:val="18"/>
              </w:rPr>
              <w:t>Monto</w:t>
            </w:r>
          </w:p>
        </w:tc>
        <w:tc>
          <w:tcPr>
            <w:tcW w:w="3819" w:type="dxa"/>
            <w:vAlign w:val="center"/>
          </w:tcPr>
          <w:p w:rsidR="00081D1F" w:rsidRPr="00E05C0C" w:rsidRDefault="00081D1F" w:rsidP="00081D1F">
            <w:pPr>
              <w:pStyle w:val="Prrafodelista"/>
              <w:ind w:left="0"/>
              <w:jc w:val="center"/>
              <w:rPr>
                <w:rFonts w:ascii="Georgia" w:hAnsi="Georgia" w:cs="Arial"/>
                <w:b/>
                <w:sz w:val="18"/>
                <w:szCs w:val="18"/>
              </w:rPr>
            </w:pPr>
            <w:r w:rsidRPr="00E05C0C">
              <w:rPr>
                <w:rFonts w:ascii="Georgia" w:hAnsi="Georgia" w:cs="Arial"/>
                <w:b/>
                <w:sz w:val="18"/>
                <w:szCs w:val="18"/>
              </w:rPr>
              <w:t>Destino solicitado de la</w:t>
            </w:r>
          </w:p>
          <w:p w:rsidR="00081D1F" w:rsidRPr="00E05C0C" w:rsidRDefault="00081D1F" w:rsidP="00081D1F">
            <w:pPr>
              <w:pStyle w:val="Prrafodelista"/>
              <w:ind w:left="0"/>
              <w:jc w:val="center"/>
              <w:rPr>
                <w:rFonts w:ascii="Georgia" w:hAnsi="Georgia" w:cs="Arial"/>
                <w:b/>
                <w:sz w:val="18"/>
                <w:szCs w:val="18"/>
              </w:rPr>
            </w:pPr>
            <w:r w:rsidRPr="00E05C0C">
              <w:rPr>
                <w:rFonts w:ascii="Georgia" w:hAnsi="Georgia" w:cs="Arial"/>
                <w:b/>
                <w:sz w:val="18"/>
                <w:szCs w:val="18"/>
              </w:rPr>
              <w:t>Partida</w:t>
            </w:r>
          </w:p>
        </w:tc>
        <w:tc>
          <w:tcPr>
            <w:tcW w:w="1562" w:type="dxa"/>
            <w:vAlign w:val="center"/>
          </w:tcPr>
          <w:p w:rsidR="00081D1F" w:rsidRPr="00E05C0C" w:rsidRDefault="00081D1F" w:rsidP="00081D1F">
            <w:pPr>
              <w:pStyle w:val="Prrafodelista"/>
              <w:ind w:left="0"/>
              <w:jc w:val="center"/>
              <w:rPr>
                <w:rFonts w:ascii="Georgia" w:hAnsi="Georgia" w:cs="Arial"/>
                <w:b/>
                <w:sz w:val="18"/>
                <w:szCs w:val="18"/>
              </w:rPr>
            </w:pPr>
            <w:r w:rsidRPr="00E05C0C">
              <w:rPr>
                <w:rFonts w:ascii="Georgia" w:hAnsi="Georgia" w:cs="Arial"/>
                <w:b/>
                <w:sz w:val="18"/>
                <w:szCs w:val="18"/>
              </w:rPr>
              <w:t>Monto</w:t>
            </w:r>
          </w:p>
        </w:tc>
      </w:tr>
      <w:tr w:rsidR="00081D1F" w:rsidTr="00E05C0C">
        <w:tc>
          <w:tcPr>
            <w:tcW w:w="1402" w:type="dxa"/>
            <w:vMerge w:val="restart"/>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Muro de contención y tapia</w:t>
            </w:r>
          </w:p>
        </w:tc>
        <w:tc>
          <w:tcPr>
            <w:tcW w:w="1559" w:type="dxa"/>
            <w:vMerge w:val="restart"/>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¢15.400.000.00</w:t>
            </w:r>
          </w:p>
        </w:tc>
        <w:tc>
          <w:tcPr>
            <w:tcW w:w="3819"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Construcción de sobre losa en área de estacionamiento del salón comunal</w:t>
            </w:r>
          </w:p>
        </w:tc>
        <w:tc>
          <w:tcPr>
            <w:tcW w:w="1562"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¢4.340.000.00</w:t>
            </w:r>
          </w:p>
        </w:tc>
      </w:tr>
      <w:tr w:rsidR="00081D1F" w:rsidTr="00E05C0C">
        <w:tc>
          <w:tcPr>
            <w:tcW w:w="1402" w:type="dxa"/>
            <w:vMerge/>
            <w:vAlign w:val="center"/>
          </w:tcPr>
          <w:p w:rsidR="00081D1F" w:rsidRPr="00E05C0C" w:rsidRDefault="00081D1F" w:rsidP="00081D1F">
            <w:pPr>
              <w:pStyle w:val="Prrafodelista"/>
              <w:ind w:left="0"/>
              <w:jc w:val="center"/>
              <w:rPr>
                <w:rFonts w:ascii="Georgia" w:hAnsi="Georgia" w:cs="Arial"/>
                <w:sz w:val="18"/>
                <w:szCs w:val="18"/>
              </w:rPr>
            </w:pPr>
          </w:p>
        </w:tc>
        <w:tc>
          <w:tcPr>
            <w:tcW w:w="1559" w:type="dxa"/>
            <w:vMerge/>
            <w:vAlign w:val="center"/>
          </w:tcPr>
          <w:p w:rsidR="00081D1F" w:rsidRPr="00E05C0C" w:rsidRDefault="00081D1F" w:rsidP="00081D1F">
            <w:pPr>
              <w:pStyle w:val="Prrafodelista"/>
              <w:ind w:left="0"/>
              <w:jc w:val="center"/>
              <w:rPr>
                <w:rFonts w:ascii="Georgia" w:hAnsi="Georgia" w:cs="Arial"/>
                <w:sz w:val="18"/>
                <w:szCs w:val="18"/>
              </w:rPr>
            </w:pPr>
          </w:p>
        </w:tc>
        <w:tc>
          <w:tcPr>
            <w:tcW w:w="3819"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Nivelado de contrapiso e instalación de piso cerámico en pasillos exteriores del salón comunal</w:t>
            </w:r>
          </w:p>
        </w:tc>
        <w:tc>
          <w:tcPr>
            <w:tcW w:w="1562"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¢3.901.273.75</w:t>
            </w:r>
          </w:p>
        </w:tc>
      </w:tr>
      <w:tr w:rsidR="00081D1F" w:rsidTr="00E05C0C">
        <w:tc>
          <w:tcPr>
            <w:tcW w:w="1402" w:type="dxa"/>
            <w:vMerge/>
            <w:vAlign w:val="center"/>
          </w:tcPr>
          <w:p w:rsidR="00081D1F" w:rsidRPr="00E05C0C" w:rsidRDefault="00081D1F" w:rsidP="00081D1F">
            <w:pPr>
              <w:pStyle w:val="Prrafodelista"/>
              <w:ind w:left="0"/>
              <w:jc w:val="center"/>
              <w:rPr>
                <w:rFonts w:ascii="Georgia" w:hAnsi="Georgia" w:cs="Arial"/>
                <w:sz w:val="18"/>
                <w:szCs w:val="18"/>
              </w:rPr>
            </w:pPr>
          </w:p>
        </w:tc>
        <w:tc>
          <w:tcPr>
            <w:tcW w:w="1559" w:type="dxa"/>
            <w:vMerge/>
            <w:vAlign w:val="center"/>
          </w:tcPr>
          <w:p w:rsidR="00081D1F" w:rsidRPr="00E05C0C" w:rsidRDefault="00081D1F" w:rsidP="00081D1F">
            <w:pPr>
              <w:pStyle w:val="Prrafodelista"/>
              <w:ind w:left="0"/>
              <w:jc w:val="center"/>
              <w:rPr>
                <w:rFonts w:ascii="Georgia" w:hAnsi="Georgia" w:cs="Arial"/>
                <w:sz w:val="18"/>
                <w:szCs w:val="18"/>
              </w:rPr>
            </w:pPr>
          </w:p>
        </w:tc>
        <w:tc>
          <w:tcPr>
            <w:tcW w:w="3819"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Instalación de cielo raso en tablilla PVC en pasillos exteriores del salón comunal, incluyendo iluminación LED</w:t>
            </w:r>
          </w:p>
        </w:tc>
        <w:tc>
          <w:tcPr>
            <w:tcW w:w="1562"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¢3.962.500.00</w:t>
            </w:r>
          </w:p>
        </w:tc>
      </w:tr>
      <w:tr w:rsidR="00081D1F" w:rsidTr="00E05C0C">
        <w:tc>
          <w:tcPr>
            <w:tcW w:w="1402" w:type="dxa"/>
            <w:vMerge/>
            <w:vAlign w:val="center"/>
          </w:tcPr>
          <w:p w:rsidR="00081D1F" w:rsidRPr="00E05C0C" w:rsidRDefault="00081D1F" w:rsidP="00081D1F">
            <w:pPr>
              <w:pStyle w:val="Prrafodelista"/>
              <w:ind w:left="0"/>
              <w:jc w:val="center"/>
              <w:rPr>
                <w:rFonts w:ascii="Georgia" w:hAnsi="Georgia" w:cs="Arial"/>
                <w:sz w:val="18"/>
                <w:szCs w:val="18"/>
              </w:rPr>
            </w:pPr>
          </w:p>
        </w:tc>
        <w:tc>
          <w:tcPr>
            <w:tcW w:w="1559" w:type="dxa"/>
            <w:vMerge/>
            <w:vAlign w:val="center"/>
          </w:tcPr>
          <w:p w:rsidR="00081D1F" w:rsidRPr="00E05C0C" w:rsidRDefault="00081D1F" w:rsidP="00081D1F">
            <w:pPr>
              <w:pStyle w:val="Prrafodelista"/>
              <w:ind w:left="0"/>
              <w:jc w:val="center"/>
              <w:rPr>
                <w:rFonts w:ascii="Georgia" w:hAnsi="Georgia" w:cs="Arial"/>
                <w:sz w:val="18"/>
                <w:szCs w:val="18"/>
              </w:rPr>
            </w:pPr>
          </w:p>
        </w:tc>
        <w:tc>
          <w:tcPr>
            <w:tcW w:w="3819"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Instalar rodapié en PVC en el área interna del salón comunal</w:t>
            </w:r>
          </w:p>
        </w:tc>
        <w:tc>
          <w:tcPr>
            <w:tcW w:w="1562"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¢696.226.25</w:t>
            </w:r>
          </w:p>
        </w:tc>
      </w:tr>
      <w:tr w:rsidR="00081D1F" w:rsidTr="00E05C0C">
        <w:tc>
          <w:tcPr>
            <w:tcW w:w="1402" w:type="dxa"/>
            <w:vMerge/>
            <w:vAlign w:val="center"/>
          </w:tcPr>
          <w:p w:rsidR="00081D1F" w:rsidRPr="00E05C0C" w:rsidRDefault="00081D1F" w:rsidP="00081D1F">
            <w:pPr>
              <w:pStyle w:val="Prrafodelista"/>
              <w:ind w:left="0"/>
              <w:jc w:val="center"/>
              <w:rPr>
                <w:rFonts w:ascii="Georgia" w:hAnsi="Georgia" w:cs="Arial"/>
                <w:sz w:val="18"/>
                <w:szCs w:val="18"/>
              </w:rPr>
            </w:pPr>
          </w:p>
        </w:tc>
        <w:tc>
          <w:tcPr>
            <w:tcW w:w="1559" w:type="dxa"/>
            <w:vMerge/>
            <w:vAlign w:val="center"/>
          </w:tcPr>
          <w:p w:rsidR="00081D1F" w:rsidRPr="00E05C0C" w:rsidRDefault="00081D1F" w:rsidP="00081D1F">
            <w:pPr>
              <w:pStyle w:val="Prrafodelista"/>
              <w:ind w:left="0"/>
              <w:jc w:val="center"/>
              <w:rPr>
                <w:rFonts w:ascii="Georgia" w:hAnsi="Georgia" w:cs="Arial"/>
                <w:sz w:val="18"/>
                <w:szCs w:val="18"/>
              </w:rPr>
            </w:pPr>
          </w:p>
        </w:tc>
        <w:tc>
          <w:tcPr>
            <w:tcW w:w="3819"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Cambio de techo y tapicheles</w:t>
            </w:r>
          </w:p>
        </w:tc>
        <w:tc>
          <w:tcPr>
            <w:tcW w:w="1562" w:type="dxa"/>
            <w:vAlign w:val="center"/>
          </w:tcPr>
          <w:p w:rsidR="00081D1F" w:rsidRPr="00E05C0C" w:rsidRDefault="00081D1F" w:rsidP="00081D1F">
            <w:pPr>
              <w:pStyle w:val="Prrafodelista"/>
              <w:ind w:left="0"/>
              <w:jc w:val="center"/>
              <w:rPr>
                <w:rFonts w:ascii="Georgia" w:hAnsi="Georgia" w:cs="Arial"/>
                <w:sz w:val="18"/>
                <w:szCs w:val="18"/>
              </w:rPr>
            </w:pPr>
            <w:r w:rsidRPr="00E05C0C">
              <w:rPr>
                <w:rFonts w:ascii="Georgia" w:hAnsi="Georgia" w:cs="Arial"/>
                <w:sz w:val="18"/>
                <w:szCs w:val="18"/>
              </w:rPr>
              <w:t>¢2.500.000.00</w:t>
            </w:r>
          </w:p>
        </w:tc>
      </w:tr>
    </w:tbl>
    <w:p w:rsidR="00081D1F" w:rsidRPr="005F02BC" w:rsidRDefault="00081D1F" w:rsidP="00081D1F">
      <w:pPr>
        <w:pStyle w:val="Prrafodelista"/>
        <w:spacing w:after="0" w:line="240" w:lineRule="auto"/>
        <w:jc w:val="both"/>
        <w:rPr>
          <w:rFonts w:cs="Arial"/>
        </w:rPr>
      </w:pP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Los cambios de destino solicitados cumplen con los requisitos establecidos en el Reglamento y procedimiento vigente.</w:t>
      </w:r>
    </w:p>
    <w:p w:rsidR="00081D1F" w:rsidRPr="00E05C0C" w:rsidRDefault="00081D1F" w:rsidP="00E05C0C">
      <w:pPr>
        <w:pStyle w:val="Sinespaciado"/>
        <w:jc w:val="both"/>
        <w:rPr>
          <w:rFonts w:ascii="Georgia" w:hAnsi="Georgia"/>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i/>
          <w:sz w:val="20"/>
          <w:szCs w:val="20"/>
        </w:rPr>
        <w:t>Sin otro particular, se despide atentamente,</w:t>
      </w:r>
    </w:p>
    <w:p w:rsidR="00081D1F" w:rsidRPr="00E05C0C" w:rsidRDefault="00081D1F" w:rsidP="00E05C0C">
      <w:pPr>
        <w:pStyle w:val="Sinespaciado"/>
        <w:jc w:val="both"/>
        <w:rPr>
          <w:rFonts w:ascii="Georgia" w:hAnsi="Georgia"/>
          <w:b/>
          <w:i/>
          <w:sz w:val="20"/>
          <w:szCs w:val="20"/>
        </w:rPr>
      </w:pPr>
      <w:r w:rsidRPr="00E05C0C">
        <w:rPr>
          <w:rFonts w:ascii="Georgia" w:hAnsi="Georgia"/>
          <w:b/>
          <w:i/>
          <w:sz w:val="20"/>
          <w:szCs w:val="20"/>
        </w:rPr>
        <w:t>Licda. Jacqueline Fernández C. Planificadora Institucional.”</w:t>
      </w:r>
    </w:p>
    <w:p w:rsidR="00081D1F" w:rsidRPr="00E05C0C" w:rsidRDefault="00081D1F" w:rsidP="00E05C0C">
      <w:pPr>
        <w:pStyle w:val="Sinespaciado"/>
        <w:jc w:val="both"/>
        <w:rPr>
          <w:rFonts w:ascii="Georgia" w:hAnsi="Georgia"/>
          <w:b/>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b/>
          <w:i/>
          <w:sz w:val="20"/>
          <w:szCs w:val="20"/>
        </w:rPr>
        <w:t xml:space="preserve">RECOMENDACIÓN: </w:t>
      </w:r>
      <w:r w:rsidRPr="00E05C0C">
        <w:rPr>
          <w:rFonts w:ascii="Georgia" w:hAnsi="Georgia"/>
          <w:i/>
          <w:sz w:val="20"/>
          <w:szCs w:val="20"/>
        </w:rPr>
        <w:t xml:space="preserve">Con base y fundamento en el oficio PI-100-2016, esta comisión recomienda </w:t>
      </w:r>
      <w:r w:rsidRPr="00E05C0C">
        <w:rPr>
          <w:rFonts w:ascii="Georgia" w:hAnsi="Georgia" w:cs="Segoe UI"/>
          <w:i/>
          <w:color w:val="212121"/>
          <w:sz w:val="20"/>
          <w:szCs w:val="20"/>
          <w:shd w:val="clear" w:color="auto" w:fill="FFFFFF"/>
        </w:rPr>
        <w:t>al Concejo</w:t>
      </w:r>
      <w:r w:rsidRPr="00E05C0C">
        <w:rPr>
          <w:rFonts w:ascii="Georgia" w:hAnsi="Georgia"/>
          <w:i/>
          <w:sz w:val="20"/>
          <w:szCs w:val="20"/>
        </w:rPr>
        <w:t xml:space="preserve"> Municipal, la aprobación del cambio de destino de ADI La Granada. </w:t>
      </w:r>
    </w:p>
    <w:p w:rsidR="00081D1F" w:rsidRPr="00E05C0C" w:rsidRDefault="00081D1F" w:rsidP="00E05C0C">
      <w:pPr>
        <w:pStyle w:val="Sinespaciado"/>
        <w:jc w:val="both"/>
        <w:rPr>
          <w:rFonts w:ascii="Georgia" w:hAnsi="Georgia"/>
          <w:i/>
          <w:sz w:val="20"/>
          <w:szCs w:val="20"/>
        </w:rPr>
      </w:pPr>
    </w:p>
    <w:p w:rsidR="00081D1F" w:rsidRPr="00E05C0C" w:rsidRDefault="00081D1F" w:rsidP="0034487E">
      <w:pPr>
        <w:pStyle w:val="Sinespaciado"/>
        <w:numPr>
          <w:ilvl w:val="0"/>
          <w:numId w:val="25"/>
        </w:numPr>
        <w:jc w:val="both"/>
        <w:rPr>
          <w:rFonts w:ascii="Georgia" w:hAnsi="Georgia" w:cs="Arial"/>
          <w:b/>
          <w:i/>
          <w:sz w:val="20"/>
          <w:szCs w:val="20"/>
        </w:rPr>
      </w:pPr>
      <w:r w:rsidRPr="00E05C0C">
        <w:rPr>
          <w:rFonts w:ascii="Georgia" w:hAnsi="Georgia" w:cs="Arial"/>
          <w:b/>
          <w:i/>
          <w:sz w:val="20"/>
          <w:szCs w:val="20"/>
        </w:rPr>
        <w:t xml:space="preserve">REMITE: </w:t>
      </w:r>
      <w:r w:rsidRPr="00E05C0C">
        <w:rPr>
          <w:rFonts w:ascii="Georgia" w:hAnsi="Georgia" w:cs="Arial"/>
          <w:i/>
          <w:sz w:val="20"/>
          <w:szCs w:val="20"/>
        </w:rPr>
        <w:t>SCM-1542-2016.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 xml:space="preserve">SUSCRIBE: </w:t>
      </w:r>
      <w:r w:rsidRPr="00E05C0C">
        <w:rPr>
          <w:rFonts w:ascii="Georgia" w:hAnsi="Georgia" w:cs="Arial"/>
          <w:i/>
          <w:sz w:val="20"/>
          <w:szCs w:val="20"/>
        </w:rPr>
        <w:t>MBA. José Manuel Ulate Avendaño – Alcalde Municipal.</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SESIÓN N°:</w:t>
      </w:r>
      <w:r w:rsidRPr="00E05C0C">
        <w:rPr>
          <w:rFonts w:ascii="Georgia" w:hAnsi="Georgia" w:cs="Arial"/>
          <w:i/>
          <w:sz w:val="20"/>
          <w:szCs w:val="20"/>
        </w:rPr>
        <w:t xml:space="preserve"> 28-2016.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FECHA:</w:t>
      </w:r>
      <w:r w:rsidRPr="00E05C0C">
        <w:rPr>
          <w:rFonts w:ascii="Georgia" w:hAnsi="Georgia" w:cs="Arial"/>
          <w:i/>
          <w:sz w:val="20"/>
          <w:szCs w:val="20"/>
        </w:rPr>
        <w:t xml:space="preserve"> 05-09-2016.</w:t>
      </w:r>
    </w:p>
    <w:p w:rsidR="00081D1F" w:rsidRPr="00E05C0C" w:rsidRDefault="00081D1F" w:rsidP="00E05C0C">
      <w:pPr>
        <w:pStyle w:val="Sinespaciado"/>
        <w:jc w:val="both"/>
        <w:rPr>
          <w:rFonts w:ascii="Georgia" w:hAnsi="Georgia" w:cs="Arial"/>
          <w:i/>
          <w:sz w:val="20"/>
          <w:szCs w:val="20"/>
        </w:rPr>
      </w:pPr>
      <w:r w:rsidRPr="00E05C0C">
        <w:rPr>
          <w:rFonts w:ascii="Georgia" w:hAnsi="Georgia" w:cs="Arial"/>
          <w:b/>
          <w:i/>
          <w:sz w:val="20"/>
          <w:szCs w:val="20"/>
        </w:rPr>
        <w:t>DOCUMENTO N°:</w:t>
      </w:r>
      <w:r w:rsidRPr="00E05C0C">
        <w:rPr>
          <w:rFonts w:ascii="Georgia" w:hAnsi="Georgia" w:cs="Arial"/>
          <w:i/>
          <w:sz w:val="20"/>
          <w:szCs w:val="20"/>
        </w:rPr>
        <w:t xml:space="preserve"> 600-16.</w:t>
      </w:r>
    </w:p>
    <w:p w:rsidR="00081D1F" w:rsidRPr="00E05C0C" w:rsidRDefault="00081D1F" w:rsidP="00E05C0C">
      <w:pPr>
        <w:pStyle w:val="Sinespaciado"/>
        <w:jc w:val="both"/>
        <w:rPr>
          <w:rFonts w:ascii="Georgia" w:hAnsi="Georgia" w:cs="Arial"/>
          <w:b/>
          <w:i/>
          <w:color w:val="70AD47" w:themeColor="accent6"/>
          <w:sz w:val="20"/>
          <w:szCs w:val="20"/>
        </w:rPr>
      </w:pPr>
      <w:r w:rsidRPr="00E05C0C">
        <w:rPr>
          <w:rFonts w:ascii="Georgia" w:hAnsi="Georgia" w:cs="Arial"/>
          <w:b/>
          <w:i/>
          <w:sz w:val="20"/>
          <w:szCs w:val="20"/>
        </w:rPr>
        <w:t>ASUNTO:</w:t>
      </w:r>
      <w:r w:rsidRPr="00E05C0C">
        <w:rPr>
          <w:rFonts w:ascii="Georgia" w:hAnsi="Georgia" w:cs="Arial"/>
          <w:i/>
          <w:sz w:val="20"/>
          <w:szCs w:val="20"/>
        </w:rPr>
        <w:t xml:space="preserve"> Remite copia de documento DIS-177-2016 referente a estudio tarifario correspondiente al costo de ingreso al Centro Recreativo Bosque de la Hoja. </w:t>
      </w:r>
      <w:r w:rsidRPr="00E05C0C">
        <w:rPr>
          <w:rFonts w:ascii="Georgia" w:hAnsi="Georgia" w:cs="Arial"/>
          <w:b/>
          <w:i/>
          <w:color w:val="808080" w:themeColor="background1" w:themeShade="80"/>
          <w:sz w:val="20"/>
          <w:szCs w:val="20"/>
        </w:rPr>
        <w:t xml:space="preserve">AMH-1077-2016. </w:t>
      </w:r>
      <w:r w:rsidRPr="00E05C0C">
        <w:rPr>
          <w:rFonts w:ascii="Georgia" w:hAnsi="Georgia" w:cs="Arial"/>
          <w:b/>
          <w:i/>
          <w:color w:val="70AD47" w:themeColor="accent6"/>
          <w:sz w:val="20"/>
          <w:szCs w:val="20"/>
        </w:rPr>
        <w:t>N°600-16.</w:t>
      </w:r>
    </w:p>
    <w:p w:rsidR="00081D1F" w:rsidRPr="00E05C0C" w:rsidRDefault="00081D1F" w:rsidP="00E05C0C">
      <w:pPr>
        <w:pStyle w:val="Sinespaciado"/>
        <w:jc w:val="both"/>
        <w:rPr>
          <w:rFonts w:ascii="Georgia" w:hAnsi="Georgia" w:cs="Arial"/>
          <w:i/>
          <w:sz w:val="20"/>
          <w:szCs w:val="20"/>
        </w:rPr>
      </w:pPr>
    </w:p>
    <w:p w:rsidR="00081D1F" w:rsidRPr="00E05C0C" w:rsidRDefault="00081D1F" w:rsidP="00E05C0C">
      <w:pPr>
        <w:pStyle w:val="Sinespaciado"/>
        <w:jc w:val="both"/>
        <w:rPr>
          <w:rFonts w:ascii="Georgia" w:hAnsi="Georgia" w:cs="Arial"/>
          <w:b/>
          <w:i/>
          <w:sz w:val="20"/>
          <w:szCs w:val="20"/>
        </w:rPr>
      </w:pPr>
      <w:r w:rsidRPr="00E05C0C">
        <w:rPr>
          <w:rFonts w:ascii="Georgia" w:hAnsi="Georgia" w:cs="Arial"/>
          <w:b/>
          <w:i/>
          <w:sz w:val="20"/>
          <w:szCs w:val="20"/>
        </w:rPr>
        <w:t>Se adjuntan oficios DIS-177-2016, y el Estudio Tarifario. (ANEXO 2)</w:t>
      </w:r>
    </w:p>
    <w:p w:rsidR="00081D1F" w:rsidRPr="00E05C0C" w:rsidRDefault="00081D1F" w:rsidP="00E05C0C">
      <w:pPr>
        <w:pStyle w:val="Sinespaciado"/>
        <w:jc w:val="both"/>
        <w:rPr>
          <w:rFonts w:ascii="Georgia" w:hAnsi="Georgia"/>
          <w:i/>
          <w:sz w:val="20"/>
          <w:szCs w:val="20"/>
        </w:rPr>
      </w:pPr>
    </w:p>
    <w:p w:rsidR="00081D1F" w:rsidRPr="00E05C0C" w:rsidRDefault="00081D1F" w:rsidP="00E05C0C">
      <w:pPr>
        <w:pStyle w:val="Sinespaciado"/>
        <w:jc w:val="both"/>
        <w:rPr>
          <w:rFonts w:ascii="Georgia" w:hAnsi="Georgia"/>
          <w:i/>
          <w:sz w:val="20"/>
          <w:szCs w:val="20"/>
        </w:rPr>
      </w:pPr>
      <w:r w:rsidRPr="00E05C0C">
        <w:rPr>
          <w:rFonts w:ascii="Georgia" w:hAnsi="Georgia"/>
          <w:b/>
          <w:i/>
          <w:sz w:val="20"/>
          <w:szCs w:val="20"/>
        </w:rPr>
        <w:t xml:space="preserve">RECOMENDACIÓN: </w:t>
      </w:r>
      <w:r w:rsidRPr="00E05C0C">
        <w:rPr>
          <w:rFonts w:ascii="Georgia" w:hAnsi="Georgia"/>
          <w:i/>
          <w:sz w:val="20"/>
          <w:szCs w:val="20"/>
        </w:rPr>
        <w:t>Con base al Estudio Tarifario realizado por la Dirección de Servicios y Gestión de Ingresos, y en razón de que ha habido mucha inversión, y tomando en cuenta el próximo aumento de personal, depreciación, gastos administrativos, mantenimiento de estructuras nuevas y servicios que se brindan y mejoramiento de senderos y demás,  esta comisión recomienda al Concejo Municipal, la aprobación de la actualización del costo de la entrada al Centro Recreativo Bosque de la Hoja según se indica en dicho informe adjunto.</w:t>
      </w:r>
    </w:p>
    <w:p w:rsidR="00081D1F" w:rsidRPr="00F4400B" w:rsidRDefault="00081D1F" w:rsidP="00081D1F">
      <w:pPr>
        <w:spacing w:after="0"/>
        <w:ind w:left="709"/>
        <w:jc w:val="both"/>
      </w:pPr>
    </w:p>
    <w:p w:rsidR="00081D1F" w:rsidRDefault="00081D1F" w:rsidP="000F0B78">
      <w:pPr>
        <w:pStyle w:val="Prrafodelista"/>
        <w:spacing w:after="0" w:line="240" w:lineRule="auto"/>
        <w:jc w:val="both"/>
        <w:rPr>
          <w:rFonts w:ascii="Georgia" w:hAnsi="Georgia" w:cs="Tahoma"/>
          <w:bCs/>
          <w:sz w:val="16"/>
          <w:szCs w:val="16"/>
          <w:lang w:val="es-ES" w:eastAsia="es-ES"/>
        </w:rPr>
      </w:pPr>
    </w:p>
    <w:p w:rsidR="00041854" w:rsidRDefault="00041854" w:rsidP="000F0B78">
      <w:pPr>
        <w:pStyle w:val="Prrafodelista"/>
        <w:spacing w:after="0" w:line="240" w:lineRule="auto"/>
        <w:jc w:val="both"/>
        <w:rPr>
          <w:rFonts w:ascii="Georgia" w:hAnsi="Georgia" w:cs="Tahoma"/>
          <w:bCs/>
          <w:sz w:val="16"/>
          <w:szCs w:val="16"/>
          <w:lang w:val="es-ES" w:eastAsia="es-ES"/>
        </w:rPr>
      </w:pPr>
    </w:p>
    <w:p w:rsidR="00041854" w:rsidRDefault="00041854" w:rsidP="000F0B78">
      <w:pPr>
        <w:pStyle w:val="Prrafodelista"/>
        <w:spacing w:after="0" w:line="240" w:lineRule="auto"/>
        <w:jc w:val="both"/>
        <w:rPr>
          <w:rFonts w:ascii="Georgia" w:hAnsi="Georgia" w:cs="Tahoma"/>
          <w:bCs/>
          <w:sz w:val="16"/>
          <w:szCs w:val="16"/>
          <w:lang w:val="es-ES" w:eastAsia="es-ES"/>
        </w:rPr>
      </w:pPr>
    </w:p>
    <w:p w:rsidR="00041854" w:rsidRPr="00081D1F" w:rsidRDefault="00041854" w:rsidP="000F0B78">
      <w:pPr>
        <w:pStyle w:val="Prrafodelista"/>
        <w:spacing w:after="0" w:line="240" w:lineRule="auto"/>
        <w:jc w:val="both"/>
        <w:rPr>
          <w:rFonts w:ascii="Georgia" w:hAnsi="Georgia" w:cs="Tahoma"/>
          <w:bCs/>
          <w:sz w:val="16"/>
          <w:szCs w:val="16"/>
          <w:lang w:val="es-ES" w:eastAsia="es-ES"/>
        </w:rPr>
      </w:pPr>
    </w:p>
    <w:p w:rsidR="000F0B78" w:rsidRPr="00275D30" w:rsidRDefault="00275D30" w:rsidP="00E05C0C">
      <w:pPr>
        <w:pStyle w:val="Prrafodelista"/>
        <w:spacing w:after="0" w:line="240" w:lineRule="auto"/>
        <w:ind w:left="0"/>
        <w:jc w:val="both"/>
        <w:rPr>
          <w:rFonts w:ascii="Georgia" w:hAnsi="Georgia" w:cs="Tahoma"/>
          <w:b/>
          <w:bCs/>
          <w:sz w:val="20"/>
          <w:szCs w:val="20"/>
          <w:lang w:eastAsia="es-ES"/>
        </w:rPr>
      </w:pPr>
      <w:r w:rsidRPr="00275D30">
        <w:rPr>
          <w:rFonts w:ascii="Georgia" w:hAnsi="Georgia" w:cs="Tahoma"/>
          <w:b/>
          <w:bCs/>
          <w:sz w:val="20"/>
          <w:szCs w:val="20"/>
          <w:lang w:eastAsia="es-ES"/>
        </w:rPr>
        <w:lastRenderedPageBreak/>
        <w:t xml:space="preserve">// ANALIZADO EL INFORME N° 18 DE LA COMISIÓN DE HACIENDA Y PRESUPUESTO, SE ACUERDA POR UNANIMIDAD: APROBAR LOS PUNTOS 1,2,3,4 Y 5 EN TODOS SUS EXTREMOS, TAL Y COMO SE HAN PRESENTADO. ACUERDO DEFINITIVAMENTE APROBADO. </w:t>
      </w:r>
    </w:p>
    <w:p w:rsidR="000F0B78" w:rsidRPr="00772B60" w:rsidRDefault="000F0B78" w:rsidP="000F0B78">
      <w:pPr>
        <w:pStyle w:val="Prrafodelista"/>
        <w:spacing w:after="0" w:line="240" w:lineRule="auto"/>
        <w:jc w:val="both"/>
        <w:rPr>
          <w:rFonts w:ascii="Georgia" w:hAnsi="Georgia" w:cs="Tahoma"/>
          <w:bCs/>
          <w:sz w:val="20"/>
          <w:szCs w:val="20"/>
          <w:lang w:eastAsia="es-ES"/>
        </w:rPr>
      </w:pPr>
    </w:p>
    <w:p w:rsidR="000F0B78" w:rsidRPr="00772B60" w:rsidRDefault="00772B60" w:rsidP="00772B60">
      <w:pPr>
        <w:spacing w:after="0" w:line="240" w:lineRule="auto"/>
        <w:ind w:left="360"/>
        <w:jc w:val="both"/>
        <w:rPr>
          <w:rFonts w:ascii="Georgia" w:hAnsi="Georgia" w:cs="Tahoma"/>
          <w:bCs/>
          <w:sz w:val="20"/>
          <w:szCs w:val="20"/>
          <w:lang w:eastAsia="es-ES"/>
        </w:rPr>
      </w:pPr>
      <w:r>
        <w:rPr>
          <w:rFonts w:ascii="Georgia" w:hAnsi="Georgia" w:cs="Tahoma"/>
          <w:bCs/>
          <w:sz w:val="20"/>
          <w:szCs w:val="20"/>
          <w:lang w:eastAsia="es-ES"/>
        </w:rPr>
        <w:t>4.</w:t>
      </w:r>
      <w:r w:rsidR="000F0B78" w:rsidRPr="00772B60">
        <w:rPr>
          <w:rFonts w:ascii="Georgia" w:hAnsi="Georgia" w:cs="Tahoma"/>
          <w:bCs/>
          <w:sz w:val="20"/>
          <w:szCs w:val="20"/>
          <w:lang w:eastAsia="es-ES"/>
        </w:rPr>
        <w:t>Licda. Priscilla Quirós Muñoz- Asesora Legal del Concejo</w:t>
      </w:r>
    </w:p>
    <w:p w:rsidR="000F0B78" w:rsidRPr="00772B60" w:rsidRDefault="000F0B78" w:rsidP="000F0B78">
      <w:pPr>
        <w:pStyle w:val="Prrafodelista"/>
        <w:spacing w:after="0" w:line="240" w:lineRule="auto"/>
        <w:jc w:val="both"/>
        <w:rPr>
          <w:rFonts w:ascii="Georgia" w:hAnsi="Georgia" w:cs="Tahoma"/>
          <w:bCs/>
          <w:sz w:val="20"/>
          <w:szCs w:val="20"/>
          <w:lang w:eastAsia="es-ES"/>
        </w:rPr>
      </w:pPr>
      <w:r w:rsidRPr="00772B60">
        <w:rPr>
          <w:rFonts w:ascii="Georgia" w:hAnsi="Georgia" w:cs="Tahoma"/>
          <w:bCs/>
          <w:sz w:val="20"/>
          <w:szCs w:val="20"/>
          <w:lang w:eastAsia="es-ES"/>
        </w:rPr>
        <w:t xml:space="preserve">Asunto: Remite informe relacionada con la solicitud de beca tramitada con Formulario N° 410 en beneficio del estudiante Jordan Miguel Gago Rocha. </w:t>
      </w:r>
      <w:r w:rsidRPr="00772B60">
        <w:rPr>
          <w:rFonts w:ascii="Georgia" w:hAnsi="Georgia" w:cs="Tahoma"/>
          <w:b/>
          <w:bCs/>
          <w:color w:val="009999"/>
          <w:sz w:val="20"/>
          <w:szCs w:val="20"/>
          <w:lang w:eastAsia="es-ES"/>
        </w:rPr>
        <w:t>CM-AL 0088-2016.</w:t>
      </w:r>
    </w:p>
    <w:p w:rsidR="00275D30" w:rsidRDefault="00275D30" w:rsidP="00275D30">
      <w:pPr>
        <w:pStyle w:val="Textoindependiente"/>
        <w:tabs>
          <w:tab w:val="left" w:pos="142"/>
          <w:tab w:val="left" w:pos="284"/>
          <w:tab w:val="left" w:pos="426"/>
        </w:tabs>
        <w:contextualSpacing/>
        <w:rPr>
          <w:rFonts w:ascii="Georgia" w:hAnsi="Georgia"/>
          <w:spacing w:val="-1"/>
          <w:sz w:val="20"/>
          <w:szCs w:val="20"/>
          <w:u w:val="single"/>
        </w:rPr>
      </w:pPr>
    </w:p>
    <w:p w:rsidR="00275D30" w:rsidRPr="00275D30" w:rsidRDefault="00275D30" w:rsidP="00275D30">
      <w:pPr>
        <w:pStyle w:val="Textoindependiente"/>
        <w:tabs>
          <w:tab w:val="left" w:pos="142"/>
          <w:tab w:val="left" w:pos="284"/>
          <w:tab w:val="left" w:pos="426"/>
        </w:tabs>
        <w:contextualSpacing/>
        <w:rPr>
          <w:rFonts w:ascii="Georgia" w:hAnsi="Georgia"/>
          <w:spacing w:val="-1"/>
          <w:sz w:val="20"/>
          <w:szCs w:val="20"/>
          <w:u w:val="single"/>
        </w:rPr>
      </w:pPr>
      <w:r w:rsidRPr="00275D30">
        <w:rPr>
          <w:rFonts w:ascii="Georgia" w:hAnsi="Georgia"/>
          <w:spacing w:val="-1"/>
          <w:sz w:val="20"/>
          <w:szCs w:val="20"/>
          <w:u w:val="single"/>
        </w:rPr>
        <w:t>Texto del informe CM-AL-0088-2016</w:t>
      </w:r>
    </w:p>
    <w:p w:rsidR="00275D30" w:rsidRPr="00275D30" w:rsidRDefault="00275D30" w:rsidP="00275D30">
      <w:pPr>
        <w:pStyle w:val="Sinespaciado"/>
        <w:jc w:val="both"/>
        <w:rPr>
          <w:rFonts w:ascii="Georgia" w:hAnsi="Georgia"/>
          <w:i/>
          <w:sz w:val="20"/>
          <w:szCs w:val="20"/>
        </w:rPr>
      </w:pPr>
      <w:r w:rsidRPr="00275D30">
        <w:rPr>
          <w:rFonts w:ascii="Georgia" w:hAnsi="Georgia"/>
          <w:i/>
          <w:sz w:val="20"/>
          <w:szCs w:val="20"/>
        </w:rPr>
        <w:t>En relación al acuerdo remitido mediante SCM-1298-2016 relacionado con la solicitud de Beca tramitada con Formulario #410, en beneficio del estudiante Jordan Miguel Gago Rocha, me permito exponer el criterio de la Asesoría Jurídica del Concejo para valoración del Concejo Municipal.</w:t>
      </w:r>
    </w:p>
    <w:p w:rsidR="00275D30" w:rsidRPr="00275D30" w:rsidRDefault="00275D30" w:rsidP="00275D30">
      <w:pPr>
        <w:pStyle w:val="Sinespaciado"/>
        <w:jc w:val="both"/>
        <w:rPr>
          <w:rFonts w:ascii="Georgia" w:hAnsi="Georgia"/>
          <w:b/>
          <w:i/>
          <w:sz w:val="20"/>
          <w:szCs w:val="20"/>
        </w:rPr>
      </w:pPr>
    </w:p>
    <w:p w:rsidR="00275D30" w:rsidRPr="00275D30" w:rsidRDefault="00275D30" w:rsidP="00275D30">
      <w:pPr>
        <w:pStyle w:val="Sinespaciado"/>
        <w:jc w:val="both"/>
        <w:rPr>
          <w:rFonts w:ascii="Georgia" w:hAnsi="Georgia"/>
          <w:b/>
          <w:i/>
          <w:sz w:val="20"/>
          <w:szCs w:val="20"/>
        </w:rPr>
      </w:pPr>
      <w:r w:rsidRPr="00275D30">
        <w:rPr>
          <w:rFonts w:ascii="Georgia" w:hAnsi="Georgia"/>
          <w:b/>
          <w:i/>
          <w:sz w:val="20"/>
          <w:szCs w:val="20"/>
        </w:rPr>
        <w:t>Breve explicación del caso:</w:t>
      </w:r>
    </w:p>
    <w:p w:rsidR="00275D30" w:rsidRDefault="00275D30" w:rsidP="00275D30">
      <w:pPr>
        <w:pStyle w:val="Sinespaciado"/>
        <w:jc w:val="both"/>
        <w:rPr>
          <w:rFonts w:ascii="Georgia" w:hAnsi="Georgia"/>
          <w:i/>
          <w:sz w:val="20"/>
          <w:szCs w:val="20"/>
        </w:rPr>
      </w:pPr>
    </w:p>
    <w:p w:rsidR="00275D30" w:rsidRPr="00275D30" w:rsidRDefault="00275D30" w:rsidP="00275D30">
      <w:pPr>
        <w:pStyle w:val="Sinespaciado"/>
        <w:jc w:val="both"/>
        <w:rPr>
          <w:rFonts w:ascii="Georgia" w:hAnsi="Georgia"/>
          <w:i/>
          <w:sz w:val="20"/>
          <w:szCs w:val="20"/>
        </w:rPr>
      </w:pPr>
      <w:r w:rsidRPr="00275D30">
        <w:rPr>
          <w:rFonts w:ascii="Georgia" w:hAnsi="Georgia"/>
          <w:i/>
          <w:sz w:val="20"/>
          <w:szCs w:val="20"/>
        </w:rPr>
        <w:t xml:space="preserve">El Concejo Municipal aprobó la beca solicitada por el joven Jordan Miguel Gago, quien es estudiante del Liceo Nocturno Alfredo González Flores. Se trata de un muchacho de 16 años, que no convive con sus padres y al que una familia de Ulloa le ha dado manutención. </w:t>
      </w:r>
    </w:p>
    <w:p w:rsidR="00275D30" w:rsidRPr="00275D30" w:rsidRDefault="00275D30" w:rsidP="00275D30">
      <w:pPr>
        <w:pStyle w:val="Sinespaciado"/>
        <w:jc w:val="both"/>
        <w:rPr>
          <w:rFonts w:ascii="Georgia" w:hAnsi="Georgia"/>
          <w:i/>
          <w:sz w:val="20"/>
          <w:szCs w:val="20"/>
        </w:rPr>
      </w:pPr>
      <w:r w:rsidRPr="00275D30">
        <w:rPr>
          <w:rFonts w:ascii="Georgia" w:hAnsi="Georgia"/>
          <w:i/>
          <w:sz w:val="20"/>
          <w:szCs w:val="20"/>
        </w:rPr>
        <w:t xml:space="preserve">Precisamente, en el marco de esa relación, el señor Juan Elí Villalobos, quien es el padre de familia del núcleo donde habita el joven, informó que se encuentran tramitando ante el Registro Civil la inscripción de nacimiento del joven Miguel Gago Rocha. Como una de las exigencias para recibir la beca, una vez aprobada, consiste en que el padre o madre del beneficiario abra una cuenta en el Banco de Costa Rica para el depósito mensual, el señor Juan Elí Villalobos, en su condición de cuidador o tutor (de facto) está en la mejor disposición de facilitar una cuenta a su nombre para el depósito de la beca o bien, firmar el cheque cada mes. </w:t>
      </w:r>
    </w:p>
    <w:p w:rsidR="00275D30" w:rsidRDefault="00275D30" w:rsidP="00275D30">
      <w:pPr>
        <w:pStyle w:val="Sinespaciado"/>
        <w:jc w:val="both"/>
        <w:rPr>
          <w:rFonts w:ascii="Georgia" w:hAnsi="Georgia"/>
          <w:i/>
          <w:sz w:val="20"/>
          <w:szCs w:val="20"/>
        </w:rPr>
      </w:pPr>
    </w:p>
    <w:p w:rsidR="00275D30" w:rsidRPr="00275D30" w:rsidRDefault="00275D30" w:rsidP="00275D30">
      <w:pPr>
        <w:pStyle w:val="Sinespaciado"/>
        <w:jc w:val="both"/>
        <w:rPr>
          <w:rFonts w:ascii="Georgia" w:hAnsi="Georgia"/>
          <w:i/>
          <w:sz w:val="20"/>
          <w:szCs w:val="20"/>
        </w:rPr>
      </w:pPr>
      <w:r w:rsidRPr="00275D30">
        <w:rPr>
          <w:rFonts w:ascii="Georgia" w:hAnsi="Georgia"/>
          <w:i/>
          <w:sz w:val="20"/>
          <w:szCs w:val="20"/>
        </w:rPr>
        <w:t xml:space="preserve">En síntesis, lo que se requeriría sería que Tesorería, Gestión del Talento Humano y la Dirección Financiera adapten el servicio a las necesidades del estudiante, habida cuenta de que al presente no existe una reglamentación aplicable a la materia, (becas estudiantiles) que esté aprobada y publicada por segunda vez, lo que deviene en la necesaria aplicación del Código Municipal como fuente normativa. </w:t>
      </w:r>
    </w:p>
    <w:p w:rsidR="00275D30" w:rsidRPr="00275D30" w:rsidRDefault="00275D30" w:rsidP="00275D30">
      <w:pPr>
        <w:pStyle w:val="Sinespaciado"/>
        <w:jc w:val="both"/>
        <w:rPr>
          <w:rFonts w:ascii="Georgia" w:hAnsi="Georgia"/>
          <w:b/>
          <w:i/>
          <w:sz w:val="20"/>
          <w:szCs w:val="20"/>
        </w:rPr>
      </w:pPr>
    </w:p>
    <w:p w:rsidR="00275D30" w:rsidRPr="00275D30" w:rsidRDefault="00275D30" w:rsidP="00275D30">
      <w:pPr>
        <w:pStyle w:val="Sinespaciado"/>
        <w:jc w:val="both"/>
        <w:rPr>
          <w:rFonts w:ascii="Georgia" w:hAnsi="Georgia"/>
          <w:b/>
          <w:i/>
          <w:sz w:val="20"/>
          <w:szCs w:val="20"/>
        </w:rPr>
      </w:pPr>
      <w:r w:rsidRPr="00275D30">
        <w:rPr>
          <w:rFonts w:ascii="Georgia" w:hAnsi="Georgia"/>
          <w:b/>
          <w:i/>
          <w:sz w:val="20"/>
          <w:szCs w:val="20"/>
        </w:rPr>
        <w:t>Criterio de esta Asesoría:</w:t>
      </w:r>
    </w:p>
    <w:p w:rsidR="00275D30" w:rsidRDefault="00275D30" w:rsidP="00275D30">
      <w:pPr>
        <w:pStyle w:val="Sinespaciado"/>
        <w:jc w:val="both"/>
        <w:rPr>
          <w:rFonts w:ascii="Georgia" w:hAnsi="Georgia"/>
          <w:i/>
          <w:sz w:val="20"/>
          <w:szCs w:val="20"/>
        </w:rPr>
      </w:pPr>
    </w:p>
    <w:p w:rsidR="00275D30" w:rsidRPr="00275D30" w:rsidRDefault="00275D30" w:rsidP="00275D30">
      <w:pPr>
        <w:pStyle w:val="Sinespaciado"/>
        <w:jc w:val="both"/>
        <w:rPr>
          <w:rFonts w:ascii="Georgia" w:hAnsi="Georgia"/>
          <w:i/>
          <w:sz w:val="20"/>
          <w:szCs w:val="20"/>
        </w:rPr>
      </w:pPr>
      <w:r w:rsidRPr="00275D30">
        <w:rPr>
          <w:rFonts w:ascii="Georgia" w:hAnsi="Georgia"/>
          <w:i/>
          <w:sz w:val="20"/>
          <w:szCs w:val="20"/>
        </w:rPr>
        <w:t>El Código Municipal establece en su numeral 62 -en lo que interesa a la consulta- que las municipalidades podrán otorgar becas de estudio a sus munícipes de escasos recursos y con capacidad probada para estudiar. (</w:t>
      </w:r>
      <w:r>
        <w:rPr>
          <w:rFonts w:ascii="Georgia" w:hAnsi="Georgia"/>
          <w:i/>
          <w:sz w:val="20"/>
          <w:szCs w:val="20"/>
        </w:rPr>
        <w:t>E</w:t>
      </w:r>
      <w:r w:rsidRPr="00275D30">
        <w:rPr>
          <w:rFonts w:ascii="Georgia" w:hAnsi="Georgia"/>
          <w:i/>
          <w:sz w:val="20"/>
          <w:szCs w:val="20"/>
        </w:rPr>
        <w:t xml:space="preserve">sta Asesoría parte del cumplimiento de los requisitos por parte del joven becado, conforme lo indica la Comisión de Becas en su Informe No. 05-2016-AD 2016 2020). </w:t>
      </w:r>
    </w:p>
    <w:p w:rsidR="00275D30" w:rsidRDefault="00275D30" w:rsidP="00275D30">
      <w:pPr>
        <w:pStyle w:val="Sinespaciado"/>
        <w:jc w:val="both"/>
        <w:rPr>
          <w:rFonts w:ascii="Georgia" w:hAnsi="Georgia"/>
          <w:i/>
          <w:sz w:val="20"/>
          <w:szCs w:val="20"/>
        </w:rPr>
      </w:pPr>
    </w:p>
    <w:p w:rsidR="00275D30" w:rsidRPr="00275D30" w:rsidRDefault="00275D30" w:rsidP="00275D30">
      <w:pPr>
        <w:pStyle w:val="Sinespaciado"/>
        <w:jc w:val="both"/>
        <w:rPr>
          <w:rFonts w:ascii="Georgia" w:hAnsi="Georgia"/>
          <w:i/>
          <w:sz w:val="20"/>
          <w:szCs w:val="20"/>
        </w:rPr>
      </w:pPr>
      <w:r w:rsidRPr="00275D30">
        <w:rPr>
          <w:rFonts w:ascii="Georgia" w:hAnsi="Georgia"/>
          <w:i/>
          <w:sz w:val="20"/>
          <w:szCs w:val="20"/>
        </w:rPr>
        <w:t xml:space="preserve">Por su parte, la Ley General de la Administración Pública indica en su artículo 4 que la actividad de los entes públicos deberá estar sujeta en su conjunto a los principios fundamentales del servicio público, para asegurar su continuidad, su eficiencia, su adaptación a todo cambio en el régimen legal o en la necesidad social que satisfacen y la igualdad en el trato de los destinatarios, usuarios o beneficiarios. </w:t>
      </w:r>
    </w:p>
    <w:p w:rsidR="00275D30" w:rsidRDefault="00275D30" w:rsidP="00275D30">
      <w:pPr>
        <w:pStyle w:val="Sinespaciado"/>
        <w:jc w:val="both"/>
        <w:rPr>
          <w:rFonts w:ascii="Georgia" w:hAnsi="Georgia"/>
          <w:i/>
          <w:sz w:val="20"/>
          <w:szCs w:val="20"/>
        </w:rPr>
      </w:pPr>
    </w:p>
    <w:p w:rsidR="00275D30" w:rsidRPr="00275D30" w:rsidRDefault="00275D30" w:rsidP="00275D30">
      <w:pPr>
        <w:pStyle w:val="Sinespaciado"/>
        <w:jc w:val="both"/>
        <w:rPr>
          <w:rFonts w:ascii="Georgia" w:hAnsi="Georgia"/>
          <w:b/>
          <w:i/>
          <w:sz w:val="20"/>
          <w:szCs w:val="20"/>
        </w:rPr>
      </w:pPr>
      <w:r w:rsidRPr="00275D30">
        <w:rPr>
          <w:rFonts w:ascii="Georgia" w:hAnsi="Georgia"/>
          <w:i/>
          <w:sz w:val="20"/>
          <w:szCs w:val="20"/>
        </w:rPr>
        <w:t xml:space="preserve">En vista de que se tiene por acreditado por parte de la Comisión de Becas que el joven cumple con los requisitos (en este caso serían los que demanda el Código Municipal), y en tanto se pretende atender una necesidad social que por sus circunstancias es diversa a la de la mayoría de jóvenes (es decir se trata de un menor de edad que no tiene padres que velen por él) se estima que no existen impedimentos para que, una vez acreditado ante el expediente del estudiante, el compromiso del señor Juan Elí Villalobos de asignar este recurso al beneficiario, se proceda a depositar mensualmente la beca del joven en la cuenta del señor Villalobos, para lo </w:t>
      </w:r>
      <w:r w:rsidRPr="00275D30">
        <w:rPr>
          <w:rFonts w:ascii="Georgia" w:hAnsi="Georgia"/>
          <w:b/>
          <w:i/>
          <w:sz w:val="20"/>
          <w:szCs w:val="20"/>
        </w:rPr>
        <w:t xml:space="preserve">cual el Concejo puede trasladar el asunto a la Administración, a efecto de que realice las adaptaciones necesarias del servicio en el caso concreto. </w:t>
      </w:r>
    </w:p>
    <w:p w:rsidR="00081D1F" w:rsidRPr="00275D30" w:rsidRDefault="00081D1F" w:rsidP="000F0B78">
      <w:pPr>
        <w:pStyle w:val="Prrafodelista"/>
        <w:spacing w:after="0" w:line="240" w:lineRule="auto"/>
        <w:jc w:val="both"/>
        <w:rPr>
          <w:rFonts w:ascii="Georgia" w:hAnsi="Georgia" w:cs="Tahoma"/>
          <w:bCs/>
          <w:i/>
          <w:sz w:val="16"/>
          <w:szCs w:val="16"/>
          <w:lang w:val="es-ES" w:eastAsia="es-ES"/>
        </w:rPr>
      </w:pPr>
    </w:p>
    <w:p w:rsidR="000F0B78" w:rsidRPr="00211FEF" w:rsidRDefault="00211FEF" w:rsidP="009F774E">
      <w:pPr>
        <w:pStyle w:val="Sinespaciado"/>
        <w:jc w:val="both"/>
        <w:rPr>
          <w:rFonts w:ascii="Georgia" w:hAnsi="Georgia" w:cs="Tahoma"/>
          <w:b/>
          <w:bCs/>
          <w:sz w:val="16"/>
          <w:szCs w:val="16"/>
          <w:lang w:val="es-ES_tradnl" w:eastAsia="es-ES"/>
        </w:rPr>
      </w:pPr>
      <w:r w:rsidRPr="00211FEF">
        <w:rPr>
          <w:rFonts w:ascii="Georgia" w:hAnsi="Georgia" w:cs="Tahoma"/>
          <w:b/>
          <w:bCs/>
          <w:sz w:val="16"/>
          <w:szCs w:val="16"/>
          <w:lang w:val="es-ES_tradnl" w:eastAsia="es-ES"/>
        </w:rPr>
        <w:t xml:space="preserve">// CON MOTIVO Y FUNDAMENTO EN EL </w:t>
      </w:r>
      <w:r w:rsidRPr="00211FEF">
        <w:rPr>
          <w:rFonts w:ascii="Georgia" w:hAnsi="Georgia"/>
          <w:b/>
          <w:spacing w:val="-1"/>
          <w:sz w:val="20"/>
          <w:szCs w:val="20"/>
        </w:rPr>
        <w:t xml:space="preserve">INFORME CM-AL-0088-2016 SUSCRITO POR LA LICDA. PRISCILA QUIRÓS – ASESORA LEGAL DEL CONCEJO, SE ACUERDA POR UNANIMIDAD: APROBAR EL INFORME EN TODOS SUS EXTREMOS TAL Y COMO SE HA PRESENTADO. EN CONSECUENCIA: </w:t>
      </w:r>
      <w:r w:rsidRPr="00211FEF">
        <w:rPr>
          <w:rFonts w:ascii="Georgia" w:hAnsi="Georgia"/>
          <w:b/>
          <w:sz w:val="20"/>
          <w:szCs w:val="20"/>
        </w:rPr>
        <w:t>SE TRASLADA ESTE ASUNTO A LA ADMINISTRACIÓN A EFECTO DE QUE REALICE LAS ADAPTACIONES NECESARIAS DEL SERVICIO EN EL CASO CONCRETO Y SE PROCEDA A DEPOSITAR MENSUALMENTE LA BECA DEL JOVEN JORDAN MIGUEL GAGO ROCHA EN LA CUENTA DEL SEÑOR JUAN ELÍ VILLALOBOS. ACUERDO DEFINITIVAMENTE APROBADO.</w:t>
      </w:r>
    </w:p>
    <w:p w:rsidR="000F0B78"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41854" w:rsidRDefault="00041854"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41854" w:rsidRDefault="00041854"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41854" w:rsidRPr="00772B60" w:rsidRDefault="00041854"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772B60" w:rsidRDefault="000F0B78" w:rsidP="00772B60">
      <w:pPr>
        <w:pStyle w:val="Prrafodelista"/>
        <w:numPr>
          <w:ilvl w:val="0"/>
          <w:numId w:val="15"/>
        </w:numPr>
        <w:spacing w:after="0" w:line="240" w:lineRule="auto"/>
        <w:jc w:val="both"/>
        <w:rPr>
          <w:rFonts w:ascii="Georgia" w:hAnsi="Georgia" w:cs="Tahoma"/>
          <w:bCs/>
          <w:sz w:val="20"/>
          <w:szCs w:val="20"/>
          <w:lang w:eastAsia="es-ES"/>
        </w:rPr>
      </w:pPr>
      <w:r w:rsidRPr="00772B60">
        <w:rPr>
          <w:rFonts w:ascii="Georgia" w:hAnsi="Georgia" w:cs="Tahoma"/>
          <w:bCs/>
          <w:sz w:val="20"/>
          <w:szCs w:val="20"/>
          <w:lang w:eastAsia="es-ES"/>
        </w:rPr>
        <w:lastRenderedPageBreak/>
        <w:t>Prof. Leila Álvarez Álvarez</w:t>
      </w:r>
    </w:p>
    <w:p w:rsidR="000F0B78" w:rsidRPr="00772B60"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772B60">
        <w:rPr>
          <w:rFonts w:ascii="Georgia" w:hAnsi="Georgia" w:cs="Tahoma"/>
          <w:bCs/>
          <w:sz w:val="20"/>
          <w:szCs w:val="20"/>
          <w:lang w:eastAsia="es-ES"/>
        </w:rPr>
        <w:t xml:space="preserve">Asunto: Remite informe semestral correspondiente al 26 de febrero al 3 setiembre. FUNDAEVI. </w:t>
      </w:r>
      <w:r w:rsidRPr="00772B60">
        <w:rPr>
          <w:rFonts w:ascii="Georgia" w:hAnsi="Georgia" w:cs="Times New Roman"/>
          <w:b/>
          <w:color w:val="31849B"/>
          <w:sz w:val="20"/>
          <w:szCs w:val="20"/>
          <w:lang w:val="es-ES" w:eastAsia="es-ES"/>
        </w:rPr>
        <w:t xml:space="preserve">Email: </w:t>
      </w:r>
      <w:hyperlink r:id="rId36" w:history="1">
        <w:r w:rsidRPr="00772B60">
          <w:rPr>
            <w:rStyle w:val="Hipervnculo"/>
            <w:rFonts w:ascii="Georgia" w:hAnsi="Georgia" w:cs="Times New Roman"/>
            <w:b/>
            <w:color w:val="31849B"/>
            <w:sz w:val="20"/>
            <w:szCs w:val="20"/>
            <w:lang w:val="es-ES" w:eastAsia="es-ES"/>
          </w:rPr>
          <w:t>leilalvarez@yahoo.com</w:t>
        </w:r>
      </w:hyperlink>
      <w:r w:rsidRPr="00772B60">
        <w:rPr>
          <w:rFonts w:ascii="Georgia" w:hAnsi="Georgia" w:cs="Tahoma"/>
          <w:bCs/>
          <w:sz w:val="20"/>
          <w:szCs w:val="20"/>
          <w:lang w:val="es-ES" w:eastAsia="es-ES"/>
        </w:rPr>
        <w:t xml:space="preserve"> </w:t>
      </w:r>
      <w:r w:rsidRPr="00772B60">
        <w:rPr>
          <w:rFonts w:ascii="Georgia" w:hAnsi="Georgia" w:cs="Tahoma"/>
          <w:b/>
          <w:bCs/>
          <w:color w:val="ED7D31" w:themeColor="accent2"/>
          <w:sz w:val="20"/>
          <w:szCs w:val="20"/>
          <w:u w:val="single"/>
          <w:lang w:val="es-ES_tradnl" w:eastAsia="es-ES"/>
        </w:rPr>
        <w:t>N° 698-16</w:t>
      </w:r>
    </w:p>
    <w:p w:rsidR="00081D1F" w:rsidRPr="00817E5F" w:rsidRDefault="00081D1F" w:rsidP="000F0B78">
      <w:pPr>
        <w:pStyle w:val="Prrafodelista"/>
        <w:spacing w:after="0" w:line="240" w:lineRule="auto"/>
        <w:jc w:val="both"/>
        <w:rPr>
          <w:rFonts w:ascii="Georgia" w:hAnsi="Georgia" w:cs="Tahoma"/>
          <w:b/>
          <w:bCs/>
          <w:sz w:val="18"/>
          <w:szCs w:val="18"/>
          <w:u w:val="single"/>
          <w:lang w:val="es-ES_tradnl" w:eastAsia="es-ES"/>
        </w:rPr>
      </w:pPr>
    </w:p>
    <w:p w:rsidR="000F0B78" w:rsidRPr="00076F75" w:rsidRDefault="000F0B78" w:rsidP="009332AF">
      <w:pPr>
        <w:spacing w:after="0" w:line="240" w:lineRule="auto"/>
        <w:ind w:left="360"/>
        <w:jc w:val="both"/>
        <w:rPr>
          <w:rFonts w:ascii="Georgia" w:hAnsi="Georgia"/>
          <w:b/>
          <w:color w:val="31849B"/>
          <w:sz w:val="24"/>
          <w:szCs w:val="24"/>
          <w:lang w:eastAsia="es-ES"/>
        </w:rPr>
      </w:pPr>
      <w:r w:rsidRPr="00817E5F">
        <w:rPr>
          <w:rFonts w:ascii="Georgia" w:hAnsi="Georgia"/>
          <w:b/>
          <w:sz w:val="18"/>
          <w:szCs w:val="18"/>
          <w:lang w:eastAsia="es-ES"/>
        </w:rPr>
        <w:t xml:space="preserve">// </w:t>
      </w:r>
      <w:r w:rsidR="00076F75" w:rsidRPr="00817E5F">
        <w:rPr>
          <w:rFonts w:ascii="Georgia" w:hAnsi="Georgia"/>
          <w:b/>
          <w:sz w:val="18"/>
          <w:szCs w:val="18"/>
          <w:lang w:eastAsia="es-ES"/>
        </w:rPr>
        <w:t xml:space="preserve">ANALIZADO EL INFORME QUE PRESENTA LA </w:t>
      </w:r>
      <w:r w:rsidR="00076F75" w:rsidRPr="00817E5F">
        <w:rPr>
          <w:rFonts w:ascii="Georgia" w:hAnsi="Georgia" w:cs="Tahoma"/>
          <w:b/>
          <w:bCs/>
          <w:sz w:val="18"/>
          <w:szCs w:val="18"/>
          <w:lang w:eastAsia="es-ES"/>
        </w:rPr>
        <w:t xml:space="preserve">PROF. LEILA ÁLVAREZ ÁLVAREZ </w:t>
      </w:r>
      <w:r w:rsidR="009332AF" w:rsidRPr="00817E5F">
        <w:rPr>
          <w:rFonts w:ascii="Georgia" w:hAnsi="Georgia" w:cs="Tahoma"/>
          <w:b/>
          <w:bCs/>
          <w:sz w:val="18"/>
          <w:szCs w:val="18"/>
          <w:lang w:eastAsia="es-ES"/>
        </w:rPr>
        <w:t xml:space="preserve">– </w:t>
      </w:r>
      <w:r w:rsidR="00076F75" w:rsidRPr="00817E5F">
        <w:rPr>
          <w:rFonts w:ascii="Georgia" w:hAnsi="Georgia" w:cs="Tahoma"/>
          <w:b/>
          <w:bCs/>
          <w:sz w:val="18"/>
          <w:szCs w:val="18"/>
          <w:lang w:eastAsia="es-ES"/>
        </w:rPr>
        <w:t xml:space="preserve">REPRESENTANTE DE LA MUNICIPALIDAD DE HEREDIA ANTE FUNDAEVI REFERENTE AL INFORME SEMESTRAL CORRESPONDIENTE AL 26 DE FEBRERO AL 3 SETIEMBRE, SE ACUERDA POR UNANIMIDAD: </w:t>
      </w:r>
      <w:r w:rsidR="000F42B0" w:rsidRPr="00817E5F">
        <w:rPr>
          <w:rFonts w:ascii="Georgia" w:hAnsi="Georgia" w:cs="Tahoma"/>
          <w:b/>
          <w:bCs/>
          <w:sz w:val="18"/>
          <w:szCs w:val="18"/>
          <w:lang w:eastAsia="es-ES"/>
        </w:rPr>
        <w:t xml:space="preserve">COMUNICAR A LA SEÑORA ÁLVAREZ QUE ESTE CONCEJO HA RECIBIDO EL INFORME Y LE COMPLACE SOBREMANERA EL TRABAJO QUE ESTÁ REALIZANDO EN LA FUNDACIÓN AMOR, ESPERANZA Y VIDA, DE AHÍ QUE SE LE BRINDA UN AGRADECIMIENTO POR TODA LA LABOR QUE ESTÁ REALIZANDO. </w:t>
      </w:r>
      <w:r w:rsidR="000F42B0" w:rsidRPr="00817E5F">
        <w:rPr>
          <w:rFonts w:ascii="Georgia" w:hAnsi="Georgia"/>
          <w:b/>
          <w:sz w:val="18"/>
          <w:szCs w:val="18"/>
          <w:lang w:eastAsia="es-ES"/>
        </w:rPr>
        <w:t>ACUERDO DEFINITIVAMENTE APROBADO</w:t>
      </w:r>
      <w:r w:rsidR="009332AF" w:rsidRPr="00076F75">
        <w:rPr>
          <w:rFonts w:ascii="Georgia" w:hAnsi="Georgia"/>
          <w:b/>
          <w:color w:val="31849B"/>
          <w:sz w:val="24"/>
          <w:szCs w:val="24"/>
          <w:lang w:eastAsia="es-ES"/>
        </w:rPr>
        <w:t>.</w:t>
      </w:r>
    </w:p>
    <w:p w:rsidR="000F0B78" w:rsidRPr="00772B60" w:rsidRDefault="000F0B78" w:rsidP="000F0B78">
      <w:pPr>
        <w:spacing w:after="0" w:line="240" w:lineRule="auto"/>
        <w:jc w:val="both"/>
        <w:rPr>
          <w:rFonts w:ascii="Georgia" w:hAnsi="Georgia"/>
          <w:b/>
          <w:color w:val="31849B"/>
          <w:sz w:val="20"/>
          <w:szCs w:val="20"/>
          <w:lang w:eastAsia="es-ES"/>
        </w:rPr>
      </w:pPr>
    </w:p>
    <w:p w:rsidR="000F0B78" w:rsidRPr="00772B60" w:rsidRDefault="000F0B78" w:rsidP="00772B60">
      <w:pPr>
        <w:pStyle w:val="Prrafodelista"/>
        <w:numPr>
          <w:ilvl w:val="0"/>
          <w:numId w:val="15"/>
        </w:numPr>
        <w:spacing w:after="0" w:line="240" w:lineRule="auto"/>
        <w:jc w:val="both"/>
        <w:rPr>
          <w:rFonts w:ascii="Georgia" w:hAnsi="Georgia" w:cs="Tahoma"/>
          <w:bCs/>
          <w:sz w:val="20"/>
          <w:szCs w:val="20"/>
          <w:lang w:eastAsia="es-ES"/>
        </w:rPr>
      </w:pPr>
      <w:r w:rsidRPr="00772B60">
        <w:rPr>
          <w:rFonts w:ascii="Georgia" w:hAnsi="Georgia" w:cs="Tahoma"/>
          <w:bCs/>
          <w:sz w:val="20"/>
          <w:szCs w:val="20"/>
          <w:lang w:eastAsia="es-ES"/>
        </w:rPr>
        <w:t xml:space="preserve">MBA. José Manuel Ulate – Alcalde Municipal </w:t>
      </w:r>
    </w:p>
    <w:p w:rsidR="000F0B78" w:rsidRPr="00772B60"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772B60">
        <w:rPr>
          <w:rFonts w:ascii="Georgia" w:hAnsi="Georgia" w:cs="Tahoma"/>
          <w:bCs/>
          <w:sz w:val="20"/>
          <w:szCs w:val="20"/>
          <w:lang w:eastAsia="es-ES"/>
        </w:rPr>
        <w:t xml:space="preserve">Asunto: Remite Acta N° 04 de la Junta Vial Cantonal. </w:t>
      </w:r>
      <w:r w:rsidRPr="00772B60">
        <w:rPr>
          <w:rFonts w:ascii="Georgia" w:hAnsi="Georgia" w:cs="Tahoma"/>
          <w:b/>
          <w:bCs/>
          <w:color w:val="4472C4" w:themeColor="accent5"/>
          <w:sz w:val="20"/>
          <w:szCs w:val="20"/>
          <w:lang w:eastAsia="es-ES"/>
        </w:rPr>
        <w:t xml:space="preserve">AMH-1263-2016 </w:t>
      </w:r>
      <w:r w:rsidRPr="00772B60">
        <w:rPr>
          <w:rFonts w:ascii="Georgia" w:hAnsi="Georgia" w:cs="Tahoma"/>
          <w:b/>
          <w:bCs/>
          <w:color w:val="ED7D31" w:themeColor="accent2"/>
          <w:sz w:val="20"/>
          <w:szCs w:val="20"/>
          <w:u w:val="single"/>
          <w:lang w:val="es-ES_tradnl" w:eastAsia="es-ES"/>
        </w:rPr>
        <w:t>N° 667-16</w:t>
      </w:r>
    </w:p>
    <w:p w:rsidR="000F0B78" w:rsidRDefault="000F0B78" w:rsidP="000F0B78">
      <w:pPr>
        <w:pStyle w:val="Prrafodelista"/>
        <w:spacing w:after="0" w:line="240" w:lineRule="auto"/>
        <w:jc w:val="both"/>
        <w:rPr>
          <w:rFonts w:ascii="Georgia" w:hAnsi="Georgia" w:cs="Tahoma"/>
          <w:b/>
          <w:bCs/>
          <w:color w:val="ED7D31" w:themeColor="accent2"/>
          <w:sz w:val="16"/>
          <w:szCs w:val="16"/>
          <w:u w:val="single"/>
          <w:lang w:val="es-ES_tradnl" w:eastAsia="es-ES"/>
        </w:rPr>
      </w:pPr>
    </w:p>
    <w:p w:rsidR="00DA3DB0" w:rsidRPr="009332AF" w:rsidRDefault="00DA3DB0" w:rsidP="009332AF">
      <w:pPr>
        <w:pStyle w:val="Sinespaciado"/>
        <w:jc w:val="both"/>
        <w:rPr>
          <w:rFonts w:ascii="Georgia" w:hAnsi="Georgia"/>
          <w:sz w:val="20"/>
          <w:szCs w:val="20"/>
          <w:lang w:eastAsia="es-ES"/>
        </w:rPr>
      </w:pPr>
      <w:r w:rsidRPr="009332AF">
        <w:rPr>
          <w:rFonts w:ascii="Georgia" w:hAnsi="Georgia"/>
          <w:sz w:val="20"/>
          <w:szCs w:val="20"/>
          <w:u w:val="single"/>
          <w:lang w:eastAsia="es-ES"/>
        </w:rPr>
        <w:t>ACTA N º 004-2016</w:t>
      </w:r>
      <w:r w:rsidRPr="009332AF">
        <w:rPr>
          <w:rFonts w:ascii="Georgia" w:hAnsi="Georgia"/>
          <w:sz w:val="20"/>
          <w:szCs w:val="20"/>
          <w:lang w:eastAsia="es-ES"/>
        </w:rPr>
        <w:t>.</w:t>
      </w:r>
    </w:p>
    <w:p w:rsidR="00DA3DB0" w:rsidRPr="009332AF" w:rsidRDefault="00DA3DB0" w:rsidP="009332AF">
      <w:pPr>
        <w:pStyle w:val="Sinespaciado"/>
        <w:jc w:val="both"/>
        <w:rPr>
          <w:rFonts w:ascii="Georgia" w:hAnsi="Georgia"/>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Acta de la reunión Ordinaria celebrada por la Junta Vial Cantonal, el 05 de setiembre del 2016 a las quince horas, contó con la asistencia de los señores:</w:t>
      </w: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Olga Solis Soto –  Presidente (Alcalde Municipal a.i.)</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Álvaro Rodriguez Segura – Concejo Municipal.</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Julio Rodriguez Madrigal – Asociaciones de Desarrollo.</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Ing. Lorelly Marin Mena – Directora Inversión Pública.</w:t>
      </w: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Unidad técnica:</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Luis Felipe Mendez Lopez – Asistente.</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Cheiling Venegas Villalobos- Promotora Social.</w:t>
      </w: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ARTÍCULO N º 01</w:t>
      </w:r>
      <w:r w:rsidR="009332AF" w:rsidRPr="00727D13">
        <w:rPr>
          <w:rFonts w:ascii="Georgia" w:hAnsi="Georgia"/>
          <w:i/>
          <w:sz w:val="20"/>
          <w:szCs w:val="20"/>
          <w:lang w:eastAsia="es-ES"/>
        </w:rPr>
        <w:t>.</w:t>
      </w:r>
      <w:r w:rsidRPr="00727D13">
        <w:rPr>
          <w:rFonts w:ascii="Georgia" w:hAnsi="Georgia"/>
          <w:i/>
          <w:sz w:val="20"/>
          <w:szCs w:val="20"/>
          <w:lang w:eastAsia="es-ES"/>
        </w:rPr>
        <w:t xml:space="preserve"> COMPROBACIÓN DEL QUÓRUM</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 xml:space="preserve">Comprobado el quórum, la señora Presidenta da inicio a la sesión. </w:t>
      </w: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ARTÍCULO N º 02</w:t>
      </w:r>
      <w:r w:rsidR="009332AF" w:rsidRPr="00727D13">
        <w:rPr>
          <w:rFonts w:ascii="Georgia" w:hAnsi="Georgia"/>
          <w:i/>
          <w:sz w:val="20"/>
          <w:szCs w:val="20"/>
          <w:lang w:eastAsia="es-ES"/>
        </w:rPr>
        <w:t>.</w:t>
      </w:r>
      <w:r w:rsidRPr="00727D13">
        <w:rPr>
          <w:rFonts w:ascii="Georgia" w:hAnsi="Georgia"/>
          <w:i/>
          <w:sz w:val="20"/>
          <w:szCs w:val="20"/>
          <w:lang w:eastAsia="es-ES"/>
        </w:rPr>
        <w:t xml:space="preserve"> APROBACIÓN DEL ORDEN DEL DIA</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Al no haber modificaciones al orden del día se somete a votación, el cual es aprobado por unanimidad.</w:t>
      </w: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ARTÍCULO Nº 03</w:t>
      </w:r>
      <w:r w:rsidR="009332AF" w:rsidRPr="00727D13">
        <w:rPr>
          <w:rFonts w:ascii="Georgia" w:hAnsi="Georgia"/>
          <w:i/>
          <w:sz w:val="20"/>
          <w:szCs w:val="20"/>
          <w:lang w:eastAsia="es-ES"/>
        </w:rPr>
        <w:t>.</w:t>
      </w:r>
      <w:r w:rsidRPr="00727D13">
        <w:rPr>
          <w:rFonts w:ascii="Georgia" w:hAnsi="Georgia"/>
          <w:i/>
          <w:sz w:val="20"/>
          <w:szCs w:val="20"/>
          <w:lang w:eastAsia="es-ES"/>
        </w:rPr>
        <w:t xml:space="preserve"> INFORME DE LABORES DEL MES DE AGOSTO 2016 DE GESTION VIAL:</w:t>
      </w: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9332AF">
      <w:pPr>
        <w:pStyle w:val="Sinespaciado"/>
        <w:ind w:left="567" w:right="283"/>
        <w:jc w:val="both"/>
        <w:rPr>
          <w:rFonts w:ascii="Georgia" w:hAnsi="Georgia"/>
          <w:i/>
          <w:sz w:val="20"/>
          <w:szCs w:val="20"/>
        </w:rPr>
      </w:pPr>
      <w:r w:rsidRPr="00727D13">
        <w:rPr>
          <w:rFonts w:ascii="Georgia" w:hAnsi="Georgia"/>
          <w:i/>
          <w:sz w:val="20"/>
          <w:szCs w:val="20"/>
        </w:rPr>
        <w:t>Heredia, 05 de Setiembre del 2016.</w:t>
      </w:r>
    </w:p>
    <w:p w:rsidR="00DA3DB0" w:rsidRPr="00727D13" w:rsidRDefault="00DA3DB0" w:rsidP="009332AF">
      <w:pPr>
        <w:pStyle w:val="Sinespaciado"/>
        <w:ind w:left="567" w:right="283"/>
        <w:jc w:val="both"/>
        <w:rPr>
          <w:rFonts w:ascii="Georgia" w:hAnsi="Georgia"/>
          <w:i/>
          <w:sz w:val="20"/>
          <w:szCs w:val="20"/>
        </w:rPr>
      </w:pPr>
    </w:p>
    <w:p w:rsidR="00DA3DB0" w:rsidRPr="00727D13" w:rsidRDefault="00DA3DB0" w:rsidP="009332AF">
      <w:pPr>
        <w:pStyle w:val="Sinespaciado"/>
        <w:ind w:left="567" w:right="283"/>
        <w:jc w:val="both"/>
        <w:rPr>
          <w:rFonts w:ascii="Georgia" w:hAnsi="Georgia"/>
          <w:i/>
          <w:sz w:val="20"/>
          <w:szCs w:val="20"/>
        </w:rPr>
      </w:pPr>
      <w:r w:rsidRPr="00727D13">
        <w:rPr>
          <w:rFonts w:ascii="Georgia" w:hAnsi="Georgia"/>
          <w:i/>
          <w:sz w:val="20"/>
          <w:szCs w:val="20"/>
        </w:rPr>
        <w:t>DIP-DGV-187-2016.</w:t>
      </w:r>
    </w:p>
    <w:p w:rsidR="00DA3DB0" w:rsidRPr="00727D13" w:rsidRDefault="00DA3DB0" w:rsidP="009332AF">
      <w:pPr>
        <w:pStyle w:val="Sinespaciado"/>
        <w:ind w:left="567" w:right="283"/>
        <w:jc w:val="both"/>
        <w:rPr>
          <w:rFonts w:ascii="Georgia" w:hAnsi="Georgia"/>
          <w:i/>
          <w:sz w:val="20"/>
          <w:szCs w:val="20"/>
        </w:rPr>
      </w:pPr>
    </w:p>
    <w:p w:rsidR="00DA3DB0" w:rsidRPr="00727D13" w:rsidRDefault="00DA3DB0" w:rsidP="009332AF">
      <w:pPr>
        <w:pStyle w:val="Sinespaciado"/>
        <w:ind w:left="567" w:right="283"/>
        <w:jc w:val="both"/>
        <w:rPr>
          <w:rFonts w:ascii="Georgia" w:hAnsi="Georgia"/>
          <w:i/>
          <w:sz w:val="20"/>
          <w:szCs w:val="20"/>
        </w:rPr>
      </w:pPr>
      <w:r w:rsidRPr="00727D13">
        <w:rPr>
          <w:rFonts w:ascii="Georgia" w:hAnsi="Georgia"/>
          <w:i/>
          <w:sz w:val="20"/>
          <w:szCs w:val="20"/>
        </w:rPr>
        <w:t>Ing. Lorelly Marín Mena</w:t>
      </w:r>
    </w:p>
    <w:p w:rsidR="00DA3DB0" w:rsidRPr="00727D13" w:rsidRDefault="00DA3DB0" w:rsidP="009332AF">
      <w:pPr>
        <w:pStyle w:val="Sinespaciado"/>
        <w:ind w:left="567" w:right="283"/>
        <w:jc w:val="both"/>
        <w:rPr>
          <w:rFonts w:ascii="Georgia" w:hAnsi="Georgia"/>
          <w:i/>
          <w:sz w:val="20"/>
          <w:szCs w:val="20"/>
        </w:rPr>
      </w:pPr>
      <w:r w:rsidRPr="00727D13">
        <w:rPr>
          <w:rFonts w:ascii="Georgia" w:hAnsi="Georgia"/>
          <w:i/>
          <w:sz w:val="20"/>
          <w:szCs w:val="20"/>
        </w:rPr>
        <w:t>Directora Inversión Pública.</w:t>
      </w:r>
    </w:p>
    <w:p w:rsidR="00DA3DB0" w:rsidRPr="00727D13" w:rsidRDefault="00DA3DB0" w:rsidP="009332AF">
      <w:pPr>
        <w:pStyle w:val="Sinespaciado"/>
        <w:ind w:left="567" w:right="283"/>
        <w:jc w:val="both"/>
        <w:rPr>
          <w:rFonts w:ascii="Georgia" w:hAnsi="Georgia"/>
          <w:i/>
          <w:sz w:val="20"/>
          <w:szCs w:val="20"/>
        </w:rPr>
      </w:pPr>
      <w:r w:rsidRPr="00727D13">
        <w:rPr>
          <w:rFonts w:ascii="Georgia" w:hAnsi="Georgia"/>
          <w:i/>
          <w:sz w:val="20"/>
          <w:szCs w:val="20"/>
        </w:rPr>
        <w:t>Municipalidad de Heredia.</w:t>
      </w:r>
    </w:p>
    <w:p w:rsidR="00DA3DB0" w:rsidRPr="00727D13" w:rsidRDefault="00DA3DB0" w:rsidP="009332AF">
      <w:pPr>
        <w:pStyle w:val="Sinespaciado"/>
        <w:ind w:left="567" w:right="283"/>
        <w:jc w:val="both"/>
        <w:rPr>
          <w:rFonts w:ascii="Georgia" w:hAnsi="Georgia"/>
          <w:i/>
          <w:sz w:val="20"/>
          <w:szCs w:val="20"/>
        </w:rPr>
      </w:pPr>
    </w:p>
    <w:p w:rsidR="00DA3DB0" w:rsidRPr="00727D13" w:rsidRDefault="00DA3DB0" w:rsidP="009332AF">
      <w:pPr>
        <w:pStyle w:val="Sinespaciado"/>
        <w:ind w:left="567" w:right="283"/>
        <w:jc w:val="both"/>
        <w:rPr>
          <w:rFonts w:ascii="Georgia" w:hAnsi="Georgia"/>
          <w:i/>
          <w:sz w:val="20"/>
          <w:szCs w:val="20"/>
        </w:rPr>
      </w:pPr>
      <w:r w:rsidRPr="00727D13">
        <w:rPr>
          <w:rFonts w:ascii="Georgia" w:hAnsi="Georgia"/>
          <w:i/>
          <w:sz w:val="20"/>
          <w:szCs w:val="20"/>
        </w:rPr>
        <w:t>Estimada Ingeniera:</w:t>
      </w:r>
    </w:p>
    <w:p w:rsidR="00DA3DB0" w:rsidRPr="00727D13" w:rsidRDefault="00DA3DB0" w:rsidP="009332AF">
      <w:pPr>
        <w:pStyle w:val="Sinespaciado"/>
        <w:ind w:left="567" w:right="283"/>
        <w:jc w:val="both"/>
        <w:rPr>
          <w:rFonts w:ascii="Georgia" w:hAnsi="Georgia"/>
          <w:i/>
          <w:sz w:val="20"/>
          <w:szCs w:val="20"/>
        </w:rPr>
      </w:pPr>
    </w:p>
    <w:p w:rsidR="00DA3DB0" w:rsidRPr="00727D13" w:rsidRDefault="00DA3DB0" w:rsidP="009332AF">
      <w:pPr>
        <w:pStyle w:val="Sinespaciado"/>
        <w:ind w:left="567" w:right="283"/>
        <w:jc w:val="both"/>
        <w:rPr>
          <w:rFonts w:ascii="Georgia" w:hAnsi="Georgia"/>
          <w:i/>
          <w:sz w:val="20"/>
          <w:szCs w:val="20"/>
        </w:rPr>
      </w:pPr>
      <w:r w:rsidRPr="00727D13">
        <w:rPr>
          <w:rFonts w:ascii="Georgia" w:hAnsi="Georgia"/>
          <w:i/>
          <w:sz w:val="20"/>
          <w:szCs w:val="20"/>
        </w:rPr>
        <w:t>Reciba un cordial saludo. En el marco de las actividades que desarrolla la Unidad Técnica de Gestión Vial, me permito remitirle el informe de labores realizados por  la Promoción Social, en el periodo correspondiente al 01 de Julio al 31 de agosto del presente año.</w:t>
      </w:r>
    </w:p>
    <w:p w:rsidR="00DA3DB0" w:rsidRPr="00727D13" w:rsidRDefault="00DA3DB0" w:rsidP="009332AF">
      <w:pPr>
        <w:pStyle w:val="Sinespaciado"/>
        <w:jc w:val="both"/>
        <w:rPr>
          <w:rFonts w:ascii="Georgia" w:hAnsi="Georgia"/>
          <w:i/>
          <w:sz w:val="20"/>
          <w:szCs w:val="20"/>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A continuación, detallo las actividades desarrolladas:</w:t>
      </w:r>
    </w:p>
    <w:p w:rsidR="009332AF" w:rsidRPr="00727D13" w:rsidRDefault="009332AF" w:rsidP="009332AF">
      <w:pPr>
        <w:pStyle w:val="Sinespaciado"/>
        <w:jc w:val="both"/>
        <w:rPr>
          <w:rFonts w:ascii="Georgia" w:hAnsi="Georgia"/>
          <w:i/>
          <w:sz w:val="20"/>
          <w:szCs w:val="20"/>
          <w:lang w:eastAsia="es-ES"/>
        </w:rPr>
      </w:pPr>
    </w:p>
    <w:p w:rsidR="00DA3DB0" w:rsidRPr="00727D13" w:rsidRDefault="00DA3DB0" w:rsidP="0034487E">
      <w:pPr>
        <w:pStyle w:val="Sinespaciado"/>
        <w:numPr>
          <w:ilvl w:val="0"/>
          <w:numId w:val="27"/>
        </w:numPr>
        <w:jc w:val="both"/>
        <w:rPr>
          <w:rFonts w:ascii="Georgia" w:hAnsi="Georgia"/>
          <w:i/>
          <w:sz w:val="20"/>
          <w:szCs w:val="20"/>
          <w:lang w:eastAsia="es-ES"/>
        </w:rPr>
      </w:pPr>
      <w:r w:rsidRPr="00727D13">
        <w:rPr>
          <w:rFonts w:ascii="Georgia" w:hAnsi="Georgia"/>
          <w:i/>
          <w:sz w:val="20"/>
          <w:szCs w:val="20"/>
          <w:lang w:eastAsia="es-ES"/>
        </w:rPr>
        <w:t>Órdenes de Servicio y Denuncias:</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 xml:space="preserve"> Atención de denuncias e inspección de tickets facilitados por Contraloría, Ingeniería, Correos Electrónicos y llamadas telefónicas de contribuyentes en coordinación con Ing. Luis Méndez y Eladio Sánchez, seguimiento y programaciones de obras por distrito de acuerdo a criterio técnico.</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Bitácora de Inspecciones con fecha y registro fotográfico de cada una de las inspecciones realizadas como mecanismo de control y de seguimiento a las obras que se realizan.</w:t>
      </w: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34487E">
      <w:pPr>
        <w:pStyle w:val="Sinespaciado"/>
        <w:numPr>
          <w:ilvl w:val="0"/>
          <w:numId w:val="27"/>
        </w:numPr>
        <w:jc w:val="both"/>
        <w:rPr>
          <w:rFonts w:ascii="Georgia" w:hAnsi="Georgia"/>
          <w:i/>
          <w:sz w:val="20"/>
          <w:szCs w:val="20"/>
          <w:lang w:eastAsia="es-ES"/>
        </w:rPr>
      </w:pPr>
      <w:r w:rsidRPr="00727D13">
        <w:rPr>
          <w:rFonts w:ascii="Georgia" w:hAnsi="Georgia"/>
          <w:i/>
          <w:sz w:val="20"/>
          <w:szCs w:val="20"/>
          <w:lang w:eastAsia="es-ES"/>
        </w:rPr>
        <w:t>Seguimiento de Denuncias y Tickets de Contraloría de Servicios:</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Se realiza el seguimiento de las denuncias que se trasladan desde los diferentes medios.</w:t>
      </w:r>
    </w:p>
    <w:p w:rsidR="00DA3DB0" w:rsidRPr="00727D13" w:rsidRDefault="00DA3DB0" w:rsidP="009332AF">
      <w:pPr>
        <w:pStyle w:val="Sinespaciado"/>
        <w:jc w:val="both"/>
        <w:rPr>
          <w:rFonts w:ascii="Georgia" w:hAnsi="Georgia"/>
          <w:i/>
          <w:sz w:val="20"/>
          <w:szCs w:val="20"/>
          <w:lang w:eastAsia="es-ES"/>
        </w:rPr>
      </w:pPr>
    </w:p>
    <w:p w:rsidR="005E4521" w:rsidRDefault="005E4521" w:rsidP="009332AF">
      <w:pPr>
        <w:pStyle w:val="Sinespaciado"/>
        <w:jc w:val="both"/>
        <w:rPr>
          <w:rFonts w:ascii="Georgia" w:hAnsi="Georgia"/>
          <w:i/>
          <w:sz w:val="20"/>
          <w:szCs w:val="20"/>
          <w:lang w:eastAsia="es-ES"/>
        </w:rPr>
      </w:pPr>
    </w:p>
    <w:p w:rsidR="005E4521" w:rsidRDefault="005E4521" w:rsidP="009332AF">
      <w:pPr>
        <w:pStyle w:val="Sinespaciado"/>
        <w:jc w:val="both"/>
        <w:rPr>
          <w:rFonts w:ascii="Georgia" w:hAnsi="Georgia"/>
          <w:i/>
          <w:sz w:val="20"/>
          <w:szCs w:val="20"/>
          <w:lang w:eastAsia="es-ES"/>
        </w:rPr>
      </w:pPr>
    </w:p>
    <w:p w:rsidR="005E4521" w:rsidRDefault="005E4521" w:rsidP="009332AF">
      <w:pPr>
        <w:pStyle w:val="Sinespaciado"/>
        <w:jc w:val="both"/>
        <w:rPr>
          <w:rFonts w:ascii="Georgia" w:hAnsi="Georgia"/>
          <w:i/>
          <w:sz w:val="20"/>
          <w:szCs w:val="20"/>
          <w:lang w:eastAsia="es-ES"/>
        </w:rPr>
      </w:pPr>
    </w:p>
    <w:p w:rsidR="005E4521" w:rsidRDefault="005E4521" w:rsidP="009332AF">
      <w:pPr>
        <w:pStyle w:val="Sinespaciado"/>
        <w:jc w:val="both"/>
        <w:rPr>
          <w:rFonts w:ascii="Georgia" w:hAnsi="Georgia"/>
          <w:i/>
          <w:sz w:val="20"/>
          <w:szCs w:val="20"/>
          <w:lang w:eastAsia="es-ES"/>
        </w:rPr>
      </w:pPr>
    </w:p>
    <w:p w:rsidR="005E4521" w:rsidRDefault="005E4521"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lastRenderedPageBreak/>
        <w:t>Promoción de Obras en la Infraestructura Vial:</w:t>
      </w:r>
    </w:p>
    <w:p w:rsidR="00DA3DB0" w:rsidRPr="00727D13" w:rsidRDefault="00DA3DB0" w:rsidP="0034487E">
      <w:pPr>
        <w:pStyle w:val="Sinespaciado"/>
        <w:numPr>
          <w:ilvl w:val="0"/>
          <w:numId w:val="27"/>
        </w:numPr>
        <w:jc w:val="both"/>
        <w:rPr>
          <w:rFonts w:ascii="Georgia" w:hAnsi="Georgia"/>
          <w:i/>
          <w:sz w:val="20"/>
          <w:szCs w:val="20"/>
          <w:lang w:eastAsia="es-ES"/>
        </w:rPr>
      </w:pPr>
      <w:r w:rsidRPr="00727D13">
        <w:rPr>
          <w:rFonts w:ascii="Georgia" w:hAnsi="Georgia"/>
          <w:i/>
          <w:sz w:val="20"/>
          <w:szCs w:val="20"/>
          <w:lang w:eastAsia="es-ES"/>
        </w:rPr>
        <w:t>Promoción de cordón y caño en el sector de Santa Cecilia.</w:t>
      </w:r>
    </w:p>
    <w:p w:rsidR="00DA3DB0" w:rsidRPr="00727D13" w:rsidRDefault="00DA3DB0" w:rsidP="0034487E">
      <w:pPr>
        <w:pStyle w:val="Sinespaciado"/>
        <w:numPr>
          <w:ilvl w:val="0"/>
          <w:numId w:val="27"/>
        </w:numPr>
        <w:jc w:val="both"/>
        <w:rPr>
          <w:rFonts w:ascii="Georgia" w:hAnsi="Georgia"/>
          <w:i/>
          <w:sz w:val="20"/>
          <w:szCs w:val="20"/>
          <w:lang w:eastAsia="es-ES"/>
        </w:rPr>
      </w:pPr>
      <w:r w:rsidRPr="00727D13">
        <w:rPr>
          <w:rFonts w:ascii="Georgia" w:hAnsi="Georgia"/>
          <w:i/>
          <w:sz w:val="20"/>
          <w:szCs w:val="20"/>
          <w:lang w:eastAsia="es-ES"/>
        </w:rPr>
        <w:t>Promoción de construcción de Parques Infantiles en diferentes sectores del cantón: Boruca I, Cubujuquí Los Mormones, La Esmeralda, Los Lagos, María Auxiliadora, Monte Seco.</w:t>
      </w:r>
    </w:p>
    <w:p w:rsidR="00DA3DB0" w:rsidRPr="00727D13" w:rsidRDefault="00DA3DB0" w:rsidP="0034487E">
      <w:pPr>
        <w:pStyle w:val="Sinespaciado"/>
        <w:numPr>
          <w:ilvl w:val="0"/>
          <w:numId w:val="27"/>
        </w:numPr>
        <w:jc w:val="both"/>
        <w:rPr>
          <w:rFonts w:ascii="Georgia" w:hAnsi="Georgia"/>
          <w:i/>
          <w:sz w:val="20"/>
          <w:szCs w:val="20"/>
          <w:lang w:eastAsia="es-ES"/>
        </w:rPr>
      </w:pPr>
      <w:r w:rsidRPr="00727D13">
        <w:rPr>
          <w:rFonts w:ascii="Georgia" w:hAnsi="Georgia"/>
          <w:i/>
          <w:sz w:val="20"/>
          <w:szCs w:val="20"/>
          <w:lang w:eastAsia="es-ES"/>
        </w:rPr>
        <w:t>Promoción de diferentes obras de recarpeteo: Aprovia, Vista Nosara, Santa Catalima, Simona, Tureka, Los Arcos, Puntas.</w:t>
      </w:r>
    </w:p>
    <w:p w:rsidR="00DA3DB0" w:rsidRPr="00727D13" w:rsidRDefault="00DA3DB0" w:rsidP="0034487E">
      <w:pPr>
        <w:pStyle w:val="Sinespaciado"/>
        <w:numPr>
          <w:ilvl w:val="0"/>
          <w:numId w:val="27"/>
        </w:numPr>
        <w:jc w:val="both"/>
        <w:rPr>
          <w:rFonts w:ascii="Georgia" w:hAnsi="Georgia"/>
          <w:i/>
          <w:sz w:val="20"/>
          <w:szCs w:val="20"/>
          <w:lang w:eastAsia="es-ES"/>
        </w:rPr>
      </w:pPr>
      <w:r w:rsidRPr="00727D13">
        <w:rPr>
          <w:rFonts w:ascii="Georgia" w:hAnsi="Georgia"/>
          <w:i/>
          <w:sz w:val="20"/>
          <w:szCs w:val="20"/>
          <w:lang w:eastAsia="es-ES"/>
        </w:rPr>
        <w:t>Promoción de Alcantarilla de Cuadro en OVSICORI, ante la comunidad, Universidad Nacional, Consejo de Transporte Público, Municipalidad de San Rafael Unidad Técnica de Gestión Vial, Cámara de Autobuseros y OVSICORI mediante volantes y oficios.</w:t>
      </w: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Levantamiento de Inventario Vial:</w:t>
      </w:r>
    </w:p>
    <w:p w:rsidR="00DA3DB0" w:rsidRPr="00727D13" w:rsidRDefault="00DA3DB0" w:rsidP="0034487E">
      <w:pPr>
        <w:pStyle w:val="Sinespaciado"/>
        <w:numPr>
          <w:ilvl w:val="0"/>
          <w:numId w:val="28"/>
        </w:numPr>
        <w:jc w:val="both"/>
        <w:rPr>
          <w:rFonts w:ascii="Georgia" w:hAnsi="Georgia"/>
          <w:i/>
          <w:sz w:val="20"/>
          <w:szCs w:val="20"/>
          <w:lang w:eastAsia="es-ES"/>
        </w:rPr>
      </w:pPr>
      <w:r w:rsidRPr="00727D13">
        <w:rPr>
          <w:rFonts w:ascii="Georgia" w:hAnsi="Georgia"/>
          <w:i/>
          <w:sz w:val="20"/>
          <w:szCs w:val="20"/>
          <w:lang w:eastAsia="es-ES"/>
        </w:rPr>
        <w:t>Se realiza el levantamiento técnico del camino Pueblo Nuevo en Ulloa, para presentarlo en Junta Vial, como un nuevo camino a incluir en coordinación con Diego Mora y Ing. Luis Méndez.</w:t>
      </w:r>
    </w:p>
    <w:p w:rsidR="00DA3DB0" w:rsidRPr="00727D13" w:rsidRDefault="00DA3DB0"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Atención a Comunidades:</w:t>
      </w:r>
    </w:p>
    <w:p w:rsidR="00DA3DB0" w:rsidRPr="00727D13" w:rsidRDefault="00DA3DB0" w:rsidP="0034487E">
      <w:pPr>
        <w:pStyle w:val="Sinespaciado"/>
        <w:numPr>
          <w:ilvl w:val="0"/>
          <w:numId w:val="28"/>
        </w:numPr>
        <w:jc w:val="both"/>
        <w:rPr>
          <w:rFonts w:ascii="Georgia" w:hAnsi="Georgia"/>
          <w:i/>
          <w:sz w:val="20"/>
          <w:szCs w:val="20"/>
          <w:lang w:eastAsia="es-ES"/>
        </w:rPr>
      </w:pPr>
      <w:r w:rsidRPr="00727D13">
        <w:rPr>
          <w:rFonts w:ascii="Georgia" w:hAnsi="Georgia"/>
          <w:i/>
          <w:sz w:val="20"/>
          <w:szCs w:val="20"/>
          <w:lang w:eastAsia="es-ES"/>
        </w:rPr>
        <w:t>Se atiende a la comunidad de alameda 70 de La Milpa en Guararí por inconformidades con el cierre de una alameda.</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Apoyo en Comisión Municipal de Emergencias:</w:t>
      </w:r>
    </w:p>
    <w:p w:rsidR="00DA3DB0" w:rsidRPr="00727D13" w:rsidRDefault="00DA3DB0" w:rsidP="0034487E">
      <w:pPr>
        <w:pStyle w:val="Sinespaciado"/>
        <w:numPr>
          <w:ilvl w:val="0"/>
          <w:numId w:val="28"/>
        </w:numPr>
        <w:jc w:val="both"/>
        <w:rPr>
          <w:rFonts w:ascii="Georgia" w:hAnsi="Georgia"/>
          <w:i/>
          <w:sz w:val="20"/>
          <w:szCs w:val="20"/>
          <w:lang w:eastAsia="es-ES"/>
        </w:rPr>
      </w:pPr>
      <w:r w:rsidRPr="00727D13">
        <w:rPr>
          <w:rFonts w:ascii="Georgia" w:hAnsi="Georgia"/>
          <w:i/>
          <w:sz w:val="20"/>
          <w:szCs w:val="20"/>
          <w:lang w:eastAsia="es-ES"/>
        </w:rPr>
        <w:t>Se colabora en el equipo de preparativos y respuesta de la CME.</w:t>
      </w:r>
    </w:p>
    <w:p w:rsidR="00DA3DB0" w:rsidRPr="00727D13" w:rsidRDefault="00DA3DB0" w:rsidP="0034487E">
      <w:pPr>
        <w:pStyle w:val="Sinespaciado"/>
        <w:numPr>
          <w:ilvl w:val="0"/>
          <w:numId w:val="28"/>
        </w:numPr>
        <w:jc w:val="both"/>
        <w:rPr>
          <w:rFonts w:ascii="Georgia" w:hAnsi="Georgia"/>
          <w:i/>
          <w:sz w:val="20"/>
          <w:szCs w:val="20"/>
          <w:lang w:eastAsia="es-ES"/>
        </w:rPr>
      </w:pPr>
      <w:r w:rsidRPr="00727D13">
        <w:rPr>
          <w:rFonts w:ascii="Georgia" w:hAnsi="Georgia"/>
          <w:i/>
          <w:sz w:val="20"/>
          <w:szCs w:val="20"/>
          <w:lang w:eastAsia="es-ES"/>
        </w:rPr>
        <w:t>Asistencia a reuniones de Planificación de Comité Ampliado y a Comité Ejecutivo.</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Reuniones:</w:t>
      </w:r>
    </w:p>
    <w:p w:rsidR="00DA3DB0" w:rsidRPr="00727D13" w:rsidRDefault="00DA3DB0" w:rsidP="0034487E">
      <w:pPr>
        <w:pStyle w:val="Sinespaciado"/>
        <w:numPr>
          <w:ilvl w:val="0"/>
          <w:numId w:val="29"/>
        </w:numPr>
        <w:jc w:val="both"/>
        <w:rPr>
          <w:rFonts w:ascii="Georgia" w:hAnsi="Georgia"/>
          <w:i/>
          <w:sz w:val="20"/>
          <w:szCs w:val="20"/>
          <w:lang w:eastAsia="es-ES"/>
        </w:rPr>
      </w:pPr>
      <w:r w:rsidRPr="00727D13">
        <w:rPr>
          <w:rFonts w:ascii="Georgia" w:hAnsi="Georgia"/>
          <w:i/>
          <w:sz w:val="20"/>
          <w:szCs w:val="20"/>
          <w:lang w:eastAsia="es-ES"/>
        </w:rPr>
        <w:t>Propuesta de trabajo conjunto con FUNDAMECO.</w:t>
      </w:r>
    </w:p>
    <w:p w:rsidR="00DA3DB0" w:rsidRPr="00727D13" w:rsidRDefault="00DA3DB0" w:rsidP="0034487E">
      <w:pPr>
        <w:pStyle w:val="Sinespaciado"/>
        <w:numPr>
          <w:ilvl w:val="0"/>
          <w:numId w:val="29"/>
        </w:numPr>
        <w:jc w:val="both"/>
        <w:rPr>
          <w:rFonts w:ascii="Georgia" w:hAnsi="Georgia"/>
          <w:i/>
          <w:sz w:val="20"/>
          <w:szCs w:val="20"/>
          <w:lang w:eastAsia="es-ES"/>
        </w:rPr>
      </w:pPr>
      <w:r w:rsidRPr="00727D13">
        <w:rPr>
          <w:rFonts w:ascii="Georgia" w:hAnsi="Georgia"/>
          <w:i/>
          <w:sz w:val="20"/>
          <w:szCs w:val="20"/>
          <w:lang w:eastAsia="es-ES"/>
        </w:rPr>
        <w:t>Participación en Junta Vial y cronograma de reuniones.</w:t>
      </w:r>
    </w:p>
    <w:p w:rsidR="00DA3DB0" w:rsidRPr="00727D13" w:rsidRDefault="00DA3DB0" w:rsidP="0034487E">
      <w:pPr>
        <w:pStyle w:val="Sinespaciado"/>
        <w:numPr>
          <w:ilvl w:val="0"/>
          <w:numId w:val="29"/>
        </w:numPr>
        <w:jc w:val="both"/>
        <w:rPr>
          <w:rFonts w:ascii="Georgia" w:hAnsi="Georgia"/>
          <w:i/>
          <w:sz w:val="20"/>
          <w:szCs w:val="20"/>
          <w:lang w:eastAsia="es-ES"/>
        </w:rPr>
      </w:pPr>
      <w:r w:rsidRPr="00727D13">
        <w:rPr>
          <w:rFonts w:ascii="Georgia" w:hAnsi="Georgia"/>
          <w:i/>
          <w:sz w:val="20"/>
          <w:szCs w:val="20"/>
          <w:lang w:eastAsia="es-ES"/>
        </w:rPr>
        <w:t>Capacitación en Derecho Administrativo.</w:t>
      </w:r>
    </w:p>
    <w:p w:rsidR="00DA3DB0" w:rsidRPr="00727D13" w:rsidRDefault="00DA3DB0" w:rsidP="0034487E">
      <w:pPr>
        <w:pStyle w:val="Sinespaciado"/>
        <w:numPr>
          <w:ilvl w:val="0"/>
          <w:numId w:val="29"/>
        </w:numPr>
        <w:jc w:val="both"/>
        <w:rPr>
          <w:rFonts w:ascii="Georgia" w:hAnsi="Georgia"/>
          <w:i/>
          <w:sz w:val="20"/>
          <w:szCs w:val="20"/>
          <w:lang w:eastAsia="es-ES"/>
        </w:rPr>
      </w:pPr>
      <w:r w:rsidRPr="00727D13">
        <w:rPr>
          <w:rFonts w:ascii="Georgia" w:hAnsi="Georgia"/>
          <w:i/>
          <w:sz w:val="20"/>
          <w:szCs w:val="20"/>
          <w:lang w:eastAsia="es-ES"/>
        </w:rPr>
        <w:t>Capacitaciones CICAP. Seguimiento de Proyectos.</w:t>
      </w:r>
    </w:p>
    <w:p w:rsidR="00DA3DB0" w:rsidRPr="00727D13" w:rsidRDefault="00DA3DB0" w:rsidP="0034487E">
      <w:pPr>
        <w:pStyle w:val="Sinespaciado"/>
        <w:numPr>
          <w:ilvl w:val="0"/>
          <w:numId w:val="29"/>
        </w:numPr>
        <w:jc w:val="both"/>
        <w:rPr>
          <w:rFonts w:ascii="Georgia" w:hAnsi="Georgia"/>
          <w:i/>
          <w:sz w:val="20"/>
          <w:szCs w:val="20"/>
          <w:lang w:eastAsia="es-ES"/>
        </w:rPr>
      </w:pPr>
      <w:r w:rsidRPr="00727D13">
        <w:rPr>
          <w:rFonts w:ascii="Georgia" w:hAnsi="Georgia"/>
          <w:i/>
          <w:sz w:val="20"/>
          <w:szCs w:val="20"/>
          <w:lang w:eastAsia="es-ES"/>
        </w:rPr>
        <w:t>Reuniones de Seguimiento de la pasantía para Monitoreo de Intervenciones en el Inventario Vial.</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Formación Escolar:</w:t>
      </w:r>
    </w:p>
    <w:p w:rsidR="00DA3DB0" w:rsidRPr="00727D13" w:rsidRDefault="00DA3DB0" w:rsidP="0034487E">
      <w:pPr>
        <w:pStyle w:val="Sinespaciado"/>
        <w:numPr>
          <w:ilvl w:val="0"/>
          <w:numId w:val="29"/>
        </w:numPr>
        <w:jc w:val="both"/>
        <w:rPr>
          <w:rFonts w:ascii="Georgia" w:hAnsi="Georgia"/>
          <w:i/>
          <w:sz w:val="20"/>
          <w:szCs w:val="20"/>
          <w:lang w:eastAsia="es-ES"/>
        </w:rPr>
      </w:pPr>
      <w:r w:rsidRPr="00727D13">
        <w:rPr>
          <w:rFonts w:ascii="Georgia" w:hAnsi="Georgia"/>
          <w:i/>
          <w:sz w:val="20"/>
          <w:szCs w:val="20"/>
          <w:lang w:eastAsia="es-ES"/>
        </w:rPr>
        <w:t>Capacitación lúdica en temas de ambiente, conservación y seguridad vial en la Escuela de San Francisco con la participación de 90 estudiantes.</w:t>
      </w:r>
    </w:p>
    <w:p w:rsidR="00DA3DB0" w:rsidRPr="00727D13" w:rsidRDefault="00DA3DB0" w:rsidP="0034487E">
      <w:pPr>
        <w:pStyle w:val="Sinespaciado"/>
        <w:numPr>
          <w:ilvl w:val="0"/>
          <w:numId w:val="29"/>
        </w:numPr>
        <w:jc w:val="both"/>
        <w:rPr>
          <w:rFonts w:ascii="Georgia" w:hAnsi="Georgia"/>
          <w:i/>
          <w:sz w:val="20"/>
          <w:szCs w:val="20"/>
          <w:lang w:eastAsia="es-ES"/>
        </w:rPr>
      </w:pPr>
      <w:r w:rsidRPr="00727D13">
        <w:rPr>
          <w:rFonts w:ascii="Georgia" w:hAnsi="Georgia"/>
          <w:i/>
          <w:sz w:val="20"/>
          <w:szCs w:val="20"/>
          <w:lang w:eastAsia="es-ES"/>
        </w:rPr>
        <w:t>Seguimiento de pasantía en un trabajo de fundamento teórico a las sesiones de trabajo en formación escolar.</w:t>
      </w: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Proyecto MOPT-BID:</w:t>
      </w:r>
    </w:p>
    <w:p w:rsidR="00DA3DB0" w:rsidRPr="00727D13" w:rsidRDefault="00DA3DB0" w:rsidP="0034487E">
      <w:pPr>
        <w:pStyle w:val="Sinespaciado"/>
        <w:numPr>
          <w:ilvl w:val="0"/>
          <w:numId w:val="30"/>
        </w:numPr>
        <w:jc w:val="both"/>
        <w:rPr>
          <w:rFonts w:ascii="Georgia" w:hAnsi="Georgia"/>
          <w:i/>
          <w:sz w:val="20"/>
          <w:szCs w:val="20"/>
          <w:lang w:eastAsia="es-ES"/>
        </w:rPr>
      </w:pPr>
      <w:r w:rsidRPr="00727D13">
        <w:rPr>
          <w:rFonts w:ascii="Georgia" w:hAnsi="Georgia"/>
          <w:i/>
          <w:sz w:val="20"/>
          <w:szCs w:val="20"/>
          <w:lang w:eastAsia="es-ES"/>
        </w:rPr>
        <w:t>Seguimiento a cartel de licitación y a procesos de reunión de pre-inicio y armado de expediente con el apoyo de la compañera Patricia Montero.</w:t>
      </w:r>
    </w:p>
    <w:p w:rsidR="00DA3DB0" w:rsidRPr="00727D13" w:rsidRDefault="00DA3DB0" w:rsidP="0034487E">
      <w:pPr>
        <w:pStyle w:val="Sinespaciado"/>
        <w:numPr>
          <w:ilvl w:val="0"/>
          <w:numId w:val="30"/>
        </w:numPr>
        <w:jc w:val="both"/>
        <w:rPr>
          <w:rFonts w:ascii="Georgia" w:hAnsi="Georgia"/>
          <w:i/>
          <w:sz w:val="20"/>
          <w:szCs w:val="20"/>
          <w:lang w:eastAsia="es-ES"/>
        </w:rPr>
      </w:pPr>
      <w:r w:rsidRPr="00727D13">
        <w:rPr>
          <w:rFonts w:ascii="Georgia" w:hAnsi="Georgia"/>
          <w:i/>
          <w:sz w:val="20"/>
          <w:szCs w:val="20"/>
          <w:lang w:eastAsia="es-ES"/>
        </w:rPr>
        <w:t>Elaboración de matriz Plan de Gestión Ambiental y Social.</w:t>
      </w:r>
    </w:p>
    <w:p w:rsidR="00DA3DB0" w:rsidRPr="00727D13" w:rsidRDefault="00DA3DB0" w:rsidP="0034487E">
      <w:pPr>
        <w:pStyle w:val="Sinespaciado"/>
        <w:numPr>
          <w:ilvl w:val="0"/>
          <w:numId w:val="30"/>
        </w:numPr>
        <w:jc w:val="both"/>
        <w:rPr>
          <w:rFonts w:ascii="Georgia" w:hAnsi="Georgia"/>
          <w:i/>
          <w:sz w:val="20"/>
          <w:szCs w:val="20"/>
          <w:lang w:eastAsia="es-ES"/>
        </w:rPr>
      </w:pPr>
      <w:r w:rsidRPr="00727D13">
        <w:rPr>
          <w:rFonts w:ascii="Georgia" w:hAnsi="Georgia"/>
          <w:i/>
          <w:sz w:val="20"/>
          <w:szCs w:val="20"/>
          <w:lang w:eastAsia="es-ES"/>
        </w:rPr>
        <w:t>Elaboración de Informe sobre los alcances del Proyecto MOPT-BID.</w:t>
      </w:r>
    </w:p>
    <w:p w:rsidR="009332AF" w:rsidRPr="00727D13" w:rsidRDefault="009332AF" w:rsidP="009332AF">
      <w:pPr>
        <w:pStyle w:val="Sinespaciado"/>
        <w:jc w:val="both"/>
        <w:rPr>
          <w:rFonts w:ascii="Georgia" w:hAnsi="Georgia"/>
          <w:i/>
          <w:sz w:val="20"/>
          <w:szCs w:val="20"/>
          <w:lang w:eastAsia="es-ES"/>
        </w:rPr>
      </w:pPr>
    </w:p>
    <w:p w:rsidR="00DA3DB0" w:rsidRPr="00727D13" w:rsidRDefault="00DA3DB0" w:rsidP="009332AF">
      <w:pPr>
        <w:pStyle w:val="Sinespaciado"/>
        <w:jc w:val="both"/>
        <w:rPr>
          <w:rFonts w:ascii="Georgia" w:hAnsi="Georgia"/>
          <w:i/>
          <w:sz w:val="20"/>
          <w:szCs w:val="20"/>
          <w:lang w:eastAsia="es-ES"/>
        </w:rPr>
      </w:pPr>
      <w:r w:rsidRPr="00727D13">
        <w:rPr>
          <w:rFonts w:ascii="Georgia" w:hAnsi="Georgia"/>
          <w:i/>
          <w:sz w:val="20"/>
          <w:szCs w:val="20"/>
          <w:lang w:eastAsia="es-ES"/>
        </w:rPr>
        <w:t>Capacitaciones de Enriquecimiento al Personal Operativo:</w:t>
      </w:r>
    </w:p>
    <w:p w:rsidR="00DA3DB0" w:rsidRPr="00727D13" w:rsidRDefault="00DA3DB0" w:rsidP="0034487E">
      <w:pPr>
        <w:pStyle w:val="Sinespaciado"/>
        <w:numPr>
          <w:ilvl w:val="0"/>
          <w:numId w:val="31"/>
        </w:numPr>
        <w:jc w:val="both"/>
        <w:rPr>
          <w:rFonts w:ascii="Georgia" w:hAnsi="Georgia"/>
          <w:i/>
          <w:sz w:val="20"/>
          <w:szCs w:val="20"/>
          <w:lang w:eastAsia="es-ES"/>
        </w:rPr>
      </w:pPr>
      <w:r w:rsidRPr="00727D13">
        <w:rPr>
          <w:rFonts w:ascii="Georgia" w:hAnsi="Georgia"/>
          <w:i/>
          <w:sz w:val="20"/>
          <w:szCs w:val="20"/>
          <w:lang w:eastAsia="es-ES"/>
        </w:rPr>
        <w:t>Esta iniciativa surge con el trabajo conjunto entre RRHH, Salud Ocupacional y Gestión Vial, con el fin de fortalecer capacidades al personal operativo en temas de índole personal, familiar y laboral con el objetivo de promover herramientas para la vida y un mejor clima organizacional.</w:t>
      </w:r>
    </w:p>
    <w:p w:rsidR="00DA3DB0" w:rsidRPr="00727D13" w:rsidRDefault="00DA3DB0" w:rsidP="009332AF">
      <w:pPr>
        <w:pStyle w:val="Sinespaciado"/>
        <w:jc w:val="both"/>
        <w:rPr>
          <w:rFonts w:ascii="Georgia" w:hAnsi="Georgia"/>
          <w:i/>
          <w:sz w:val="20"/>
          <w:szCs w:val="20"/>
          <w:lang w:eastAsia="es-ES"/>
        </w:rPr>
      </w:pPr>
    </w:p>
    <w:p w:rsidR="00DA3DB0" w:rsidRPr="002C3235" w:rsidRDefault="00DA3DB0" w:rsidP="00DA3DB0">
      <w:pPr>
        <w:spacing w:line="360" w:lineRule="auto"/>
        <w:rPr>
          <w:rFonts w:ascii="Arial" w:hAnsi="Arial" w:cs="Arial"/>
          <w:lang w:eastAsia="es-ES"/>
        </w:rPr>
      </w:pPr>
      <w:r w:rsidRPr="00727D13">
        <w:rPr>
          <w:rFonts w:ascii="Georgia" w:hAnsi="Georgia" w:cs="Arial"/>
          <w:i/>
          <w:sz w:val="20"/>
          <w:szCs w:val="20"/>
          <w:lang w:eastAsia="es-ES"/>
        </w:rPr>
        <w:t>Adjunto Fotografías de las actividades realizadas:</w:t>
      </w:r>
      <w:r w:rsidRPr="002C3235">
        <w:rPr>
          <w:rFonts w:ascii="Arial" w:hAnsi="Arial" w:cs="Arial"/>
          <w:noProof/>
          <w:lang w:val="es-CR" w:eastAsia="es-CR"/>
        </w:rPr>
        <w:drawing>
          <wp:inline distT="0" distB="0" distL="0" distR="0" wp14:anchorId="718F8BE4" wp14:editId="2AF6A8FC">
            <wp:extent cx="5463961" cy="2131695"/>
            <wp:effectExtent l="0" t="0" r="22860" b="0"/>
            <wp:docPr id="26" name="Diagra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5E4521" w:rsidRDefault="005E4521" w:rsidP="00692D7E">
      <w:pPr>
        <w:pStyle w:val="Sinespaciado"/>
        <w:rPr>
          <w:rFonts w:ascii="Georgia" w:hAnsi="Georgia"/>
          <w:sz w:val="20"/>
          <w:szCs w:val="20"/>
        </w:rPr>
      </w:pPr>
    </w:p>
    <w:p w:rsidR="005E4521" w:rsidRDefault="005E4521" w:rsidP="00692D7E">
      <w:pPr>
        <w:pStyle w:val="Sinespaciado"/>
        <w:rPr>
          <w:rFonts w:ascii="Georgia" w:hAnsi="Georgia"/>
          <w:sz w:val="20"/>
          <w:szCs w:val="20"/>
        </w:rPr>
      </w:pPr>
    </w:p>
    <w:p w:rsidR="005E4521" w:rsidRDefault="005E4521" w:rsidP="00692D7E">
      <w:pPr>
        <w:pStyle w:val="Sinespaciado"/>
        <w:rPr>
          <w:rFonts w:ascii="Georgia" w:hAnsi="Georgia"/>
          <w:sz w:val="20"/>
          <w:szCs w:val="20"/>
        </w:rPr>
      </w:pPr>
    </w:p>
    <w:p w:rsidR="005E4521" w:rsidRDefault="005E4521" w:rsidP="00692D7E">
      <w:pPr>
        <w:pStyle w:val="Sinespaciado"/>
        <w:rPr>
          <w:rFonts w:ascii="Georgia" w:hAnsi="Georgia"/>
          <w:sz w:val="20"/>
          <w:szCs w:val="20"/>
        </w:rPr>
      </w:pPr>
    </w:p>
    <w:p w:rsidR="005E4521" w:rsidRDefault="005E4521" w:rsidP="00692D7E">
      <w:pPr>
        <w:pStyle w:val="Sinespaciado"/>
        <w:rPr>
          <w:rFonts w:ascii="Georgia" w:hAnsi="Georgia"/>
          <w:sz w:val="20"/>
          <w:szCs w:val="20"/>
        </w:rPr>
      </w:pPr>
    </w:p>
    <w:p w:rsidR="00692D7E" w:rsidRPr="00692D7E" w:rsidRDefault="00692D7E" w:rsidP="00692D7E">
      <w:pPr>
        <w:pStyle w:val="Sinespaciado"/>
        <w:rPr>
          <w:rFonts w:ascii="Georgia" w:hAnsi="Georgia"/>
          <w:sz w:val="20"/>
          <w:szCs w:val="20"/>
        </w:rPr>
      </w:pPr>
      <w:r w:rsidRPr="00692D7E">
        <w:rPr>
          <w:rFonts w:ascii="Georgia" w:hAnsi="Georgia"/>
          <w:sz w:val="20"/>
          <w:szCs w:val="20"/>
        </w:rPr>
        <w:lastRenderedPageBreak/>
        <w:t>I</w:t>
      </w:r>
      <w:r w:rsidR="00DA3DB0" w:rsidRPr="00692D7E">
        <w:rPr>
          <w:rFonts w:ascii="Georgia" w:hAnsi="Georgia"/>
          <w:sz w:val="20"/>
          <w:szCs w:val="20"/>
        </w:rPr>
        <w:t>ng. Luis Méndez López</w:t>
      </w:r>
      <w:r w:rsidR="00DA3DB0" w:rsidRPr="00692D7E">
        <w:rPr>
          <w:rFonts w:ascii="Georgia" w:hAnsi="Georgia"/>
          <w:sz w:val="20"/>
          <w:szCs w:val="20"/>
        </w:rPr>
        <w:tab/>
      </w:r>
      <w:r>
        <w:rPr>
          <w:rFonts w:ascii="Georgia" w:hAnsi="Georgia"/>
          <w:sz w:val="20"/>
          <w:szCs w:val="20"/>
        </w:rPr>
        <w:t xml:space="preserve"> - </w:t>
      </w:r>
      <w:r w:rsidRPr="00692D7E">
        <w:rPr>
          <w:rFonts w:ascii="Georgia" w:hAnsi="Georgia"/>
          <w:sz w:val="20"/>
          <w:szCs w:val="20"/>
        </w:rPr>
        <w:t>Asistente Técnico</w:t>
      </w:r>
      <w:r>
        <w:rPr>
          <w:rFonts w:ascii="Georgia" w:hAnsi="Georgia"/>
          <w:sz w:val="20"/>
          <w:szCs w:val="20"/>
        </w:rPr>
        <w:t xml:space="preserve"> - </w:t>
      </w:r>
      <w:r w:rsidRPr="00692D7E">
        <w:rPr>
          <w:rFonts w:ascii="Georgia" w:hAnsi="Georgia"/>
          <w:sz w:val="20"/>
          <w:szCs w:val="20"/>
        </w:rPr>
        <w:t>Gestión Vial</w:t>
      </w:r>
    </w:p>
    <w:p w:rsidR="00DA3DB0" w:rsidRPr="00692D7E" w:rsidRDefault="00DA3DB0" w:rsidP="00692D7E">
      <w:pPr>
        <w:pStyle w:val="Sinespaciado"/>
        <w:rPr>
          <w:rFonts w:ascii="Georgia" w:hAnsi="Georgia" w:cs="Tahoma"/>
          <w:b/>
          <w:bCs/>
          <w:color w:val="ED7D31" w:themeColor="accent2"/>
          <w:sz w:val="20"/>
          <w:szCs w:val="20"/>
          <w:u w:val="single"/>
          <w:lang w:val="es-ES_tradnl" w:eastAsia="es-ES"/>
        </w:rPr>
      </w:pPr>
      <w:r w:rsidRPr="00692D7E">
        <w:rPr>
          <w:rFonts w:ascii="Georgia" w:hAnsi="Georgia"/>
          <w:sz w:val="20"/>
          <w:szCs w:val="20"/>
        </w:rPr>
        <w:t>Soc. Cheiling Venegas Villalobos</w:t>
      </w:r>
      <w:r w:rsidR="00692D7E">
        <w:rPr>
          <w:rFonts w:ascii="Georgia" w:hAnsi="Georgia"/>
          <w:sz w:val="20"/>
          <w:szCs w:val="20"/>
        </w:rPr>
        <w:t xml:space="preserve"> - </w:t>
      </w:r>
      <w:r w:rsidRPr="00692D7E">
        <w:rPr>
          <w:rFonts w:ascii="Georgia" w:hAnsi="Georgia"/>
          <w:sz w:val="20"/>
          <w:szCs w:val="20"/>
        </w:rPr>
        <w:t>Promotora Social</w:t>
      </w:r>
      <w:r w:rsidR="00692D7E">
        <w:rPr>
          <w:rFonts w:ascii="Georgia" w:hAnsi="Georgia"/>
          <w:sz w:val="20"/>
          <w:szCs w:val="20"/>
        </w:rPr>
        <w:t xml:space="preserve"> - G</w:t>
      </w:r>
      <w:r w:rsidRPr="00692D7E">
        <w:rPr>
          <w:rFonts w:ascii="Georgia" w:hAnsi="Georgia"/>
          <w:sz w:val="20"/>
          <w:szCs w:val="20"/>
        </w:rPr>
        <w:t>estión Vial</w:t>
      </w:r>
    </w:p>
    <w:p w:rsidR="00DA3DB0" w:rsidRDefault="00DA3DB0" w:rsidP="000F0B78">
      <w:pPr>
        <w:pStyle w:val="Prrafodelista"/>
        <w:spacing w:after="0" w:line="240" w:lineRule="auto"/>
        <w:jc w:val="both"/>
        <w:rPr>
          <w:rFonts w:ascii="Georgia" w:hAnsi="Georgia" w:cs="Tahoma"/>
          <w:b/>
          <w:bCs/>
          <w:color w:val="ED7D31" w:themeColor="accent2"/>
          <w:sz w:val="16"/>
          <w:szCs w:val="16"/>
          <w:u w:val="single"/>
          <w:lang w:val="es-ES_tradnl" w:eastAsia="es-ES"/>
        </w:rPr>
      </w:pPr>
    </w:p>
    <w:p w:rsidR="000F0B78" w:rsidRPr="00692D7E" w:rsidRDefault="00692D7E" w:rsidP="00692D7E">
      <w:pPr>
        <w:pStyle w:val="Prrafodelista"/>
        <w:spacing w:after="0" w:line="240" w:lineRule="auto"/>
        <w:ind w:left="0"/>
        <w:jc w:val="both"/>
        <w:rPr>
          <w:rFonts w:ascii="Georgia" w:hAnsi="Georgia" w:cs="Tahoma"/>
          <w:b/>
          <w:bCs/>
          <w:color w:val="000000" w:themeColor="text1"/>
          <w:sz w:val="20"/>
          <w:szCs w:val="20"/>
          <w:lang w:val="es-ES_tradnl" w:eastAsia="es-ES"/>
        </w:rPr>
      </w:pPr>
      <w:r w:rsidRPr="00692D7E">
        <w:rPr>
          <w:rFonts w:ascii="Georgia" w:hAnsi="Georgia" w:cs="Tahoma"/>
          <w:b/>
          <w:bCs/>
          <w:color w:val="000000" w:themeColor="text1"/>
          <w:sz w:val="20"/>
          <w:szCs w:val="20"/>
          <w:lang w:val="es-ES_tradnl" w:eastAsia="es-ES"/>
        </w:rPr>
        <w:t xml:space="preserve">// ANALIZADA EL ACTA </w:t>
      </w:r>
      <w:r w:rsidRPr="00692D7E">
        <w:rPr>
          <w:rFonts w:ascii="Georgia" w:hAnsi="Georgia" w:cs="Tahoma"/>
          <w:b/>
          <w:bCs/>
          <w:color w:val="000000" w:themeColor="text1"/>
          <w:sz w:val="20"/>
          <w:szCs w:val="20"/>
          <w:lang w:eastAsia="es-ES"/>
        </w:rPr>
        <w:t>N° 04 DE LA JUNTA VIAL CANTONAL, SE ACUERDA POR UNANIMIDAD: APROBARLA EN TODOS SUS EXTREMOS, TAL Y COMO SE HA PRESENTADO. ACUERDO DEFINITIVAMENTE APROBADO.</w:t>
      </w:r>
    </w:p>
    <w:p w:rsidR="000F0B78" w:rsidRPr="00772B60"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772B60" w:rsidRDefault="000F0B78" w:rsidP="00772B60">
      <w:pPr>
        <w:pStyle w:val="Prrafodelista"/>
        <w:numPr>
          <w:ilvl w:val="0"/>
          <w:numId w:val="15"/>
        </w:numPr>
        <w:spacing w:after="0" w:line="240" w:lineRule="auto"/>
        <w:jc w:val="both"/>
        <w:rPr>
          <w:rFonts w:ascii="Georgia" w:hAnsi="Georgia" w:cs="Tahoma"/>
          <w:bCs/>
          <w:sz w:val="20"/>
          <w:szCs w:val="20"/>
          <w:lang w:eastAsia="es-ES"/>
        </w:rPr>
      </w:pPr>
      <w:r w:rsidRPr="00772B60">
        <w:rPr>
          <w:rFonts w:ascii="Georgia" w:hAnsi="Georgia" w:cs="Tahoma"/>
          <w:bCs/>
          <w:sz w:val="20"/>
          <w:szCs w:val="20"/>
          <w:lang w:eastAsia="ko-KR"/>
        </w:rPr>
        <w:t xml:space="preserve"> </w:t>
      </w:r>
      <w:r w:rsidRPr="00772B60">
        <w:rPr>
          <w:rFonts w:ascii="Georgia" w:hAnsi="Georgia" w:cs="Tahoma"/>
          <w:bCs/>
          <w:sz w:val="20"/>
          <w:szCs w:val="20"/>
          <w:lang w:eastAsia="es-ES"/>
        </w:rPr>
        <w:t>Informe N° 03 Comisión de Seguridad AD-2016-2020</w:t>
      </w:r>
    </w:p>
    <w:p w:rsidR="000F0B78" w:rsidRDefault="000F0B78" w:rsidP="000F0B78">
      <w:pPr>
        <w:pStyle w:val="Prrafodelista"/>
        <w:spacing w:after="0" w:line="240" w:lineRule="auto"/>
        <w:jc w:val="both"/>
        <w:rPr>
          <w:rFonts w:ascii="Georgia" w:hAnsi="Georgia" w:cs="Tahoma"/>
          <w:bCs/>
          <w:sz w:val="16"/>
          <w:szCs w:val="16"/>
          <w:lang w:eastAsia="ko-KR"/>
        </w:rPr>
      </w:pP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Presentes:</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Nancy María Córdoba Díaz, Síndica Propietaria, Coordinadora.</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Vilma Núñez Blanco, Regidora Suplente, Secretaria.</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 xml:space="preserve">Laureen Bolaños Quesada, Regidora Propietaria. </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Carlos Enrique Palma Cordero, Regidor Suplente.</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Ausente:</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David Fernando León Ramírez, Regidor Propietario.</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Invitados:</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ab/>
        <w:t>Lic. Mario Arias Sandoval – Gestor Seguridad Ciudadana.</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ab/>
        <w:t>Catalina Esquivel – Consultora del Proyecto.</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ab/>
        <w:t>Joselyn Corrales – Gestora CICAP.</w:t>
      </w:r>
    </w:p>
    <w:p w:rsidR="00727D13" w:rsidRPr="00727D13" w:rsidRDefault="00727D13" w:rsidP="00727D13">
      <w:pPr>
        <w:pStyle w:val="Sinespaciado"/>
        <w:jc w:val="both"/>
        <w:rPr>
          <w:rFonts w:ascii="Georgia" w:hAnsi="Georgia"/>
          <w:i/>
          <w:sz w:val="20"/>
          <w:szCs w:val="20"/>
        </w:rPr>
      </w:pP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La Comisión de Seguridad rinde informe sobre los asuntos analizados en reunión realizada el día jueves 04 de agosto del 2016 a las diecisiete horas con cuarenta minutos.</w:t>
      </w:r>
    </w:p>
    <w:p w:rsidR="00727D13" w:rsidRPr="00727D13" w:rsidRDefault="00727D13" w:rsidP="00727D13">
      <w:pPr>
        <w:pStyle w:val="Sinespaciado"/>
        <w:jc w:val="both"/>
        <w:rPr>
          <w:rFonts w:ascii="Georgia" w:hAnsi="Georgia"/>
          <w:i/>
          <w:sz w:val="20"/>
          <w:szCs w:val="20"/>
        </w:rPr>
      </w:pPr>
    </w:p>
    <w:p w:rsidR="00727D13" w:rsidRPr="00727D13" w:rsidRDefault="00727D13" w:rsidP="00727D13">
      <w:pPr>
        <w:pStyle w:val="Sinespaciado"/>
        <w:jc w:val="both"/>
        <w:rPr>
          <w:rFonts w:ascii="Georgia" w:hAnsi="Georgia"/>
          <w:b/>
          <w:i/>
          <w:color w:val="70AD47" w:themeColor="accent6"/>
          <w:sz w:val="20"/>
          <w:szCs w:val="20"/>
        </w:rPr>
      </w:pPr>
      <w:r w:rsidRPr="00727D13">
        <w:rPr>
          <w:rFonts w:ascii="Georgia" w:hAnsi="Georgia"/>
          <w:b/>
          <w:i/>
          <w:sz w:val="20"/>
          <w:szCs w:val="20"/>
        </w:rPr>
        <w:t xml:space="preserve">ASUNTO: </w:t>
      </w:r>
      <w:r w:rsidRPr="00727D13">
        <w:rPr>
          <w:rFonts w:ascii="Georgia" w:hAnsi="Georgia"/>
          <w:i/>
          <w:sz w:val="20"/>
          <w:szCs w:val="20"/>
        </w:rPr>
        <w:t>Se cuenta con la presencia del Lic. Mario Arias Sandoval – Gestor Seguridad Ciudadana, junto con Catalina Esquivel – Consultora del Proyecto y Joselyn Corrales – Gestora CICAP, para la exposición de la Política Integral en Materia de Seguridad Ciudadana.</w:t>
      </w:r>
    </w:p>
    <w:p w:rsidR="00727D13" w:rsidRPr="00727D13" w:rsidRDefault="00727D13" w:rsidP="00727D13">
      <w:pPr>
        <w:pStyle w:val="Sinespaciado"/>
        <w:jc w:val="both"/>
        <w:rPr>
          <w:rFonts w:ascii="Georgia" w:hAnsi="Georgia"/>
          <w:i/>
          <w:sz w:val="20"/>
          <w:szCs w:val="20"/>
        </w:rPr>
      </w:pPr>
    </w:p>
    <w:p w:rsidR="00727D13" w:rsidRPr="00727D13" w:rsidRDefault="00727D13" w:rsidP="00727D13">
      <w:pPr>
        <w:pStyle w:val="Sinespaciado"/>
        <w:jc w:val="both"/>
        <w:rPr>
          <w:rFonts w:ascii="Georgia" w:hAnsi="Georgia"/>
          <w:i/>
          <w:sz w:val="20"/>
          <w:szCs w:val="20"/>
        </w:rPr>
      </w:pPr>
      <w:r w:rsidRPr="00727D13">
        <w:rPr>
          <w:rFonts w:ascii="Georgia" w:hAnsi="Georgia"/>
          <w:b/>
          <w:i/>
          <w:sz w:val="20"/>
          <w:szCs w:val="20"/>
        </w:rPr>
        <w:t xml:space="preserve">La Comisión de Seguridad </w:t>
      </w:r>
      <w:r w:rsidRPr="00727D13">
        <w:rPr>
          <w:rFonts w:ascii="Georgia" w:hAnsi="Georgia"/>
          <w:i/>
          <w:sz w:val="20"/>
          <w:szCs w:val="20"/>
        </w:rPr>
        <w:t>considera que por ser un documento bastante extenso, la documentación sea enviada por medio de correo electrónico a todos los miembros del Concejo Municipal, que son los siguientes:</w:t>
      </w:r>
    </w:p>
    <w:p w:rsidR="00727D13" w:rsidRPr="00727D13" w:rsidRDefault="00727D13" w:rsidP="00727D13">
      <w:pPr>
        <w:pStyle w:val="Sinespaciado"/>
        <w:jc w:val="both"/>
        <w:rPr>
          <w:rFonts w:ascii="Georgia" w:hAnsi="Georgia"/>
          <w:i/>
          <w:sz w:val="20"/>
          <w:szCs w:val="20"/>
        </w:rPr>
      </w:pP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•Plan Integral de Programas Preventivos en Materia de Seguridad.</w:t>
      </w:r>
    </w:p>
    <w:p w:rsidR="00727D13" w:rsidRPr="00727D13" w:rsidRDefault="00727D13" w:rsidP="00727D13">
      <w:pPr>
        <w:pStyle w:val="Sinespaciado"/>
        <w:jc w:val="both"/>
        <w:rPr>
          <w:rFonts w:ascii="Georgia" w:hAnsi="Georgia"/>
          <w:i/>
          <w:sz w:val="20"/>
          <w:szCs w:val="20"/>
        </w:rPr>
      </w:pPr>
      <w:r w:rsidRPr="00727D13">
        <w:rPr>
          <w:rFonts w:ascii="Georgia" w:hAnsi="Georgia"/>
          <w:i/>
          <w:sz w:val="20"/>
          <w:szCs w:val="20"/>
        </w:rPr>
        <w:t>•Política Integral de Seguridad Cantonal 2017-2022.</w:t>
      </w:r>
    </w:p>
    <w:p w:rsidR="00727D13" w:rsidRPr="00727D13" w:rsidRDefault="00727D13" w:rsidP="00727D13">
      <w:pPr>
        <w:pStyle w:val="Sinespaciado"/>
        <w:jc w:val="both"/>
        <w:rPr>
          <w:rFonts w:ascii="Georgia" w:hAnsi="Georgia"/>
          <w:i/>
          <w:sz w:val="20"/>
          <w:szCs w:val="20"/>
        </w:rPr>
      </w:pPr>
      <w:r w:rsidRPr="00727D13">
        <w:rPr>
          <w:rFonts w:ascii="Georgia" w:hAnsi="Georgia"/>
          <w:b/>
          <w:i/>
          <w:sz w:val="20"/>
          <w:szCs w:val="20"/>
        </w:rPr>
        <w:t xml:space="preserve">RECOMENDACIÓN: </w:t>
      </w:r>
      <w:r w:rsidRPr="00727D13">
        <w:rPr>
          <w:rFonts w:ascii="Georgia" w:hAnsi="Georgia"/>
          <w:i/>
          <w:sz w:val="20"/>
          <w:szCs w:val="20"/>
        </w:rPr>
        <w:t>Con base a la exposición realizada, esta comisión recomienda al Concejo Municipal lo siguiente:</w:t>
      </w:r>
    </w:p>
    <w:p w:rsidR="00727D13" w:rsidRPr="00727D13" w:rsidRDefault="00727D13" w:rsidP="0034487E">
      <w:pPr>
        <w:pStyle w:val="Sinespaciado"/>
        <w:numPr>
          <w:ilvl w:val="0"/>
          <w:numId w:val="32"/>
        </w:numPr>
        <w:jc w:val="both"/>
        <w:rPr>
          <w:rFonts w:ascii="Georgia" w:hAnsi="Georgia"/>
          <w:i/>
          <w:sz w:val="20"/>
          <w:szCs w:val="20"/>
        </w:rPr>
      </w:pPr>
      <w:r w:rsidRPr="00727D13">
        <w:rPr>
          <w:rFonts w:ascii="Georgia" w:hAnsi="Georgia"/>
          <w:i/>
          <w:sz w:val="20"/>
          <w:szCs w:val="20"/>
        </w:rPr>
        <w:t>Se recomienda la aprobación del documento “Política Integral en materia de Seguridad Ciudadana” y el “Plan Integral de Seguridad Cantonal 2017-2022”.</w:t>
      </w:r>
    </w:p>
    <w:p w:rsidR="00727D13" w:rsidRPr="00727D13" w:rsidRDefault="00727D13" w:rsidP="0034487E">
      <w:pPr>
        <w:pStyle w:val="Sinespaciado"/>
        <w:numPr>
          <w:ilvl w:val="0"/>
          <w:numId w:val="32"/>
        </w:numPr>
        <w:jc w:val="both"/>
        <w:rPr>
          <w:rFonts w:ascii="Georgia" w:hAnsi="Georgia"/>
          <w:i/>
          <w:sz w:val="20"/>
          <w:szCs w:val="20"/>
        </w:rPr>
      </w:pPr>
      <w:r w:rsidRPr="00727D13">
        <w:rPr>
          <w:rFonts w:ascii="Georgia" w:hAnsi="Georgia"/>
          <w:i/>
          <w:sz w:val="20"/>
          <w:szCs w:val="20"/>
        </w:rPr>
        <w:t>Se recomienda al Concejo Municipal, instruir a la Secretaría del Concejo Municipal, para que se realice el envío de ambos documentos por medio del correo electrónico a los miembros de este Honorable Concejo Municipal.</w:t>
      </w:r>
    </w:p>
    <w:p w:rsidR="00727D13" w:rsidRDefault="00727D13" w:rsidP="000F0B78">
      <w:pPr>
        <w:pStyle w:val="Prrafodelista"/>
        <w:spacing w:after="0" w:line="240" w:lineRule="auto"/>
        <w:jc w:val="both"/>
        <w:rPr>
          <w:rFonts w:ascii="Georgia" w:hAnsi="Georgia" w:cs="Tahoma"/>
          <w:bCs/>
          <w:sz w:val="16"/>
          <w:szCs w:val="16"/>
          <w:lang w:eastAsia="ko-KR"/>
        </w:rPr>
      </w:pPr>
    </w:p>
    <w:p w:rsidR="0034487E" w:rsidRDefault="0034487E" w:rsidP="00DB6F20">
      <w:pPr>
        <w:pStyle w:val="Prrafodelista"/>
        <w:spacing w:after="0" w:line="240" w:lineRule="auto"/>
        <w:ind w:left="0"/>
        <w:jc w:val="both"/>
        <w:rPr>
          <w:rFonts w:ascii="Georgia" w:hAnsi="Georgia" w:cs="Tahoma"/>
          <w:bCs/>
          <w:sz w:val="20"/>
          <w:szCs w:val="20"/>
          <w:lang w:eastAsia="ko-KR"/>
        </w:rPr>
      </w:pPr>
      <w:r w:rsidRPr="00C16799">
        <w:rPr>
          <w:rFonts w:ascii="Georgia" w:hAnsi="Georgia" w:cs="Tahoma"/>
          <w:bCs/>
          <w:sz w:val="20"/>
          <w:szCs w:val="20"/>
          <w:lang w:eastAsia="ko-KR"/>
        </w:rPr>
        <w:t xml:space="preserve">El Lic. </w:t>
      </w:r>
      <w:r w:rsidR="000F0B78" w:rsidRPr="00C16799">
        <w:rPr>
          <w:rFonts w:ascii="Georgia" w:hAnsi="Georgia" w:cs="Tahoma"/>
          <w:bCs/>
          <w:sz w:val="20"/>
          <w:szCs w:val="20"/>
          <w:lang w:eastAsia="ko-KR"/>
        </w:rPr>
        <w:t xml:space="preserve">Mario </w:t>
      </w:r>
      <w:r w:rsidRPr="00C16799">
        <w:rPr>
          <w:rFonts w:ascii="Georgia" w:hAnsi="Georgia" w:cs="Tahoma"/>
          <w:bCs/>
          <w:sz w:val="20"/>
          <w:szCs w:val="20"/>
          <w:lang w:eastAsia="ko-KR"/>
        </w:rPr>
        <w:t xml:space="preserve">Arias gestor de Seguridad de la Municipalidad de Heredia </w:t>
      </w:r>
      <w:r w:rsidR="000F0B78" w:rsidRPr="00C16799">
        <w:rPr>
          <w:rFonts w:ascii="Georgia" w:hAnsi="Georgia" w:cs="Tahoma"/>
          <w:bCs/>
          <w:sz w:val="20"/>
          <w:szCs w:val="20"/>
          <w:lang w:eastAsia="ko-KR"/>
        </w:rPr>
        <w:t>expone</w:t>
      </w:r>
      <w:r w:rsidRPr="00C16799">
        <w:rPr>
          <w:rFonts w:ascii="Georgia" w:hAnsi="Georgia" w:cs="Tahoma"/>
          <w:bCs/>
          <w:sz w:val="20"/>
          <w:szCs w:val="20"/>
          <w:lang w:eastAsia="ko-KR"/>
        </w:rPr>
        <w:t xml:space="preserve"> la Política Integral </w:t>
      </w:r>
      <w:r w:rsidR="00DB6F20">
        <w:rPr>
          <w:rFonts w:ascii="Georgia" w:hAnsi="Georgia" w:cs="Tahoma"/>
          <w:bCs/>
          <w:sz w:val="20"/>
          <w:szCs w:val="20"/>
          <w:lang w:eastAsia="ko-KR"/>
        </w:rPr>
        <w:t>y el Plan Integral de Seguridad Cantonal, el cual se transcribe a continuación.</w:t>
      </w:r>
    </w:p>
    <w:p w:rsidR="00DB6F20" w:rsidRDefault="00DB6F20" w:rsidP="00DB6F20">
      <w:pPr>
        <w:pStyle w:val="Prrafodelista"/>
        <w:spacing w:after="0" w:line="240" w:lineRule="auto"/>
        <w:ind w:left="0"/>
        <w:jc w:val="both"/>
        <w:rPr>
          <w:rFonts w:ascii="Georgia" w:hAnsi="Georgia" w:cs="Tahoma"/>
          <w:bCs/>
          <w:sz w:val="16"/>
          <w:szCs w:val="16"/>
          <w:lang w:eastAsia="ko-KR"/>
        </w:rPr>
      </w:pPr>
    </w:p>
    <w:p w:rsidR="0034487E" w:rsidRPr="00DB6F20" w:rsidRDefault="00DB6F20" w:rsidP="00DB6F20">
      <w:pPr>
        <w:pStyle w:val="Prrafodelista"/>
        <w:spacing w:after="0" w:line="240" w:lineRule="auto"/>
        <w:jc w:val="both"/>
        <w:rPr>
          <w:rFonts w:ascii="Georgia" w:hAnsi="Georgia" w:cs="Tahoma"/>
          <w:b/>
          <w:bCs/>
          <w:sz w:val="20"/>
          <w:szCs w:val="20"/>
          <w:lang w:val="es-ES" w:eastAsia="ko-KR"/>
        </w:rPr>
      </w:pPr>
      <w:r w:rsidRPr="00DB6F20">
        <w:rPr>
          <w:rFonts w:ascii="Georgia" w:hAnsi="Georgia" w:cs="Tahoma"/>
          <w:b/>
          <w:bCs/>
          <w:sz w:val="20"/>
          <w:szCs w:val="20"/>
          <w:lang w:val="es-ES" w:eastAsia="ko-KR"/>
        </w:rPr>
        <w:t>POLÍTICA INTEGRAL DE SEGURIDAD CANTONAL 2017-2022</w:t>
      </w:r>
    </w:p>
    <w:p w:rsidR="0034487E" w:rsidRPr="00DB6F20" w:rsidRDefault="0034487E" w:rsidP="00DB6F20">
      <w:pPr>
        <w:pStyle w:val="Prrafodelista"/>
        <w:spacing w:after="0" w:line="240" w:lineRule="auto"/>
        <w:jc w:val="both"/>
        <w:rPr>
          <w:rFonts w:ascii="Georgia" w:hAnsi="Georgia" w:cs="Tahoma"/>
          <w:bCs/>
          <w:sz w:val="20"/>
          <w:szCs w:val="20"/>
          <w:lang w:val="es-ES" w:eastAsia="ko-KR"/>
        </w:rPr>
      </w:pPr>
    </w:p>
    <w:p w:rsidR="0034487E" w:rsidRPr="00DB6F20" w:rsidRDefault="0034487E" w:rsidP="00DB6F20">
      <w:pPr>
        <w:pStyle w:val="Prrafodelista"/>
        <w:spacing w:after="0" w:line="240" w:lineRule="auto"/>
        <w:jc w:val="both"/>
        <w:rPr>
          <w:rFonts w:ascii="Georgia" w:hAnsi="Georgia" w:cs="Tahoma"/>
          <w:bCs/>
          <w:sz w:val="20"/>
          <w:szCs w:val="20"/>
          <w:lang w:eastAsia="ko-KR"/>
        </w:rPr>
      </w:pPr>
      <w:r w:rsidRPr="00DB6F20">
        <w:rPr>
          <w:rFonts w:ascii="Georgia" w:hAnsi="Georgia" w:cs="Tahoma"/>
          <w:bCs/>
          <w:sz w:val="20"/>
          <w:szCs w:val="20"/>
          <w:lang w:val="es-ES" w:eastAsia="ko-KR"/>
        </w:rPr>
        <w:t xml:space="preserve">Introducción </w:t>
      </w:r>
    </w:p>
    <w:p w:rsidR="000F0B78" w:rsidRPr="00DB6F20" w:rsidRDefault="000F0B78" w:rsidP="00DB6F20">
      <w:pPr>
        <w:pStyle w:val="Prrafodelista"/>
        <w:spacing w:after="0" w:line="240" w:lineRule="auto"/>
        <w:jc w:val="both"/>
        <w:rPr>
          <w:rFonts w:ascii="Georgia" w:hAnsi="Georgia" w:cs="Tahoma"/>
          <w:bCs/>
          <w:sz w:val="20"/>
          <w:szCs w:val="20"/>
          <w:lang w:eastAsia="ko-KR"/>
        </w:rPr>
      </w:pPr>
    </w:p>
    <w:p w:rsidR="002C6D7C" w:rsidRPr="00DB6F20" w:rsidRDefault="000777CE" w:rsidP="00DB6F20">
      <w:pPr>
        <w:pStyle w:val="Prrafodelista"/>
        <w:numPr>
          <w:ilvl w:val="0"/>
          <w:numId w:val="33"/>
        </w:numPr>
        <w:spacing w:line="240" w:lineRule="auto"/>
        <w:jc w:val="both"/>
        <w:rPr>
          <w:rFonts w:ascii="Georgia" w:hAnsi="Georgia" w:cs="Tahoma"/>
          <w:bCs/>
          <w:sz w:val="20"/>
          <w:szCs w:val="20"/>
          <w:lang w:eastAsia="ko-KR"/>
        </w:rPr>
      </w:pPr>
      <w:r w:rsidRPr="00DB6F20">
        <w:rPr>
          <w:rFonts w:ascii="Georgia" w:hAnsi="Georgia" w:cs="Tahoma"/>
          <w:bCs/>
          <w:sz w:val="20"/>
          <w:szCs w:val="20"/>
          <w:lang w:val="es-ES_tradnl" w:eastAsia="ko-KR"/>
        </w:rPr>
        <w:t xml:space="preserve">La Municipalidad de Heredia, con el propósito de fomentar la prevención de la delincuencia del cantón y colaborar en el trabajo de Seguridad Ciudadana, en su Plan de Desarrollo Municipal 2017-2022 se plantea un eje estratégico destinado a este fin. </w:t>
      </w:r>
    </w:p>
    <w:p w:rsidR="0034487E" w:rsidRPr="00DB6F20" w:rsidRDefault="0034487E" w:rsidP="00DB6F20">
      <w:pPr>
        <w:pStyle w:val="Prrafodelista"/>
        <w:spacing w:after="0" w:line="240" w:lineRule="auto"/>
        <w:jc w:val="both"/>
        <w:rPr>
          <w:rFonts w:ascii="Georgia" w:hAnsi="Georgia" w:cs="Tahoma"/>
          <w:bCs/>
          <w:sz w:val="20"/>
          <w:szCs w:val="20"/>
          <w:lang w:eastAsia="ko-KR"/>
        </w:rPr>
      </w:pPr>
    </w:p>
    <w:p w:rsidR="0034487E" w:rsidRPr="00DB6F20" w:rsidRDefault="0034487E" w:rsidP="00DB6F20">
      <w:pPr>
        <w:pStyle w:val="Prrafodelista"/>
        <w:spacing w:after="0" w:line="240" w:lineRule="auto"/>
        <w:jc w:val="both"/>
        <w:rPr>
          <w:rFonts w:ascii="Georgia" w:hAnsi="Georgia" w:cs="Tahoma"/>
          <w:bCs/>
          <w:sz w:val="20"/>
          <w:szCs w:val="20"/>
          <w:lang w:val="es-ES" w:eastAsia="ko-KR"/>
        </w:rPr>
      </w:pPr>
      <w:r w:rsidRPr="00DB6F20">
        <w:rPr>
          <w:rFonts w:ascii="Georgia" w:hAnsi="Georgia" w:cs="Tahoma"/>
          <w:bCs/>
          <w:sz w:val="20"/>
          <w:szCs w:val="20"/>
          <w:lang w:val="es-ES" w:eastAsia="ko-KR"/>
        </w:rPr>
        <w:t>¿Qué es una política pública?</w:t>
      </w:r>
    </w:p>
    <w:p w:rsidR="0034487E" w:rsidRPr="00DB6F20" w:rsidRDefault="0034487E" w:rsidP="00DB6F20">
      <w:pPr>
        <w:pStyle w:val="Prrafodelista"/>
        <w:spacing w:after="0" w:line="240" w:lineRule="auto"/>
        <w:jc w:val="both"/>
        <w:rPr>
          <w:rFonts w:ascii="Georgia" w:hAnsi="Georgia" w:cs="Tahoma"/>
          <w:bCs/>
          <w:sz w:val="20"/>
          <w:szCs w:val="20"/>
          <w:lang w:val="es-ES_tradnl" w:eastAsia="ko-KR"/>
        </w:rPr>
      </w:pPr>
      <w:r w:rsidRPr="00DB6F20">
        <w:rPr>
          <w:rFonts w:ascii="Georgia" w:hAnsi="Georgia" w:cs="Tahoma"/>
          <w:bCs/>
          <w:sz w:val="20"/>
          <w:szCs w:val="20"/>
          <w:lang w:val="es-ES_tradnl" w:eastAsia="ko-KR"/>
        </w:rPr>
        <w:t>Una política pública se basa en un conjunto de directrices, acciones y decisiones dentro de un gobierno nacional o local, que se dirigen a propiciar una solución a una situación determinada a nivel de un territorio nacional, regional o local.  Es un proceso en el que intervienen una serie de actores a nivel público, privado y sociedad civil, en niveles de intervención pero que su sinergia se enfoca en garantizar su participación</w:t>
      </w:r>
    </w:p>
    <w:p w:rsidR="0034487E" w:rsidRPr="00DB6F20" w:rsidRDefault="0034487E" w:rsidP="00DB6F20">
      <w:pPr>
        <w:pStyle w:val="Prrafodelista"/>
        <w:spacing w:after="0" w:line="240" w:lineRule="auto"/>
        <w:jc w:val="both"/>
        <w:rPr>
          <w:rFonts w:ascii="Georgia" w:hAnsi="Georgia" w:cs="Tahoma"/>
          <w:bCs/>
          <w:sz w:val="20"/>
          <w:szCs w:val="20"/>
          <w:lang w:val="es-ES_tradnl" w:eastAsia="ko-KR"/>
        </w:rPr>
      </w:pPr>
    </w:p>
    <w:p w:rsidR="0034487E" w:rsidRPr="00DB6F20" w:rsidRDefault="0034487E" w:rsidP="00DB6F20">
      <w:pPr>
        <w:pStyle w:val="Prrafodelista"/>
        <w:spacing w:after="0" w:line="240" w:lineRule="auto"/>
        <w:jc w:val="both"/>
        <w:rPr>
          <w:rFonts w:ascii="Georgia" w:hAnsi="Georgia" w:cs="Tahoma"/>
          <w:bCs/>
          <w:sz w:val="20"/>
          <w:szCs w:val="20"/>
          <w:lang w:val="es-ES" w:eastAsia="ko-KR"/>
        </w:rPr>
      </w:pPr>
      <w:r w:rsidRPr="00DB6F20">
        <w:rPr>
          <w:rFonts w:ascii="Georgia" w:hAnsi="Georgia" w:cs="Tahoma"/>
          <w:bCs/>
          <w:sz w:val="20"/>
          <w:szCs w:val="20"/>
          <w:lang w:val="es-ES" w:eastAsia="ko-KR"/>
        </w:rPr>
        <w:t>Antecedentes</w:t>
      </w:r>
    </w:p>
    <w:p w:rsidR="002C6D7C" w:rsidRPr="005E4521" w:rsidRDefault="000777CE" w:rsidP="00DB6F20">
      <w:pPr>
        <w:pStyle w:val="Prrafodelista"/>
        <w:numPr>
          <w:ilvl w:val="0"/>
          <w:numId w:val="34"/>
        </w:numPr>
        <w:spacing w:line="240" w:lineRule="auto"/>
        <w:jc w:val="both"/>
        <w:rPr>
          <w:rFonts w:ascii="Georgia" w:hAnsi="Georgia" w:cs="Tahoma"/>
          <w:bCs/>
          <w:sz w:val="20"/>
          <w:szCs w:val="20"/>
          <w:lang w:eastAsia="ko-KR"/>
        </w:rPr>
      </w:pPr>
      <w:r w:rsidRPr="00DB6F20">
        <w:rPr>
          <w:rFonts w:ascii="Georgia" w:hAnsi="Georgia" w:cs="Tahoma"/>
          <w:bCs/>
          <w:sz w:val="20"/>
          <w:szCs w:val="20"/>
          <w:lang w:val="es-ES_tradnl" w:eastAsia="ko-KR"/>
        </w:rPr>
        <w:t>Experiencia local desarrollada por medio de la Unidad de Policía Municipal del cantón de Heredia, y la necesidad de convertir al cantón en una de las primeras ciudades seguras de Costa Rica. La experiencia de trabajo es amplia y actualmente el cantón de Heredia es uno de los pocos que cuentan con una Policía Municipal articulada.</w:t>
      </w:r>
    </w:p>
    <w:p w:rsidR="005E4521" w:rsidRDefault="005E4521" w:rsidP="005E4521">
      <w:pPr>
        <w:pStyle w:val="Prrafodelista"/>
        <w:spacing w:line="240" w:lineRule="auto"/>
        <w:jc w:val="both"/>
        <w:rPr>
          <w:rFonts w:ascii="Georgia" w:hAnsi="Georgia" w:cs="Tahoma"/>
          <w:bCs/>
          <w:sz w:val="20"/>
          <w:szCs w:val="20"/>
          <w:lang w:val="es-ES_tradnl" w:eastAsia="ko-KR"/>
        </w:rPr>
      </w:pPr>
    </w:p>
    <w:p w:rsidR="005E4521" w:rsidRDefault="005E4521" w:rsidP="005E4521">
      <w:pPr>
        <w:pStyle w:val="Prrafodelista"/>
        <w:spacing w:line="240" w:lineRule="auto"/>
        <w:jc w:val="both"/>
        <w:rPr>
          <w:rFonts w:ascii="Georgia" w:hAnsi="Georgia" w:cs="Tahoma"/>
          <w:bCs/>
          <w:sz w:val="20"/>
          <w:szCs w:val="20"/>
          <w:lang w:val="es-ES_tradnl" w:eastAsia="ko-KR"/>
        </w:rPr>
      </w:pPr>
    </w:p>
    <w:p w:rsidR="005E4521" w:rsidRDefault="005E4521" w:rsidP="005E4521">
      <w:pPr>
        <w:pStyle w:val="Prrafodelista"/>
        <w:spacing w:line="240" w:lineRule="auto"/>
        <w:jc w:val="both"/>
        <w:rPr>
          <w:rFonts w:ascii="Georgia" w:hAnsi="Georgia" w:cs="Tahoma"/>
          <w:bCs/>
          <w:sz w:val="20"/>
          <w:szCs w:val="20"/>
          <w:lang w:val="es-ES_tradnl" w:eastAsia="ko-KR"/>
        </w:rPr>
      </w:pPr>
    </w:p>
    <w:p w:rsidR="005E4521" w:rsidRPr="00DB6F20" w:rsidRDefault="005E4521" w:rsidP="005E4521">
      <w:pPr>
        <w:pStyle w:val="Prrafodelista"/>
        <w:spacing w:line="240" w:lineRule="auto"/>
        <w:jc w:val="both"/>
        <w:rPr>
          <w:rFonts w:ascii="Georgia" w:hAnsi="Georgia" w:cs="Tahoma"/>
          <w:bCs/>
          <w:sz w:val="20"/>
          <w:szCs w:val="20"/>
          <w:lang w:eastAsia="ko-KR"/>
        </w:rPr>
      </w:pPr>
    </w:p>
    <w:p w:rsidR="002C6D7C" w:rsidRPr="00DB6F20" w:rsidRDefault="000777CE" w:rsidP="00DB6F20">
      <w:pPr>
        <w:pStyle w:val="Prrafodelista"/>
        <w:numPr>
          <w:ilvl w:val="0"/>
          <w:numId w:val="34"/>
        </w:numPr>
        <w:spacing w:line="240" w:lineRule="auto"/>
        <w:jc w:val="both"/>
        <w:rPr>
          <w:rFonts w:ascii="Georgia" w:hAnsi="Georgia" w:cs="Tahoma"/>
          <w:bCs/>
          <w:sz w:val="20"/>
          <w:szCs w:val="20"/>
          <w:lang w:eastAsia="ko-KR"/>
        </w:rPr>
      </w:pPr>
      <w:r w:rsidRPr="00DB6F20">
        <w:rPr>
          <w:rFonts w:ascii="Georgia" w:hAnsi="Georgia" w:cs="Tahoma"/>
          <w:bCs/>
          <w:sz w:val="20"/>
          <w:szCs w:val="20"/>
          <w:lang w:val="es-ES_tradnl" w:eastAsia="ko-KR"/>
        </w:rPr>
        <w:lastRenderedPageBreak/>
        <w:t xml:space="preserve">Esta situación da paso a la generación de un proceso de planificación institucional que incorpora el desarrollo de una Política Integral de Seguridad Cantonal, con el objetivo de garantizar un cantón más seguro, con proyectos sostenibles, que garanticen el accionar en la temática y la promoción de un desarrollo sostenible en la zona. </w:t>
      </w:r>
    </w:p>
    <w:p w:rsidR="0034487E" w:rsidRDefault="0034487E" w:rsidP="000F0B78">
      <w:pPr>
        <w:pStyle w:val="Prrafodelista"/>
        <w:spacing w:after="0" w:line="240" w:lineRule="auto"/>
        <w:jc w:val="both"/>
        <w:rPr>
          <w:rFonts w:ascii="Georgia" w:hAnsi="Georgia" w:cs="Tahoma"/>
          <w:bCs/>
          <w:sz w:val="16"/>
          <w:szCs w:val="16"/>
          <w:lang w:eastAsia="ko-KR"/>
        </w:rPr>
      </w:pPr>
    </w:p>
    <w:p w:rsidR="00CD0F7D" w:rsidRPr="005E4521" w:rsidRDefault="00CD0F7D" w:rsidP="005E4521">
      <w:pPr>
        <w:pStyle w:val="Prrafodelista"/>
        <w:spacing w:after="0" w:line="240" w:lineRule="auto"/>
        <w:jc w:val="both"/>
        <w:rPr>
          <w:rFonts w:ascii="Georgia" w:hAnsi="Georgia" w:cs="Tahoma"/>
          <w:bCs/>
          <w:sz w:val="16"/>
          <w:szCs w:val="16"/>
          <w:lang w:eastAsia="ko-KR"/>
        </w:rPr>
      </w:pPr>
      <w:r w:rsidRPr="00CD0F7D">
        <w:rPr>
          <w:noProof/>
          <w:lang w:eastAsia="es-CR"/>
        </w:rPr>
        <w:drawing>
          <wp:inline distT="0" distB="0" distL="0" distR="0">
            <wp:extent cx="5037455" cy="2827347"/>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47909" cy="2833215"/>
                    </a:xfrm>
                    <a:prstGeom prst="rect">
                      <a:avLst/>
                    </a:prstGeom>
                    <a:noFill/>
                    <a:ln>
                      <a:noFill/>
                    </a:ln>
                  </pic:spPr>
                </pic:pic>
              </a:graphicData>
            </a:graphic>
          </wp:inline>
        </w:drawing>
      </w:r>
    </w:p>
    <w:p w:rsidR="00CD0F7D" w:rsidRPr="00DB6F20" w:rsidRDefault="00CD0F7D" w:rsidP="000F0B78">
      <w:pPr>
        <w:pStyle w:val="Prrafodelista"/>
        <w:spacing w:after="0" w:line="240" w:lineRule="auto"/>
        <w:jc w:val="both"/>
        <w:rPr>
          <w:rFonts w:ascii="Georgia" w:hAnsi="Georgia" w:cs="Tahoma"/>
          <w:bCs/>
          <w:sz w:val="20"/>
          <w:szCs w:val="20"/>
          <w:lang w:val="es-ES" w:eastAsia="ko-KR"/>
        </w:rPr>
      </w:pPr>
      <w:r w:rsidRPr="00DB6F20">
        <w:rPr>
          <w:rFonts w:ascii="Georgia" w:hAnsi="Georgia" w:cs="Tahoma"/>
          <w:bCs/>
          <w:sz w:val="20"/>
          <w:szCs w:val="20"/>
          <w:lang w:val="es-ES" w:eastAsia="ko-KR"/>
        </w:rPr>
        <w:t>Desafíos de Implementación</w:t>
      </w:r>
    </w:p>
    <w:p w:rsidR="00CD0F7D" w:rsidRPr="00DB6F20" w:rsidRDefault="00CD0F7D" w:rsidP="000F0B78">
      <w:pPr>
        <w:pStyle w:val="Prrafodelista"/>
        <w:spacing w:after="0" w:line="240" w:lineRule="auto"/>
        <w:jc w:val="both"/>
        <w:rPr>
          <w:rFonts w:ascii="Georgia" w:hAnsi="Georgia" w:cs="Tahoma"/>
          <w:bCs/>
          <w:sz w:val="20"/>
          <w:szCs w:val="20"/>
          <w:lang w:val="es-ES" w:eastAsia="ko-KR"/>
        </w:rPr>
      </w:pPr>
    </w:p>
    <w:p w:rsidR="00CD0F7D" w:rsidRPr="00DB6F20" w:rsidRDefault="00CD0F7D" w:rsidP="000F0B78">
      <w:pPr>
        <w:pStyle w:val="Prrafodelista"/>
        <w:spacing w:after="0" w:line="240" w:lineRule="auto"/>
        <w:jc w:val="both"/>
        <w:rPr>
          <w:rFonts w:ascii="Georgia" w:hAnsi="Georgia" w:cs="Tahoma"/>
          <w:bCs/>
          <w:sz w:val="20"/>
          <w:szCs w:val="20"/>
          <w:lang w:val="es-ES_tradnl" w:eastAsia="ko-KR"/>
        </w:rPr>
      </w:pPr>
      <w:r w:rsidRPr="00DB6F20">
        <w:rPr>
          <w:rFonts w:ascii="Georgia" w:hAnsi="Georgia" w:cs="Tahoma"/>
          <w:bCs/>
          <w:sz w:val="20"/>
          <w:szCs w:val="20"/>
          <w:lang w:val="es-ES_tradnl" w:eastAsia="ko-KR"/>
        </w:rPr>
        <w:t>Los desafíos que enfrenta el cantón de Heredia hace referencia a un proceso que en los últimos años ha implementado el Gobierno Local, dejando en claro el norte por el que desean seguir trabajando, brindando especial apoyo a la acción preventiva de las situaciones de inseguridad</w:t>
      </w:r>
    </w:p>
    <w:p w:rsidR="00CD0F7D" w:rsidRDefault="00CD0F7D" w:rsidP="000F0B78">
      <w:pPr>
        <w:pStyle w:val="Prrafodelista"/>
        <w:spacing w:after="0" w:line="240" w:lineRule="auto"/>
        <w:jc w:val="both"/>
        <w:rPr>
          <w:rFonts w:ascii="Georgia" w:hAnsi="Georgia" w:cs="Tahoma"/>
          <w:bCs/>
          <w:sz w:val="16"/>
          <w:szCs w:val="16"/>
          <w:lang w:val="es-ES_tradnl" w:eastAsia="ko-KR"/>
        </w:rPr>
      </w:pPr>
    </w:p>
    <w:p w:rsidR="00CD0F7D" w:rsidRDefault="00CD0F7D" w:rsidP="00CD0F7D">
      <w:pPr>
        <w:pStyle w:val="Prrafodelista"/>
        <w:spacing w:after="0" w:line="240" w:lineRule="auto"/>
        <w:jc w:val="center"/>
        <w:rPr>
          <w:rFonts w:ascii="Georgia" w:hAnsi="Georgia" w:cs="Tahoma"/>
          <w:bCs/>
          <w:sz w:val="16"/>
          <w:szCs w:val="16"/>
          <w:lang w:eastAsia="ko-KR"/>
        </w:rPr>
      </w:pPr>
      <w:r w:rsidRPr="00CD0F7D">
        <w:rPr>
          <w:noProof/>
          <w:lang w:eastAsia="es-CR"/>
        </w:rPr>
        <w:drawing>
          <wp:inline distT="0" distB="0" distL="0" distR="0">
            <wp:extent cx="4211854" cy="209807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24334" cy="2104289"/>
                    </a:xfrm>
                    <a:prstGeom prst="rect">
                      <a:avLst/>
                    </a:prstGeom>
                    <a:noFill/>
                    <a:ln>
                      <a:noFill/>
                    </a:ln>
                  </pic:spPr>
                </pic:pic>
              </a:graphicData>
            </a:graphic>
          </wp:inline>
        </w:drawing>
      </w:r>
    </w:p>
    <w:p w:rsidR="00CD0F7D" w:rsidRDefault="00CD0F7D" w:rsidP="00CD0F7D">
      <w:pPr>
        <w:pStyle w:val="Prrafodelista"/>
        <w:spacing w:after="0" w:line="240" w:lineRule="auto"/>
        <w:jc w:val="center"/>
        <w:rPr>
          <w:rFonts w:ascii="Georgia" w:hAnsi="Georgia" w:cs="Tahoma"/>
          <w:bCs/>
          <w:sz w:val="16"/>
          <w:szCs w:val="16"/>
          <w:lang w:eastAsia="ko-KR"/>
        </w:rPr>
      </w:pPr>
    </w:p>
    <w:p w:rsidR="00CD0F7D" w:rsidRDefault="00CD0F7D" w:rsidP="00CD0F7D">
      <w:pPr>
        <w:pStyle w:val="Prrafodelista"/>
        <w:spacing w:after="0" w:line="240" w:lineRule="auto"/>
        <w:jc w:val="center"/>
        <w:rPr>
          <w:rFonts w:ascii="Georgia" w:hAnsi="Georgia" w:cs="Tahoma"/>
          <w:bCs/>
          <w:sz w:val="16"/>
          <w:szCs w:val="16"/>
          <w:lang w:eastAsia="ko-KR"/>
        </w:rPr>
      </w:pPr>
    </w:p>
    <w:p w:rsidR="00CD0F7D" w:rsidRDefault="00CD0F7D" w:rsidP="00CD0F7D">
      <w:pPr>
        <w:pStyle w:val="Prrafodelista"/>
        <w:spacing w:after="0" w:line="240" w:lineRule="auto"/>
        <w:jc w:val="center"/>
        <w:rPr>
          <w:rFonts w:ascii="Georgia" w:hAnsi="Georgia" w:cs="Tahoma"/>
          <w:bCs/>
          <w:sz w:val="16"/>
          <w:szCs w:val="16"/>
          <w:lang w:eastAsia="ko-KR"/>
        </w:rPr>
      </w:pPr>
    </w:p>
    <w:p w:rsidR="00CD0F7D" w:rsidRDefault="00CD0F7D" w:rsidP="00CD0F7D">
      <w:pPr>
        <w:pStyle w:val="Prrafodelista"/>
        <w:spacing w:after="0" w:line="240" w:lineRule="auto"/>
        <w:jc w:val="center"/>
        <w:rPr>
          <w:rFonts w:ascii="Georgia" w:hAnsi="Georgia" w:cs="Tahoma"/>
          <w:bCs/>
          <w:sz w:val="16"/>
          <w:szCs w:val="16"/>
          <w:lang w:eastAsia="ko-KR"/>
        </w:rPr>
      </w:pPr>
      <w:r w:rsidRPr="00CD0F7D">
        <w:rPr>
          <w:noProof/>
          <w:lang w:eastAsia="es-CR"/>
        </w:rPr>
        <w:drawing>
          <wp:inline distT="0" distB="0" distL="0" distR="0">
            <wp:extent cx="3397822" cy="198551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30684" cy="2004715"/>
                    </a:xfrm>
                    <a:prstGeom prst="rect">
                      <a:avLst/>
                    </a:prstGeom>
                    <a:noFill/>
                    <a:ln>
                      <a:noFill/>
                    </a:ln>
                  </pic:spPr>
                </pic:pic>
              </a:graphicData>
            </a:graphic>
          </wp:inline>
        </w:drawing>
      </w:r>
    </w:p>
    <w:p w:rsidR="00CD0F7D" w:rsidRDefault="00CD0F7D" w:rsidP="00CD0F7D">
      <w:pPr>
        <w:pStyle w:val="Prrafodelista"/>
        <w:spacing w:after="0" w:line="240" w:lineRule="auto"/>
        <w:jc w:val="center"/>
        <w:rPr>
          <w:rFonts w:ascii="Georgia" w:hAnsi="Georgia" w:cs="Tahoma"/>
          <w:bCs/>
          <w:sz w:val="16"/>
          <w:szCs w:val="16"/>
          <w:lang w:eastAsia="ko-KR"/>
        </w:rPr>
      </w:pPr>
    </w:p>
    <w:p w:rsidR="00CD0F7D" w:rsidRPr="00CD0F7D" w:rsidRDefault="00CD0F7D" w:rsidP="00CD0F7D">
      <w:pPr>
        <w:pStyle w:val="Prrafodelista"/>
        <w:spacing w:after="0" w:line="240" w:lineRule="auto"/>
        <w:rPr>
          <w:rFonts w:ascii="Georgia" w:hAnsi="Georgia" w:cs="Tahoma"/>
          <w:bCs/>
          <w:sz w:val="20"/>
          <w:szCs w:val="20"/>
          <w:lang w:val="es-ES" w:eastAsia="ko-KR"/>
        </w:rPr>
      </w:pPr>
      <w:r w:rsidRPr="00CD0F7D">
        <w:rPr>
          <w:rFonts w:ascii="Georgia" w:hAnsi="Georgia" w:cs="Tahoma"/>
          <w:bCs/>
          <w:sz w:val="20"/>
          <w:szCs w:val="20"/>
          <w:lang w:val="es-ES" w:eastAsia="ko-KR"/>
        </w:rPr>
        <w:t>Lineamientos de la política</w:t>
      </w:r>
    </w:p>
    <w:p w:rsidR="00CD0F7D" w:rsidRDefault="00CD0F7D" w:rsidP="00CD0F7D">
      <w:pPr>
        <w:pStyle w:val="Prrafodelista"/>
        <w:spacing w:after="0" w:line="240" w:lineRule="auto"/>
        <w:jc w:val="center"/>
        <w:rPr>
          <w:rFonts w:ascii="Georgia" w:hAnsi="Georgia" w:cs="Tahoma"/>
          <w:bCs/>
          <w:sz w:val="16"/>
          <w:szCs w:val="16"/>
          <w:lang w:val="es-ES" w:eastAsia="ko-KR"/>
        </w:rPr>
      </w:pPr>
    </w:p>
    <w:p w:rsidR="00CD0F7D" w:rsidRPr="005E4521" w:rsidRDefault="00CD0F7D" w:rsidP="005E4521">
      <w:pPr>
        <w:pStyle w:val="Prrafodelista"/>
        <w:spacing w:after="0" w:line="240" w:lineRule="auto"/>
        <w:jc w:val="center"/>
        <w:rPr>
          <w:rFonts w:ascii="Georgia" w:hAnsi="Georgia" w:cs="Tahoma"/>
          <w:bCs/>
          <w:sz w:val="16"/>
          <w:szCs w:val="16"/>
          <w:lang w:eastAsia="ko-KR"/>
        </w:rPr>
      </w:pPr>
      <w:r w:rsidRPr="00CD0F7D">
        <w:rPr>
          <w:noProof/>
          <w:lang w:eastAsia="es-CR"/>
        </w:rPr>
        <w:lastRenderedPageBreak/>
        <w:drawing>
          <wp:inline distT="0" distB="0" distL="0" distR="0">
            <wp:extent cx="4813222" cy="23050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53850" cy="2324507"/>
                    </a:xfrm>
                    <a:prstGeom prst="rect">
                      <a:avLst/>
                    </a:prstGeom>
                    <a:noFill/>
                    <a:ln>
                      <a:noFill/>
                    </a:ln>
                  </pic:spPr>
                </pic:pic>
              </a:graphicData>
            </a:graphic>
          </wp:inline>
        </w:drawing>
      </w:r>
    </w:p>
    <w:p w:rsidR="00CD0F7D" w:rsidRDefault="00CD0F7D" w:rsidP="000F0B78">
      <w:pPr>
        <w:pStyle w:val="Prrafodelista"/>
        <w:spacing w:after="0" w:line="240" w:lineRule="auto"/>
        <w:jc w:val="both"/>
        <w:rPr>
          <w:rFonts w:ascii="Georgia" w:hAnsi="Georgia" w:cs="Tahoma"/>
          <w:bCs/>
          <w:sz w:val="16"/>
          <w:szCs w:val="16"/>
          <w:lang w:eastAsia="ko-KR"/>
        </w:rPr>
      </w:pPr>
    </w:p>
    <w:p w:rsidR="00CD0F7D" w:rsidRDefault="00CD0F7D" w:rsidP="00CD0F7D">
      <w:pPr>
        <w:pStyle w:val="Prrafodelista"/>
        <w:spacing w:after="0" w:line="240" w:lineRule="auto"/>
        <w:jc w:val="center"/>
        <w:rPr>
          <w:rFonts w:ascii="Georgia" w:hAnsi="Georgia" w:cs="Tahoma"/>
          <w:bCs/>
          <w:sz w:val="16"/>
          <w:szCs w:val="16"/>
          <w:lang w:eastAsia="ko-KR"/>
        </w:rPr>
      </w:pPr>
      <w:r w:rsidRPr="00CD0F7D">
        <w:rPr>
          <w:noProof/>
          <w:lang w:eastAsia="es-CR"/>
        </w:rPr>
        <w:drawing>
          <wp:inline distT="0" distB="0" distL="0" distR="0">
            <wp:extent cx="4699000" cy="21145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42451" cy="2134103"/>
                    </a:xfrm>
                    <a:prstGeom prst="rect">
                      <a:avLst/>
                    </a:prstGeom>
                    <a:noFill/>
                    <a:ln>
                      <a:noFill/>
                    </a:ln>
                  </pic:spPr>
                </pic:pic>
              </a:graphicData>
            </a:graphic>
          </wp:inline>
        </w:drawing>
      </w:r>
    </w:p>
    <w:p w:rsidR="00CD0F7D" w:rsidRPr="005E4521" w:rsidRDefault="00CD0F7D" w:rsidP="005E4521">
      <w:pPr>
        <w:spacing w:after="0" w:line="240" w:lineRule="auto"/>
        <w:jc w:val="both"/>
        <w:rPr>
          <w:rFonts w:ascii="Georgia" w:hAnsi="Georgia" w:cs="Tahoma"/>
          <w:bCs/>
          <w:sz w:val="16"/>
          <w:szCs w:val="16"/>
          <w:lang w:eastAsia="ko-KR"/>
        </w:rPr>
      </w:pPr>
    </w:p>
    <w:p w:rsidR="00CD0F7D" w:rsidRDefault="00CD0F7D" w:rsidP="00CD0F7D">
      <w:pPr>
        <w:pStyle w:val="Prrafodelista"/>
        <w:spacing w:after="0" w:line="240" w:lineRule="auto"/>
        <w:jc w:val="center"/>
        <w:rPr>
          <w:rFonts w:ascii="Georgia" w:hAnsi="Georgia" w:cs="Tahoma"/>
          <w:bCs/>
          <w:sz w:val="16"/>
          <w:szCs w:val="16"/>
          <w:lang w:eastAsia="ko-KR"/>
        </w:rPr>
      </w:pPr>
      <w:r w:rsidRPr="00CD0F7D">
        <w:rPr>
          <w:noProof/>
          <w:lang w:eastAsia="es-CR"/>
        </w:rPr>
        <w:drawing>
          <wp:inline distT="0" distB="0" distL="0" distR="0">
            <wp:extent cx="4807612" cy="185674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18798" cy="1861060"/>
                    </a:xfrm>
                    <a:prstGeom prst="rect">
                      <a:avLst/>
                    </a:prstGeom>
                    <a:noFill/>
                    <a:ln>
                      <a:noFill/>
                    </a:ln>
                  </pic:spPr>
                </pic:pic>
              </a:graphicData>
            </a:graphic>
          </wp:inline>
        </w:drawing>
      </w:r>
    </w:p>
    <w:p w:rsidR="00CD0F7D" w:rsidRDefault="00CD0F7D" w:rsidP="00CD0F7D">
      <w:pPr>
        <w:pStyle w:val="Prrafodelista"/>
        <w:spacing w:after="0" w:line="240" w:lineRule="auto"/>
        <w:jc w:val="center"/>
        <w:rPr>
          <w:rFonts w:ascii="Georgia" w:hAnsi="Georgia" w:cs="Tahoma"/>
          <w:bCs/>
          <w:sz w:val="16"/>
          <w:szCs w:val="16"/>
          <w:lang w:eastAsia="ko-KR"/>
        </w:rPr>
      </w:pPr>
    </w:p>
    <w:p w:rsidR="00CD0F7D" w:rsidRDefault="00CD0F7D" w:rsidP="00CD0F7D">
      <w:pPr>
        <w:pStyle w:val="Prrafodelista"/>
        <w:spacing w:after="0" w:line="240" w:lineRule="auto"/>
        <w:rPr>
          <w:rFonts w:ascii="Georgia" w:hAnsi="Georgia" w:cs="Tahoma"/>
          <w:bCs/>
          <w:sz w:val="20"/>
          <w:szCs w:val="20"/>
          <w:lang w:val="es-ES" w:eastAsia="ko-KR"/>
        </w:rPr>
      </w:pPr>
      <w:r w:rsidRPr="00CD0F7D">
        <w:rPr>
          <w:rFonts w:ascii="Georgia" w:hAnsi="Georgia" w:cs="Tahoma"/>
          <w:bCs/>
          <w:sz w:val="20"/>
          <w:szCs w:val="20"/>
          <w:lang w:val="es-ES" w:eastAsia="ko-KR"/>
        </w:rPr>
        <w:t>Estrategia</w:t>
      </w:r>
    </w:p>
    <w:p w:rsidR="00CD0F7D" w:rsidRDefault="00CD0F7D" w:rsidP="00CD0F7D">
      <w:pPr>
        <w:pStyle w:val="Prrafodelista"/>
        <w:spacing w:after="0" w:line="240" w:lineRule="auto"/>
        <w:rPr>
          <w:rFonts w:ascii="Georgia" w:hAnsi="Georgia" w:cs="Tahoma"/>
          <w:bCs/>
          <w:sz w:val="20"/>
          <w:szCs w:val="20"/>
          <w:lang w:val="es-ES" w:eastAsia="ko-KR"/>
        </w:rPr>
      </w:pPr>
    </w:p>
    <w:p w:rsidR="00CD0F7D" w:rsidRDefault="00CD0F7D" w:rsidP="00C16799">
      <w:pPr>
        <w:pStyle w:val="Prrafodelista"/>
        <w:spacing w:after="0" w:line="240" w:lineRule="auto"/>
        <w:jc w:val="center"/>
        <w:rPr>
          <w:rFonts w:ascii="Georgia" w:hAnsi="Georgia" w:cs="Tahoma"/>
          <w:bCs/>
          <w:sz w:val="20"/>
          <w:szCs w:val="20"/>
          <w:lang w:eastAsia="ko-KR"/>
        </w:rPr>
      </w:pPr>
      <w:r w:rsidRPr="00CD0F7D">
        <w:rPr>
          <w:noProof/>
          <w:lang w:eastAsia="es-CR"/>
        </w:rPr>
        <w:drawing>
          <wp:inline distT="0" distB="0" distL="0" distR="0">
            <wp:extent cx="4350918" cy="1311910"/>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71513" cy="1318120"/>
                    </a:xfrm>
                    <a:prstGeom prst="rect">
                      <a:avLst/>
                    </a:prstGeom>
                    <a:noFill/>
                    <a:ln>
                      <a:noFill/>
                    </a:ln>
                  </pic:spPr>
                </pic:pic>
              </a:graphicData>
            </a:graphic>
          </wp:inline>
        </w:drawing>
      </w:r>
    </w:p>
    <w:p w:rsidR="00C16799" w:rsidRDefault="005E4521" w:rsidP="00C16799">
      <w:pPr>
        <w:pStyle w:val="Prrafodelista"/>
        <w:spacing w:after="0" w:line="240" w:lineRule="auto"/>
        <w:jc w:val="center"/>
        <w:rPr>
          <w:rFonts w:ascii="Georgia" w:hAnsi="Georgia" w:cs="Tahoma"/>
          <w:bCs/>
          <w:sz w:val="20"/>
          <w:szCs w:val="20"/>
          <w:lang w:eastAsia="ko-KR"/>
        </w:rPr>
      </w:pPr>
      <w:r w:rsidRPr="00C16799">
        <w:rPr>
          <w:noProof/>
          <w:lang w:eastAsia="es-CR"/>
        </w:rPr>
        <w:drawing>
          <wp:inline distT="0" distB="0" distL="0" distR="0" wp14:anchorId="7C48DBA9" wp14:editId="121FE6A5">
            <wp:extent cx="4426144" cy="139636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38164" cy="1400157"/>
                    </a:xfrm>
                    <a:prstGeom prst="rect">
                      <a:avLst/>
                    </a:prstGeom>
                    <a:noFill/>
                    <a:ln>
                      <a:noFill/>
                    </a:ln>
                  </pic:spPr>
                </pic:pic>
              </a:graphicData>
            </a:graphic>
          </wp:inline>
        </w:drawing>
      </w:r>
    </w:p>
    <w:p w:rsidR="00C16799" w:rsidRPr="005E4521" w:rsidRDefault="00C16799" w:rsidP="005E4521">
      <w:pPr>
        <w:spacing w:after="0" w:line="240" w:lineRule="auto"/>
        <w:rPr>
          <w:rFonts w:ascii="Georgia" w:hAnsi="Georgia" w:cs="Tahoma"/>
          <w:bCs/>
          <w:sz w:val="20"/>
          <w:szCs w:val="20"/>
          <w:lang w:eastAsia="ko-KR"/>
        </w:rPr>
      </w:pPr>
      <w:r w:rsidRPr="005E4521">
        <w:rPr>
          <w:rFonts w:ascii="Georgia" w:hAnsi="Georgia" w:cs="Tahoma"/>
          <w:bCs/>
          <w:sz w:val="20"/>
          <w:szCs w:val="20"/>
          <w:lang w:eastAsia="ko-KR"/>
        </w:rPr>
        <w:t>Plan Integral de Programas Preventivos</w:t>
      </w:r>
    </w:p>
    <w:p w:rsidR="00C16799" w:rsidRDefault="00C16799" w:rsidP="00C16799">
      <w:pPr>
        <w:pStyle w:val="Prrafodelista"/>
        <w:spacing w:after="0" w:line="240" w:lineRule="auto"/>
        <w:rPr>
          <w:rFonts w:ascii="Georgia" w:hAnsi="Georgia" w:cs="Tahoma"/>
          <w:bCs/>
          <w:sz w:val="20"/>
          <w:szCs w:val="20"/>
          <w:lang w:val="es-ES" w:eastAsia="ko-KR"/>
        </w:rPr>
      </w:pPr>
    </w:p>
    <w:p w:rsidR="005E4521" w:rsidRDefault="005E4521" w:rsidP="00C16799">
      <w:pPr>
        <w:pStyle w:val="Prrafodelista"/>
        <w:spacing w:after="0" w:line="240" w:lineRule="auto"/>
        <w:rPr>
          <w:rFonts w:ascii="Georgia" w:hAnsi="Georgia" w:cs="Tahoma"/>
          <w:bCs/>
          <w:sz w:val="20"/>
          <w:szCs w:val="20"/>
          <w:lang w:val="es-ES" w:eastAsia="ko-KR"/>
        </w:rPr>
      </w:pPr>
    </w:p>
    <w:p w:rsidR="00C16799" w:rsidRDefault="00C16799" w:rsidP="00C16799">
      <w:pPr>
        <w:pStyle w:val="Prrafodelista"/>
        <w:spacing w:after="0" w:line="240" w:lineRule="auto"/>
        <w:rPr>
          <w:rFonts w:ascii="Georgia" w:hAnsi="Georgia" w:cs="Tahoma"/>
          <w:bCs/>
          <w:sz w:val="20"/>
          <w:szCs w:val="20"/>
          <w:lang w:val="es-ES" w:eastAsia="ko-KR"/>
        </w:rPr>
      </w:pPr>
      <w:r w:rsidRPr="00C16799">
        <w:rPr>
          <w:rFonts w:ascii="Georgia" w:hAnsi="Georgia" w:cs="Tahoma"/>
          <w:bCs/>
          <w:sz w:val="20"/>
          <w:szCs w:val="20"/>
          <w:lang w:val="es-ES" w:eastAsia="ko-KR"/>
        </w:rPr>
        <w:lastRenderedPageBreak/>
        <w:t>Proyectos</w:t>
      </w:r>
    </w:p>
    <w:p w:rsidR="00C16799" w:rsidRDefault="00C16799" w:rsidP="00C16799">
      <w:pPr>
        <w:pStyle w:val="Prrafodelista"/>
        <w:spacing w:after="0" w:line="240" w:lineRule="auto"/>
        <w:rPr>
          <w:rFonts w:ascii="Georgia" w:hAnsi="Georgia" w:cs="Tahoma"/>
          <w:bCs/>
          <w:sz w:val="20"/>
          <w:szCs w:val="20"/>
          <w:lang w:val="es-ES" w:eastAsia="ko-KR"/>
        </w:rPr>
      </w:pPr>
    </w:p>
    <w:p w:rsidR="00C16799" w:rsidRDefault="00C16799" w:rsidP="00C16799">
      <w:pPr>
        <w:pStyle w:val="Prrafodelista"/>
        <w:spacing w:after="0" w:line="240" w:lineRule="auto"/>
        <w:rPr>
          <w:rFonts w:ascii="Georgia" w:hAnsi="Georgia" w:cs="Tahoma"/>
          <w:bCs/>
          <w:sz w:val="20"/>
          <w:szCs w:val="20"/>
          <w:lang w:val="es-ES" w:eastAsia="ko-KR"/>
        </w:rPr>
      </w:pPr>
      <w:r w:rsidRPr="00C16799">
        <w:rPr>
          <w:noProof/>
          <w:lang w:eastAsia="es-CR"/>
        </w:rPr>
        <w:drawing>
          <wp:inline distT="0" distB="0" distL="0" distR="0">
            <wp:extent cx="4891759" cy="2434443"/>
            <wp:effectExtent l="0" t="0" r="4445"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06750" cy="2441903"/>
                    </a:xfrm>
                    <a:prstGeom prst="rect">
                      <a:avLst/>
                    </a:prstGeom>
                    <a:noFill/>
                    <a:ln>
                      <a:noFill/>
                    </a:ln>
                  </pic:spPr>
                </pic:pic>
              </a:graphicData>
            </a:graphic>
          </wp:inline>
        </w:drawing>
      </w:r>
    </w:p>
    <w:p w:rsidR="00C16799" w:rsidRDefault="00C16799" w:rsidP="00C16799">
      <w:pPr>
        <w:pStyle w:val="Prrafodelista"/>
        <w:spacing w:after="0" w:line="240" w:lineRule="auto"/>
        <w:rPr>
          <w:rFonts w:ascii="Georgia" w:hAnsi="Georgia" w:cs="Tahoma"/>
          <w:bCs/>
          <w:sz w:val="20"/>
          <w:szCs w:val="20"/>
          <w:lang w:val="es-ES" w:eastAsia="ko-KR"/>
        </w:rPr>
      </w:pPr>
    </w:p>
    <w:p w:rsidR="00C16799" w:rsidRDefault="00C16799" w:rsidP="00C16799">
      <w:pPr>
        <w:pStyle w:val="Prrafodelista"/>
        <w:spacing w:after="0" w:line="240" w:lineRule="auto"/>
        <w:rPr>
          <w:rFonts w:ascii="Georgia" w:hAnsi="Georgia" w:cs="Tahoma"/>
          <w:bCs/>
          <w:sz w:val="20"/>
          <w:szCs w:val="20"/>
          <w:lang w:val="es-ES" w:eastAsia="ko-KR"/>
        </w:rPr>
      </w:pPr>
      <w:r w:rsidRPr="00C16799">
        <w:rPr>
          <w:rFonts w:ascii="Georgia" w:hAnsi="Georgia" w:cs="Tahoma"/>
          <w:bCs/>
          <w:sz w:val="20"/>
          <w:szCs w:val="20"/>
          <w:lang w:val="es-ES" w:eastAsia="ko-KR"/>
        </w:rPr>
        <w:t>Objetivos estratégicos</w:t>
      </w:r>
    </w:p>
    <w:p w:rsidR="00C16799" w:rsidRDefault="00C16799" w:rsidP="00C16799">
      <w:pPr>
        <w:pStyle w:val="Prrafodelista"/>
        <w:spacing w:after="0" w:line="240" w:lineRule="auto"/>
        <w:rPr>
          <w:rFonts w:ascii="Georgia" w:hAnsi="Georgia" w:cs="Tahoma"/>
          <w:bCs/>
          <w:sz w:val="20"/>
          <w:szCs w:val="20"/>
          <w:lang w:val="es-ES" w:eastAsia="ko-KR"/>
        </w:rPr>
      </w:pPr>
    </w:p>
    <w:p w:rsidR="00C16799" w:rsidRDefault="00C16799" w:rsidP="00C16799">
      <w:pPr>
        <w:pStyle w:val="Prrafodelista"/>
        <w:spacing w:after="0" w:line="240" w:lineRule="auto"/>
        <w:rPr>
          <w:rFonts w:ascii="Georgia" w:hAnsi="Georgia" w:cs="Tahoma"/>
          <w:bCs/>
          <w:sz w:val="20"/>
          <w:szCs w:val="20"/>
          <w:lang w:val="es-ES" w:eastAsia="ko-KR"/>
        </w:rPr>
      </w:pPr>
      <w:r w:rsidRPr="00C16799">
        <w:rPr>
          <w:rFonts w:ascii="Georgia" w:hAnsi="Georgia" w:cs="Tahoma"/>
          <w:bCs/>
          <w:sz w:val="20"/>
          <w:szCs w:val="20"/>
          <w:lang w:val="es-ES" w:eastAsia="ko-KR"/>
        </w:rPr>
        <w:t>Componente 1</w:t>
      </w:r>
    </w:p>
    <w:p w:rsidR="00C16799" w:rsidRDefault="00C16799" w:rsidP="00C16799">
      <w:pPr>
        <w:pStyle w:val="Prrafodelista"/>
        <w:spacing w:after="0" w:line="240" w:lineRule="auto"/>
        <w:rPr>
          <w:rFonts w:ascii="Georgia" w:hAnsi="Georgia" w:cs="Tahoma"/>
          <w:bCs/>
          <w:sz w:val="20"/>
          <w:szCs w:val="20"/>
          <w:lang w:val="es-ES" w:eastAsia="ko-KR"/>
        </w:rPr>
      </w:pPr>
    </w:p>
    <w:p w:rsidR="00C16799" w:rsidRDefault="00C16799" w:rsidP="00C16799">
      <w:pPr>
        <w:pStyle w:val="Prrafodelista"/>
        <w:spacing w:after="0" w:line="240" w:lineRule="auto"/>
        <w:rPr>
          <w:rFonts w:ascii="Georgia" w:hAnsi="Georgia" w:cs="Tahoma"/>
          <w:bCs/>
          <w:sz w:val="20"/>
          <w:szCs w:val="20"/>
          <w:lang w:val="es-ES" w:eastAsia="ko-KR"/>
        </w:rPr>
      </w:pPr>
      <w:r w:rsidRPr="00C16799">
        <w:rPr>
          <w:noProof/>
          <w:lang w:eastAsia="es-CR"/>
        </w:rPr>
        <w:drawing>
          <wp:inline distT="0" distB="0" distL="0" distR="0">
            <wp:extent cx="5071273" cy="215392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80969" cy="2158038"/>
                    </a:xfrm>
                    <a:prstGeom prst="rect">
                      <a:avLst/>
                    </a:prstGeom>
                    <a:noFill/>
                    <a:ln>
                      <a:noFill/>
                    </a:ln>
                  </pic:spPr>
                </pic:pic>
              </a:graphicData>
            </a:graphic>
          </wp:inline>
        </w:drawing>
      </w:r>
    </w:p>
    <w:p w:rsidR="00C16799" w:rsidRDefault="00C16799" w:rsidP="00C16799">
      <w:pPr>
        <w:pStyle w:val="Prrafodelista"/>
        <w:spacing w:after="0" w:line="240" w:lineRule="auto"/>
        <w:rPr>
          <w:rFonts w:ascii="Georgia" w:hAnsi="Georgia" w:cs="Tahoma"/>
          <w:bCs/>
          <w:sz w:val="20"/>
          <w:szCs w:val="20"/>
          <w:lang w:val="es-ES" w:eastAsia="ko-KR"/>
        </w:rPr>
      </w:pPr>
    </w:p>
    <w:p w:rsidR="00C16799" w:rsidRDefault="00C16799" w:rsidP="00C16799">
      <w:pPr>
        <w:pStyle w:val="Prrafodelista"/>
        <w:spacing w:after="0" w:line="240" w:lineRule="auto"/>
        <w:rPr>
          <w:rFonts w:ascii="Georgia" w:hAnsi="Georgia" w:cs="Tahoma"/>
          <w:bCs/>
          <w:sz w:val="20"/>
          <w:szCs w:val="20"/>
          <w:lang w:val="es-ES" w:eastAsia="ko-KR"/>
        </w:rPr>
      </w:pPr>
      <w:r w:rsidRPr="00C16799">
        <w:rPr>
          <w:rFonts w:ascii="Georgia" w:hAnsi="Georgia" w:cs="Tahoma"/>
          <w:bCs/>
          <w:sz w:val="20"/>
          <w:szCs w:val="20"/>
          <w:lang w:val="es-ES" w:eastAsia="ko-KR"/>
        </w:rPr>
        <w:t>Componente 2</w:t>
      </w:r>
    </w:p>
    <w:p w:rsidR="00C16799" w:rsidRDefault="00C16799" w:rsidP="00C16799">
      <w:pPr>
        <w:pStyle w:val="Prrafodelista"/>
        <w:spacing w:after="0" w:line="240" w:lineRule="auto"/>
        <w:rPr>
          <w:rFonts w:ascii="Georgia" w:hAnsi="Georgia" w:cs="Tahoma"/>
          <w:bCs/>
          <w:sz w:val="20"/>
          <w:szCs w:val="20"/>
          <w:lang w:val="es-ES" w:eastAsia="ko-KR"/>
        </w:rPr>
      </w:pPr>
      <w:r w:rsidRPr="00C16799">
        <w:rPr>
          <w:noProof/>
          <w:lang w:eastAsia="es-CR"/>
        </w:rPr>
        <w:drawing>
          <wp:inline distT="0" distB="0" distL="0" distR="0">
            <wp:extent cx="5166360" cy="2182218"/>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74605" cy="2185701"/>
                    </a:xfrm>
                    <a:prstGeom prst="rect">
                      <a:avLst/>
                    </a:prstGeom>
                    <a:noFill/>
                    <a:ln>
                      <a:noFill/>
                    </a:ln>
                  </pic:spPr>
                </pic:pic>
              </a:graphicData>
            </a:graphic>
          </wp:inline>
        </w:drawing>
      </w:r>
    </w:p>
    <w:p w:rsidR="00C16799" w:rsidRDefault="00C16799" w:rsidP="00C16799">
      <w:pPr>
        <w:pStyle w:val="Prrafodelista"/>
        <w:spacing w:after="0" w:line="240" w:lineRule="auto"/>
        <w:rPr>
          <w:rFonts w:ascii="Georgia" w:hAnsi="Georgia" w:cs="Tahoma"/>
          <w:bCs/>
          <w:sz w:val="20"/>
          <w:szCs w:val="20"/>
          <w:lang w:eastAsia="ko-KR"/>
        </w:rPr>
      </w:pPr>
    </w:p>
    <w:p w:rsidR="00C16799" w:rsidRDefault="00C16799" w:rsidP="00C16799">
      <w:pPr>
        <w:pStyle w:val="Prrafodelista"/>
        <w:spacing w:after="0" w:line="240" w:lineRule="auto"/>
        <w:rPr>
          <w:rFonts w:ascii="Georgia" w:hAnsi="Georgia" w:cs="Tahoma"/>
          <w:bCs/>
          <w:sz w:val="20"/>
          <w:szCs w:val="20"/>
          <w:lang w:eastAsia="ko-KR"/>
        </w:rPr>
      </w:pPr>
      <w:r w:rsidRPr="00C16799">
        <w:rPr>
          <w:noProof/>
          <w:lang w:eastAsia="es-CR"/>
        </w:rPr>
        <w:lastRenderedPageBreak/>
        <w:drawing>
          <wp:inline distT="0" distB="0" distL="0" distR="0">
            <wp:extent cx="5127371" cy="202499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47178" cy="2032815"/>
                    </a:xfrm>
                    <a:prstGeom prst="rect">
                      <a:avLst/>
                    </a:prstGeom>
                    <a:noFill/>
                    <a:ln>
                      <a:noFill/>
                    </a:ln>
                  </pic:spPr>
                </pic:pic>
              </a:graphicData>
            </a:graphic>
          </wp:inline>
        </w:drawing>
      </w:r>
    </w:p>
    <w:p w:rsidR="00C16799" w:rsidRDefault="00C16799" w:rsidP="00C16799">
      <w:pPr>
        <w:pStyle w:val="Prrafodelista"/>
        <w:spacing w:after="0" w:line="240" w:lineRule="auto"/>
        <w:rPr>
          <w:rFonts w:ascii="Georgia" w:hAnsi="Georgia" w:cs="Tahoma"/>
          <w:bCs/>
          <w:sz w:val="20"/>
          <w:szCs w:val="20"/>
          <w:lang w:eastAsia="ko-KR"/>
        </w:rPr>
      </w:pPr>
    </w:p>
    <w:p w:rsidR="00C16799" w:rsidRDefault="00C16799" w:rsidP="00C16799">
      <w:pPr>
        <w:pStyle w:val="Prrafodelista"/>
        <w:spacing w:after="0" w:line="240" w:lineRule="auto"/>
        <w:rPr>
          <w:rFonts w:ascii="Georgia" w:hAnsi="Georgia" w:cs="Tahoma"/>
          <w:bCs/>
          <w:sz w:val="20"/>
          <w:szCs w:val="20"/>
          <w:lang w:eastAsia="ko-KR"/>
        </w:rPr>
      </w:pPr>
    </w:p>
    <w:p w:rsidR="00C16799" w:rsidRDefault="00C16799" w:rsidP="00C16799">
      <w:pPr>
        <w:pStyle w:val="Prrafodelista"/>
        <w:spacing w:after="0" w:line="240" w:lineRule="auto"/>
        <w:rPr>
          <w:rFonts w:ascii="Georgia" w:hAnsi="Georgia" w:cs="Tahoma"/>
          <w:bCs/>
          <w:sz w:val="20"/>
          <w:szCs w:val="20"/>
          <w:lang w:val="es-ES" w:eastAsia="ko-KR"/>
        </w:rPr>
      </w:pPr>
      <w:r w:rsidRPr="00C16799">
        <w:rPr>
          <w:rFonts w:ascii="Georgia" w:hAnsi="Georgia" w:cs="Tahoma"/>
          <w:bCs/>
          <w:sz w:val="20"/>
          <w:szCs w:val="20"/>
          <w:lang w:val="es-ES" w:eastAsia="ko-KR"/>
        </w:rPr>
        <w:t>Componente 3</w:t>
      </w:r>
    </w:p>
    <w:p w:rsidR="00C16799" w:rsidRDefault="00C16799" w:rsidP="00C16799">
      <w:pPr>
        <w:pStyle w:val="Prrafodelista"/>
        <w:spacing w:after="0" w:line="240" w:lineRule="auto"/>
        <w:rPr>
          <w:rFonts w:ascii="Georgia" w:hAnsi="Georgia" w:cs="Tahoma"/>
          <w:bCs/>
          <w:sz w:val="20"/>
          <w:szCs w:val="20"/>
          <w:lang w:val="es-ES" w:eastAsia="ko-KR"/>
        </w:rPr>
      </w:pPr>
    </w:p>
    <w:p w:rsidR="00C16799" w:rsidRDefault="00C16799" w:rsidP="00C16799">
      <w:pPr>
        <w:pStyle w:val="Prrafodelista"/>
        <w:spacing w:after="0" w:line="240" w:lineRule="auto"/>
        <w:rPr>
          <w:rFonts w:ascii="Georgia" w:hAnsi="Georgia" w:cs="Tahoma"/>
          <w:bCs/>
          <w:sz w:val="20"/>
          <w:szCs w:val="20"/>
          <w:lang w:eastAsia="ko-KR"/>
        </w:rPr>
      </w:pPr>
      <w:r w:rsidRPr="00C16799">
        <w:rPr>
          <w:noProof/>
          <w:lang w:eastAsia="es-CR"/>
        </w:rPr>
        <w:drawing>
          <wp:inline distT="0" distB="0" distL="0" distR="0">
            <wp:extent cx="5200015" cy="2126120"/>
            <wp:effectExtent l="0" t="0" r="635"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5449" cy="2132430"/>
                    </a:xfrm>
                    <a:prstGeom prst="rect">
                      <a:avLst/>
                    </a:prstGeom>
                    <a:noFill/>
                    <a:ln>
                      <a:noFill/>
                    </a:ln>
                  </pic:spPr>
                </pic:pic>
              </a:graphicData>
            </a:graphic>
          </wp:inline>
        </w:drawing>
      </w:r>
    </w:p>
    <w:p w:rsidR="00C16799" w:rsidRDefault="00C16799" w:rsidP="00C16799">
      <w:pPr>
        <w:pStyle w:val="Prrafodelista"/>
        <w:spacing w:after="0" w:line="240" w:lineRule="auto"/>
        <w:rPr>
          <w:rFonts w:ascii="Georgia" w:hAnsi="Georgia" w:cs="Tahoma"/>
          <w:bCs/>
          <w:sz w:val="20"/>
          <w:szCs w:val="20"/>
          <w:lang w:eastAsia="ko-KR"/>
        </w:rPr>
      </w:pPr>
    </w:p>
    <w:p w:rsidR="00C16799" w:rsidRDefault="00C16799" w:rsidP="00C16799">
      <w:pPr>
        <w:pStyle w:val="Prrafodelista"/>
        <w:spacing w:after="0" w:line="240" w:lineRule="auto"/>
        <w:rPr>
          <w:rFonts w:ascii="Georgia" w:hAnsi="Georgia" w:cs="Tahoma"/>
          <w:bCs/>
          <w:sz w:val="20"/>
          <w:szCs w:val="20"/>
          <w:lang w:val="es-ES" w:eastAsia="ko-KR"/>
        </w:rPr>
      </w:pPr>
      <w:r w:rsidRPr="00C16799">
        <w:rPr>
          <w:rFonts w:ascii="Georgia" w:hAnsi="Georgia" w:cs="Tahoma"/>
          <w:bCs/>
          <w:sz w:val="20"/>
          <w:szCs w:val="20"/>
          <w:lang w:val="es-ES" w:eastAsia="ko-KR"/>
        </w:rPr>
        <w:t>Componente 4</w:t>
      </w:r>
    </w:p>
    <w:p w:rsidR="00C16799" w:rsidRDefault="00C16799" w:rsidP="00C16799">
      <w:pPr>
        <w:pStyle w:val="Prrafodelista"/>
        <w:spacing w:after="0" w:line="240" w:lineRule="auto"/>
        <w:rPr>
          <w:rFonts w:ascii="Georgia" w:hAnsi="Georgia" w:cs="Tahoma"/>
          <w:bCs/>
          <w:sz w:val="20"/>
          <w:szCs w:val="20"/>
          <w:lang w:val="es-ES" w:eastAsia="ko-KR"/>
        </w:rPr>
      </w:pPr>
    </w:p>
    <w:p w:rsidR="00C16799" w:rsidRDefault="00C16799" w:rsidP="00C16799">
      <w:pPr>
        <w:pStyle w:val="Prrafodelista"/>
        <w:spacing w:after="0" w:line="240" w:lineRule="auto"/>
        <w:rPr>
          <w:rFonts w:ascii="Georgia" w:hAnsi="Georgia" w:cs="Tahoma"/>
          <w:bCs/>
          <w:sz w:val="20"/>
          <w:szCs w:val="20"/>
          <w:lang w:val="es-ES" w:eastAsia="ko-KR"/>
        </w:rPr>
      </w:pPr>
      <w:r w:rsidRPr="00C16799">
        <w:rPr>
          <w:noProof/>
          <w:lang w:eastAsia="es-CR"/>
        </w:rPr>
        <w:drawing>
          <wp:inline distT="0" distB="0" distL="0" distR="0">
            <wp:extent cx="5278755" cy="1851239"/>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86167" cy="1853838"/>
                    </a:xfrm>
                    <a:prstGeom prst="rect">
                      <a:avLst/>
                    </a:prstGeom>
                    <a:noFill/>
                    <a:ln>
                      <a:noFill/>
                    </a:ln>
                  </pic:spPr>
                </pic:pic>
              </a:graphicData>
            </a:graphic>
          </wp:inline>
        </w:drawing>
      </w:r>
    </w:p>
    <w:p w:rsidR="00C16799" w:rsidRPr="00CD0F7D" w:rsidRDefault="00C16799" w:rsidP="00C16799">
      <w:pPr>
        <w:pStyle w:val="Prrafodelista"/>
        <w:spacing w:after="0" w:line="240" w:lineRule="auto"/>
        <w:rPr>
          <w:rFonts w:ascii="Georgia" w:hAnsi="Georgia" w:cs="Tahoma"/>
          <w:bCs/>
          <w:sz w:val="20"/>
          <w:szCs w:val="20"/>
          <w:lang w:eastAsia="ko-KR"/>
        </w:rPr>
      </w:pPr>
    </w:p>
    <w:p w:rsidR="00CD0F7D" w:rsidRDefault="00CD0F7D" w:rsidP="000F0B78">
      <w:pPr>
        <w:pStyle w:val="Prrafodelista"/>
        <w:spacing w:after="0" w:line="240" w:lineRule="auto"/>
        <w:jc w:val="both"/>
        <w:rPr>
          <w:rFonts w:ascii="Georgia" w:hAnsi="Georgia" w:cs="Tahoma"/>
          <w:bCs/>
          <w:sz w:val="16"/>
          <w:szCs w:val="16"/>
          <w:lang w:eastAsia="ko-KR"/>
        </w:rPr>
      </w:pPr>
    </w:p>
    <w:p w:rsidR="00C16799" w:rsidRDefault="00C16799" w:rsidP="000F0B78">
      <w:pPr>
        <w:pStyle w:val="Prrafodelista"/>
        <w:spacing w:after="0" w:line="240" w:lineRule="auto"/>
        <w:jc w:val="both"/>
        <w:rPr>
          <w:rFonts w:ascii="Georgia" w:hAnsi="Georgia" w:cs="Tahoma"/>
          <w:bCs/>
          <w:sz w:val="20"/>
          <w:szCs w:val="20"/>
          <w:lang w:val="es-ES" w:eastAsia="ko-KR"/>
        </w:rPr>
      </w:pPr>
      <w:r w:rsidRPr="00C16799">
        <w:rPr>
          <w:rFonts w:ascii="Georgia" w:hAnsi="Georgia" w:cs="Tahoma"/>
          <w:bCs/>
          <w:sz w:val="20"/>
          <w:szCs w:val="20"/>
          <w:lang w:val="es-ES" w:eastAsia="ko-KR"/>
        </w:rPr>
        <w:t>Componente 5</w:t>
      </w:r>
    </w:p>
    <w:p w:rsidR="00C16799" w:rsidRDefault="00C16799" w:rsidP="000F0B78">
      <w:pPr>
        <w:pStyle w:val="Prrafodelista"/>
        <w:spacing w:after="0" w:line="240" w:lineRule="auto"/>
        <w:jc w:val="both"/>
        <w:rPr>
          <w:rFonts w:ascii="Georgia" w:hAnsi="Georgia" w:cs="Tahoma"/>
          <w:bCs/>
          <w:sz w:val="20"/>
          <w:szCs w:val="20"/>
          <w:lang w:val="es-ES" w:eastAsia="ko-KR"/>
        </w:rPr>
      </w:pPr>
    </w:p>
    <w:p w:rsidR="00C16799" w:rsidRPr="00C16799" w:rsidRDefault="00C16799" w:rsidP="000F0B78">
      <w:pPr>
        <w:pStyle w:val="Prrafodelista"/>
        <w:spacing w:after="0" w:line="240" w:lineRule="auto"/>
        <w:jc w:val="both"/>
        <w:rPr>
          <w:rFonts w:ascii="Georgia" w:hAnsi="Georgia" w:cs="Tahoma"/>
          <w:bCs/>
          <w:sz w:val="20"/>
          <w:szCs w:val="20"/>
          <w:lang w:val="es-ES" w:eastAsia="ko-KR"/>
        </w:rPr>
      </w:pPr>
      <w:r w:rsidRPr="00C16799">
        <w:rPr>
          <w:noProof/>
          <w:lang w:eastAsia="es-CR"/>
        </w:rPr>
        <w:drawing>
          <wp:inline distT="0" distB="0" distL="0" distR="0">
            <wp:extent cx="5396230" cy="19858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9674" cy="1990823"/>
                    </a:xfrm>
                    <a:prstGeom prst="rect">
                      <a:avLst/>
                    </a:prstGeom>
                    <a:noFill/>
                    <a:ln>
                      <a:noFill/>
                    </a:ln>
                  </pic:spPr>
                </pic:pic>
              </a:graphicData>
            </a:graphic>
          </wp:inline>
        </w:drawing>
      </w:r>
    </w:p>
    <w:p w:rsidR="00C16799" w:rsidRDefault="00C16799" w:rsidP="000F0B78">
      <w:pPr>
        <w:pStyle w:val="Prrafodelista"/>
        <w:spacing w:after="0" w:line="240" w:lineRule="auto"/>
        <w:jc w:val="both"/>
        <w:rPr>
          <w:rFonts w:ascii="Georgia" w:hAnsi="Georgia" w:cs="Tahoma"/>
          <w:bCs/>
          <w:sz w:val="16"/>
          <w:szCs w:val="16"/>
          <w:lang w:eastAsia="ko-KR"/>
        </w:rPr>
      </w:pPr>
    </w:p>
    <w:p w:rsidR="00C16799" w:rsidRDefault="00C16799" w:rsidP="000F0B78">
      <w:pPr>
        <w:pStyle w:val="Prrafodelista"/>
        <w:spacing w:after="0" w:line="240" w:lineRule="auto"/>
        <w:jc w:val="both"/>
        <w:rPr>
          <w:rFonts w:ascii="Georgia" w:hAnsi="Georgia" w:cs="Tahoma"/>
          <w:bCs/>
          <w:sz w:val="16"/>
          <w:szCs w:val="16"/>
          <w:lang w:eastAsia="ko-KR"/>
        </w:rPr>
      </w:pPr>
    </w:p>
    <w:p w:rsidR="00C16799" w:rsidRDefault="00C16799" w:rsidP="000F0B78">
      <w:pPr>
        <w:pStyle w:val="Prrafodelista"/>
        <w:spacing w:after="0" w:line="240" w:lineRule="auto"/>
        <w:jc w:val="both"/>
        <w:rPr>
          <w:rFonts w:ascii="Georgia" w:hAnsi="Georgia" w:cs="Tahoma"/>
          <w:bCs/>
          <w:sz w:val="16"/>
          <w:szCs w:val="16"/>
          <w:lang w:eastAsia="ko-KR"/>
        </w:rPr>
      </w:pPr>
      <w:r w:rsidRPr="00C16799">
        <w:rPr>
          <w:noProof/>
          <w:lang w:eastAsia="es-CR"/>
        </w:rPr>
        <w:lastRenderedPageBreak/>
        <w:drawing>
          <wp:inline distT="0" distB="0" distL="0" distR="0">
            <wp:extent cx="5346065" cy="1783922"/>
            <wp:effectExtent l="0" t="0" r="6985"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56375" cy="1787362"/>
                    </a:xfrm>
                    <a:prstGeom prst="rect">
                      <a:avLst/>
                    </a:prstGeom>
                    <a:noFill/>
                    <a:ln>
                      <a:noFill/>
                    </a:ln>
                  </pic:spPr>
                </pic:pic>
              </a:graphicData>
            </a:graphic>
          </wp:inline>
        </w:drawing>
      </w:r>
    </w:p>
    <w:p w:rsidR="00C16799" w:rsidRDefault="00C16799" w:rsidP="000F0B78">
      <w:pPr>
        <w:pStyle w:val="Prrafodelista"/>
        <w:spacing w:after="0" w:line="240" w:lineRule="auto"/>
        <w:jc w:val="both"/>
        <w:rPr>
          <w:rFonts w:ascii="Georgia" w:hAnsi="Georgia" w:cs="Tahoma"/>
          <w:bCs/>
          <w:sz w:val="16"/>
          <w:szCs w:val="16"/>
          <w:lang w:eastAsia="ko-KR"/>
        </w:rPr>
      </w:pPr>
    </w:p>
    <w:p w:rsidR="00C16799" w:rsidRDefault="00C16799" w:rsidP="000F0B78">
      <w:pPr>
        <w:pStyle w:val="Prrafodelista"/>
        <w:spacing w:after="0" w:line="240" w:lineRule="auto"/>
        <w:jc w:val="both"/>
        <w:rPr>
          <w:rFonts w:ascii="Georgia" w:hAnsi="Georgia" w:cs="Tahoma"/>
          <w:bCs/>
          <w:sz w:val="16"/>
          <w:szCs w:val="16"/>
          <w:lang w:eastAsia="ko-KR"/>
        </w:rPr>
      </w:pPr>
    </w:p>
    <w:p w:rsidR="00C16799" w:rsidRDefault="00C16799" w:rsidP="000F0B78">
      <w:pPr>
        <w:pStyle w:val="Prrafodelista"/>
        <w:spacing w:after="0" w:line="240" w:lineRule="auto"/>
        <w:jc w:val="both"/>
        <w:rPr>
          <w:rFonts w:ascii="Georgia" w:hAnsi="Georgia" w:cs="Tahoma"/>
          <w:bCs/>
          <w:sz w:val="16"/>
          <w:szCs w:val="16"/>
          <w:lang w:val="es-ES" w:eastAsia="ko-KR"/>
        </w:rPr>
      </w:pPr>
      <w:r w:rsidRPr="00C16799">
        <w:rPr>
          <w:rFonts w:ascii="Georgia" w:hAnsi="Georgia" w:cs="Tahoma"/>
          <w:bCs/>
          <w:sz w:val="16"/>
          <w:szCs w:val="16"/>
          <w:lang w:val="es-ES" w:eastAsia="ko-KR"/>
        </w:rPr>
        <w:t>Componente 6</w:t>
      </w:r>
    </w:p>
    <w:p w:rsidR="00C16799" w:rsidRDefault="00C16799" w:rsidP="000F0B78">
      <w:pPr>
        <w:pStyle w:val="Prrafodelista"/>
        <w:spacing w:after="0" w:line="240" w:lineRule="auto"/>
        <w:jc w:val="both"/>
        <w:rPr>
          <w:rFonts w:ascii="Georgia" w:hAnsi="Georgia" w:cs="Tahoma"/>
          <w:bCs/>
          <w:sz w:val="16"/>
          <w:szCs w:val="16"/>
          <w:lang w:val="es-ES" w:eastAsia="ko-KR"/>
        </w:rPr>
      </w:pPr>
    </w:p>
    <w:p w:rsidR="00C16799" w:rsidRDefault="00C16799" w:rsidP="000F0B78">
      <w:pPr>
        <w:pStyle w:val="Prrafodelista"/>
        <w:spacing w:after="0" w:line="240" w:lineRule="auto"/>
        <w:jc w:val="both"/>
        <w:rPr>
          <w:rFonts w:ascii="Georgia" w:hAnsi="Georgia" w:cs="Tahoma"/>
          <w:bCs/>
          <w:sz w:val="16"/>
          <w:szCs w:val="16"/>
          <w:lang w:eastAsia="ko-KR"/>
        </w:rPr>
      </w:pPr>
      <w:r w:rsidRPr="00C16799">
        <w:rPr>
          <w:noProof/>
          <w:lang w:eastAsia="es-CR"/>
        </w:rPr>
        <w:drawing>
          <wp:inline distT="0" distB="0" distL="0" distR="0">
            <wp:extent cx="5419082" cy="1979930"/>
            <wp:effectExtent l="0" t="0" r="0"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32485" cy="1984827"/>
                    </a:xfrm>
                    <a:prstGeom prst="rect">
                      <a:avLst/>
                    </a:prstGeom>
                    <a:noFill/>
                    <a:ln>
                      <a:noFill/>
                    </a:ln>
                  </pic:spPr>
                </pic:pic>
              </a:graphicData>
            </a:graphic>
          </wp:inline>
        </w:drawing>
      </w:r>
    </w:p>
    <w:p w:rsidR="00C16799" w:rsidRDefault="00C16799" w:rsidP="000F0B78">
      <w:pPr>
        <w:pStyle w:val="Prrafodelista"/>
        <w:spacing w:after="0" w:line="240" w:lineRule="auto"/>
        <w:jc w:val="both"/>
        <w:rPr>
          <w:rFonts w:ascii="Georgia" w:hAnsi="Georgia" w:cs="Tahoma"/>
          <w:bCs/>
          <w:sz w:val="16"/>
          <w:szCs w:val="16"/>
          <w:lang w:eastAsia="ko-KR"/>
        </w:rPr>
      </w:pPr>
    </w:p>
    <w:p w:rsidR="00C16799" w:rsidRDefault="00C16799" w:rsidP="000F0B78">
      <w:pPr>
        <w:pStyle w:val="Prrafodelista"/>
        <w:spacing w:after="0" w:line="240" w:lineRule="auto"/>
        <w:jc w:val="both"/>
        <w:rPr>
          <w:rFonts w:ascii="Georgia" w:hAnsi="Georgia" w:cs="Tahoma"/>
          <w:bCs/>
          <w:sz w:val="16"/>
          <w:szCs w:val="16"/>
          <w:lang w:eastAsia="ko-KR"/>
        </w:rPr>
      </w:pPr>
    </w:p>
    <w:p w:rsidR="000F0B78" w:rsidRPr="00DB6F20" w:rsidRDefault="00D20C75"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El regidor </w:t>
      </w:r>
      <w:r w:rsidR="000F0B78" w:rsidRPr="00DB6F20">
        <w:rPr>
          <w:rFonts w:ascii="Georgia" w:hAnsi="Georgia" w:cs="Tahoma"/>
          <w:bCs/>
          <w:sz w:val="20"/>
          <w:szCs w:val="20"/>
          <w:lang w:eastAsia="ko-KR"/>
        </w:rPr>
        <w:t xml:space="preserve">David </w:t>
      </w:r>
      <w:r>
        <w:rPr>
          <w:rFonts w:ascii="Georgia" w:hAnsi="Georgia" w:cs="Tahoma"/>
          <w:bCs/>
          <w:sz w:val="20"/>
          <w:szCs w:val="20"/>
          <w:lang w:eastAsia="ko-KR"/>
        </w:rPr>
        <w:t xml:space="preserve">León consulta sobre los </w:t>
      </w:r>
      <w:r w:rsidR="000F0B78" w:rsidRPr="00DB6F20">
        <w:rPr>
          <w:rFonts w:ascii="Georgia" w:hAnsi="Georgia" w:cs="Tahoma"/>
          <w:bCs/>
          <w:sz w:val="20"/>
          <w:szCs w:val="20"/>
          <w:lang w:eastAsia="ko-KR"/>
        </w:rPr>
        <w:t>objetivos</w:t>
      </w:r>
      <w:r>
        <w:rPr>
          <w:rFonts w:ascii="Georgia" w:hAnsi="Georgia" w:cs="Tahoma"/>
          <w:bCs/>
          <w:sz w:val="20"/>
          <w:szCs w:val="20"/>
          <w:lang w:eastAsia="ko-KR"/>
        </w:rPr>
        <w:t>, ¿</w:t>
      </w:r>
      <w:r w:rsidR="000F0B78" w:rsidRPr="00DB6F20">
        <w:rPr>
          <w:rFonts w:ascii="Georgia" w:hAnsi="Georgia" w:cs="Tahoma"/>
          <w:bCs/>
          <w:sz w:val="20"/>
          <w:szCs w:val="20"/>
          <w:lang w:eastAsia="ko-KR"/>
        </w:rPr>
        <w:t>qui</w:t>
      </w:r>
      <w:r>
        <w:rPr>
          <w:rFonts w:ascii="Georgia" w:hAnsi="Georgia" w:cs="Tahoma"/>
          <w:bCs/>
          <w:sz w:val="20"/>
          <w:szCs w:val="20"/>
          <w:lang w:eastAsia="ko-KR"/>
        </w:rPr>
        <w:t>é</w:t>
      </w:r>
      <w:r w:rsidR="000F0B78" w:rsidRPr="00DB6F20">
        <w:rPr>
          <w:rFonts w:ascii="Georgia" w:hAnsi="Georgia" w:cs="Tahoma"/>
          <w:bCs/>
          <w:sz w:val="20"/>
          <w:szCs w:val="20"/>
          <w:lang w:eastAsia="ko-KR"/>
        </w:rPr>
        <w:t>nes lo</w:t>
      </w:r>
      <w:r w:rsidR="00EF4D6C">
        <w:rPr>
          <w:rFonts w:ascii="Georgia" w:hAnsi="Georgia" w:cs="Tahoma"/>
          <w:bCs/>
          <w:sz w:val="20"/>
          <w:szCs w:val="20"/>
          <w:lang w:eastAsia="ko-KR"/>
        </w:rPr>
        <w:t>s p</w:t>
      </w:r>
      <w:r w:rsidR="000F0B78" w:rsidRPr="00DB6F20">
        <w:rPr>
          <w:rFonts w:ascii="Georgia" w:hAnsi="Georgia" w:cs="Tahoma"/>
          <w:bCs/>
          <w:sz w:val="20"/>
          <w:szCs w:val="20"/>
          <w:lang w:eastAsia="ko-KR"/>
        </w:rPr>
        <w:t>lantearon y c</w:t>
      </w:r>
      <w:r w:rsidR="00EF4D6C">
        <w:rPr>
          <w:rFonts w:ascii="Georgia" w:hAnsi="Georgia" w:cs="Tahoma"/>
          <w:bCs/>
          <w:sz w:val="20"/>
          <w:szCs w:val="20"/>
          <w:lang w:eastAsia="ko-KR"/>
        </w:rPr>
        <w:t xml:space="preserve">ómo </w:t>
      </w:r>
      <w:r w:rsidR="000F0B78" w:rsidRPr="00DB6F20">
        <w:rPr>
          <w:rFonts w:ascii="Georgia" w:hAnsi="Georgia" w:cs="Tahoma"/>
          <w:bCs/>
          <w:sz w:val="20"/>
          <w:szCs w:val="20"/>
          <w:lang w:eastAsia="ko-KR"/>
        </w:rPr>
        <w:t>va asocia</w:t>
      </w:r>
      <w:r w:rsidR="00EF4D6C">
        <w:rPr>
          <w:rFonts w:ascii="Georgia" w:hAnsi="Georgia" w:cs="Tahoma"/>
          <w:bCs/>
          <w:sz w:val="20"/>
          <w:szCs w:val="20"/>
          <w:lang w:eastAsia="ko-KR"/>
        </w:rPr>
        <w:t>dos</w:t>
      </w:r>
      <w:r w:rsidR="000F0B78" w:rsidRPr="00DB6F20">
        <w:rPr>
          <w:rFonts w:ascii="Georgia" w:hAnsi="Georgia" w:cs="Tahoma"/>
          <w:bCs/>
          <w:sz w:val="20"/>
          <w:szCs w:val="20"/>
          <w:lang w:eastAsia="ko-KR"/>
        </w:rPr>
        <w:t xml:space="preserve"> a las mallas curriculares</w:t>
      </w:r>
      <w:r w:rsidR="00EF4D6C">
        <w:rPr>
          <w:rFonts w:ascii="Georgia" w:hAnsi="Georgia" w:cs="Tahoma"/>
          <w:bCs/>
          <w:sz w:val="20"/>
          <w:szCs w:val="20"/>
          <w:lang w:eastAsia="ko-KR"/>
        </w:rPr>
        <w:t>? ¿</w:t>
      </w:r>
      <w:r w:rsidR="00EF4D6C" w:rsidRPr="00DB6F20">
        <w:rPr>
          <w:rFonts w:ascii="Georgia" w:hAnsi="Georgia" w:cs="Tahoma"/>
          <w:bCs/>
          <w:sz w:val="20"/>
          <w:szCs w:val="20"/>
          <w:lang w:eastAsia="ko-KR"/>
        </w:rPr>
        <w:t>Quiénes</w:t>
      </w:r>
      <w:r w:rsidR="000F0B78" w:rsidRPr="00DB6F20">
        <w:rPr>
          <w:rFonts w:ascii="Georgia" w:hAnsi="Georgia" w:cs="Tahoma"/>
          <w:bCs/>
          <w:sz w:val="20"/>
          <w:szCs w:val="20"/>
          <w:lang w:eastAsia="ko-KR"/>
        </w:rPr>
        <w:t xml:space="preserve"> va</w:t>
      </w:r>
      <w:r w:rsidR="00EF4D6C">
        <w:rPr>
          <w:rFonts w:ascii="Georgia" w:hAnsi="Georgia" w:cs="Tahoma"/>
          <w:bCs/>
          <w:sz w:val="20"/>
          <w:szCs w:val="20"/>
          <w:lang w:eastAsia="ko-KR"/>
        </w:rPr>
        <w:t>n</w:t>
      </w:r>
      <w:r w:rsidR="000F0B78" w:rsidRPr="00DB6F20">
        <w:rPr>
          <w:rFonts w:ascii="Georgia" w:hAnsi="Georgia" w:cs="Tahoma"/>
          <w:bCs/>
          <w:sz w:val="20"/>
          <w:szCs w:val="20"/>
          <w:lang w:eastAsia="ko-KR"/>
        </w:rPr>
        <w:t xml:space="preserve"> a m</w:t>
      </w:r>
      <w:r w:rsidR="00EF4D6C">
        <w:rPr>
          <w:rFonts w:ascii="Georgia" w:hAnsi="Georgia" w:cs="Tahoma"/>
          <w:bCs/>
          <w:sz w:val="20"/>
          <w:szCs w:val="20"/>
          <w:lang w:eastAsia="ko-KR"/>
        </w:rPr>
        <w:t xml:space="preserve">anejar </w:t>
      </w:r>
      <w:r w:rsidR="000F0B78" w:rsidRPr="00DB6F20">
        <w:rPr>
          <w:rFonts w:ascii="Georgia" w:hAnsi="Georgia" w:cs="Tahoma"/>
          <w:bCs/>
          <w:sz w:val="20"/>
          <w:szCs w:val="20"/>
          <w:lang w:eastAsia="ko-KR"/>
        </w:rPr>
        <w:t xml:space="preserve">el plan </w:t>
      </w:r>
      <w:r w:rsidR="00EF4D6C">
        <w:rPr>
          <w:rFonts w:ascii="Georgia" w:hAnsi="Georgia" w:cs="Tahoma"/>
          <w:bCs/>
          <w:sz w:val="20"/>
          <w:szCs w:val="20"/>
          <w:lang w:eastAsia="ko-KR"/>
        </w:rPr>
        <w:t xml:space="preserve">de </w:t>
      </w:r>
      <w:r w:rsidR="000F0B78" w:rsidRPr="00DB6F20">
        <w:rPr>
          <w:rFonts w:ascii="Georgia" w:hAnsi="Georgia" w:cs="Tahoma"/>
          <w:bCs/>
          <w:sz w:val="20"/>
          <w:szCs w:val="20"/>
          <w:lang w:eastAsia="ko-KR"/>
        </w:rPr>
        <w:t>capacitacio</w:t>
      </w:r>
      <w:r w:rsidR="00EF4D6C">
        <w:rPr>
          <w:rFonts w:ascii="Georgia" w:hAnsi="Georgia" w:cs="Tahoma"/>
          <w:bCs/>
          <w:sz w:val="20"/>
          <w:szCs w:val="20"/>
          <w:lang w:eastAsia="ko-KR"/>
        </w:rPr>
        <w:t>n</w:t>
      </w:r>
      <w:r w:rsidR="000F0B78" w:rsidRPr="00DB6F20">
        <w:rPr>
          <w:rFonts w:ascii="Georgia" w:hAnsi="Georgia" w:cs="Tahoma"/>
          <w:bCs/>
          <w:sz w:val="20"/>
          <w:szCs w:val="20"/>
          <w:lang w:eastAsia="ko-KR"/>
        </w:rPr>
        <w:t>es</w:t>
      </w:r>
      <w:r w:rsidR="00EF4D6C">
        <w:rPr>
          <w:rFonts w:ascii="Georgia" w:hAnsi="Georgia" w:cs="Tahoma"/>
          <w:bCs/>
          <w:sz w:val="20"/>
          <w:szCs w:val="20"/>
          <w:lang w:eastAsia="ko-KR"/>
        </w:rPr>
        <w:t>?, ¿</w:t>
      </w:r>
      <w:r w:rsidR="000F0B78" w:rsidRPr="00DB6F20">
        <w:rPr>
          <w:rFonts w:ascii="Georgia" w:hAnsi="Georgia" w:cs="Tahoma"/>
          <w:bCs/>
          <w:sz w:val="20"/>
          <w:szCs w:val="20"/>
          <w:lang w:eastAsia="ko-KR"/>
        </w:rPr>
        <w:t>qu</w:t>
      </w:r>
      <w:r w:rsidR="00EF4D6C">
        <w:rPr>
          <w:rFonts w:ascii="Georgia" w:hAnsi="Georgia" w:cs="Tahoma"/>
          <w:bCs/>
          <w:sz w:val="20"/>
          <w:szCs w:val="20"/>
          <w:lang w:eastAsia="ko-KR"/>
        </w:rPr>
        <w:t xml:space="preserve">ién </w:t>
      </w:r>
      <w:r w:rsidR="000F0B78" w:rsidRPr="00DB6F20">
        <w:rPr>
          <w:rFonts w:ascii="Georgia" w:hAnsi="Georgia" w:cs="Tahoma"/>
          <w:bCs/>
          <w:sz w:val="20"/>
          <w:szCs w:val="20"/>
          <w:lang w:eastAsia="ko-KR"/>
        </w:rPr>
        <w:t>las implem</w:t>
      </w:r>
      <w:r w:rsidR="00EF4D6C">
        <w:rPr>
          <w:rFonts w:ascii="Georgia" w:hAnsi="Georgia" w:cs="Tahoma"/>
          <w:bCs/>
          <w:sz w:val="20"/>
          <w:szCs w:val="20"/>
          <w:lang w:eastAsia="ko-KR"/>
        </w:rPr>
        <w:t xml:space="preserve">enta, </w:t>
      </w:r>
      <w:r w:rsidR="000F0B78" w:rsidRPr="00DB6F20">
        <w:rPr>
          <w:rFonts w:ascii="Georgia" w:hAnsi="Georgia" w:cs="Tahoma"/>
          <w:bCs/>
          <w:sz w:val="20"/>
          <w:szCs w:val="20"/>
          <w:lang w:eastAsia="ko-KR"/>
        </w:rPr>
        <w:t>qui</w:t>
      </w:r>
      <w:r w:rsidR="00EF4D6C">
        <w:rPr>
          <w:rFonts w:ascii="Georgia" w:hAnsi="Georgia" w:cs="Tahoma"/>
          <w:bCs/>
          <w:sz w:val="20"/>
          <w:szCs w:val="20"/>
          <w:lang w:eastAsia="ko-KR"/>
        </w:rPr>
        <w:t>e</w:t>
      </w:r>
      <w:r w:rsidR="000F0B78" w:rsidRPr="00DB6F20">
        <w:rPr>
          <w:rFonts w:ascii="Georgia" w:hAnsi="Georgia" w:cs="Tahoma"/>
          <w:bCs/>
          <w:sz w:val="20"/>
          <w:szCs w:val="20"/>
          <w:lang w:eastAsia="ko-KR"/>
        </w:rPr>
        <w:t>ne</w:t>
      </w:r>
      <w:r w:rsidR="00EF4D6C">
        <w:rPr>
          <w:rFonts w:ascii="Georgia" w:hAnsi="Georgia" w:cs="Tahoma"/>
          <w:bCs/>
          <w:sz w:val="20"/>
          <w:szCs w:val="20"/>
          <w:lang w:eastAsia="ko-KR"/>
        </w:rPr>
        <w:t>s</w:t>
      </w:r>
      <w:r w:rsidR="000F0B78" w:rsidRPr="00DB6F20">
        <w:rPr>
          <w:rFonts w:ascii="Georgia" w:hAnsi="Georgia" w:cs="Tahoma"/>
          <w:bCs/>
          <w:sz w:val="20"/>
          <w:szCs w:val="20"/>
          <w:lang w:eastAsia="ko-KR"/>
        </w:rPr>
        <w:t xml:space="preserve"> </w:t>
      </w:r>
      <w:r w:rsidR="00EF4D6C">
        <w:rPr>
          <w:rFonts w:ascii="Georgia" w:hAnsi="Georgia" w:cs="Tahoma"/>
          <w:bCs/>
          <w:sz w:val="20"/>
          <w:szCs w:val="20"/>
          <w:lang w:eastAsia="ko-KR"/>
        </w:rPr>
        <w:t xml:space="preserve">evalúan, </w:t>
      </w:r>
      <w:r w:rsidR="000F0B78" w:rsidRPr="00DB6F20">
        <w:rPr>
          <w:rFonts w:ascii="Georgia" w:hAnsi="Georgia" w:cs="Tahoma"/>
          <w:bCs/>
          <w:sz w:val="20"/>
          <w:szCs w:val="20"/>
          <w:lang w:eastAsia="ko-KR"/>
        </w:rPr>
        <w:t>c</w:t>
      </w:r>
      <w:r w:rsidR="00EF4D6C">
        <w:rPr>
          <w:rFonts w:ascii="Georgia" w:hAnsi="Georgia" w:cs="Tahoma"/>
          <w:bCs/>
          <w:sz w:val="20"/>
          <w:szCs w:val="20"/>
          <w:lang w:eastAsia="ko-KR"/>
        </w:rPr>
        <w:t>ó</w:t>
      </w:r>
      <w:r w:rsidR="000F0B78" w:rsidRPr="00DB6F20">
        <w:rPr>
          <w:rFonts w:ascii="Georgia" w:hAnsi="Georgia" w:cs="Tahoma"/>
          <w:bCs/>
          <w:sz w:val="20"/>
          <w:szCs w:val="20"/>
          <w:lang w:eastAsia="ko-KR"/>
        </w:rPr>
        <w:t>mo evalúan el tema presupuestario</w:t>
      </w:r>
      <w:r w:rsidR="00EF4D6C">
        <w:rPr>
          <w:rFonts w:ascii="Georgia" w:hAnsi="Georgia" w:cs="Tahoma"/>
          <w:bCs/>
          <w:sz w:val="20"/>
          <w:szCs w:val="20"/>
          <w:lang w:eastAsia="ko-KR"/>
        </w:rPr>
        <w:t xml:space="preserve"> y si </w:t>
      </w:r>
      <w:r w:rsidR="000F0B78" w:rsidRPr="00DB6F20">
        <w:rPr>
          <w:rFonts w:ascii="Georgia" w:hAnsi="Georgia" w:cs="Tahoma"/>
          <w:bCs/>
          <w:sz w:val="20"/>
          <w:szCs w:val="20"/>
          <w:lang w:eastAsia="ko-KR"/>
        </w:rPr>
        <w:t>ya est</w:t>
      </w:r>
      <w:r w:rsidR="00EF4D6C">
        <w:rPr>
          <w:rFonts w:ascii="Georgia" w:hAnsi="Georgia" w:cs="Tahoma"/>
          <w:bCs/>
          <w:sz w:val="20"/>
          <w:szCs w:val="20"/>
          <w:lang w:eastAsia="ko-KR"/>
        </w:rPr>
        <w:t>á</w:t>
      </w:r>
      <w:r w:rsidR="000F0B78" w:rsidRPr="00DB6F20">
        <w:rPr>
          <w:rFonts w:ascii="Georgia" w:hAnsi="Georgia" w:cs="Tahoma"/>
          <w:bCs/>
          <w:sz w:val="20"/>
          <w:szCs w:val="20"/>
          <w:lang w:eastAsia="ko-KR"/>
        </w:rPr>
        <w:t xml:space="preserve"> contemplado</w:t>
      </w:r>
      <w:r w:rsidR="00EF4D6C">
        <w:rPr>
          <w:rFonts w:ascii="Georgia" w:hAnsi="Georgia" w:cs="Tahoma"/>
          <w:bCs/>
          <w:sz w:val="20"/>
          <w:szCs w:val="20"/>
          <w:lang w:eastAsia="ko-KR"/>
        </w:rPr>
        <w:t>?.</w:t>
      </w:r>
    </w:p>
    <w:p w:rsidR="000F0B78" w:rsidRPr="00DB6F20" w:rsidRDefault="000F0B78" w:rsidP="00DB6F20">
      <w:pPr>
        <w:pStyle w:val="Prrafodelista"/>
        <w:spacing w:after="0" w:line="240" w:lineRule="auto"/>
        <w:ind w:left="0"/>
        <w:jc w:val="both"/>
        <w:rPr>
          <w:rFonts w:ascii="Georgia" w:hAnsi="Georgia" w:cs="Tahoma"/>
          <w:bCs/>
          <w:sz w:val="20"/>
          <w:szCs w:val="20"/>
          <w:lang w:eastAsia="ko-KR"/>
        </w:rPr>
      </w:pPr>
    </w:p>
    <w:p w:rsidR="000F0B78" w:rsidRPr="00DB6F20" w:rsidRDefault="00EF4D6C"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El señor Mario Arias explica que </w:t>
      </w:r>
      <w:r w:rsidR="000F0B78" w:rsidRPr="00DB6F20">
        <w:rPr>
          <w:rFonts w:ascii="Georgia" w:hAnsi="Georgia" w:cs="Tahoma"/>
          <w:bCs/>
          <w:sz w:val="20"/>
          <w:szCs w:val="20"/>
          <w:lang w:eastAsia="ko-KR"/>
        </w:rPr>
        <w:t>ya se tiene la malla curricular</w:t>
      </w:r>
      <w:r>
        <w:rPr>
          <w:rFonts w:ascii="Georgia" w:hAnsi="Georgia" w:cs="Tahoma"/>
          <w:bCs/>
          <w:sz w:val="20"/>
          <w:szCs w:val="20"/>
          <w:lang w:eastAsia="ko-KR"/>
        </w:rPr>
        <w:t xml:space="preserve"> y l</w:t>
      </w:r>
      <w:r w:rsidR="000F0B78" w:rsidRPr="00DB6F20">
        <w:rPr>
          <w:rFonts w:ascii="Georgia" w:hAnsi="Georgia" w:cs="Tahoma"/>
          <w:bCs/>
          <w:sz w:val="20"/>
          <w:szCs w:val="20"/>
          <w:lang w:eastAsia="ko-KR"/>
        </w:rPr>
        <w:t>a política est</w:t>
      </w:r>
      <w:r>
        <w:rPr>
          <w:rFonts w:ascii="Georgia" w:hAnsi="Georgia" w:cs="Tahoma"/>
          <w:bCs/>
          <w:sz w:val="20"/>
          <w:szCs w:val="20"/>
          <w:lang w:eastAsia="ko-KR"/>
        </w:rPr>
        <w:t>á</w:t>
      </w:r>
      <w:r w:rsidR="000F0B78" w:rsidRPr="00DB6F20">
        <w:rPr>
          <w:rFonts w:ascii="Georgia" w:hAnsi="Georgia" w:cs="Tahoma"/>
          <w:bCs/>
          <w:sz w:val="20"/>
          <w:szCs w:val="20"/>
          <w:lang w:eastAsia="ko-KR"/>
        </w:rPr>
        <w:t xml:space="preserve"> hecha. </w:t>
      </w:r>
      <w:r>
        <w:rPr>
          <w:rFonts w:ascii="Georgia" w:hAnsi="Georgia" w:cs="Tahoma"/>
          <w:bCs/>
          <w:sz w:val="20"/>
          <w:szCs w:val="20"/>
          <w:lang w:eastAsia="ko-KR"/>
        </w:rPr>
        <w:t>La e</w:t>
      </w:r>
      <w:r w:rsidR="000F0B78" w:rsidRPr="00DB6F20">
        <w:rPr>
          <w:rFonts w:ascii="Georgia" w:hAnsi="Georgia" w:cs="Tahoma"/>
          <w:bCs/>
          <w:sz w:val="20"/>
          <w:szCs w:val="20"/>
          <w:lang w:eastAsia="ko-KR"/>
        </w:rPr>
        <w:t xml:space="preserve">valuación la tiene que hacer la política de control interno. Lo </w:t>
      </w:r>
      <w:r>
        <w:rPr>
          <w:rFonts w:ascii="Georgia" w:hAnsi="Georgia" w:cs="Tahoma"/>
          <w:bCs/>
          <w:sz w:val="20"/>
          <w:szCs w:val="20"/>
          <w:lang w:eastAsia="ko-KR"/>
        </w:rPr>
        <w:t>q</w:t>
      </w:r>
      <w:r w:rsidR="000F0B78" w:rsidRPr="00DB6F20">
        <w:rPr>
          <w:rFonts w:ascii="Georgia" w:hAnsi="Georgia" w:cs="Tahoma"/>
          <w:bCs/>
          <w:sz w:val="20"/>
          <w:szCs w:val="20"/>
          <w:lang w:eastAsia="ko-KR"/>
        </w:rPr>
        <w:t>ue est</w:t>
      </w:r>
      <w:r>
        <w:rPr>
          <w:rFonts w:ascii="Georgia" w:hAnsi="Georgia" w:cs="Tahoma"/>
          <w:bCs/>
          <w:sz w:val="20"/>
          <w:szCs w:val="20"/>
          <w:lang w:eastAsia="ko-KR"/>
        </w:rPr>
        <w:t>á</w:t>
      </w:r>
      <w:r w:rsidR="000F0B78" w:rsidRPr="00DB6F20">
        <w:rPr>
          <w:rFonts w:ascii="Georgia" w:hAnsi="Georgia" w:cs="Tahoma"/>
          <w:bCs/>
          <w:sz w:val="20"/>
          <w:szCs w:val="20"/>
          <w:lang w:eastAsia="ko-KR"/>
        </w:rPr>
        <w:t xml:space="preserve"> aquí es el alcance municipal.</w:t>
      </w:r>
    </w:p>
    <w:p w:rsidR="000F0B78" w:rsidRPr="00DB6F20" w:rsidRDefault="000F0B78" w:rsidP="00DB6F20">
      <w:pPr>
        <w:pStyle w:val="Prrafodelista"/>
        <w:spacing w:after="0" w:line="240" w:lineRule="auto"/>
        <w:ind w:left="0"/>
        <w:jc w:val="both"/>
        <w:rPr>
          <w:rFonts w:ascii="Georgia" w:hAnsi="Georgia" w:cs="Tahoma"/>
          <w:bCs/>
          <w:sz w:val="20"/>
          <w:szCs w:val="20"/>
          <w:lang w:eastAsia="ko-KR"/>
        </w:rPr>
      </w:pPr>
    </w:p>
    <w:p w:rsidR="000F0B78" w:rsidRPr="00DB6F20" w:rsidRDefault="00EF4D6C"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El regidor </w:t>
      </w:r>
      <w:r w:rsidR="000F0B78" w:rsidRPr="00DB6F20">
        <w:rPr>
          <w:rFonts w:ascii="Georgia" w:hAnsi="Georgia" w:cs="Tahoma"/>
          <w:bCs/>
          <w:sz w:val="20"/>
          <w:szCs w:val="20"/>
          <w:lang w:eastAsia="ko-KR"/>
        </w:rPr>
        <w:t>David</w:t>
      </w:r>
      <w:r>
        <w:rPr>
          <w:rFonts w:ascii="Georgia" w:hAnsi="Georgia" w:cs="Tahoma"/>
          <w:bCs/>
          <w:sz w:val="20"/>
          <w:szCs w:val="20"/>
          <w:lang w:eastAsia="ko-KR"/>
        </w:rPr>
        <w:t xml:space="preserve"> León pregunta al funcionario Hans Bolaños qué cómo </w:t>
      </w:r>
      <w:r w:rsidR="000F0B78" w:rsidRPr="00DB6F20">
        <w:rPr>
          <w:rFonts w:ascii="Georgia" w:hAnsi="Georgia" w:cs="Tahoma"/>
          <w:bCs/>
          <w:sz w:val="20"/>
          <w:szCs w:val="20"/>
          <w:lang w:eastAsia="ko-KR"/>
        </w:rPr>
        <w:t>vi</w:t>
      </w:r>
      <w:r>
        <w:rPr>
          <w:rFonts w:ascii="Georgia" w:hAnsi="Georgia" w:cs="Tahoma"/>
          <w:bCs/>
          <w:sz w:val="20"/>
          <w:szCs w:val="20"/>
          <w:lang w:eastAsia="ko-KR"/>
        </w:rPr>
        <w:t>s</w:t>
      </w:r>
      <w:r w:rsidR="000F0B78" w:rsidRPr="00DB6F20">
        <w:rPr>
          <w:rFonts w:ascii="Georgia" w:hAnsi="Georgia" w:cs="Tahoma"/>
          <w:bCs/>
          <w:sz w:val="20"/>
          <w:szCs w:val="20"/>
          <w:lang w:eastAsia="ko-KR"/>
        </w:rPr>
        <w:t>ualiza la implementación de la malla curricula</w:t>
      </w:r>
      <w:r>
        <w:rPr>
          <w:rFonts w:ascii="Georgia" w:hAnsi="Georgia" w:cs="Tahoma"/>
          <w:bCs/>
          <w:sz w:val="20"/>
          <w:szCs w:val="20"/>
          <w:lang w:eastAsia="ko-KR"/>
        </w:rPr>
        <w:t xml:space="preserve">r; a lo que responde el señor </w:t>
      </w:r>
      <w:r w:rsidR="000F0B78" w:rsidRPr="00DB6F20">
        <w:rPr>
          <w:rFonts w:ascii="Georgia" w:hAnsi="Georgia" w:cs="Tahoma"/>
          <w:bCs/>
          <w:sz w:val="20"/>
          <w:szCs w:val="20"/>
          <w:lang w:eastAsia="ko-KR"/>
        </w:rPr>
        <w:t>Hans</w:t>
      </w:r>
      <w:r>
        <w:rPr>
          <w:rFonts w:ascii="Georgia" w:hAnsi="Georgia" w:cs="Tahoma"/>
          <w:bCs/>
          <w:sz w:val="20"/>
          <w:szCs w:val="20"/>
          <w:lang w:eastAsia="ko-KR"/>
        </w:rPr>
        <w:t xml:space="preserve"> Bolaños que</w:t>
      </w:r>
      <w:r w:rsidR="000F0B78" w:rsidRPr="00DB6F20">
        <w:rPr>
          <w:rFonts w:ascii="Georgia" w:hAnsi="Georgia" w:cs="Tahoma"/>
          <w:bCs/>
          <w:sz w:val="20"/>
          <w:szCs w:val="20"/>
          <w:lang w:eastAsia="ko-KR"/>
        </w:rPr>
        <w:t xml:space="preserve"> desarrollo la malla curricular del programa ojos y oídos pero hay que mejorar m</w:t>
      </w:r>
      <w:r>
        <w:rPr>
          <w:rFonts w:ascii="Georgia" w:hAnsi="Georgia" w:cs="Tahoma"/>
          <w:bCs/>
          <w:sz w:val="20"/>
          <w:szCs w:val="20"/>
          <w:lang w:eastAsia="ko-KR"/>
        </w:rPr>
        <w:t>á</w:t>
      </w:r>
      <w:r w:rsidR="000F0B78" w:rsidRPr="00DB6F20">
        <w:rPr>
          <w:rFonts w:ascii="Georgia" w:hAnsi="Georgia" w:cs="Tahoma"/>
          <w:bCs/>
          <w:sz w:val="20"/>
          <w:szCs w:val="20"/>
          <w:lang w:eastAsia="ko-KR"/>
        </w:rPr>
        <w:t>s</w:t>
      </w:r>
      <w:r>
        <w:rPr>
          <w:rFonts w:ascii="Georgia" w:hAnsi="Georgia" w:cs="Tahoma"/>
          <w:bCs/>
          <w:sz w:val="20"/>
          <w:szCs w:val="20"/>
          <w:lang w:eastAsia="ko-KR"/>
        </w:rPr>
        <w:t>, porque no</w:t>
      </w:r>
      <w:r w:rsidR="000F0B78" w:rsidRPr="00DB6F20">
        <w:rPr>
          <w:rFonts w:ascii="Georgia" w:hAnsi="Georgia" w:cs="Tahoma"/>
          <w:bCs/>
          <w:sz w:val="20"/>
          <w:szCs w:val="20"/>
          <w:lang w:eastAsia="ko-KR"/>
        </w:rPr>
        <w:t xml:space="preserve"> cuentan con un folleto, pero lo que se da a la comunidad es en el tema de prevención.</w:t>
      </w:r>
    </w:p>
    <w:p w:rsidR="000F0B78" w:rsidRPr="00DB6F20" w:rsidRDefault="000F0B78" w:rsidP="00DB6F20">
      <w:pPr>
        <w:pStyle w:val="Prrafodelista"/>
        <w:spacing w:after="0" w:line="240" w:lineRule="auto"/>
        <w:ind w:left="0"/>
        <w:jc w:val="both"/>
        <w:rPr>
          <w:rFonts w:ascii="Georgia" w:hAnsi="Georgia" w:cs="Tahoma"/>
          <w:bCs/>
          <w:sz w:val="20"/>
          <w:szCs w:val="20"/>
          <w:lang w:eastAsia="ko-KR"/>
        </w:rPr>
      </w:pPr>
    </w:p>
    <w:p w:rsidR="000F0B78" w:rsidRPr="00DB6F20" w:rsidRDefault="00EF4D6C"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La síndica </w:t>
      </w:r>
      <w:r w:rsidR="000F0B78" w:rsidRPr="00DB6F20">
        <w:rPr>
          <w:rFonts w:ascii="Georgia" w:hAnsi="Georgia" w:cs="Tahoma"/>
          <w:bCs/>
          <w:sz w:val="20"/>
          <w:szCs w:val="20"/>
          <w:lang w:eastAsia="ko-KR"/>
        </w:rPr>
        <w:t xml:space="preserve">Nancy </w:t>
      </w:r>
      <w:r>
        <w:rPr>
          <w:rFonts w:ascii="Georgia" w:hAnsi="Georgia" w:cs="Tahoma"/>
          <w:bCs/>
          <w:sz w:val="20"/>
          <w:szCs w:val="20"/>
          <w:lang w:eastAsia="ko-KR"/>
        </w:rPr>
        <w:t xml:space="preserve">Córdoba </w:t>
      </w:r>
      <w:r w:rsidR="000F0B78" w:rsidRPr="00DB6F20">
        <w:rPr>
          <w:rFonts w:ascii="Georgia" w:hAnsi="Georgia" w:cs="Tahoma"/>
          <w:bCs/>
          <w:sz w:val="20"/>
          <w:szCs w:val="20"/>
          <w:lang w:eastAsia="ko-KR"/>
        </w:rPr>
        <w:t>invita a los s</w:t>
      </w:r>
      <w:r>
        <w:rPr>
          <w:rFonts w:ascii="Georgia" w:hAnsi="Georgia" w:cs="Tahoma"/>
          <w:bCs/>
          <w:sz w:val="20"/>
          <w:szCs w:val="20"/>
          <w:lang w:eastAsia="ko-KR"/>
        </w:rPr>
        <w:t>í</w:t>
      </w:r>
      <w:r w:rsidR="000F0B78" w:rsidRPr="00DB6F20">
        <w:rPr>
          <w:rFonts w:ascii="Georgia" w:hAnsi="Georgia" w:cs="Tahoma"/>
          <w:bCs/>
          <w:sz w:val="20"/>
          <w:szCs w:val="20"/>
          <w:lang w:eastAsia="ko-KR"/>
        </w:rPr>
        <w:t>ndicos para que les ayuden en esta malla curricular,</w:t>
      </w:r>
      <w:r>
        <w:rPr>
          <w:rFonts w:ascii="Georgia" w:hAnsi="Georgia" w:cs="Tahoma"/>
          <w:bCs/>
          <w:sz w:val="20"/>
          <w:szCs w:val="20"/>
          <w:lang w:eastAsia="ko-KR"/>
        </w:rPr>
        <w:t xml:space="preserve"> </w:t>
      </w:r>
      <w:r w:rsidR="000F0B78" w:rsidRPr="00DB6F20">
        <w:rPr>
          <w:rFonts w:ascii="Georgia" w:hAnsi="Georgia" w:cs="Tahoma"/>
          <w:bCs/>
          <w:sz w:val="20"/>
          <w:szCs w:val="20"/>
          <w:lang w:eastAsia="ko-KR"/>
        </w:rPr>
        <w:t xml:space="preserve">porque </w:t>
      </w:r>
      <w:r>
        <w:rPr>
          <w:rFonts w:ascii="Georgia" w:hAnsi="Georgia" w:cs="Tahoma"/>
          <w:bCs/>
          <w:sz w:val="20"/>
          <w:szCs w:val="20"/>
          <w:lang w:eastAsia="ko-KR"/>
        </w:rPr>
        <w:t xml:space="preserve">ellos </w:t>
      </w:r>
      <w:r w:rsidR="000F0B78" w:rsidRPr="00DB6F20">
        <w:rPr>
          <w:rFonts w:ascii="Georgia" w:hAnsi="Georgia" w:cs="Tahoma"/>
          <w:bCs/>
          <w:sz w:val="20"/>
          <w:szCs w:val="20"/>
          <w:lang w:eastAsia="ko-KR"/>
        </w:rPr>
        <w:t>conocen mucho en sus comunidades</w:t>
      </w:r>
      <w:r>
        <w:rPr>
          <w:rFonts w:ascii="Georgia" w:hAnsi="Georgia" w:cs="Tahoma"/>
          <w:bCs/>
          <w:sz w:val="20"/>
          <w:szCs w:val="20"/>
          <w:lang w:eastAsia="ko-KR"/>
        </w:rPr>
        <w:t xml:space="preserve"> y saben que necesitan</w:t>
      </w:r>
      <w:r w:rsidR="000F0B78" w:rsidRPr="00DB6F20">
        <w:rPr>
          <w:rFonts w:ascii="Georgia" w:hAnsi="Georgia" w:cs="Tahoma"/>
          <w:bCs/>
          <w:sz w:val="20"/>
          <w:szCs w:val="20"/>
          <w:lang w:eastAsia="ko-KR"/>
        </w:rPr>
        <w:t xml:space="preserve">. </w:t>
      </w:r>
      <w:r>
        <w:rPr>
          <w:rFonts w:ascii="Georgia" w:hAnsi="Georgia" w:cs="Tahoma"/>
          <w:bCs/>
          <w:sz w:val="20"/>
          <w:szCs w:val="20"/>
          <w:lang w:eastAsia="ko-KR"/>
        </w:rPr>
        <w:t>Aclara que l</w:t>
      </w:r>
      <w:r w:rsidR="000F0B78" w:rsidRPr="00DB6F20">
        <w:rPr>
          <w:rFonts w:ascii="Georgia" w:hAnsi="Georgia" w:cs="Tahoma"/>
          <w:bCs/>
          <w:sz w:val="20"/>
          <w:szCs w:val="20"/>
          <w:lang w:eastAsia="ko-KR"/>
        </w:rPr>
        <w:t>a comis</w:t>
      </w:r>
      <w:r>
        <w:rPr>
          <w:rFonts w:ascii="Georgia" w:hAnsi="Georgia" w:cs="Tahoma"/>
          <w:bCs/>
          <w:sz w:val="20"/>
          <w:szCs w:val="20"/>
          <w:lang w:eastAsia="ko-KR"/>
        </w:rPr>
        <w:t>i</w:t>
      </w:r>
      <w:r w:rsidR="000F0B78" w:rsidRPr="00DB6F20">
        <w:rPr>
          <w:rFonts w:ascii="Georgia" w:hAnsi="Georgia" w:cs="Tahoma"/>
          <w:bCs/>
          <w:sz w:val="20"/>
          <w:szCs w:val="20"/>
          <w:lang w:eastAsia="ko-KR"/>
        </w:rPr>
        <w:t xml:space="preserve">ón valora que lo que </w:t>
      </w:r>
      <w:r>
        <w:rPr>
          <w:rFonts w:ascii="Georgia" w:hAnsi="Georgia" w:cs="Tahoma"/>
          <w:bCs/>
          <w:sz w:val="20"/>
          <w:szCs w:val="20"/>
          <w:lang w:eastAsia="ko-KR"/>
        </w:rPr>
        <w:t xml:space="preserve">se </w:t>
      </w:r>
      <w:r w:rsidR="000F0B78" w:rsidRPr="00DB6F20">
        <w:rPr>
          <w:rFonts w:ascii="Georgia" w:hAnsi="Georgia" w:cs="Tahoma"/>
          <w:bCs/>
          <w:sz w:val="20"/>
          <w:szCs w:val="20"/>
          <w:lang w:eastAsia="ko-KR"/>
        </w:rPr>
        <w:t>presenta sea ejecutado.</w:t>
      </w:r>
    </w:p>
    <w:p w:rsidR="000F0B78" w:rsidRPr="00DB6F20" w:rsidRDefault="000F0B78" w:rsidP="00DB6F20">
      <w:pPr>
        <w:pStyle w:val="Prrafodelista"/>
        <w:spacing w:after="0" w:line="240" w:lineRule="auto"/>
        <w:ind w:left="0"/>
        <w:jc w:val="both"/>
        <w:rPr>
          <w:rFonts w:ascii="Georgia" w:hAnsi="Georgia" w:cs="Tahoma"/>
          <w:bCs/>
          <w:sz w:val="20"/>
          <w:szCs w:val="20"/>
          <w:lang w:eastAsia="ko-KR"/>
        </w:rPr>
      </w:pPr>
    </w:p>
    <w:p w:rsidR="00EF4D6C" w:rsidRDefault="00EF4D6C"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El regidor </w:t>
      </w:r>
      <w:r w:rsidR="000F0B78" w:rsidRPr="00DB6F20">
        <w:rPr>
          <w:rFonts w:ascii="Georgia" w:hAnsi="Georgia" w:cs="Tahoma"/>
          <w:bCs/>
          <w:sz w:val="20"/>
          <w:szCs w:val="20"/>
          <w:lang w:eastAsia="ko-KR"/>
        </w:rPr>
        <w:t>Minor</w:t>
      </w:r>
      <w:r>
        <w:rPr>
          <w:rFonts w:ascii="Georgia" w:hAnsi="Georgia" w:cs="Tahoma"/>
          <w:bCs/>
          <w:sz w:val="20"/>
          <w:szCs w:val="20"/>
          <w:lang w:eastAsia="ko-KR"/>
        </w:rPr>
        <w:t xml:space="preserve"> Meléndez pregunta que cuál es la </w:t>
      </w:r>
      <w:r w:rsidR="000F0B78" w:rsidRPr="00DB6F20">
        <w:rPr>
          <w:rFonts w:ascii="Georgia" w:hAnsi="Georgia" w:cs="Tahoma"/>
          <w:bCs/>
          <w:sz w:val="20"/>
          <w:szCs w:val="20"/>
          <w:lang w:eastAsia="ko-KR"/>
        </w:rPr>
        <w:t>estadística de los delitos que se detectan a</w:t>
      </w:r>
      <w:r>
        <w:rPr>
          <w:rFonts w:ascii="Georgia" w:hAnsi="Georgia" w:cs="Tahoma"/>
          <w:bCs/>
          <w:sz w:val="20"/>
          <w:szCs w:val="20"/>
          <w:lang w:eastAsia="ko-KR"/>
        </w:rPr>
        <w:t xml:space="preserve"> </w:t>
      </w:r>
      <w:r w:rsidR="000F0B78" w:rsidRPr="00DB6F20">
        <w:rPr>
          <w:rFonts w:ascii="Georgia" w:hAnsi="Georgia" w:cs="Tahoma"/>
          <w:bCs/>
          <w:sz w:val="20"/>
          <w:szCs w:val="20"/>
          <w:lang w:eastAsia="ko-KR"/>
        </w:rPr>
        <w:t>trav</w:t>
      </w:r>
      <w:r>
        <w:rPr>
          <w:rFonts w:ascii="Georgia" w:hAnsi="Georgia" w:cs="Tahoma"/>
          <w:bCs/>
          <w:sz w:val="20"/>
          <w:szCs w:val="20"/>
          <w:lang w:eastAsia="ko-KR"/>
        </w:rPr>
        <w:t>é</w:t>
      </w:r>
      <w:r w:rsidR="000F0B78" w:rsidRPr="00DB6F20">
        <w:rPr>
          <w:rFonts w:ascii="Georgia" w:hAnsi="Georgia" w:cs="Tahoma"/>
          <w:bCs/>
          <w:sz w:val="20"/>
          <w:szCs w:val="20"/>
          <w:lang w:eastAsia="ko-KR"/>
        </w:rPr>
        <w:t>s de las cámaras</w:t>
      </w:r>
      <w:r>
        <w:rPr>
          <w:rFonts w:ascii="Georgia" w:hAnsi="Georgia" w:cs="Tahoma"/>
          <w:bCs/>
          <w:sz w:val="20"/>
          <w:szCs w:val="20"/>
          <w:lang w:eastAsia="ko-KR"/>
        </w:rPr>
        <w:t xml:space="preserve">; a lo que responde el Lic. Mario Arias que </w:t>
      </w:r>
      <w:r w:rsidR="000F0B78" w:rsidRPr="00DB6F20">
        <w:rPr>
          <w:rFonts w:ascii="Georgia" w:hAnsi="Georgia" w:cs="Tahoma"/>
          <w:bCs/>
          <w:sz w:val="20"/>
          <w:szCs w:val="20"/>
          <w:lang w:eastAsia="ko-KR"/>
        </w:rPr>
        <w:t>tienen 36 casos que ven a través de la c</w:t>
      </w:r>
      <w:r>
        <w:rPr>
          <w:rFonts w:ascii="Georgia" w:hAnsi="Georgia" w:cs="Tahoma"/>
          <w:bCs/>
          <w:sz w:val="20"/>
          <w:szCs w:val="20"/>
          <w:lang w:eastAsia="ko-KR"/>
        </w:rPr>
        <w:t>á</w:t>
      </w:r>
      <w:r w:rsidR="000F0B78" w:rsidRPr="00DB6F20">
        <w:rPr>
          <w:rFonts w:ascii="Georgia" w:hAnsi="Georgia" w:cs="Tahoma"/>
          <w:bCs/>
          <w:sz w:val="20"/>
          <w:szCs w:val="20"/>
          <w:lang w:eastAsia="ko-KR"/>
        </w:rPr>
        <w:t>mara</w:t>
      </w:r>
      <w:r>
        <w:rPr>
          <w:rFonts w:ascii="Georgia" w:hAnsi="Georgia" w:cs="Tahoma"/>
          <w:bCs/>
          <w:sz w:val="20"/>
          <w:szCs w:val="20"/>
          <w:lang w:eastAsia="ko-KR"/>
        </w:rPr>
        <w:t xml:space="preserve"> y la </w:t>
      </w:r>
      <w:r w:rsidR="000F0B78" w:rsidRPr="00DB6F20">
        <w:rPr>
          <w:rFonts w:ascii="Georgia" w:hAnsi="Georgia" w:cs="Tahoma"/>
          <w:bCs/>
          <w:sz w:val="20"/>
          <w:szCs w:val="20"/>
          <w:lang w:eastAsia="ko-KR"/>
        </w:rPr>
        <w:t xml:space="preserve">Fuerza </w:t>
      </w:r>
      <w:r>
        <w:rPr>
          <w:rFonts w:ascii="Georgia" w:hAnsi="Georgia" w:cs="Tahoma"/>
          <w:bCs/>
          <w:sz w:val="20"/>
          <w:szCs w:val="20"/>
          <w:lang w:eastAsia="ko-KR"/>
        </w:rPr>
        <w:t>Pú</w:t>
      </w:r>
      <w:r w:rsidR="000F0B78" w:rsidRPr="00DB6F20">
        <w:rPr>
          <w:rFonts w:ascii="Georgia" w:hAnsi="Georgia" w:cs="Tahoma"/>
          <w:bCs/>
          <w:sz w:val="20"/>
          <w:szCs w:val="20"/>
          <w:lang w:eastAsia="ko-KR"/>
        </w:rPr>
        <w:t>blica</w:t>
      </w:r>
      <w:r>
        <w:rPr>
          <w:rFonts w:ascii="Georgia" w:hAnsi="Georgia" w:cs="Tahoma"/>
          <w:bCs/>
          <w:sz w:val="20"/>
          <w:szCs w:val="20"/>
          <w:lang w:eastAsia="ko-KR"/>
        </w:rPr>
        <w:t xml:space="preserve"> </w:t>
      </w:r>
      <w:r w:rsidR="000F0B78" w:rsidRPr="00DB6F20">
        <w:rPr>
          <w:rFonts w:ascii="Georgia" w:hAnsi="Georgia" w:cs="Tahoma"/>
          <w:bCs/>
          <w:sz w:val="20"/>
          <w:szCs w:val="20"/>
          <w:lang w:eastAsia="ko-KR"/>
        </w:rPr>
        <w:t xml:space="preserve">tiene mapa calor y ahí determinan todo. </w:t>
      </w:r>
    </w:p>
    <w:p w:rsidR="00EF4D6C" w:rsidRDefault="00EF4D6C" w:rsidP="00DB6F20">
      <w:pPr>
        <w:pStyle w:val="Prrafodelista"/>
        <w:spacing w:after="0" w:line="240" w:lineRule="auto"/>
        <w:ind w:left="0"/>
        <w:jc w:val="both"/>
        <w:rPr>
          <w:rFonts w:ascii="Georgia" w:hAnsi="Georgia" w:cs="Tahoma"/>
          <w:bCs/>
          <w:sz w:val="20"/>
          <w:szCs w:val="20"/>
          <w:lang w:eastAsia="ko-KR"/>
        </w:rPr>
      </w:pPr>
    </w:p>
    <w:p w:rsidR="000F0B78" w:rsidRPr="00DB6F20" w:rsidRDefault="00EF4D6C"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El regidor Minor Meléndez explica que s</w:t>
      </w:r>
      <w:r w:rsidR="000F0B78" w:rsidRPr="00DB6F20">
        <w:rPr>
          <w:rFonts w:ascii="Georgia" w:hAnsi="Georgia" w:cs="Tahoma"/>
          <w:bCs/>
          <w:sz w:val="20"/>
          <w:szCs w:val="20"/>
          <w:lang w:eastAsia="ko-KR"/>
        </w:rPr>
        <w:t xml:space="preserve">e vende </w:t>
      </w:r>
      <w:r>
        <w:rPr>
          <w:rFonts w:ascii="Georgia" w:hAnsi="Georgia" w:cs="Tahoma"/>
          <w:bCs/>
          <w:sz w:val="20"/>
          <w:szCs w:val="20"/>
          <w:lang w:eastAsia="ko-KR"/>
        </w:rPr>
        <w:t xml:space="preserve">la </w:t>
      </w:r>
      <w:r w:rsidR="000F0B78" w:rsidRPr="00DB6F20">
        <w:rPr>
          <w:rFonts w:ascii="Georgia" w:hAnsi="Georgia" w:cs="Tahoma"/>
          <w:bCs/>
          <w:sz w:val="20"/>
          <w:szCs w:val="20"/>
          <w:lang w:eastAsia="ko-KR"/>
        </w:rPr>
        <w:t>idea de tener cámaras</w:t>
      </w:r>
      <w:r>
        <w:rPr>
          <w:rFonts w:ascii="Georgia" w:hAnsi="Georgia" w:cs="Tahoma"/>
          <w:bCs/>
          <w:sz w:val="20"/>
          <w:szCs w:val="20"/>
          <w:lang w:eastAsia="ko-KR"/>
        </w:rPr>
        <w:t>, pero l</w:t>
      </w:r>
      <w:r w:rsidR="000F0B78" w:rsidRPr="00DB6F20">
        <w:rPr>
          <w:rFonts w:ascii="Georgia" w:hAnsi="Georgia" w:cs="Tahoma"/>
          <w:bCs/>
          <w:sz w:val="20"/>
          <w:szCs w:val="20"/>
          <w:lang w:eastAsia="ko-KR"/>
        </w:rPr>
        <w:t>e preoc</w:t>
      </w:r>
      <w:r>
        <w:rPr>
          <w:rFonts w:ascii="Georgia" w:hAnsi="Georgia" w:cs="Tahoma"/>
          <w:bCs/>
          <w:sz w:val="20"/>
          <w:szCs w:val="20"/>
          <w:lang w:eastAsia="ko-KR"/>
        </w:rPr>
        <w:t>u</w:t>
      </w:r>
      <w:r w:rsidR="000F0B78" w:rsidRPr="00DB6F20">
        <w:rPr>
          <w:rFonts w:ascii="Georgia" w:hAnsi="Georgia" w:cs="Tahoma"/>
          <w:bCs/>
          <w:sz w:val="20"/>
          <w:szCs w:val="20"/>
          <w:lang w:eastAsia="ko-KR"/>
        </w:rPr>
        <w:t>pa no la propuesta p</w:t>
      </w:r>
      <w:r>
        <w:rPr>
          <w:rFonts w:ascii="Georgia" w:hAnsi="Georgia" w:cs="Tahoma"/>
          <w:bCs/>
          <w:sz w:val="20"/>
          <w:szCs w:val="20"/>
          <w:lang w:eastAsia="ko-KR"/>
        </w:rPr>
        <w:t>o</w:t>
      </w:r>
      <w:r w:rsidR="000F0B78" w:rsidRPr="00DB6F20">
        <w:rPr>
          <w:rFonts w:ascii="Georgia" w:hAnsi="Georgia" w:cs="Tahoma"/>
          <w:bCs/>
          <w:sz w:val="20"/>
          <w:szCs w:val="20"/>
          <w:lang w:eastAsia="ko-KR"/>
        </w:rPr>
        <w:t>rq</w:t>
      </w:r>
      <w:r>
        <w:rPr>
          <w:rFonts w:ascii="Georgia" w:hAnsi="Georgia" w:cs="Tahoma"/>
          <w:bCs/>
          <w:sz w:val="20"/>
          <w:szCs w:val="20"/>
          <w:lang w:eastAsia="ko-KR"/>
        </w:rPr>
        <w:t xml:space="preserve">ue </w:t>
      </w:r>
      <w:r w:rsidR="000F0B78" w:rsidRPr="00DB6F20">
        <w:rPr>
          <w:rFonts w:ascii="Georgia" w:hAnsi="Georgia" w:cs="Tahoma"/>
          <w:bCs/>
          <w:sz w:val="20"/>
          <w:szCs w:val="20"/>
          <w:lang w:eastAsia="ko-KR"/>
        </w:rPr>
        <w:t>es buena, sino que se dan situaciones cuando hay manifestaciones masiva</w:t>
      </w:r>
      <w:r w:rsidR="001413C7">
        <w:rPr>
          <w:rFonts w:ascii="Georgia" w:hAnsi="Georgia" w:cs="Tahoma"/>
          <w:bCs/>
          <w:sz w:val="20"/>
          <w:szCs w:val="20"/>
          <w:lang w:eastAsia="ko-KR"/>
        </w:rPr>
        <w:t>s</w:t>
      </w:r>
      <w:r w:rsidR="000F0B78" w:rsidRPr="00DB6F20">
        <w:rPr>
          <w:rFonts w:ascii="Georgia" w:hAnsi="Georgia" w:cs="Tahoma"/>
          <w:bCs/>
          <w:sz w:val="20"/>
          <w:szCs w:val="20"/>
          <w:lang w:eastAsia="ko-KR"/>
        </w:rPr>
        <w:t xml:space="preserve"> y</w:t>
      </w:r>
      <w:r w:rsidR="001413C7">
        <w:rPr>
          <w:rFonts w:ascii="Georgia" w:hAnsi="Georgia" w:cs="Tahoma"/>
          <w:bCs/>
          <w:sz w:val="20"/>
          <w:szCs w:val="20"/>
          <w:lang w:eastAsia="ko-KR"/>
        </w:rPr>
        <w:t>a que</w:t>
      </w:r>
      <w:r w:rsidR="000F0B78" w:rsidRPr="00DB6F20">
        <w:rPr>
          <w:rFonts w:ascii="Georgia" w:hAnsi="Georgia" w:cs="Tahoma"/>
          <w:bCs/>
          <w:sz w:val="20"/>
          <w:szCs w:val="20"/>
          <w:lang w:eastAsia="ko-KR"/>
        </w:rPr>
        <w:t xml:space="preserve"> no hay capacidad de respuesta. Le</w:t>
      </w:r>
      <w:r w:rsidR="001413C7">
        <w:rPr>
          <w:rFonts w:ascii="Georgia" w:hAnsi="Georgia" w:cs="Tahoma"/>
          <w:bCs/>
          <w:sz w:val="20"/>
          <w:szCs w:val="20"/>
          <w:lang w:eastAsia="ko-KR"/>
        </w:rPr>
        <w:t xml:space="preserve"> </w:t>
      </w:r>
      <w:r w:rsidR="000F0B78" w:rsidRPr="00DB6F20">
        <w:rPr>
          <w:rFonts w:ascii="Georgia" w:hAnsi="Georgia" w:cs="Tahoma"/>
          <w:bCs/>
          <w:sz w:val="20"/>
          <w:szCs w:val="20"/>
          <w:lang w:eastAsia="ko-KR"/>
        </w:rPr>
        <w:t xml:space="preserve">preocupa que no se incrementa </w:t>
      </w:r>
      <w:r w:rsidR="001413C7">
        <w:rPr>
          <w:rFonts w:ascii="Georgia" w:hAnsi="Georgia" w:cs="Tahoma"/>
          <w:bCs/>
          <w:sz w:val="20"/>
          <w:szCs w:val="20"/>
          <w:lang w:eastAsia="ko-KR"/>
        </w:rPr>
        <w:t xml:space="preserve">el </w:t>
      </w:r>
      <w:r w:rsidR="000F0B78" w:rsidRPr="00DB6F20">
        <w:rPr>
          <w:rFonts w:ascii="Georgia" w:hAnsi="Georgia" w:cs="Tahoma"/>
          <w:bCs/>
          <w:sz w:val="20"/>
          <w:szCs w:val="20"/>
          <w:lang w:eastAsia="ko-KR"/>
        </w:rPr>
        <w:t>n</w:t>
      </w:r>
      <w:r w:rsidR="001413C7">
        <w:rPr>
          <w:rFonts w:ascii="Georgia" w:hAnsi="Georgia" w:cs="Tahoma"/>
          <w:bCs/>
          <w:sz w:val="20"/>
          <w:szCs w:val="20"/>
          <w:lang w:eastAsia="ko-KR"/>
        </w:rPr>
        <w:t xml:space="preserve">úmero de </w:t>
      </w:r>
      <w:r w:rsidR="000F0B78" w:rsidRPr="00DB6F20">
        <w:rPr>
          <w:rFonts w:ascii="Georgia" w:hAnsi="Georgia" w:cs="Tahoma"/>
          <w:bCs/>
          <w:sz w:val="20"/>
          <w:szCs w:val="20"/>
          <w:lang w:eastAsia="ko-KR"/>
        </w:rPr>
        <w:t xml:space="preserve">oficiales y se dijo </w:t>
      </w:r>
      <w:r w:rsidR="001413C7">
        <w:rPr>
          <w:rFonts w:ascii="Georgia" w:hAnsi="Georgia" w:cs="Tahoma"/>
          <w:bCs/>
          <w:sz w:val="20"/>
          <w:szCs w:val="20"/>
          <w:lang w:eastAsia="ko-KR"/>
        </w:rPr>
        <w:t xml:space="preserve">que se nombrarían </w:t>
      </w:r>
      <w:r w:rsidR="000F0B78" w:rsidRPr="00DB6F20">
        <w:rPr>
          <w:rFonts w:ascii="Georgia" w:hAnsi="Georgia" w:cs="Tahoma"/>
          <w:bCs/>
          <w:sz w:val="20"/>
          <w:szCs w:val="20"/>
          <w:lang w:eastAsia="ko-KR"/>
        </w:rPr>
        <w:t>2 por año. Se ha</w:t>
      </w:r>
      <w:r w:rsidR="001413C7">
        <w:rPr>
          <w:rFonts w:ascii="Georgia" w:hAnsi="Georgia" w:cs="Tahoma"/>
          <w:bCs/>
          <w:sz w:val="20"/>
          <w:szCs w:val="20"/>
          <w:lang w:eastAsia="ko-KR"/>
        </w:rPr>
        <w:t xml:space="preserve"> </w:t>
      </w:r>
      <w:r w:rsidR="000F0B78" w:rsidRPr="00DB6F20">
        <w:rPr>
          <w:rFonts w:ascii="Georgia" w:hAnsi="Georgia" w:cs="Tahoma"/>
          <w:bCs/>
          <w:sz w:val="20"/>
          <w:szCs w:val="20"/>
          <w:lang w:eastAsia="ko-KR"/>
        </w:rPr>
        <w:t>invertido dinero en cámaras, pero no siempre es lo mejor y hay quejas. Le</w:t>
      </w:r>
      <w:r w:rsidR="001413C7">
        <w:rPr>
          <w:rFonts w:ascii="Georgia" w:hAnsi="Georgia" w:cs="Tahoma"/>
          <w:bCs/>
          <w:sz w:val="20"/>
          <w:szCs w:val="20"/>
          <w:lang w:eastAsia="ko-KR"/>
        </w:rPr>
        <w:t xml:space="preserve"> </w:t>
      </w:r>
      <w:r w:rsidR="000F0B78" w:rsidRPr="00DB6F20">
        <w:rPr>
          <w:rFonts w:ascii="Georgia" w:hAnsi="Georgia" w:cs="Tahoma"/>
          <w:bCs/>
          <w:sz w:val="20"/>
          <w:szCs w:val="20"/>
          <w:lang w:eastAsia="ko-KR"/>
        </w:rPr>
        <w:t>gustaría ver cu</w:t>
      </w:r>
      <w:r w:rsidR="001413C7">
        <w:rPr>
          <w:rFonts w:ascii="Georgia" w:hAnsi="Georgia" w:cs="Tahoma"/>
          <w:bCs/>
          <w:sz w:val="20"/>
          <w:szCs w:val="20"/>
          <w:lang w:eastAsia="ko-KR"/>
        </w:rPr>
        <w:t>á</w:t>
      </w:r>
      <w:r w:rsidR="000F0B78" w:rsidRPr="00DB6F20">
        <w:rPr>
          <w:rFonts w:ascii="Georgia" w:hAnsi="Georgia" w:cs="Tahoma"/>
          <w:bCs/>
          <w:sz w:val="20"/>
          <w:szCs w:val="20"/>
          <w:lang w:eastAsia="ko-KR"/>
        </w:rPr>
        <w:t xml:space="preserve">les son las estadísticas y </w:t>
      </w:r>
      <w:r w:rsidR="001413C7">
        <w:rPr>
          <w:rFonts w:ascii="Georgia" w:hAnsi="Georgia" w:cs="Tahoma"/>
          <w:bCs/>
          <w:sz w:val="20"/>
          <w:szCs w:val="20"/>
          <w:lang w:eastAsia="ko-KR"/>
        </w:rPr>
        <w:t xml:space="preserve">si </w:t>
      </w:r>
      <w:r w:rsidR="000F0B78" w:rsidRPr="00DB6F20">
        <w:rPr>
          <w:rFonts w:ascii="Georgia" w:hAnsi="Georgia" w:cs="Tahoma"/>
          <w:bCs/>
          <w:sz w:val="20"/>
          <w:szCs w:val="20"/>
          <w:lang w:eastAsia="ko-KR"/>
        </w:rPr>
        <w:t xml:space="preserve">la seguridad </w:t>
      </w:r>
      <w:r w:rsidR="001413C7">
        <w:rPr>
          <w:rFonts w:ascii="Georgia" w:hAnsi="Georgia" w:cs="Tahoma"/>
          <w:bCs/>
          <w:sz w:val="20"/>
          <w:szCs w:val="20"/>
          <w:lang w:eastAsia="ko-KR"/>
        </w:rPr>
        <w:t xml:space="preserve">les </w:t>
      </w:r>
      <w:r w:rsidR="000F0B78" w:rsidRPr="00DB6F20">
        <w:rPr>
          <w:rFonts w:ascii="Georgia" w:hAnsi="Georgia" w:cs="Tahoma"/>
          <w:bCs/>
          <w:sz w:val="20"/>
          <w:szCs w:val="20"/>
          <w:lang w:eastAsia="ko-KR"/>
        </w:rPr>
        <w:t>afecta</w:t>
      </w:r>
      <w:r w:rsidR="001413C7">
        <w:rPr>
          <w:rFonts w:ascii="Georgia" w:hAnsi="Georgia" w:cs="Tahoma"/>
          <w:bCs/>
          <w:sz w:val="20"/>
          <w:szCs w:val="20"/>
          <w:lang w:eastAsia="ko-KR"/>
        </w:rPr>
        <w:t xml:space="preserve"> en Heredia, porque considera que a </w:t>
      </w:r>
      <w:r w:rsidR="000F0B78" w:rsidRPr="00DB6F20">
        <w:rPr>
          <w:rFonts w:ascii="Georgia" w:hAnsi="Georgia" w:cs="Tahoma"/>
          <w:bCs/>
          <w:sz w:val="20"/>
          <w:szCs w:val="20"/>
          <w:lang w:eastAsia="ko-KR"/>
        </w:rPr>
        <w:t xml:space="preserve">veces </w:t>
      </w:r>
      <w:r w:rsidR="001413C7">
        <w:rPr>
          <w:rFonts w:ascii="Georgia" w:hAnsi="Georgia" w:cs="Tahoma"/>
          <w:bCs/>
          <w:sz w:val="20"/>
          <w:szCs w:val="20"/>
          <w:lang w:eastAsia="ko-KR"/>
        </w:rPr>
        <w:t xml:space="preserve">se </w:t>
      </w:r>
      <w:r w:rsidR="000F0B78" w:rsidRPr="00DB6F20">
        <w:rPr>
          <w:rFonts w:ascii="Georgia" w:hAnsi="Georgia" w:cs="Tahoma"/>
          <w:bCs/>
          <w:sz w:val="20"/>
          <w:szCs w:val="20"/>
          <w:lang w:eastAsia="ko-KR"/>
        </w:rPr>
        <w:t>toma</w:t>
      </w:r>
      <w:r w:rsidR="001413C7">
        <w:rPr>
          <w:rFonts w:ascii="Georgia" w:hAnsi="Georgia" w:cs="Tahoma"/>
          <w:bCs/>
          <w:sz w:val="20"/>
          <w:szCs w:val="20"/>
          <w:lang w:eastAsia="ko-KR"/>
        </w:rPr>
        <w:t>n</w:t>
      </w:r>
      <w:r w:rsidR="000F0B78" w:rsidRPr="00DB6F20">
        <w:rPr>
          <w:rFonts w:ascii="Georgia" w:hAnsi="Georgia" w:cs="Tahoma"/>
          <w:bCs/>
          <w:sz w:val="20"/>
          <w:szCs w:val="20"/>
          <w:lang w:eastAsia="ko-KR"/>
        </w:rPr>
        <w:t xml:space="preserve"> acuerdos para </w:t>
      </w:r>
      <w:r w:rsidR="001413C7">
        <w:rPr>
          <w:rFonts w:ascii="Georgia" w:hAnsi="Georgia" w:cs="Tahoma"/>
          <w:bCs/>
          <w:sz w:val="20"/>
          <w:szCs w:val="20"/>
          <w:lang w:eastAsia="ko-KR"/>
        </w:rPr>
        <w:t xml:space="preserve">las diversas </w:t>
      </w:r>
      <w:r w:rsidR="000F0B78" w:rsidRPr="00DB6F20">
        <w:rPr>
          <w:rFonts w:ascii="Georgia" w:hAnsi="Georgia" w:cs="Tahoma"/>
          <w:bCs/>
          <w:sz w:val="20"/>
          <w:szCs w:val="20"/>
          <w:lang w:eastAsia="ko-KR"/>
        </w:rPr>
        <w:t>act</w:t>
      </w:r>
      <w:r w:rsidR="001413C7">
        <w:rPr>
          <w:rFonts w:ascii="Georgia" w:hAnsi="Georgia" w:cs="Tahoma"/>
          <w:bCs/>
          <w:sz w:val="20"/>
          <w:szCs w:val="20"/>
          <w:lang w:eastAsia="ko-KR"/>
        </w:rPr>
        <w:t xml:space="preserve">ividades, pero le </w:t>
      </w:r>
      <w:r w:rsidR="000F0B78" w:rsidRPr="00DB6F20">
        <w:rPr>
          <w:rFonts w:ascii="Georgia" w:hAnsi="Georgia" w:cs="Tahoma"/>
          <w:bCs/>
          <w:sz w:val="20"/>
          <w:szCs w:val="20"/>
          <w:lang w:eastAsia="ko-KR"/>
        </w:rPr>
        <w:t>quita</w:t>
      </w:r>
      <w:r w:rsidR="001413C7">
        <w:rPr>
          <w:rFonts w:ascii="Georgia" w:hAnsi="Georgia" w:cs="Tahoma"/>
          <w:bCs/>
          <w:sz w:val="20"/>
          <w:szCs w:val="20"/>
          <w:lang w:eastAsia="ko-KR"/>
        </w:rPr>
        <w:t>n</w:t>
      </w:r>
      <w:r w:rsidR="000F0B78" w:rsidRPr="00DB6F20">
        <w:rPr>
          <w:rFonts w:ascii="Georgia" w:hAnsi="Georgia" w:cs="Tahoma"/>
          <w:bCs/>
          <w:sz w:val="20"/>
          <w:szCs w:val="20"/>
          <w:lang w:eastAsia="ko-KR"/>
        </w:rPr>
        <w:t xml:space="preserve"> recur</w:t>
      </w:r>
      <w:r w:rsidR="001413C7">
        <w:rPr>
          <w:rFonts w:ascii="Georgia" w:hAnsi="Georgia" w:cs="Tahoma"/>
          <w:bCs/>
          <w:sz w:val="20"/>
          <w:szCs w:val="20"/>
          <w:lang w:eastAsia="ko-KR"/>
        </w:rPr>
        <w:t>s</w:t>
      </w:r>
      <w:r w:rsidR="000F0B78" w:rsidRPr="00DB6F20">
        <w:rPr>
          <w:rFonts w:ascii="Georgia" w:hAnsi="Georgia" w:cs="Tahoma"/>
          <w:bCs/>
          <w:sz w:val="20"/>
          <w:szCs w:val="20"/>
          <w:lang w:eastAsia="ko-KR"/>
        </w:rPr>
        <w:t xml:space="preserve">os </w:t>
      </w:r>
      <w:r w:rsidR="001413C7">
        <w:rPr>
          <w:rFonts w:ascii="Georgia" w:hAnsi="Georgia" w:cs="Tahoma"/>
          <w:bCs/>
          <w:sz w:val="20"/>
          <w:szCs w:val="20"/>
          <w:lang w:eastAsia="ko-KR"/>
        </w:rPr>
        <w:t>a</w:t>
      </w:r>
      <w:r w:rsidR="000F0B78" w:rsidRPr="00DB6F20">
        <w:rPr>
          <w:rFonts w:ascii="Georgia" w:hAnsi="Georgia" w:cs="Tahoma"/>
          <w:bCs/>
          <w:sz w:val="20"/>
          <w:szCs w:val="20"/>
          <w:lang w:eastAsia="ko-KR"/>
        </w:rPr>
        <w:t xml:space="preserve"> otras áreas que son interesantes</w:t>
      </w:r>
      <w:r w:rsidR="001413C7">
        <w:rPr>
          <w:rFonts w:ascii="Georgia" w:hAnsi="Georgia" w:cs="Tahoma"/>
          <w:bCs/>
          <w:sz w:val="20"/>
          <w:szCs w:val="20"/>
          <w:lang w:eastAsia="ko-KR"/>
        </w:rPr>
        <w:t xml:space="preserve"> e importante de cubrir</w:t>
      </w:r>
      <w:r w:rsidR="000F0B78" w:rsidRPr="00DB6F20">
        <w:rPr>
          <w:rFonts w:ascii="Georgia" w:hAnsi="Georgia" w:cs="Tahoma"/>
          <w:bCs/>
          <w:sz w:val="20"/>
          <w:szCs w:val="20"/>
          <w:lang w:eastAsia="ko-KR"/>
        </w:rPr>
        <w:t>.</w:t>
      </w:r>
    </w:p>
    <w:p w:rsidR="000F0B78" w:rsidRPr="00DB6F20" w:rsidRDefault="000F0B78" w:rsidP="00DB6F20">
      <w:pPr>
        <w:pStyle w:val="Prrafodelista"/>
        <w:spacing w:after="0" w:line="240" w:lineRule="auto"/>
        <w:ind w:left="0"/>
        <w:jc w:val="both"/>
        <w:rPr>
          <w:rFonts w:ascii="Georgia" w:hAnsi="Georgia" w:cs="Tahoma"/>
          <w:bCs/>
          <w:sz w:val="20"/>
          <w:szCs w:val="20"/>
          <w:lang w:eastAsia="ko-KR"/>
        </w:rPr>
      </w:pPr>
    </w:p>
    <w:p w:rsidR="000F0B78" w:rsidRPr="00DB6F20" w:rsidRDefault="001413C7"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El señor </w:t>
      </w:r>
      <w:r w:rsidR="000F0B78" w:rsidRPr="00DB6F20">
        <w:rPr>
          <w:rFonts w:ascii="Georgia" w:hAnsi="Georgia" w:cs="Tahoma"/>
          <w:bCs/>
          <w:sz w:val="20"/>
          <w:szCs w:val="20"/>
          <w:lang w:eastAsia="ko-KR"/>
        </w:rPr>
        <w:t xml:space="preserve">Alcalde </w:t>
      </w:r>
      <w:r>
        <w:rPr>
          <w:rFonts w:ascii="Georgia" w:hAnsi="Georgia" w:cs="Tahoma"/>
          <w:bCs/>
          <w:sz w:val="20"/>
          <w:szCs w:val="20"/>
          <w:lang w:eastAsia="ko-KR"/>
        </w:rPr>
        <w:t xml:space="preserve">explica que </w:t>
      </w:r>
      <w:r w:rsidR="000F0B78" w:rsidRPr="00DB6F20">
        <w:rPr>
          <w:rFonts w:ascii="Georgia" w:hAnsi="Georgia" w:cs="Tahoma"/>
          <w:bCs/>
          <w:sz w:val="20"/>
          <w:szCs w:val="20"/>
          <w:lang w:eastAsia="ko-KR"/>
        </w:rPr>
        <w:t>est</w:t>
      </w:r>
      <w:r>
        <w:rPr>
          <w:rFonts w:ascii="Georgia" w:hAnsi="Georgia" w:cs="Tahoma"/>
          <w:bCs/>
          <w:sz w:val="20"/>
          <w:szCs w:val="20"/>
          <w:lang w:eastAsia="ko-KR"/>
        </w:rPr>
        <w:t>á</w:t>
      </w:r>
      <w:r w:rsidR="000F0B78" w:rsidRPr="00DB6F20">
        <w:rPr>
          <w:rFonts w:ascii="Georgia" w:hAnsi="Georgia" w:cs="Tahoma"/>
          <w:bCs/>
          <w:sz w:val="20"/>
          <w:szCs w:val="20"/>
          <w:lang w:eastAsia="ko-KR"/>
        </w:rPr>
        <w:t>n las zonas c</w:t>
      </w:r>
      <w:r>
        <w:rPr>
          <w:rFonts w:ascii="Georgia" w:hAnsi="Georgia" w:cs="Tahoma"/>
          <w:bCs/>
          <w:sz w:val="20"/>
          <w:szCs w:val="20"/>
          <w:lang w:eastAsia="ko-KR"/>
        </w:rPr>
        <w:t>a</w:t>
      </w:r>
      <w:r w:rsidR="000F0B78" w:rsidRPr="00DB6F20">
        <w:rPr>
          <w:rFonts w:ascii="Georgia" w:hAnsi="Georgia" w:cs="Tahoma"/>
          <w:bCs/>
          <w:sz w:val="20"/>
          <w:szCs w:val="20"/>
          <w:lang w:eastAsia="ko-KR"/>
        </w:rPr>
        <w:t xml:space="preserve">lientes porque se han reunido con OIJ y fuerza pública. La Fuerza </w:t>
      </w:r>
      <w:r>
        <w:rPr>
          <w:rFonts w:ascii="Georgia" w:hAnsi="Georgia" w:cs="Tahoma"/>
          <w:bCs/>
          <w:sz w:val="20"/>
          <w:szCs w:val="20"/>
          <w:lang w:eastAsia="ko-KR"/>
        </w:rPr>
        <w:t>P</w:t>
      </w:r>
      <w:r w:rsidR="000F0B78" w:rsidRPr="00DB6F20">
        <w:rPr>
          <w:rFonts w:ascii="Georgia" w:hAnsi="Georgia" w:cs="Tahoma"/>
          <w:bCs/>
          <w:sz w:val="20"/>
          <w:szCs w:val="20"/>
          <w:lang w:eastAsia="ko-KR"/>
        </w:rPr>
        <w:t xml:space="preserve">ública y </w:t>
      </w:r>
      <w:r>
        <w:rPr>
          <w:rFonts w:ascii="Georgia" w:hAnsi="Georgia" w:cs="Tahoma"/>
          <w:bCs/>
          <w:sz w:val="20"/>
          <w:szCs w:val="20"/>
          <w:lang w:eastAsia="ko-KR"/>
        </w:rPr>
        <w:t xml:space="preserve">la Policía Municipal </w:t>
      </w:r>
      <w:r w:rsidR="000F0B78" w:rsidRPr="00DB6F20">
        <w:rPr>
          <w:rFonts w:ascii="Georgia" w:hAnsi="Georgia" w:cs="Tahoma"/>
          <w:bCs/>
          <w:sz w:val="20"/>
          <w:szCs w:val="20"/>
          <w:lang w:eastAsia="ko-KR"/>
        </w:rPr>
        <w:t xml:space="preserve">son dos temas totalmente diferentes. </w:t>
      </w:r>
      <w:r>
        <w:rPr>
          <w:rFonts w:ascii="Georgia" w:hAnsi="Georgia" w:cs="Tahoma"/>
          <w:bCs/>
          <w:sz w:val="20"/>
          <w:szCs w:val="20"/>
          <w:lang w:eastAsia="ko-KR"/>
        </w:rPr>
        <w:t xml:space="preserve"> Por otro lado explica que se</w:t>
      </w:r>
      <w:r w:rsidR="000F0B78" w:rsidRPr="00DB6F20">
        <w:rPr>
          <w:rFonts w:ascii="Georgia" w:hAnsi="Georgia" w:cs="Tahoma"/>
          <w:bCs/>
          <w:sz w:val="20"/>
          <w:szCs w:val="20"/>
          <w:lang w:eastAsia="ko-KR"/>
        </w:rPr>
        <w:t xml:space="preserve"> elimin</w:t>
      </w:r>
      <w:r>
        <w:rPr>
          <w:rFonts w:ascii="Georgia" w:hAnsi="Georgia" w:cs="Tahoma"/>
          <w:bCs/>
          <w:sz w:val="20"/>
          <w:szCs w:val="20"/>
          <w:lang w:eastAsia="ko-KR"/>
        </w:rPr>
        <w:t>ó</w:t>
      </w:r>
      <w:r w:rsidR="000F0B78" w:rsidRPr="00DB6F20">
        <w:rPr>
          <w:rFonts w:ascii="Georgia" w:hAnsi="Georgia" w:cs="Tahoma"/>
          <w:bCs/>
          <w:sz w:val="20"/>
          <w:szCs w:val="20"/>
          <w:lang w:eastAsia="ko-KR"/>
        </w:rPr>
        <w:t xml:space="preserve"> </w:t>
      </w:r>
      <w:r>
        <w:rPr>
          <w:rFonts w:ascii="Georgia" w:hAnsi="Georgia" w:cs="Tahoma"/>
          <w:bCs/>
          <w:sz w:val="20"/>
          <w:szCs w:val="20"/>
          <w:lang w:eastAsia="ko-KR"/>
        </w:rPr>
        <w:t xml:space="preserve">el </w:t>
      </w:r>
      <w:r w:rsidR="000F0B78" w:rsidRPr="00DB6F20">
        <w:rPr>
          <w:rFonts w:ascii="Georgia" w:hAnsi="Georgia" w:cs="Tahoma"/>
          <w:bCs/>
          <w:sz w:val="20"/>
          <w:szCs w:val="20"/>
          <w:lang w:eastAsia="ko-KR"/>
        </w:rPr>
        <w:t xml:space="preserve">canon para financiar </w:t>
      </w:r>
      <w:r>
        <w:rPr>
          <w:rFonts w:ascii="Georgia" w:hAnsi="Georgia" w:cs="Tahoma"/>
          <w:bCs/>
          <w:sz w:val="20"/>
          <w:szCs w:val="20"/>
          <w:lang w:eastAsia="ko-KR"/>
        </w:rPr>
        <w:t xml:space="preserve">la Policía Municipal </w:t>
      </w:r>
      <w:r w:rsidR="000F0B78" w:rsidRPr="00DB6F20">
        <w:rPr>
          <w:rFonts w:ascii="Georgia" w:hAnsi="Georgia" w:cs="Tahoma"/>
          <w:bCs/>
          <w:sz w:val="20"/>
          <w:szCs w:val="20"/>
          <w:lang w:eastAsia="ko-KR"/>
        </w:rPr>
        <w:t xml:space="preserve">y ahora se financia con bienes inmuebles. </w:t>
      </w:r>
      <w:r>
        <w:rPr>
          <w:rFonts w:ascii="Georgia" w:hAnsi="Georgia" w:cs="Tahoma"/>
          <w:bCs/>
          <w:sz w:val="20"/>
          <w:szCs w:val="20"/>
          <w:lang w:eastAsia="ko-KR"/>
        </w:rPr>
        <w:t>Considera que s</w:t>
      </w:r>
      <w:r w:rsidR="000F0B78" w:rsidRPr="00DB6F20">
        <w:rPr>
          <w:rFonts w:ascii="Georgia" w:hAnsi="Georgia" w:cs="Tahoma"/>
          <w:bCs/>
          <w:sz w:val="20"/>
          <w:szCs w:val="20"/>
          <w:lang w:eastAsia="ko-KR"/>
        </w:rPr>
        <w:t>i hay que crear más plazas se puede hacer</w:t>
      </w:r>
      <w:r>
        <w:rPr>
          <w:rFonts w:ascii="Georgia" w:hAnsi="Georgia" w:cs="Tahoma"/>
          <w:bCs/>
          <w:sz w:val="20"/>
          <w:szCs w:val="20"/>
          <w:lang w:eastAsia="ko-KR"/>
        </w:rPr>
        <w:t>, pero no están los recursos para ello</w:t>
      </w:r>
      <w:r w:rsidR="000F0B78" w:rsidRPr="00DB6F20">
        <w:rPr>
          <w:rFonts w:ascii="Georgia" w:hAnsi="Georgia" w:cs="Tahoma"/>
          <w:bCs/>
          <w:sz w:val="20"/>
          <w:szCs w:val="20"/>
          <w:lang w:eastAsia="ko-KR"/>
        </w:rPr>
        <w:t xml:space="preserve">. </w:t>
      </w:r>
      <w:r>
        <w:rPr>
          <w:rFonts w:ascii="Georgia" w:hAnsi="Georgia" w:cs="Tahoma"/>
          <w:bCs/>
          <w:sz w:val="20"/>
          <w:szCs w:val="20"/>
          <w:lang w:eastAsia="ko-KR"/>
        </w:rPr>
        <w:t xml:space="preserve">El trabajo ha sido muy bueno y hay </w:t>
      </w:r>
      <w:r w:rsidR="000F0B78" w:rsidRPr="00DB6F20">
        <w:rPr>
          <w:rFonts w:ascii="Georgia" w:hAnsi="Georgia" w:cs="Tahoma"/>
          <w:bCs/>
          <w:sz w:val="20"/>
          <w:szCs w:val="20"/>
          <w:lang w:eastAsia="ko-KR"/>
        </w:rPr>
        <w:t>incidencia de roba</w:t>
      </w:r>
      <w:r>
        <w:rPr>
          <w:rFonts w:ascii="Georgia" w:hAnsi="Georgia" w:cs="Tahoma"/>
          <w:bCs/>
          <w:sz w:val="20"/>
          <w:szCs w:val="20"/>
          <w:lang w:eastAsia="ko-KR"/>
        </w:rPr>
        <w:t xml:space="preserve"> </w:t>
      </w:r>
      <w:r w:rsidR="000F0B78" w:rsidRPr="00DB6F20">
        <w:rPr>
          <w:rFonts w:ascii="Georgia" w:hAnsi="Georgia" w:cs="Tahoma"/>
          <w:bCs/>
          <w:sz w:val="20"/>
          <w:szCs w:val="20"/>
          <w:lang w:eastAsia="ko-KR"/>
        </w:rPr>
        <w:t>carros</w:t>
      </w:r>
      <w:r>
        <w:rPr>
          <w:rFonts w:ascii="Georgia" w:hAnsi="Georgia" w:cs="Tahoma"/>
          <w:bCs/>
          <w:sz w:val="20"/>
          <w:szCs w:val="20"/>
          <w:lang w:eastAsia="ko-KR"/>
        </w:rPr>
        <w:t xml:space="preserve"> </w:t>
      </w:r>
      <w:r w:rsidR="000F0B78" w:rsidRPr="00DB6F20">
        <w:rPr>
          <w:rFonts w:ascii="Georgia" w:hAnsi="Georgia" w:cs="Tahoma"/>
          <w:bCs/>
          <w:sz w:val="20"/>
          <w:szCs w:val="20"/>
          <w:lang w:eastAsia="ko-KR"/>
        </w:rPr>
        <w:t>y otros delitos.</w:t>
      </w:r>
    </w:p>
    <w:p w:rsidR="000F0B78" w:rsidRDefault="000F0B78" w:rsidP="00DB6F20">
      <w:pPr>
        <w:pStyle w:val="Prrafodelista"/>
        <w:spacing w:after="0" w:line="240" w:lineRule="auto"/>
        <w:ind w:left="0"/>
        <w:jc w:val="both"/>
        <w:rPr>
          <w:rFonts w:ascii="Georgia" w:hAnsi="Georgia" w:cs="Tahoma"/>
          <w:bCs/>
          <w:sz w:val="20"/>
          <w:szCs w:val="20"/>
          <w:lang w:eastAsia="ko-KR"/>
        </w:rPr>
      </w:pPr>
    </w:p>
    <w:p w:rsidR="005E4521" w:rsidRDefault="005E4521" w:rsidP="00DB6F20">
      <w:pPr>
        <w:pStyle w:val="Prrafodelista"/>
        <w:spacing w:after="0" w:line="240" w:lineRule="auto"/>
        <w:ind w:left="0"/>
        <w:jc w:val="both"/>
        <w:rPr>
          <w:rFonts w:ascii="Georgia" w:hAnsi="Georgia" w:cs="Tahoma"/>
          <w:bCs/>
          <w:sz w:val="20"/>
          <w:szCs w:val="20"/>
          <w:lang w:eastAsia="ko-KR"/>
        </w:rPr>
      </w:pPr>
    </w:p>
    <w:p w:rsidR="005E4521" w:rsidRDefault="005E4521" w:rsidP="00DB6F20">
      <w:pPr>
        <w:pStyle w:val="Prrafodelista"/>
        <w:spacing w:after="0" w:line="240" w:lineRule="auto"/>
        <w:ind w:left="0"/>
        <w:jc w:val="both"/>
        <w:rPr>
          <w:rFonts w:ascii="Georgia" w:hAnsi="Georgia" w:cs="Tahoma"/>
          <w:bCs/>
          <w:sz w:val="20"/>
          <w:szCs w:val="20"/>
          <w:lang w:eastAsia="ko-KR"/>
        </w:rPr>
      </w:pPr>
    </w:p>
    <w:p w:rsidR="005E4521" w:rsidRPr="00DB6F20" w:rsidRDefault="005E4521" w:rsidP="00DB6F20">
      <w:pPr>
        <w:pStyle w:val="Prrafodelista"/>
        <w:spacing w:after="0" w:line="240" w:lineRule="auto"/>
        <w:ind w:left="0"/>
        <w:jc w:val="both"/>
        <w:rPr>
          <w:rFonts w:ascii="Georgia" w:hAnsi="Georgia" w:cs="Tahoma"/>
          <w:bCs/>
          <w:sz w:val="20"/>
          <w:szCs w:val="20"/>
          <w:lang w:eastAsia="ko-KR"/>
        </w:rPr>
      </w:pPr>
    </w:p>
    <w:p w:rsidR="000F0B78" w:rsidRPr="00DB6F20" w:rsidRDefault="001413C7"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lastRenderedPageBreak/>
        <w:t xml:space="preserve">El señor </w:t>
      </w:r>
      <w:r w:rsidR="000F0B78" w:rsidRPr="00DB6F20">
        <w:rPr>
          <w:rFonts w:ascii="Georgia" w:hAnsi="Georgia" w:cs="Tahoma"/>
          <w:bCs/>
          <w:sz w:val="20"/>
          <w:szCs w:val="20"/>
          <w:lang w:eastAsia="ko-KR"/>
        </w:rPr>
        <w:t xml:space="preserve">Mario </w:t>
      </w:r>
      <w:r>
        <w:rPr>
          <w:rFonts w:ascii="Georgia" w:hAnsi="Georgia" w:cs="Tahoma"/>
          <w:bCs/>
          <w:sz w:val="20"/>
          <w:szCs w:val="20"/>
          <w:lang w:eastAsia="ko-KR"/>
        </w:rPr>
        <w:t xml:space="preserve">Arias comenta que </w:t>
      </w:r>
      <w:r w:rsidR="000F0B78" w:rsidRPr="00DB6F20">
        <w:rPr>
          <w:rFonts w:ascii="Georgia" w:hAnsi="Georgia" w:cs="Tahoma"/>
          <w:bCs/>
          <w:sz w:val="20"/>
          <w:szCs w:val="20"/>
          <w:lang w:eastAsia="ko-KR"/>
        </w:rPr>
        <w:t xml:space="preserve">el tema de gestión es lo que ha funcionado en Heredia y así lo expuso </w:t>
      </w:r>
      <w:r>
        <w:rPr>
          <w:rFonts w:ascii="Georgia" w:hAnsi="Georgia" w:cs="Tahoma"/>
          <w:bCs/>
          <w:sz w:val="20"/>
          <w:szCs w:val="20"/>
          <w:lang w:eastAsia="ko-KR"/>
        </w:rPr>
        <w:t xml:space="preserve">recientemente en las charlas que ha estado impartiendo </w:t>
      </w:r>
      <w:r w:rsidR="000F0B78" w:rsidRPr="00DB6F20">
        <w:rPr>
          <w:rFonts w:ascii="Georgia" w:hAnsi="Georgia" w:cs="Tahoma"/>
          <w:bCs/>
          <w:sz w:val="20"/>
          <w:szCs w:val="20"/>
          <w:lang w:eastAsia="ko-KR"/>
        </w:rPr>
        <w:t xml:space="preserve">en </w:t>
      </w:r>
      <w:r>
        <w:rPr>
          <w:rFonts w:ascii="Georgia" w:hAnsi="Georgia" w:cs="Tahoma"/>
          <w:bCs/>
          <w:sz w:val="20"/>
          <w:szCs w:val="20"/>
          <w:lang w:eastAsia="ko-KR"/>
        </w:rPr>
        <w:t>la Municipalidad de E</w:t>
      </w:r>
      <w:r w:rsidR="000F0B78" w:rsidRPr="00DB6F20">
        <w:rPr>
          <w:rFonts w:ascii="Georgia" w:hAnsi="Georgia" w:cs="Tahoma"/>
          <w:bCs/>
          <w:sz w:val="20"/>
          <w:szCs w:val="20"/>
          <w:lang w:eastAsia="ko-KR"/>
        </w:rPr>
        <w:t>scaz</w:t>
      </w:r>
      <w:r>
        <w:rPr>
          <w:rFonts w:ascii="Georgia" w:hAnsi="Georgia" w:cs="Tahoma"/>
          <w:bCs/>
          <w:sz w:val="20"/>
          <w:szCs w:val="20"/>
          <w:lang w:eastAsia="ko-KR"/>
        </w:rPr>
        <w:t>ú</w:t>
      </w:r>
      <w:r w:rsidR="000F0B78" w:rsidRPr="00DB6F20">
        <w:rPr>
          <w:rFonts w:ascii="Georgia" w:hAnsi="Georgia" w:cs="Tahoma"/>
          <w:bCs/>
          <w:sz w:val="20"/>
          <w:szCs w:val="20"/>
          <w:lang w:eastAsia="ko-KR"/>
        </w:rPr>
        <w:t xml:space="preserve">. </w:t>
      </w:r>
      <w:r>
        <w:rPr>
          <w:rFonts w:ascii="Georgia" w:hAnsi="Georgia" w:cs="Tahoma"/>
          <w:bCs/>
          <w:sz w:val="20"/>
          <w:szCs w:val="20"/>
          <w:lang w:eastAsia="ko-KR"/>
        </w:rPr>
        <w:t xml:space="preserve">Considera que se ha crecido </w:t>
      </w:r>
      <w:r w:rsidR="000F0B78" w:rsidRPr="00DB6F20">
        <w:rPr>
          <w:rFonts w:ascii="Georgia" w:hAnsi="Georgia" w:cs="Tahoma"/>
          <w:bCs/>
          <w:sz w:val="20"/>
          <w:szCs w:val="20"/>
          <w:lang w:eastAsia="ko-KR"/>
        </w:rPr>
        <w:t>mucho</w:t>
      </w:r>
      <w:r>
        <w:rPr>
          <w:rFonts w:ascii="Georgia" w:hAnsi="Georgia" w:cs="Tahoma"/>
          <w:bCs/>
          <w:sz w:val="20"/>
          <w:szCs w:val="20"/>
          <w:lang w:eastAsia="ko-KR"/>
        </w:rPr>
        <w:t xml:space="preserve"> en el tema de gestión y ya son muchas las comunidades que se han unido al programa de ojos y oídos, lo cual repercute con buenos resultados porque las comunidades son más seguras</w:t>
      </w:r>
      <w:r w:rsidR="000F0B78" w:rsidRPr="00DB6F20">
        <w:rPr>
          <w:rFonts w:ascii="Georgia" w:hAnsi="Georgia" w:cs="Tahoma"/>
          <w:bCs/>
          <w:sz w:val="20"/>
          <w:szCs w:val="20"/>
          <w:lang w:eastAsia="ko-KR"/>
        </w:rPr>
        <w:t>.</w:t>
      </w:r>
    </w:p>
    <w:p w:rsidR="000F0B78" w:rsidRPr="00DB6F20" w:rsidRDefault="000F0B78" w:rsidP="00DB6F20">
      <w:pPr>
        <w:pStyle w:val="Prrafodelista"/>
        <w:spacing w:after="0" w:line="240" w:lineRule="auto"/>
        <w:ind w:left="0"/>
        <w:jc w:val="both"/>
        <w:rPr>
          <w:rFonts w:ascii="Georgia" w:hAnsi="Georgia" w:cs="Tahoma"/>
          <w:bCs/>
          <w:sz w:val="20"/>
          <w:szCs w:val="20"/>
          <w:lang w:eastAsia="ko-KR"/>
        </w:rPr>
      </w:pPr>
    </w:p>
    <w:p w:rsidR="000F0B78" w:rsidRPr="00DB6F20" w:rsidRDefault="001413C7"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La regidora </w:t>
      </w:r>
      <w:r w:rsidR="000F0B78" w:rsidRPr="00DB6F20">
        <w:rPr>
          <w:rFonts w:ascii="Georgia" w:hAnsi="Georgia" w:cs="Tahoma"/>
          <w:bCs/>
          <w:sz w:val="20"/>
          <w:szCs w:val="20"/>
          <w:lang w:eastAsia="ko-KR"/>
        </w:rPr>
        <w:t xml:space="preserve">Gerly </w:t>
      </w:r>
      <w:r>
        <w:rPr>
          <w:rFonts w:ascii="Georgia" w:hAnsi="Georgia" w:cs="Tahoma"/>
          <w:bCs/>
          <w:sz w:val="20"/>
          <w:szCs w:val="20"/>
          <w:lang w:eastAsia="ko-KR"/>
        </w:rPr>
        <w:t xml:space="preserve">Garreta comenta que </w:t>
      </w:r>
      <w:r w:rsidR="000F0B78" w:rsidRPr="00DB6F20">
        <w:rPr>
          <w:rFonts w:ascii="Georgia" w:hAnsi="Georgia" w:cs="Tahoma"/>
          <w:bCs/>
          <w:sz w:val="20"/>
          <w:szCs w:val="20"/>
          <w:lang w:eastAsia="ko-KR"/>
        </w:rPr>
        <w:t xml:space="preserve">se siente muy satisfecha de la presentación, </w:t>
      </w:r>
      <w:r>
        <w:rPr>
          <w:rFonts w:ascii="Georgia" w:hAnsi="Georgia" w:cs="Tahoma"/>
          <w:bCs/>
          <w:sz w:val="20"/>
          <w:szCs w:val="20"/>
          <w:lang w:eastAsia="ko-KR"/>
        </w:rPr>
        <w:t xml:space="preserve">porque en la Aurora </w:t>
      </w:r>
      <w:r w:rsidR="000F0B78" w:rsidRPr="00DB6F20">
        <w:rPr>
          <w:rFonts w:ascii="Georgia" w:hAnsi="Georgia" w:cs="Tahoma"/>
          <w:bCs/>
          <w:sz w:val="20"/>
          <w:szCs w:val="20"/>
          <w:lang w:eastAsia="ko-KR"/>
        </w:rPr>
        <w:t xml:space="preserve">van a la regional y </w:t>
      </w:r>
      <w:r>
        <w:rPr>
          <w:rFonts w:ascii="Georgia" w:hAnsi="Georgia" w:cs="Tahoma"/>
          <w:bCs/>
          <w:sz w:val="20"/>
          <w:szCs w:val="20"/>
          <w:lang w:eastAsia="ko-KR"/>
        </w:rPr>
        <w:t xml:space="preserve">siempre </w:t>
      </w:r>
      <w:r w:rsidR="000F0B78" w:rsidRPr="00DB6F20">
        <w:rPr>
          <w:rFonts w:ascii="Georgia" w:hAnsi="Georgia" w:cs="Tahoma"/>
          <w:bCs/>
          <w:sz w:val="20"/>
          <w:szCs w:val="20"/>
          <w:lang w:eastAsia="ko-KR"/>
        </w:rPr>
        <w:t>les dicen lo mismo</w:t>
      </w:r>
      <w:r>
        <w:rPr>
          <w:rFonts w:ascii="Georgia" w:hAnsi="Georgia" w:cs="Tahoma"/>
          <w:bCs/>
          <w:sz w:val="20"/>
          <w:szCs w:val="20"/>
          <w:lang w:eastAsia="ko-KR"/>
        </w:rPr>
        <w:t>. L</w:t>
      </w:r>
      <w:r w:rsidR="000F0B78" w:rsidRPr="00DB6F20">
        <w:rPr>
          <w:rFonts w:ascii="Georgia" w:hAnsi="Georgia" w:cs="Tahoma"/>
          <w:bCs/>
          <w:sz w:val="20"/>
          <w:szCs w:val="20"/>
          <w:lang w:eastAsia="ko-KR"/>
        </w:rPr>
        <w:t xml:space="preserve">os felicita y </w:t>
      </w:r>
      <w:r>
        <w:rPr>
          <w:rFonts w:ascii="Georgia" w:hAnsi="Georgia" w:cs="Tahoma"/>
          <w:bCs/>
          <w:sz w:val="20"/>
          <w:szCs w:val="20"/>
          <w:lang w:eastAsia="ko-KR"/>
        </w:rPr>
        <w:t xml:space="preserve">se siente </w:t>
      </w:r>
      <w:r w:rsidR="000F0B78" w:rsidRPr="00DB6F20">
        <w:rPr>
          <w:rFonts w:ascii="Georgia" w:hAnsi="Georgia" w:cs="Tahoma"/>
          <w:bCs/>
          <w:sz w:val="20"/>
          <w:szCs w:val="20"/>
          <w:lang w:eastAsia="ko-KR"/>
        </w:rPr>
        <w:t>muy agradecid</w:t>
      </w:r>
      <w:r>
        <w:rPr>
          <w:rFonts w:ascii="Georgia" w:hAnsi="Georgia" w:cs="Tahoma"/>
          <w:bCs/>
          <w:sz w:val="20"/>
          <w:szCs w:val="20"/>
          <w:lang w:eastAsia="ko-KR"/>
        </w:rPr>
        <w:t>a con el trabajo que realizan</w:t>
      </w:r>
      <w:r w:rsidR="00705081">
        <w:rPr>
          <w:rFonts w:ascii="Georgia" w:hAnsi="Georgia" w:cs="Tahoma"/>
          <w:bCs/>
          <w:sz w:val="20"/>
          <w:szCs w:val="20"/>
          <w:lang w:eastAsia="ko-KR"/>
        </w:rPr>
        <w:t>, porque en L</w:t>
      </w:r>
      <w:r w:rsidR="000F0B78" w:rsidRPr="00DB6F20">
        <w:rPr>
          <w:rFonts w:ascii="Georgia" w:hAnsi="Georgia" w:cs="Tahoma"/>
          <w:bCs/>
          <w:sz w:val="20"/>
          <w:szCs w:val="20"/>
          <w:lang w:eastAsia="ko-KR"/>
        </w:rPr>
        <w:t xml:space="preserve">a </w:t>
      </w:r>
      <w:r w:rsidR="00705081">
        <w:rPr>
          <w:rFonts w:ascii="Georgia" w:hAnsi="Georgia" w:cs="Tahoma"/>
          <w:bCs/>
          <w:sz w:val="20"/>
          <w:szCs w:val="20"/>
          <w:lang w:eastAsia="ko-KR"/>
        </w:rPr>
        <w:t>A</w:t>
      </w:r>
      <w:r w:rsidR="000F0B78" w:rsidRPr="00DB6F20">
        <w:rPr>
          <w:rFonts w:ascii="Georgia" w:hAnsi="Georgia" w:cs="Tahoma"/>
          <w:bCs/>
          <w:sz w:val="20"/>
          <w:szCs w:val="20"/>
          <w:lang w:eastAsia="ko-KR"/>
        </w:rPr>
        <w:t>urora ha muc</w:t>
      </w:r>
      <w:r w:rsidR="00705081">
        <w:rPr>
          <w:rFonts w:ascii="Georgia" w:hAnsi="Georgia" w:cs="Tahoma"/>
          <w:bCs/>
          <w:sz w:val="20"/>
          <w:szCs w:val="20"/>
          <w:lang w:eastAsia="ko-KR"/>
        </w:rPr>
        <w:t>ho f</w:t>
      </w:r>
      <w:r w:rsidR="000F0B78" w:rsidRPr="00DB6F20">
        <w:rPr>
          <w:rFonts w:ascii="Georgia" w:hAnsi="Georgia" w:cs="Tahoma"/>
          <w:bCs/>
          <w:sz w:val="20"/>
          <w:szCs w:val="20"/>
          <w:lang w:eastAsia="ko-KR"/>
        </w:rPr>
        <w:t>oco social</w:t>
      </w:r>
      <w:r w:rsidR="00705081">
        <w:rPr>
          <w:rFonts w:ascii="Georgia" w:hAnsi="Georgia" w:cs="Tahoma"/>
          <w:bCs/>
          <w:sz w:val="20"/>
          <w:szCs w:val="20"/>
          <w:lang w:eastAsia="ko-KR"/>
        </w:rPr>
        <w:t xml:space="preserve"> </w:t>
      </w:r>
      <w:r w:rsidR="000F0B78" w:rsidRPr="00DB6F20">
        <w:rPr>
          <w:rFonts w:ascii="Georgia" w:hAnsi="Georgia" w:cs="Tahoma"/>
          <w:bCs/>
          <w:sz w:val="20"/>
          <w:szCs w:val="20"/>
          <w:lang w:eastAsia="ko-KR"/>
        </w:rPr>
        <w:t xml:space="preserve">y </w:t>
      </w:r>
      <w:r w:rsidR="00705081">
        <w:rPr>
          <w:rFonts w:ascii="Georgia" w:hAnsi="Georgia" w:cs="Tahoma"/>
          <w:bCs/>
          <w:sz w:val="20"/>
          <w:szCs w:val="20"/>
          <w:lang w:eastAsia="ko-KR"/>
        </w:rPr>
        <w:t xml:space="preserve">siempre </w:t>
      </w:r>
      <w:r w:rsidR="000F0B78" w:rsidRPr="00DB6F20">
        <w:rPr>
          <w:rFonts w:ascii="Georgia" w:hAnsi="Georgia" w:cs="Tahoma"/>
          <w:bCs/>
          <w:sz w:val="20"/>
          <w:szCs w:val="20"/>
          <w:lang w:eastAsia="ko-KR"/>
        </w:rPr>
        <w:t xml:space="preserve">ha tenido la ayuda del </w:t>
      </w:r>
      <w:r w:rsidR="00705081">
        <w:rPr>
          <w:rFonts w:ascii="Georgia" w:hAnsi="Georgia" w:cs="Tahoma"/>
          <w:bCs/>
          <w:sz w:val="20"/>
          <w:szCs w:val="20"/>
          <w:lang w:eastAsia="ko-KR"/>
        </w:rPr>
        <w:t>A</w:t>
      </w:r>
      <w:r w:rsidR="000F0B78" w:rsidRPr="00DB6F20">
        <w:rPr>
          <w:rFonts w:ascii="Georgia" w:hAnsi="Georgia" w:cs="Tahoma"/>
          <w:bCs/>
          <w:sz w:val="20"/>
          <w:szCs w:val="20"/>
          <w:lang w:eastAsia="ko-KR"/>
        </w:rPr>
        <w:t>l</w:t>
      </w:r>
      <w:r w:rsidR="00705081">
        <w:rPr>
          <w:rFonts w:ascii="Georgia" w:hAnsi="Georgia" w:cs="Tahoma"/>
          <w:bCs/>
          <w:sz w:val="20"/>
          <w:szCs w:val="20"/>
          <w:lang w:eastAsia="ko-KR"/>
        </w:rPr>
        <w:t xml:space="preserve">calde </w:t>
      </w:r>
      <w:r w:rsidR="000F0B78" w:rsidRPr="00DB6F20">
        <w:rPr>
          <w:rFonts w:ascii="Georgia" w:hAnsi="Georgia" w:cs="Tahoma"/>
          <w:bCs/>
          <w:sz w:val="20"/>
          <w:szCs w:val="20"/>
          <w:lang w:eastAsia="ko-KR"/>
        </w:rPr>
        <w:t xml:space="preserve">y </w:t>
      </w:r>
      <w:r w:rsidR="00705081">
        <w:rPr>
          <w:rFonts w:ascii="Georgia" w:hAnsi="Georgia" w:cs="Tahoma"/>
          <w:bCs/>
          <w:sz w:val="20"/>
          <w:szCs w:val="20"/>
          <w:lang w:eastAsia="ko-KR"/>
        </w:rPr>
        <w:t>la respuesta de la Policía Municipal. Agrega que la PM n</w:t>
      </w:r>
      <w:r w:rsidR="000F0B78" w:rsidRPr="00DB6F20">
        <w:rPr>
          <w:rFonts w:ascii="Georgia" w:hAnsi="Georgia" w:cs="Tahoma"/>
          <w:bCs/>
          <w:sz w:val="20"/>
          <w:szCs w:val="20"/>
          <w:lang w:eastAsia="ko-KR"/>
        </w:rPr>
        <w:t>o tiene</w:t>
      </w:r>
      <w:r w:rsidR="00705081">
        <w:rPr>
          <w:rFonts w:ascii="Georgia" w:hAnsi="Georgia" w:cs="Tahoma"/>
          <w:bCs/>
          <w:sz w:val="20"/>
          <w:szCs w:val="20"/>
          <w:lang w:eastAsia="ko-KR"/>
        </w:rPr>
        <w:t xml:space="preserve"> mucha </w:t>
      </w:r>
      <w:r w:rsidR="000F0B78" w:rsidRPr="00DB6F20">
        <w:rPr>
          <w:rFonts w:ascii="Georgia" w:hAnsi="Georgia" w:cs="Tahoma"/>
          <w:bCs/>
          <w:sz w:val="20"/>
          <w:szCs w:val="20"/>
          <w:lang w:eastAsia="ko-KR"/>
        </w:rPr>
        <w:t>gente</w:t>
      </w:r>
      <w:r w:rsidR="00705081">
        <w:rPr>
          <w:rFonts w:ascii="Georgia" w:hAnsi="Georgia" w:cs="Tahoma"/>
          <w:bCs/>
          <w:sz w:val="20"/>
          <w:szCs w:val="20"/>
          <w:lang w:eastAsia="ko-KR"/>
        </w:rPr>
        <w:t xml:space="preserve">, de ahí que es importante proponer que </w:t>
      </w:r>
      <w:r w:rsidR="000F0B78" w:rsidRPr="00DB6F20">
        <w:rPr>
          <w:rFonts w:ascii="Georgia" w:hAnsi="Georgia" w:cs="Tahoma"/>
          <w:bCs/>
          <w:sz w:val="20"/>
          <w:szCs w:val="20"/>
          <w:lang w:eastAsia="ko-KR"/>
        </w:rPr>
        <w:t xml:space="preserve">se organice la comunidad y </w:t>
      </w:r>
      <w:r w:rsidR="00705081">
        <w:rPr>
          <w:rFonts w:ascii="Georgia" w:hAnsi="Georgia" w:cs="Tahoma"/>
          <w:bCs/>
          <w:sz w:val="20"/>
          <w:szCs w:val="20"/>
          <w:lang w:eastAsia="ko-KR"/>
        </w:rPr>
        <w:t xml:space="preserve">de igual forma se </w:t>
      </w:r>
      <w:r w:rsidR="000F0B78" w:rsidRPr="00DB6F20">
        <w:rPr>
          <w:rFonts w:ascii="Georgia" w:hAnsi="Georgia" w:cs="Tahoma"/>
          <w:bCs/>
          <w:sz w:val="20"/>
          <w:szCs w:val="20"/>
          <w:lang w:eastAsia="ko-KR"/>
        </w:rPr>
        <w:t>pida m</w:t>
      </w:r>
      <w:r w:rsidR="00705081">
        <w:rPr>
          <w:rFonts w:ascii="Georgia" w:hAnsi="Georgia" w:cs="Tahoma"/>
          <w:bCs/>
          <w:sz w:val="20"/>
          <w:szCs w:val="20"/>
          <w:lang w:eastAsia="ko-KR"/>
        </w:rPr>
        <w:t>á</w:t>
      </w:r>
      <w:r w:rsidR="000F0B78" w:rsidRPr="00DB6F20">
        <w:rPr>
          <w:rFonts w:ascii="Georgia" w:hAnsi="Georgia" w:cs="Tahoma"/>
          <w:bCs/>
          <w:sz w:val="20"/>
          <w:szCs w:val="20"/>
          <w:lang w:eastAsia="ko-KR"/>
        </w:rPr>
        <w:t>s personal.</w:t>
      </w:r>
    </w:p>
    <w:p w:rsidR="000F0B78" w:rsidRPr="00DB6F20" w:rsidRDefault="000F0B78" w:rsidP="00DB6F20">
      <w:pPr>
        <w:pStyle w:val="Prrafodelista"/>
        <w:spacing w:after="0" w:line="240" w:lineRule="auto"/>
        <w:ind w:left="0"/>
        <w:jc w:val="both"/>
        <w:rPr>
          <w:rFonts w:ascii="Georgia" w:hAnsi="Georgia" w:cs="Tahoma"/>
          <w:bCs/>
          <w:sz w:val="20"/>
          <w:szCs w:val="20"/>
          <w:lang w:eastAsia="ko-KR"/>
        </w:rPr>
      </w:pPr>
    </w:p>
    <w:p w:rsidR="000F0B78" w:rsidRPr="00DB6F20" w:rsidRDefault="00705081"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El señor </w:t>
      </w:r>
      <w:r w:rsidR="000F0B78" w:rsidRPr="00DB6F20">
        <w:rPr>
          <w:rFonts w:ascii="Georgia" w:hAnsi="Georgia" w:cs="Tahoma"/>
          <w:bCs/>
          <w:sz w:val="20"/>
          <w:szCs w:val="20"/>
          <w:lang w:eastAsia="ko-KR"/>
        </w:rPr>
        <w:t xml:space="preserve">Hans </w:t>
      </w:r>
      <w:r>
        <w:rPr>
          <w:rFonts w:ascii="Georgia" w:hAnsi="Georgia" w:cs="Tahoma"/>
          <w:bCs/>
          <w:sz w:val="20"/>
          <w:szCs w:val="20"/>
          <w:lang w:eastAsia="ko-KR"/>
        </w:rPr>
        <w:t xml:space="preserve">Bolaños – funcionario de la Policía Municipal explica que </w:t>
      </w:r>
      <w:r w:rsidR="000F0B78" w:rsidRPr="00DB6F20">
        <w:rPr>
          <w:rFonts w:ascii="Georgia" w:hAnsi="Georgia" w:cs="Tahoma"/>
          <w:bCs/>
          <w:sz w:val="20"/>
          <w:szCs w:val="20"/>
          <w:lang w:eastAsia="ko-KR"/>
        </w:rPr>
        <w:t>el secreto</w:t>
      </w:r>
      <w:r>
        <w:rPr>
          <w:rFonts w:ascii="Georgia" w:hAnsi="Georgia" w:cs="Tahoma"/>
          <w:bCs/>
          <w:sz w:val="20"/>
          <w:szCs w:val="20"/>
          <w:lang w:eastAsia="ko-KR"/>
        </w:rPr>
        <w:t xml:space="preserve"> de la seguridad en las comunidades </w:t>
      </w:r>
      <w:r w:rsidR="000F0B78" w:rsidRPr="00DB6F20">
        <w:rPr>
          <w:rFonts w:ascii="Georgia" w:hAnsi="Georgia" w:cs="Tahoma"/>
          <w:bCs/>
          <w:sz w:val="20"/>
          <w:szCs w:val="20"/>
          <w:lang w:eastAsia="ko-KR"/>
        </w:rPr>
        <w:t xml:space="preserve">es la organización, </w:t>
      </w:r>
      <w:r>
        <w:rPr>
          <w:rFonts w:ascii="Georgia" w:hAnsi="Georgia" w:cs="Tahoma"/>
          <w:bCs/>
          <w:sz w:val="20"/>
          <w:szCs w:val="20"/>
          <w:lang w:eastAsia="ko-KR"/>
        </w:rPr>
        <w:t xml:space="preserve">de manera que es importante </w:t>
      </w:r>
      <w:r w:rsidR="000F0B78" w:rsidRPr="00DB6F20">
        <w:rPr>
          <w:rFonts w:ascii="Georgia" w:hAnsi="Georgia" w:cs="Tahoma"/>
          <w:bCs/>
          <w:sz w:val="20"/>
          <w:szCs w:val="20"/>
          <w:lang w:eastAsia="ko-KR"/>
        </w:rPr>
        <w:t>que se unan los vecinos, los comercios</w:t>
      </w:r>
      <w:r>
        <w:rPr>
          <w:rFonts w:ascii="Georgia" w:hAnsi="Georgia" w:cs="Tahoma"/>
          <w:bCs/>
          <w:sz w:val="20"/>
          <w:szCs w:val="20"/>
          <w:lang w:eastAsia="ko-KR"/>
        </w:rPr>
        <w:t xml:space="preserve"> porque </w:t>
      </w:r>
      <w:r w:rsidR="000F0B78" w:rsidRPr="00DB6F20">
        <w:rPr>
          <w:rFonts w:ascii="Georgia" w:hAnsi="Georgia" w:cs="Tahoma"/>
          <w:bCs/>
          <w:sz w:val="20"/>
          <w:szCs w:val="20"/>
          <w:lang w:eastAsia="ko-KR"/>
        </w:rPr>
        <w:t>eso da resultados y es la base de una seguridad</w:t>
      </w:r>
      <w:r>
        <w:rPr>
          <w:rFonts w:ascii="Georgia" w:hAnsi="Georgia" w:cs="Tahoma"/>
          <w:bCs/>
          <w:sz w:val="20"/>
          <w:szCs w:val="20"/>
          <w:lang w:eastAsia="ko-KR"/>
        </w:rPr>
        <w:t>, porque n</w:t>
      </w:r>
      <w:r w:rsidR="000F0B78" w:rsidRPr="00DB6F20">
        <w:rPr>
          <w:rFonts w:ascii="Georgia" w:hAnsi="Georgia" w:cs="Tahoma"/>
          <w:bCs/>
          <w:sz w:val="20"/>
          <w:szCs w:val="20"/>
          <w:lang w:eastAsia="ko-KR"/>
        </w:rPr>
        <w:t>unca va hacer suficiente el recurso humano policial</w:t>
      </w:r>
      <w:r>
        <w:rPr>
          <w:rFonts w:ascii="Georgia" w:hAnsi="Georgia" w:cs="Tahoma"/>
          <w:bCs/>
          <w:sz w:val="20"/>
          <w:szCs w:val="20"/>
          <w:lang w:eastAsia="ko-KR"/>
        </w:rPr>
        <w:t>, porque si se tienen 30, se van a querer 60 y si se tienen 60 entonces se necesitan 100 y así sucesivamente</w:t>
      </w:r>
      <w:r w:rsidR="000F0B78" w:rsidRPr="00DB6F20">
        <w:rPr>
          <w:rFonts w:ascii="Georgia" w:hAnsi="Georgia" w:cs="Tahoma"/>
          <w:bCs/>
          <w:sz w:val="20"/>
          <w:szCs w:val="20"/>
          <w:lang w:eastAsia="ko-KR"/>
        </w:rPr>
        <w:t>.</w:t>
      </w:r>
    </w:p>
    <w:p w:rsidR="000F0B78" w:rsidRPr="00DB6F20" w:rsidRDefault="000F0B78" w:rsidP="00DB6F20">
      <w:pPr>
        <w:pStyle w:val="Prrafodelista"/>
        <w:spacing w:after="0" w:line="240" w:lineRule="auto"/>
        <w:ind w:left="0"/>
        <w:jc w:val="both"/>
        <w:rPr>
          <w:rFonts w:ascii="Georgia" w:hAnsi="Georgia" w:cs="Tahoma"/>
          <w:bCs/>
          <w:sz w:val="20"/>
          <w:szCs w:val="20"/>
          <w:lang w:eastAsia="ko-KR"/>
        </w:rPr>
      </w:pPr>
    </w:p>
    <w:p w:rsidR="000F0B78" w:rsidRPr="00DB6F20" w:rsidRDefault="00705081"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La regidora Maritza </w:t>
      </w:r>
      <w:r w:rsidR="000F0B78" w:rsidRPr="00DB6F20">
        <w:rPr>
          <w:rFonts w:ascii="Georgia" w:hAnsi="Georgia" w:cs="Tahoma"/>
          <w:bCs/>
          <w:sz w:val="20"/>
          <w:szCs w:val="20"/>
          <w:lang w:eastAsia="ko-KR"/>
        </w:rPr>
        <w:t xml:space="preserve">Segura </w:t>
      </w:r>
      <w:r>
        <w:rPr>
          <w:rFonts w:ascii="Georgia" w:hAnsi="Georgia" w:cs="Tahoma"/>
          <w:bCs/>
          <w:sz w:val="20"/>
          <w:szCs w:val="20"/>
          <w:lang w:eastAsia="ko-KR"/>
        </w:rPr>
        <w:t xml:space="preserve">comenta que se </w:t>
      </w:r>
      <w:r w:rsidR="000F0B78" w:rsidRPr="00DB6F20">
        <w:rPr>
          <w:rFonts w:ascii="Georgia" w:hAnsi="Georgia" w:cs="Tahoma"/>
          <w:bCs/>
          <w:sz w:val="20"/>
          <w:szCs w:val="20"/>
          <w:lang w:eastAsia="ko-KR"/>
        </w:rPr>
        <w:t>ha ido mejorando</w:t>
      </w:r>
      <w:r>
        <w:rPr>
          <w:rFonts w:ascii="Georgia" w:hAnsi="Georgia" w:cs="Tahoma"/>
          <w:bCs/>
          <w:sz w:val="20"/>
          <w:szCs w:val="20"/>
          <w:lang w:eastAsia="ko-KR"/>
        </w:rPr>
        <w:t xml:space="preserve"> mucho la labor de la Policía Municipal, de ahí que los </w:t>
      </w:r>
      <w:r w:rsidR="000F0B78" w:rsidRPr="00DB6F20">
        <w:rPr>
          <w:rFonts w:ascii="Georgia" w:hAnsi="Georgia" w:cs="Tahoma"/>
          <w:bCs/>
          <w:sz w:val="20"/>
          <w:szCs w:val="20"/>
          <w:lang w:eastAsia="ko-KR"/>
        </w:rPr>
        <w:t xml:space="preserve">felicita, </w:t>
      </w:r>
      <w:r>
        <w:rPr>
          <w:rFonts w:ascii="Georgia" w:hAnsi="Georgia" w:cs="Tahoma"/>
          <w:bCs/>
          <w:sz w:val="20"/>
          <w:szCs w:val="20"/>
          <w:lang w:eastAsia="ko-KR"/>
        </w:rPr>
        <w:t xml:space="preserve">por otro lado se </w:t>
      </w:r>
      <w:r w:rsidR="000F0B78" w:rsidRPr="00DB6F20">
        <w:rPr>
          <w:rFonts w:ascii="Georgia" w:hAnsi="Georgia" w:cs="Tahoma"/>
          <w:bCs/>
          <w:sz w:val="20"/>
          <w:szCs w:val="20"/>
          <w:lang w:eastAsia="ko-KR"/>
        </w:rPr>
        <w:t>tienen insumos materiales</w:t>
      </w:r>
      <w:r>
        <w:rPr>
          <w:rFonts w:ascii="Georgia" w:hAnsi="Georgia" w:cs="Tahoma"/>
          <w:bCs/>
          <w:sz w:val="20"/>
          <w:szCs w:val="20"/>
          <w:lang w:eastAsia="ko-KR"/>
        </w:rPr>
        <w:t xml:space="preserve"> como </w:t>
      </w:r>
      <w:r w:rsidR="000F0B78" w:rsidRPr="00DB6F20">
        <w:rPr>
          <w:rFonts w:ascii="Georgia" w:hAnsi="Georgia" w:cs="Tahoma"/>
          <w:bCs/>
          <w:sz w:val="20"/>
          <w:szCs w:val="20"/>
          <w:lang w:eastAsia="ko-KR"/>
        </w:rPr>
        <w:t xml:space="preserve">cámaras </w:t>
      </w:r>
      <w:r>
        <w:rPr>
          <w:rFonts w:ascii="Georgia" w:hAnsi="Georgia" w:cs="Tahoma"/>
          <w:bCs/>
          <w:sz w:val="20"/>
          <w:szCs w:val="20"/>
          <w:lang w:eastAsia="ko-KR"/>
        </w:rPr>
        <w:t>de vigilancia que han sido un soporte muy importante en la labor que realizan, aunque todavía f</w:t>
      </w:r>
      <w:r w:rsidR="000F0B78" w:rsidRPr="00DB6F20">
        <w:rPr>
          <w:rFonts w:ascii="Georgia" w:hAnsi="Georgia" w:cs="Tahoma"/>
          <w:bCs/>
          <w:sz w:val="20"/>
          <w:szCs w:val="20"/>
          <w:lang w:eastAsia="ko-KR"/>
        </w:rPr>
        <w:t xml:space="preserve">alta mucho </w:t>
      </w:r>
      <w:r>
        <w:rPr>
          <w:rFonts w:ascii="Georgia" w:hAnsi="Georgia" w:cs="Tahoma"/>
          <w:bCs/>
          <w:sz w:val="20"/>
          <w:szCs w:val="20"/>
          <w:lang w:eastAsia="ko-KR"/>
        </w:rPr>
        <w:t xml:space="preserve">por hacer, </w:t>
      </w:r>
      <w:r w:rsidR="000F0B78" w:rsidRPr="00DB6F20">
        <w:rPr>
          <w:rFonts w:ascii="Georgia" w:hAnsi="Georgia" w:cs="Tahoma"/>
          <w:bCs/>
          <w:sz w:val="20"/>
          <w:szCs w:val="20"/>
          <w:lang w:eastAsia="ko-KR"/>
        </w:rPr>
        <w:t>pero se ha trabaj</w:t>
      </w:r>
      <w:r>
        <w:rPr>
          <w:rFonts w:ascii="Georgia" w:hAnsi="Georgia" w:cs="Tahoma"/>
          <w:bCs/>
          <w:sz w:val="20"/>
          <w:szCs w:val="20"/>
          <w:lang w:eastAsia="ko-KR"/>
        </w:rPr>
        <w:t>a</w:t>
      </w:r>
      <w:r w:rsidR="000F0B78" w:rsidRPr="00DB6F20">
        <w:rPr>
          <w:rFonts w:ascii="Georgia" w:hAnsi="Georgia" w:cs="Tahoma"/>
          <w:bCs/>
          <w:sz w:val="20"/>
          <w:szCs w:val="20"/>
          <w:lang w:eastAsia="ko-KR"/>
        </w:rPr>
        <w:t>do mucho.</w:t>
      </w:r>
    </w:p>
    <w:p w:rsidR="000F0B78" w:rsidRPr="00DB6F20" w:rsidRDefault="000F0B78" w:rsidP="00DB6F20">
      <w:pPr>
        <w:pStyle w:val="Prrafodelista"/>
        <w:spacing w:after="0" w:line="240" w:lineRule="auto"/>
        <w:ind w:left="0"/>
        <w:jc w:val="both"/>
        <w:rPr>
          <w:rFonts w:ascii="Georgia" w:hAnsi="Georgia" w:cs="Tahoma"/>
          <w:bCs/>
          <w:sz w:val="20"/>
          <w:szCs w:val="20"/>
          <w:lang w:eastAsia="ko-KR"/>
        </w:rPr>
      </w:pPr>
    </w:p>
    <w:p w:rsidR="000F0B78" w:rsidRPr="00DB6F20" w:rsidRDefault="00705081" w:rsidP="00DB6F20">
      <w:pPr>
        <w:pStyle w:val="Prrafodelista"/>
        <w:spacing w:after="0" w:line="240" w:lineRule="auto"/>
        <w:ind w:left="0"/>
        <w:jc w:val="both"/>
        <w:rPr>
          <w:rFonts w:ascii="Georgia" w:hAnsi="Georgia" w:cs="Tahoma"/>
          <w:bCs/>
          <w:sz w:val="20"/>
          <w:szCs w:val="20"/>
          <w:lang w:eastAsia="ko-KR"/>
        </w:rPr>
      </w:pPr>
      <w:r>
        <w:rPr>
          <w:rFonts w:ascii="Georgia" w:hAnsi="Georgia" w:cs="Tahoma"/>
          <w:bCs/>
          <w:sz w:val="20"/>
          <w:szCs w:val="20"/>
          <w:lang w:eastAsia="ko-KR"/>
        </w:rPr>
        <w:t xml:space="preserve">La Presidencia manifiesta que </w:t>
      </w:r>
      <w:r w:rsidR="000F0B78" w:rsidRPr="00DB6F20">
        <w:rPr>
          <w:rFonts w:ascii="Georgia" w:hAnsi="Georgia" w:cs="Tahoma"/>
          <w:bCs/>
          <w:sz w:val="20"/>
          <w:szCs w:val="20"/>
          <w:lang w:eastAsia="ko-KR"/>
        </w:rPr>
        <w:t xml:space="preserve">hay buena imagen de la </w:t>
      </w:r>
      <w:r>
        <w:rPr>
          <w:rFonts w:ascii="Georgia" w:hAnsi="Georgia" w:cs="Tahoma"/>
          <w:bCs/>
          <w:sz w:val="20"/>
          <w:szCs w:val="20"/>
          <w:lang w:eastAsia="ko-KR"/>
        </w:rPr>
        <w:t xml:space="preserve">Policía Municipal </w:t>
      </w:r>
      <w:r w:rsidR="000F0B78" w:rsidRPr="00DB6F20">
        <w:rPr>
          <w:rFonts w:ascii="Georgia" w:hAnsi="Georgia" w:cs="Tahoma"/>
          <w:bCs/>
          <w:sz w:val="20"/>
          <w:szCs w:val="20"/>
          <w:lang w:eastAsia="ko-KR"/>
        </w:rPr>
        <w:t xml:space="preserve">y el ciudadano capta, </w:t>
      </w:r>
      <w:r>
        <w:rPr>
          <w:rFonts w:ascii="Georgia" w:hAnsi="Georgia" w:cs="Tahoma"/>
          <w:bCs/>
          <w:sz w:val="20"/>
          <w:szCs w:val="20"/>
          <w:lang w:eastAsia="ko-KR"/>
        </w:rPr>
        <w:t xml:space="preserve">pero </w:t>
      </w:r>
      <w:r w:rsidR="000F0B78" w:rsidRPr="00DB6F20">
        <w:rPr>
          <w:rFonts w:ascii="Georgia" w:hAnsi="Georgia" w:cs="Tahoma"/>
          <w:bCs/>
          <w:sz w:val="20"/>
          <w:szCs w:val="20"/>
          <w:lang w:eastAsia="ko-KR"/>
        </w:rPr>
        <w:t>necesitamos más</w:t>
      </w:r>
      <w:r>
        <w:rPr>
          <w:rFonts w:ascii="Georgia" w:hAnsi="Georgia" w:cs="Tahoma"/>
          <w:bCs/>
          <w:sz w:val="20"/>
          <w:szCs w:val="20"/>
          <w:lang w:eastAsia="ko-KR"/>
        </w:rPr>
        <w:t xml:space="preserve"> recursos</w:t>
      </w:r>
      <w:r w:rsidR="000F0B78" w:rsidRPr="00DB6F20">
        <w:rPr>
          <w:rFonts w:ascii="Georgia" w:hAnsi="Georgia" w:cs="Tahoma"/>
          <w:bCs/>
          <w:sz w:val="20"/>
          <w:szCs w:val="20"/>
          <w:lang w:eastAsia="ko-KR"/>
        </w:rPr>
        <w:t xml:space="preserve">.   </w:t>
      </w:r>
    </w:p>
    <w:p w:rsidR="000F0B78" w:rsidRDefault="000F0B78" w:rsidP="000F0B78">
      <w:pPr>
        <w:pStyle w:val="Prrafodelista"/>
        <w:spacing w:after="0" w:line="240" w:lineRule="auto"/>
        <w:jc w:val="both"/>
        <w:rPr>
          <w:rFonts w:ascii="Georgia" w:hAnsi="Georgia" w:cs="Tahoma"/>
          <w:bCs/>
          <w:sz w:val="16"/>
          <w:szCs w:val="16"/>
          <w:lang w:eastAsia="ko-KR"/>
        </w:rPr>
      </w:pPr>
    </w:p>
    <w:p w:rsidR="00DB6F20" w:rsidRPr="00DB6F20" w:rsidRDefault="00DB6F20" w:rsidP="00DB6F20">
      <w:pPr>
        <w:pStyle w:val="Sinespaciado"/>
        <w:jc w:val="both"/>
        <w:rPr>
          <w:rFonts w:ascii="Georgia" w:hAnsi="Georgia"/>
          <w:b/>
          <w:sz w:val="20"/>
          <w:szCs w:val="20"/>
        </w:rPr>
      </w:pPr>
      <w:r w:rsidRPr="00DB6F20">
        <w:rPr>
          <w:rFonts w:ascii="Georgia" w:hAnsi="Georgia" w:cs="Tahoma"/>
          <w:b/>
          <w:bCs/>
          <w:sz w:val="20"/>
          <w:szCs w:val="20"/>
          <w:lang w:eastAsia="ko-KR"/>
        </w:rPr>
        <w:t xml:space="preserve">// ANALIZADO EL </w:t>
      </w:r>
      <w:r w:rsidRPr="00DB6F20">
        <w:rPr>
          <w:rFonts w:ascii="Georgia" w:hAnsi="Georgia" w:cs="Tahoma"/>
          <w:b/>
          <w:bCs/>
          <w:sz w:val="20"/>
          <w:szCs w:val="20"/>
          <w:lang w:eastAsia="es-ES"/>
        </w:rPr>
        <w:t>INFORME N° 03 QUE PRESENTA LA COMISIÓN DE SEGURIDAD AD-2016-2020</w:t>
      </w:r>
      <w:r w:rsidRPr="00DB6F20">
        <w:rPr>
          <w:rFonts w:ascii="Georgia" w:hAnsi="Georgia"/>
          <w:b/>
          <w:sz w:val="20"/>
          <w:szCs w:val="20"/>
        </w:rPr>
        <w:t xml:space="preserve"> Y CON BASE EN LA EXPOSICIÓN REALIZADA POR EL LIC. MARIO ARIAS – GESTOR DE SEGURIDAD: SE ACUERDA POR UNANIMIDAD:</w:t>
      </w:r>
    </w:p>
    <w:p w:rsidR="00DB6F20" w:rsidRPr="00DB6F20" w:rsidRDefault="00DB6F20" w:rsidP="00DB6F20">
      <w:pPr>
        <w:pStyle w:val="Sinespaciado"/>
        <w:numPr>
          <w:ilvl w:val="0"/>
          <w:numId w:val="35"/>
        </w:numPr>
        <w:jc w:val="both"/>
        <w:rPr>
          <w:rFonts w:ascii="Georgia" w:hAnsi="Georgia"/>
          <w:b/>
          <w:sz w:val="20"/>
          <w:szCs w:val="20"/>
        </w:rPr>
      </w:pPr>
      <w:r w:rsidRPr="00DB6F20">
        <w:rPr>
          <w:rFonts w:ascii="Georgia" w:hAnsi="Georgia"/>
          <w:b/>
          <w:sz w:val="20"/>
          <w:szCs w:val="20"/>
        </w:rPr>
        <w:t>APROBAR LA “POLÍTICA INTEGRAL EN MATERIA DE SEGURIDAD CIUDADANA” Y EL “PLAN INTEGRAL DE SEGURIDAD CANTONAL 2017-2022”.</w:t>
      </w:r>
    </w:p>
    <w:p w:rsidR="00DB6F20" w:rsidRPr="00DB6F20" w:rsidRDefault="00DB6F20" w:rsidP="00DB6F20">
      <w:pPr>
        <w:pStyle w:val="Sinespaciado"/>
        <w:numPr>
          <w:ilvl w:val="0"/>
          <w:numId w:val="35"/>
        </w:numPr>
        <w:jc w:val="both"/>
        <w:rPr>
          <w:rFonts w:ascii="Georgia" w:hAnsi="Georgia"/>
          <w:b/>
          <w:sz w:val="20"/>
          <w:szCs w:val="20"/>
        </w:rPr>
      </w:pPr>
      <w:r w:rsidRPr="00DB6F20">
        <w:rPr>
          <w:rFonts w:ascii="Georgia" w:hAnsi="Georgia"/>
          <w:b/>
          <w:sz w:val="20"/>
          <w:szCs w:val="20"/>
        </w:rPr>
        <w:t>INSTRUIR A LA SECRETARÍA DEL CONCEJO MUNICIPAL, PARA QUE ENVÍE AMBOS DOCUMENTOS POR MEDIO DEL CORREO ELECTRÓNICO A LOS MIEMBROS DE ESTE HONORABLE CONCEJO MUNICIPAL.</w:t>
      </w:r>
    </w:p>
    <w:p w:rsidR="000F0B78" w:rsidRPr="00DB6F20" w:rsidRDefault="00DB6F20" w:rsidP="00DB6F20">
      <w:pPr>
        <w:pStyle w:val="Prrafodelista"/>
        <w:spacing w:after="0" w:line="240" w:lineRule="auto"/>
        <w:ind w:left="0"/>
        <w:jc w:val="both"/>
        <w:rPr>
          <w:rFonts w:ascii="Georgia" w:hAnsi="Georgia" w:cs="Tahoma"/>
          <w:b/>
          <w:bCs/>
          <w:sz w:val="20"/>
          <w:szCs w:val="20"/>
          <w:lang w:eastAsia="ko-KR"/>
        </w:rPr>
      </w:pPr>
      <w:r w:rsidRPr="00DB6F20">
        <w:rPr>
          <w:rFonts w:ascii="Georgia" w:hAnsi="Georgia" w:cs="Tahoma"/>
          <w:b/>
          <w:bCs/>
          <w:sz w:val="20"/>
          <w:szCs w:val="20"/>
          <w:lang w:val="es-ES" w:eastAsia="ko-KR"/>
        </w:rPr>
        <w:t>// ACUERDO DEFINITIVAMENTE APROBADO.</w:t>
      </w:r>
    </w:p>
    <w:p w:rsidR="000F0B78" w:rsidRPr="008219DB" w:rsidRDefault="000F0B78" w:rsidP="000F0B78">
      <w:pPr>
        <w:pStyle w:val="Prrafodelista"/>
        <w:spacing w:after="0" w:line="240" w:lineRule="auto"/>
        <w:jc w:val="both"/>
        <w:rPr>
          <w:rFonts w:ascii="Georgia" w:hAnsi="Georgia" w:cs="Tahoma"/>
          <w:bCs/>
          <w:sz w:val="16"/>
          <w:szCs w:val="16"/>
          <w:lang w:eastAsia="ko-KR"/>
        </w:rPr>
      </w:pPr>
    </w:p>
    <w:p w:rsidR="000F0B78" w:rsidRPr="00772B60" w:rsidRDefault="000F0B78" w:rsidP="00772B60">
      <w:pPr>
        <w:pStyle w:val="Prrafodelista"/>
        <w:numPr>
          <w:ilvl w:val="0"/>
          <w:numId w:val="15"/>
        </w:numPr>
        <w:spacing w:after="0" w:line="240" w:lineRule="auto"/>
        <w:jc w:val="both"/>
        <w:rPr>
          <w:rFonts w:ascii="Georgia" w:hAnsi="Georgia" w:cs="Tahoma"/>
          <w:bCs/>
          <w:sz w:val="20"/>
          <w:szCs w:val="20"/>
          <w:lang w:eastAsia="es-ES"/>
        </w:rPr>
      </w:pPr>
      <w:r w:rsidRPr="00772B60">
        <w:rPr>
          <w:rFonts w:ascii="Georgia" w:hAnsi="Georgia" w:cs="Tahoma"/>
          <w:bCs/>
          <w:sz w:val="20"/>
          <w:szCs w:val="20"/>
          <w:lang w:eastAsia="es-ES"/>
        </w:rPr>
        <w:t>Licda. Priscilla Quirós Muñoz – Asesora Legal del Concejo</w:t>
      </w:r>
    </w:p>
    <w:p w:rsidR="00DB6F20" w:rsidRDefault="000F0B78" w:rsidP="005E4521">
      <w:pPr>
        <w:pStyle w:val="Prrafodelista"/>
        <w:spacing w:after="0" w:line="240" w:lineRule="auto"/>
        <w:jc w:val="both"/>
        <w:rPr>
          <w:rFonts w:ascii="Georgia" w:hAnsi="Georgia" w:cs="Tahoma"/>
          <w:b/>
          <w:bCs/>
          <w:color w:val="009999"/>
          <w:sz w:val="20"/>
          <w:szCs w:val="20"/>
          <w:lang w:eastAsia="es-ES"/>
        </w:rPr>
      </w:pPr>
      <w:r w:rsidRPr="00772B60">
        <w:rPr>
          <w:rFonts w:ascii="Georgia" w:hAnsi="Georgia" w:cs="Tahoma"/>
          <w:bCs/>
          <w:sz w:val="20"/>
          <w:szCs w:val="20"/>
          <w:lang w:eastAsia="es-ES"/>
        </w:rPr>
        <w:t xml:space="preserve">Asunto: Remite informe sobre consulta relacionada con el Órgano Director del Procedimiento Administrativo contra María Isabel Segura Navarro. </w:t>
      </w:r>
      <w:r w:rsidRPr="00772B60">
        <w:rPr>
          <w:rFonts w:ascii="Georgia" w:hAnsi="Georgia" w:cs="Tahoma"/>
          <w:b/>
          <w:bCs/>
          <w:color w:val="009999"/>
          <w:sz w:val="20"/>
          <w:szCs w:val="20"/>
          <w:lang w:eastAsia="es-ES"/>
        </w:rPr>
        <w:t>CM AL 0100-2016.</w:t>
      </w:r>
    </w:p>
    <w:p w:rsidR="005E4521" w:rsidRPr="005E4521" w:rsidRDefault="005E4521" w:rsidP="005E4521">
      <w:pPr>
        <w:pStyle w:val="Prrafodelista"/>
        <w:spacing w:after="0" w:line="240" w:lineRule="auto"/>
        <w:jc w:val="both"/>
        <w:rPr>
          <w:rFonts w:ascii="Georgia" w:hAnsi="Georgia" w:cs="Tahoma"/>
          <w:bCs/>
          <w:sz w:val="20"/>
          <w:szCs w:val="20"/>
          <w:lang w:eastAsia="es-ES"/>
        </w:rPr>
      </w:pPr>
    </w:p>
    <w:p w:rsidR="00DB6F20" w:rsidRDefault="00DB6F20" w:rsidP="00DB6F20">
      <w:pPr>
        <w:pStyle w:val="Sinespaciado"/>
        <w:jc w:val="both"/>
        <w:rPr>
          <w:rFonts w:ascii="Georgia" w:hAnsi="Georgia"/>
          <w:sz w:val="20"/>
          <w:szCs w:val="20"/>
          <w:u w:val="single"/>
        </w:rPr>
      </w:pPr>
      <w:r w:rsidRPr="00DB6F20">
        <w:rPr>
          <w:rFonts w:ascii="Georgia" w:hAnsi="Georgia"/>
          <w:sz w:val="20"/>
          <w:szCs w:val="20"/>
          <w:u w:val="single"/>
        </w:rPr>
        <w:t>Texto del</w:t>
      </w:r>
      <w:r>
        <w:rPr>
          <w:rFonts w:ascii="Georgia" w:hAnsi="Georgia"/>
          <w:sz w:val="20"/>
          <w:szCs w:val="20"/>
          <w:u w:val="single"/>
        </w:rPr>
        <w:t xml:space="preserve"> Informe CM-AL-0100-2016</w:t>
      </w:r>
    </w:p>
    <w:p w:rsidR="00DB6F20" w:rsidRPr="00DB6F20" w:rsidRDefault="00DB6F20" w:rsidP="00DB6F20">
      <w:pPr>
        <w:pStyle w:val="Sinespaciado"/>
        <w:jc w:val="both"/>
        <w:rPr>
          <w:rFonts w:ascii="Georgia" w:hAnsi="Georgia"/>
          <w:i/>
          <w:sz w:val="20"/>
          <w:szCs w:val="20"/>
        </w:rPr>
      </w:pPr>
      <w:r>
        <w:rPr>
          <w:rFonts w:ascii="Georgia" w:hAnsi="Georgia"/>
          <w:i/>
          <w:sz w:val="20"/>
          <w:szCs w:val="20"/>
        </w:rPr>
        <w:t xml:space="preserve"> </w:t>
      </w:r>
      <w:r w:rsidRPr="00DB6F20">
        <w:rPr>
          <w:rFonts w:ascii="Georgia" w:hAnsi="Georgia"/>
          <w:i/>
          <w:sz w:val="20"/>
          <w:szCs w:val="20"/>
        </w:rPr>
        <w:t xml:space="preserve"> </w:t>
      </w: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t xml:space="preserve">En relación al acuerdo remitido mediante oficio SCM-1584-2016, ARTÍCULO IV, CORRESPONDENCIA, Punto 11, relacionado con la consulta planteada por el Órgano Director del Procedimiento Administrativo, me permito señalar para su valoración lo siguiente: </w:t>
      </w:r>
    </w:p>
    <w:p w:rsidR="003F043B" w:rsidRPr="00DB6F20" w:rsidRDefault="003F043B" w:rsidP="00DB6F20">
      <w:pPr>
        <w:pStyle w:val="Sinespaciado"/>
        <w:jc w:val="both"/>
        <w:rPr>
          <w:rFonts w:ascii="Georgia" w:hAnsi="Georgia"/>
          <w:b/>
          <w:i/>
          <w:sz w:val="20"/>
          <w:szCs w:val="20"/>
        </w:rPr>
      </w:pPr>
      <w:r w:rsidRPr="00DB6F20">
        <w:rPr>
          <w:rFonts w:ascii="Georgia" w:hAnsi="Georgia"/>
          <w:b/>
          <w:i/>
          <w:sz w:val="20"/>
          <w:szCs w:val="20"/>
        </w:rPr>
        <w:t xml:space="preserve"> </w:t>
      </w:r>
    </w:p>
    <w:p w:rsidR="003F043B" w:rsidRPr="00DB6F20" w:rsidRDefault="003F043B" w:rsidP="00DB6F20">
      <w:pPr>
        <w:pStyle w:val="Sinespaciado"/>
        <w:jc w:val="both"/>
        <w:rPr>
          <w:rFonts w:ascii="Georgia" w:hAnsi="Georgia"/>
          <w:b/>
          <w:i/>
          <w:sz w:val="20"/>
          <w:szCs w:val="20"/>
        </w:rPr>
      </w:pPr>
      <w:r w:rsidRPr="00DB6F20">
        <w:rPr>
          <w:rFonts w:ascii="Georgia" w:hAnsi="Georgia"/>
          <w:b/>
          <w:i/>
          <w:sz w:val="20"/>
          <w:szCs w:val="20"/>
        </w:rPr>
        <w:t>Consulta del Órgano Director del Procedimiento:</w:t>
      </w:r>
    </w:p>
    <w:p w:rsidR="003F043B" w:rsidRPr="00DB6F20" w:rsidRDefault="003F043B"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t>En el documento remitido se hace una mención de algunos aspectos valorados por el Concejo Municipal de previo a la apertura del procedimiento administrativo, (decisión adoptada en la Sesión Ordinaria no.463-2016, Artículo III, celebrada el 4 de enero de 2016). Posteriormente el Órgano Director indica lo siguiente:</w:t>
      </w:r>
    </w:p>
    <w:p w:rsidR="003F043B" w:rsidRPr="00DB6F20" w:rsidRDefault="003F043B"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t xml:space="preserve">Es necesario que nos aclaren si este Órgano Director, además de indagar sobre las eventuales transgresiones al deber de probidad producto de la desatención del informe de Auditoría, debe </w:t>
      </w:r>
      <w:r w:rsidRPr="00DB6F20">
        <w:rPr>
          <w:rFonts w:ascii="Georgia" w:hAnsi="Georgia"/>
          <w:b/>
          <w:i/>
          <w:sz w:val="20"/>
          <w:szCs w:val="20"/>
        </w:rPr>
        <w:t>considerar como un hecho y/o</w:t>
      </w:r>
      <w:r w:rsidRPr="00DB6F20">
        <w:rPr>
          <w:rFonts w:ascii="Georgia" w:hAnsi="Georgia"/>
          <w:i/>
          <w:sz w:val="20"/>
          <w:szCs w:val="20"/>
        </w:rPr>
        <w:t xml:space="preserve"> </w:t>
      </w:r>
      <w:r w:rsidRPr="00DB6F20">
        <w:rPr>
          <w:rFonts w:ascii="Georgia" w:hAnsi="Georgia"/>
          <w:b/>
          <w:i/>
          <w:sz w:val="20"/>
          <w:szCs w:val="20"/>
        </w:rPr>
        <w:t>falta la aparente desatención de la señora Segura Navarro de desalojar el área pública, en virtud del interés legítimo en el aprovechamiento de la propiedad denunciada</w:t>
      </w:r>
      <w:r w:rsidRPr="00DB6F20">
        <w:rPr>
          <w:rFonts w:ascii="Georgia" w:hAnsi="Georgia"/>
          <w:i/>
          <w:sz w:val="20"/>
          <w:szCs w:val="20"/>
        </w:rPr>
        <w:t xml:space="preserve"> (finca 4-126359-000) </w:t>
      </w:r>
      <w:r w:rsidRPr="00DB6F20">
        <w:rPr>
          <w:rFonts w:ascii="Georgia" w:hAnsi="Georgia"/>
          <w:b/>
          <w:i/>
          <w:sz w:val="20"/>
          <w:szCs w:val="20"/>
        </w:rPr>
        <w:t>dada la inscripción registral de la afectación al régimen de habitación familiar en su favor</w:t>
      </w:r>
      <w:r w:rsidR="00751932">
        <w:rPr>
          <w:rFonts w:ascii="Georgia" w:hAnsi="Georgia"/>
          <w:b/>
          <w:i/>
          <w:sz w:val="20"/>
          <w:szCs w:val="20"/>
        </w:rPr>
        <w:t>.</w:t>
      </w:r>
    </w:p>
    <w:p w:rsidR="003F043B" w:rsidRPr="00DB6F20" w:rsidRDefault="003F043B"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hAnsi="Georgia"/>
          <w:b/>
          <w:i/>
          <w:sz w:val="20"/>
          <w:szCs w:val="20"/>
          <w:u w:val="single"/>
        </w:rPr>
      </w:pPr>
      <w:r w:rsidRPr="00DB6F20">
        <w:rPr>
          <w:rFonts w:ascii="Georgia" w:hAnsi="Georgia"/>
          <w:b/>
          <w:i/>
          <w:sz w:val="20"/>
          <w:szCs w:val="20"/>
          <w:u w:val="single"/>
        </w:rPr>
        <w:t>Criterio de esta Asesoría:</w:t>
      </w:r>
    </w:p>
    <w:p w:rsidR="003F043B" w:rsidRPr="00DB6F20" w:rsidRDefault="003F043B"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t xml:space="preserve">El Concejo Municipal decidió la apertura de un procedimiento administrativo, con base en una serie de informes que le preparó esta misma Asesoría Jurídica, por lo que mal haría esta Asesoría en plantear alguna interpretación al propio criterio que se emitió en algún momento. </w:t>
      </w:r>
    </w:p>
    <w:p w:rsidR="003F043B" w:rsidRDefault="003F043B" w:rsidP="00DB6F20">
      <w:pPr>
        <w:pStyle w:val="Sinespaciado"/>
        <w:jc w:val="both"/>
        <w:rPr>
          <w:rFonts w:ascii="Georgia" w:hAnsi="Georgia"/>
          <w:i/>
          <w:sz w:val="20"/>
          <w:szCs w:val="20"/>
        </w:rPr>
      </w:pPr>
    </w:p>
    <w:p w:rsidR="005E4521" w:rsidRDefault="005E4521" w:rsidP="00DB6F20">
      <w:pPr>
        <w:pStyle w:val="Sinespaciado"/>
        <w:jc w:val="both"/>
        <w:rPr>
          <w:rFonts w:ascii="Georgia" w:hAnsi="Georgia"/>
          <w:i/>
          <w:sz w:val="20"/>
          <w:szCs w:val="20"/>
        </w:rPr>
      </w:pPr>
    </w:p>
    <w:p w:rsidR="005E4521" w:rsidRDefault="005E4521" w:rsidP="00DB6F20">
      <w:pPr>
        <w:pStyle w:val="Sinespaciado"/>
        <w:jc w:val="both"/>
        <w:rPr>
          <w:rFonts w:ascii="Georgia" w:hAnsi="Georgia"/>
          <w:i/>
          <w:sz w:val="20"/>
          <w:szCs w:val="20"/>
        </w:rPr>
      </w:pPr>
    </w:p>
    <w:p w:rsidR="005E4521" w:rsidRPr="00DB6F20" w:rsidRDefault="005E4521"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lastRenderedPageBreak/>
        <w:t>Puede constatarse al respecto, la relación de hechos que preparó esta Asesoría al remitir los informes de cita y otros documentos que han de constar en el expediente administrativo. (a sta Asesoría únicamente se le traslada el acuerdo de cita). Asimismo, y como un elemento que refleja las consideraciones previas a la adopción del acuerdo del Concejo Municipal, existe el informe CM-AL-166-2016, que en lo que interesa al presente, se transcribe de seguido:</w:t>
      </w: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t>Dispuesto por el Tribunal Supremo de Elecciones, que el Concejo Municipal tiene la potestad y competencia para tramitar el órgano director del procedimiento administrativo en el cual se determine si hay responsabilidad por el incumplimiento de un informe de Auditoría Interna Municipal por parte de uno de sus miembros (regidora propietaria), se expone la recomendación sobre el tema.</w:t>
      </w:r>
    </w:p>
    <w:p w:rsidR="003F043B" w:rsidRPr="00DB6F20" w:rsidRDefault="003F043B"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t>No obstante debe señalarse que el texto del Informe CM-AL-136-2015 remitido al TSE además de lo indicado por ese respetable Órgano, también señaló en lo que interesa lo siguiente:</w:t>
      </w:r>
    </w:p>
    <w:p w:rsidR="003F043B" w:rsidRPr="00DB6F20" w:rsidRDefault="003F043B"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eastAsia="Times New Roman" w:hAnsi="Georgia"/>
          <w:b/>
          <w:i/>
          <w:sz w:val="20"/>
          <w:szCs w:val="20"/>
          <w:lang w:val="es-CR" w:eastAsia="es-CR"/>
        </w:rPr>
      </w:pPr>
      <w:r w:rsidRPr="00DB6F20">
        <w:rPr>
          <w:rFonts w:ascii="Georgia" w:eastAsia="Times New Roman" w:hAnsi="Georgia"/>
          <w:b/>
          <w:i/>
          <w:sz w:val="20"/>
          <w:szCs w:val="20"/>
          <w:lang w:val="es-CR" w:eastAsia="es-CR"/>
        </w:rPr>
        <w:t xml:space="preserve">“Para determinar si un regidor puede ser compelido al cumplimiento de un estudio de auditoría, debe atenderse lo que dispone al efecto la Ley General de Control Interno. Ésta en su artículo 39 indica que el Jerarca y los titulares subordinados incurrirán en responsabilidad administrativa y civil cuando corresponda, si incumplen injustificadamente los deberes asignados en esta Ley, sin perjuicio de otras causales previstas en el régimen aplicable a la respectiva relación de servicio y más adelante señala: Igualmente cabrá responsabilidad administrativa contra los funcionarios públicos que injustificadamente incumplan los deberes y las funciones en materia de control interno les asigne el jerarca o el titular subordinado, incluso las acciones para instaurar las recomendaciones emitidas por la Auditoría Interna, sin perjuicio de las responsabilidades que les puedan ser imputadas civil y penalmente. </w:t>
      </w:r>
    </w:p>
    <w:p w:rsidR="003F043B" w:rsidRPr="00DB6F20" w:rsidRDefault="003F043B" w:rsidP="00DB6F20">
      <w:pPr>
        <w:pStyle w:val="Sinespaciado"/>
        <w:jc w:val="both"/>
        <w:rPr>
          <w:rFonts w:ascii="Georgia" w:eastAsia="Times New Roman" w:hAnsi="Georgia"/>
          <w:b/>
          <w:i/>
          <w:sz w:val="20"/>
          <w:szCs w:val="20"/>
          <w:lang w:val="es-CR" w:eastAsia="es-CR"/>
        </w:rPr>
      </w:pPr>
    </w:p>
    <w:p w:rsidR="003F043B" w:rsidRPr="00DB6F20" w:rsidRDefault="003F043B" w:rsidP="00DB6F20">
      <w:pPr>
        <w:pStyle w:val="Sinespaciado"/>
        <w:jc w:val="both"/>
        <w:rPr>
          <w:rFonts w:ascii="Georgia" w:eastAsia="Times New Roman" w:hAnsi="Georgia"/>
          <w:b/>
          <w:i/>
          <w:sz w:val="20"/>
          <w:szCs w:val="20"/>
          <w:lang w:val="es-CR" w:eastAsia="es-CR"/>
        </w:rPr>
      </w:pPr>
      <w:r w:rsidRPr="00DB6F20">
        <w:rPr>
          <w:rFonts w:ascii="Georgia" w:eastAsia="Times New Roman" w:hAnsi="Georgia"/>
          <w:b/>
          <w:i/>
          <w:sz w:val="20"/>
          <w:szCs w:val="20"/>
          <w:lang w:val="es-CR" w:eastAsia="es-CR"/>
        </w:rPr>
        <w:t xml:space="preserve">No obstante lo señalado, considera la suscrita que el Concejo Municipal no ostenta competencia alguna para imponer sanciones por el incumplimiento de recomendaciones o estudios de la Auditoría Interna, ya que la Ley General de Control Interno dispone en sus artículos 41 y 42, que estos casos deben ser analizados por el Tribunal Supremo de Elecciones, a efecto de que determine si procede: una amonestación escrita, la suspensión de dietas de ocho a quince días o bien, la separación del cargo sin responsabilidad por lo que se recomienda remitir este Informe como Relación de Hechos al Tribunal de cita para el análisis correspondiente, para que se lleve a cabo el contradictorio correspondiente en esa sede.  En tal caso, y si así lo considera oportuno, el propio Tribunal Supremo de Elecciones determinaría si hubo faltas al deber de probidad con ocasión de la desatención de las recomendaciones de la Auditoría Interna por invasión de áreas públicas imputable a la Regidora Maritza Segura Navarro. Se deja constando que la presente no es una investigación preliminar sino un Informe de posibles responsabilidades por la desatención de recomendaciones de la Auditoría y acuerdos del Concejo Municipal generado a partir de una moción aprobada por el Concejo Municipal…“El Concejo Municipal acoge el Informe de Auditoría no. AI-05-2014, en ese documento la Auditoría indicó que la señora Maritza Segura Navarro figuraba como denunciada. La Regidora Segura Navarro fue notificada personalmente del acuerdo del Concejo Municipal donde se le tuvo por denunciada y se instruyó a la administración para la recuperación de áreas públicas, siendo que la denuncia relacionada con la señora Segura Navarro ya estaba en proceso de desocupación desde que se elabora el Informe de Auditoría dicho. El acuerdo adoptado en la sesión no. 372-2014 del 24 de noviembre de 2014 en el cual el Concejo Municipal adopta las decisiones de cita, indicó expresamente que contra ese acto cabían los recursos de revocatoria y apelación. A esto hay que agregar que aunque un regidor no es lego en la materia, el concepto se ve matizado porque lo cierto es que un regidor con más de cinco años de ejercer el cargo, conoce los recursos que caben contra los actos del Concejo. En fin, el acto no fue impugnado y adquirió firmeza. </w:t>
      </w:r>
    </w:p>
    <w:p w:rsidR="003F043B" w:rsidRPr="00DB6F20" w:rsidRDefault="003F043B" w:rsidP="00DB6F20">
      <w:pPr>
        <w:pStyle w:val="Sinespaciado"/>
        <w:jc w:val="both"/>
        <w:rPr>
          <w:rFonts w:ascii="Georgia" w:eastAsia="Times New Roman" w:hAnsi="Georgia"/>
          <w:b/>
          <w:i/>
          <w:sz w:val="20"/>
          <w:szCs w:val="20"/>
          <w:lang w:val="es-CR" w:eastAsia="es-CR"/>
        </w:rPr>
      </w:pPr>
    </w:p>
    <w:p w:rsidR="003F043B" w:rsidRPr="00DB6F20" w:rsidRDefault="003F043B" w:rsidP="00DB6F20">
      <w:pPr>
        <w:pStyle w:val="Sinespaciado"/>
        <w:jc w:val="both"/>
        <w:rPr>
          <w:rFonts w:ascii="Georgia" w:eastAsia="Times New Roman" w:hAnsi="Georgia"/>
          <w:b/>
          <w:i/>
          <w:sz w:val="20"/>
          <w:szCs w:val="20"/>
          <w:lang w:val="es-CR" w:eastAsia="es-CR"/>
        </w:rPr>
      </w:pPr>
      <w:r w:rsidRPr="00DB6F20">
        <w:rPr>
          <w:rFonts w:ascii="Georgia" w:eastAsia="Times New Roman" w:hAnsi="Georgia"/>
          <w:b/>
          <w:i/>
          <w:sz w:val="20"/>
          <w:szCs w:val="20"/>
          <w:lang w:val="es-CR" w:eastAsia="es-CR"/>
        </w:rPr>
        <w:t xml:space="preserve">Demostrada la desatención al contenido de un Informe de Auditoría, se estima por parte de esta Asesoría que existen suficientes razones para considerar que eventualmente se pudo haber faltado al deber de probidad, al no informar al Concejo Municipal que el acuerdo en realidad no se había ejecutado en su totalidad, fuese por razones personales o motivos fuera de su control.  </w:t>
      </w:r>
    </w:p>
    <w:p w:rsidR="003F043B" w:rsidRPr="00DB6F20" w:rsidRDefault="003F043B" w:rsidP="00DB6F20">
      <w:pPr>
        <w:pStyle w:val="Sinespaciado"/>
        <w:jc w:val="both"/>
        <w:rPr>
          <w:rFonts w:ascii="Georgia" w:eastAsia="Times New Roman" w:hAnsi="Georgia"/>
          <w:b/>
          <w:i/>
          <w:sz w:val="20"/>
          <w:szCs w:val="20"/>
          <w:lang w:val="es-CR" w:eastAsia="es-CR"/>
        </w:rPr>
      </w:pPr>
      <w:r w:rsidRPr="00DB6F20">
        <w:rPr>
          <w:rFonts w:ascii="Georgia" w:eastAsia="Times New Roman" w:hAnsi="Georgia"/>
          <w:b/>
          <w:i/>
          <w:sz w:val="20"/>
          <w:szCs w:val="20"/>
          <w:lang w:val="es-CR" w:eastAsia="es-CR"/>
        </w:rPr>
        <w:t>Aunado a lo expuesto, se evidencias omisiones que eventualmente podrían calificarse como faltas al deber de probidad establecidas en el artículo 3 de la Ley contra la Corrupción y el Enriquecimiento Ilícito en la Función Pública, específicamente por la omisión de una adecuada rendición de cuentas.</w:t>
      </w:r>
    </w:p>
    <w:p w:rsidR="005E4521" w:rsidRDefault="003F043B" w:rsidP="00DB6F20">
      <w:pPr>
        <w:pStyle w:val="Sinespaciado"/>
        <w:jc w:val="both"/>
        <w:rPr>
          <w:rFonts w:ascii="Georgia" w:hAnsi="Georgia"/>
          <w:b/>
          <w:i/>
          <w:sz w:val="20"/>
          <w:szCs w:val="20"/>
        </w:rPr>
      </w:pPr>
      <w:r w:rsidRPr="00DB6F20">
        <w:rPr>
          <w:rFonts w:ascii="Georgia" w:hAnsi="Georgia"/>
          <w:b/>
          <w:i/>
          <w:sz w:val="20"/>
          <w:szCs w:val="20"/>
        </w:rPr>
        <w:t xml:space="preserve">La eventual falta al deber de probidad es una de las causales que deben ser analizadas por los órganos externos competentes, paralelo a una posible lesión al deber de </w:t>
      </w:r>
    </w:p>
    <w:p w:rsidR="005E4521" w:rsidRDefault="005E4521" w:rsidP="00DB6F20">
      <w:pPr>
        <w:pStyle w:val="Sinespaciado"/>
        <w:jc w:val="both"/>
        <w:rPr>
          <w:rFonts w:ascii="Georgia" w:hAnsi="Georgia"/>
          <w:b/>
          <w:i/>
          <w:sz w:val="20"/>
          <w:szCs w:val="20"/>
        </w:rPr>
      </w:pPr>
    </w:p>
    <w:p w:rsidR="005E4521" w:rsidRDefault="005E4521" w:rsidP="00DB6F20">
      <w:pPr>
        <w:pStyle w:val="Sinespaciado"/>
        <w:jc w:val="both"/>
        <w:rPr>
          <w:rFonts w:ascii="Georgia" w:hAnsi="Georgia"/>
          <w:b/>
          <w:i/>
          <w:sz w:val="20"/>
          <w:szCs w:val="20"/>
        </w:rPr>
      </w:pPr>
    </w:p>
    <w:p w:rsidR="005E4521" w:rsidRDefault="005E4521" w:rsidP="00DB6F20">
      <w:pPr>
        <w:pStyle w:val="Sinespaciado"/>
        <w:jc w:val="both"/>
        <w:rPr>
          <w:rFonts w:ascii="Georgia" w:hAnsi="Georgia"/>
          <w:b/>
          <w:i/>
          <w:sz w:val="20"/>
          <w:szCs w:val="20"/>
        </w:rPr>
      </w:pPr>
    </w:p>
    <w:p w:rsidR="003F043B" w:rsidRPr="00DB6F20" w:rsidRDefault="003F043B" w:rsidP="00DB6F20">
      <w:pPr>
        <w:pStyle w:val="Sinespaciado"/>
        <w:jc w:val="both"/>
        <w:rPr>
          <w:rFonts w:ascii="Georgia" w:hAnsi="Georgia"/>
          <w:b/>
          <w:i/>
          <w:sz w:val="20"/>
          <w:szCs w:val="20"/>
        </w:rPr>
      </w:pPr>
      <w:r w:rsidRPr="00DB6F20">
        <w:rPr>
          <w:rFonts w:ascii="Georgia" w:hAnsi="Georgia"/>
          <w:b/>
          <w:i/>
          <w:sz w:val="20"/>
          <w:szCs w:val="20"/>
        </w:rPr>
        <w:lastRenderedPageBreak/>
        <w:t>probidad, se encuentra la desatención de un Informe de Auditoría acogido por el Concejo Municipal, lo que conforme a la Ley General de Control Interno, en sus numerales 41 y 42, debe ser analizado por el Tribunal Supremo de Elecciones. Valga señalar a este punto, que la Contraloría General de la República es el órgano encargado de determinar los hechos, y a partir de su existencia, el Tribunal Supremo de Elecciones realiza la correspondiente valoración de estos”</w:t>
      </w:r>
    </w:p>
    <w:p w:rsidR="003F043B" w:rsidRPr="00DB6F20" w:rsidRDefault="003F043B" w:rsidP="00DB6F20">
      <w:pPr>
        <w:pStyle w:val="Sinespaciado"/>
        <w:jc w:val="both"/>
        <w:rPr>
          <w:rFonts w:ascii="Georgia" w:hAnsi="Georgia"/>
          <w:b/>
          <w:i/>
          <w:sz w:val="20"/>
          <w:szCs w:val="20"/>
        </w:rPr>
      </w:pPr>
    </w:p>
    <w:p w:rsidR="003F043B" w:rsidRPr="00DB6F20" w:rsidRDefault="003F043B" w:rsidP="00DB6F20">
      <w:pPr>
        <w:pStyle w:val="Sinespaciado"/>
        <w:jc w:val="both"/>
        <w:rPr>
          <w:rFonts w:ascii="Georgia" w:hAnsi="Georgia"/>
          <w:b/>
          <w:i/>
          <w:sz w:val="20"/>
          <w:szCs w:val="20"/>
        </w:rPr>
      </w:pPr>
      <w:r w:rsidRPr="00DB6F20">
        <w:rPr>
          <w:rFonts w:ascii="Georgia" w:hAnsi="Georgia"/>
          <w:b/>
          <w:i/>
          <w:sz w:val="20"/>
          <w:szCs w:val="20"/>
        </w:rPr>
        <w:t>En primer término, se estima que el Concejo Municipal debe tener presente cuál fue la causa petendi (causa de pedir) que motivó el Informe no. CM-AL-136-2015, que fue el dictamen acogido por este Concejo en la Sesión Ordinaria no. 448-2015 del 26 de octubre de 2015. En dicho informe se indica en su justificación, que este se dicta conforme a la moción presentada por un grupo de regidores cuyo motivo es para determinar las responsabilidades que podrían atribuirse por el supuesto incumplimiento del acuerdo municipal y se determine en ese informe si se está ante una eventual falta al deber de probidad. Así se observa en el Acta de la Sesión Ordinaria no. 437-2015 de fecha 07 de setiembre de 2015, Artículo VI, Mociones, específicamente en lo que respecta al punto V, en el cual se dispuso “Se solicite un criterio a la Asesoría Jurídica del Concejo Municipal a efecto de determinar las responsabilidades que podrían atribuirse por el supuesto incumplimiento del acuerdo municipal y se determine en ese informe si se está ante una eventual falta al deber de probidad por parte de las regidoras denunciadas,  por la desatención de un acuerdo del Concejo Municipal que avaló un informe de la Auditoría Interna municipal”. Es decir, sin perjuicio de que el tema de la invasión de áreas públicas sea un elemento a considerar en la Relación de Hechos (como antecedente de un eventual Traslado de Cargos) el procedimiento administrativo que se pretendió instaurar para dictado final del Tribunal Supremo de Elecciones, gira en torno a la eventual falta al deber de probidad por la desatención por parte de la Regidora Maritza Segura respecto de un Informe de Auditoría Interna Municipal avalado por el Concejo Municipal.</w:t>
      </w:r>
    </w:p>
    <w:p w:rsidR="003F043B" w:rsidRPr="00DB6F20" w:rsidRDefault="003F043B" w:rsidP="00DB6F20">
      <w:pPr>
        <w:pStyle w:val="Sinespaciado"/>
        <w:jc w:val="both"/>
        <w:rPr>
          <w:rFonts w:ascii="Georgia" w:hAnsi="Georgia"/>
          <w:b/>
          <w:i/>
          <w:sz w:val="20"/>
          <w:szCs w:val="20"/>
        </w:rPr>
      </w:pPr>
      <w:r w:rsidRPr="00DB6F20">
        <w:rPr>
          <w:rFonts w:ascii="Georgia" w:hAnsi="Georgia"/>
          <w:b/>
          <w:i/>
          <w:sz w:val="20"/>
          <w:szCs w:val="20"/>
        </w:rPr>
        <w:t xml:space="preserve">En concordancia con lo expuesto, si el Concejo Municipal remitió el expediente administrativo y el acuerdo adoptado en la sesión ordinaria no. 448-2015 del 26 de octubre de 2015, para que se valorara la apertura de un procedimiento administrativo, lo consecuente es que lo peticionado a un órgano externo, (que ha definido que no tiene la competencia), se asuma por parte del Concejo Municipal. Dicho de otra forma, si el Concejo Municipal consideró que el Tribunal Supremo de Elecciones debía definir si habían faltas al deber de probidad (previo procedimiento administrativo de la Contraloría General de la República) la única diferencia en el marco fáctico y normativo entonces valorado, es precisamente, la determinación del órgano competente para llevar el Procedimiento Administrativo, que en criterio del Tribunal Supremo de Elecciones puede ser la Contraloría General de la República o el propio Concejo Municipal, quien deberá designar a un órgano director, por lo que en la inteligencia de razones expuesta, no se encuentran motivos para recomendar el archivo de las diligencias llevadas hasta ahora. No obstante, nótese que el acuerdo adoptado por el Concejo Municipal en la sesión ordinaria no. 448-2015 del 26 de octubre de 2015, no determinó que existía mérito para la apertura del procedimiento administrativo ordinario, sino que únicamente acordó la remisión del expediente para la valoración del TSE, por lo que, lo primero que debe determinar el Concejo Municipal es si existe mérito para la apertura de un procedimiento administrativo por posibles faltas al deber de probidad por parte de la Regidora Maritza Segura Navarro (María Isabel Segura Navarro) por desatender el contenido del informe de Auditoría Interna Municipal no. AI-05-2014”. </w:t>
      </w:r>
    </w:p>
    <w:p w:rsidR="003F043B" w:rsidRPr="00DB6F20" w:rsidRDefault="003F043B"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t>En términos generales, y sin hacer referencia al caso concreto, un procedimiento administrativo que esté en curso, deriva de la necesaria existencia de una definición del mérito para su apertura, ya sea directamente o previa investigación preliminar. Los elementos fácticos y jurídicos que sirven de base y las imputaciones de cargos son precisamente los que generan el acervo de elementos que ha de valorar en su justa dimensión, el Órgano Director del procedimiento administrativo. De modo que no podría partirse de una afirmación que oriente a pensar que un Órgano Director tiene que considerar como un hecho, determinada situación fáctica o jurídica, puesto que para ello, precisamente el legislador previó el procedimiento administrativo ordinario, que en lo que interesa, viene definido por la Ley General de la Administración Pública en el artículo 214, que a la letra dice:</w:t>
      </w:r>
    </w:p>
    <w:p w:rsidR="003F043B" w:rsidRPr="00DB6F20" w:rsidRDefault="003F043B"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t xml:space="preserve">El procedimiento administrativo servirá para asegurar el mejor cumplimiento posible de los fines de la Administración, con respeto para los derechos subjetivos e intereses legítimos del administrado, de acuerdo con el ordenamiento jurídico. </w:t>
      </w: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t xml:space="preserve">Su objeto más importante es la verificación de la verdad real de los hechos que sirven de motivo al acto final. </w:t>
      </w:r>
    </w:p>
    <w:p w:rsidR="003F043B" w:rsidRDefault="003F043B" w:rsidP="00DB6F20">
      <w:pPr>
        <w:pStyle w:val="Sinespaciado"/>
        <w:jc w:val="both"/>
        <w:rPr>
          <w:rFonts w:ascii="Georgia" w:hAnsi="Georgia"/>
          <w:i/>
          <w:sz w:val="20"/>
          <w:szCs w:val="20"/>
        </w:rPr>
      </w:pPr>
    </w:p>
    <w:p w:rsidR="005E4521" w:rsidRPr="00DB6F20" w:rsidRDefault="005E4521" w:rsidP="00DB6F20">
      <w:pPr>
        <w:pStyle w:val="Sinespaciado"/>
        <w:jc w:val="both"/>
        <w:rPr>
          <w:rFonts w:ascii="Georgia" w:hAnsi="Georgia"/>
          <w:i/>
          <w:sz w:val="20"/>
          <w:szCs w:val="20"/>
        </w:rPr>
      </w:pPr>
    </w:p>
    <w:p w:rsidR="003F043B" w:rsidRPr="00DB6F20" w:rsidRDefault="003F043B" w:rsidP="00DB6F20">
      <w:pPr>
        <w:pStyle w:val="Sinespaciado"/>
        <w:jc w:val="both"/>
        <w:rPr>
          <w:rFonts w:ascii="Georgia" w:hAnsi="Georgia"/>
          <w:i/>
          <w:sz w:val="20"/>
          <w:szCs w:val="20"/>
        </w:rPr>
      </w:pPr>
      <w:r w:rsidRPr="00DB6F20">
        <w:rPr>
          <w:rFonts w:ascii="Georgia" w:hAnsi="Georgia"/>
          <w:i/>
          <w:sz w:val="20"/>
          <w:szCs w:val="20"/>
        </w:rPr>
        <w:lastRenderedPageBreak/>
        <w:t xml:space="preserve">Por otra parte, si el Concejo Municipal considera que, de acuerdo a los antecedentes que constan en el expediente y que se adjuntan, debería aclararse la imputación de cargos de modo expreso, ha de puntualizar entonces dicho Órgano Colegiado, en qué aspectos lo amplía o bien, si estima que con el antecedente aportado, están claros los alcances de lo que se pretende investigar, lo ha de mantener en los términos acordados con anterioridad, siendo esta una valoración que debe hacer el Concejo Municipal como Órgano Decisor. </w:t>
      </w:r>
    </w:p>
    <w:p w:rsidR="000F0B78" w:rsidRDefault="000F0B78" w:rsidP="000F0B78">
      <w:pPr>
        <w:spacing w:after="0" w:line="240" w:lineRule="auto"/>
        <w:jc w:val="both"/>
        <w:rPr>
          <w:rFonts w:ascii="Georgia" w:hAnsi="Georgia"/>
          <w:b/>
          <w:color w:val="31849B"/>
          <w:sz w:val="24"/>
          <w:szCs w:val="24"/>
          <w:lang w:eastAsia="es-ES"/>
        </w:rPr>
      </w:pPr>
    </w:p>
    <w:p w:rsidR="000F0B78" w:rsidRPr="00103605" w:rsidRDefault="00705081" w:rsidP="000F0B78">
      <w:pPr>
        <w:spacing w:after="0" w:line="240" w:lineRule="auto"/>
        <w:jc w:val="both"/>
        <w:rPr>
          <w:rFonts w:ascii="Georgia" w:hAnsi="Georgia"/>
          <w:sz w:val="20"/>
          <w:szCs w:val="20"/>
          <w:lang w:eastAsia="es-ES"/>
        </w:rPr>
      </w:pPr>
      <w:r>
        <w:rPr>
          <w:rFonts w:ascii="Georgia" w:hAnsi="Georgia"/>
          <w:sz w:val="20"/>
          <w:szCs w:val="20"/>
          <w:lang w:eastAsia="es-ES"/>
        </w:rPr>
        <w:t>La regidora Maritza Segura se excusa del análisis y votación de este asunto y asume la respectiva curul el regidor Carlos Palma.</w:t>
      </w:r>
    </w:p>
    <w:p w:rsidR="000F0B78" w:rsidRPr="00103605" w:rsidRDefault="000F0B78" w:rsidP="000F0B78">
      <w:pPr>
        <w:spacing w:after="0" w:line="240" w:lineRule="auto"/>
        <w:jc w:val="both"/>
        <w:rPr>
          <w:rFonts w:ascii="Georgia" w:hAnsi="Georgia"/>
          <w:sz w:val="20"/>
          <w:szCs w:val="20"/>
          <w:lang w:eastAsia="es-ES"/>
        </w:rPr>
      </w:pPr>
    </w:p>
    <w:p w:rsidR="000F0B78" w:rsidRPr="00103605" w:rsidRDefault="00705081" w:rsidP="000F0B78">
      <w:pPr>
        <w:spacing w:after="0" w:line="240" w:lineRule="auto"/>
        <w:jc w:val="both"/>
        <w:rPr>
          <w:rFonts w:ascii="Georgia" w:hAnsi="Georgia"/>
          <w:sz w:val="20"/>
          <w:szCs w:val="20"/>
          <w:lang w:eastAsia="es-ES"/>
        </w:rPr>
      </w:pPr>
      <w:r>
        <w:rPr>
          <w:rFonts w:ascii="Georgia" w:hAnsi="Georgia"/>
          <w:sz w:val="20"/>
          <w:szCs w:val="20"/>
          <w:lang w:eastAsia="es-ES"/>
        </w:rPr>
        <w:t xml:space="preserve">El regidor </w:t>
      </w:r>
      <w:r w:rsidR="000F0B78" w:rsidRPr="00103605">
        <w:rPr>
          <w:rFonts w:ascii="Georgia" w:hAnsi="Georgia"/>
          <w:sz w:val="20"/>
          <w:szCs w:val="20"/>
          <w:lang w:eastAsia="es-ES"/>
        </w:rPr>
        <w:t xml:space="preserve">David </w:t>
      </w:r>
      <w:r>
        <w:rPr>
          <w:rFonts w:ascii="Georgia" w:hAnsi="Georgia"/>
          <w:sz w:val="20"/>
          <w:szCs w:val="20"/>
          <w:lang w:eastAsia="es-ES"/>
        </w:rPr>
        <w:t xml:space="preserve">León señala que </w:t>
      </w:r>
      <w:r w:rsidR="000F0B78" w:rsidRPr="00103605">
        <w:rPr>
          <w:rFonts w:ascii="Georgia" w:hAnsi="Georgia"/>
          <w:sz w:val="20"/>
          <w:szCs w:val="20"/>
          <w:lang w:eastAsia="es-ES"/>
        </w:rPr>
        <w:t xml:space="preserve">no debería referirse este Concejo como </w:t>
      </w:r>
      <w:r w:rsidR="00925748">
        <w:rPr>
          <w:rFonts w:ascii="Georgia" w:hAnsi="Georgia"/>
          <w:sz w:val="20"/>
          <w:szCs w:val="20"/>
          <w:lang w:eastAsia="es-ES"/>
        </w:rPr>
        <w:t>Ó</w:t>
      </w:r>
      <w:r w:rsidR="000F0B78" w:rsidRPr="00103605">
        <w:rPr>
          <w:rFonts w:ascii="Georgia" w:hAnsi="Georgia"/>
          <w:sz w:val="20"/>
          <w:szCs w:val="20"/>
          <w:lang w:eastAsia="es-ES"/>
        </w:rPr>
        <w:t xml:space="preserve">rgano </w:t>
      </w:r>
      <w:r w:rsidR="00925748">
        <w:rPr>
          <w:rFonts w:ascii="Georgia" w:hAnsi="Georgia"/>
          <w:sz w:val="20"/>
          <w:szCs w:val="20"/>
          <w:lang w:eastAsia="es-ES"/>
        </w:rPr>
        <w:t>D</w:t>
      </w:r>
      <w:r w:rsidR="000F0B78" w:rsidRPr="00103605">
        <w:rPr>
          <w:rFonts w:ascii="Georgia" w:hAnsi="Georgia"/>
          <w:sz w:val="20"/>
          <w:szCs w:val="20"/>
          <w:lang w:eastAsia="es-ES"/>
        </w:rPr>
        <w:t>ecisor por el fondo</w:t>
      </w:r>
      <w:r w:rsidR="00925748">
        <w:rPr>
          <w:rFonts w:ascii="Georgia" w:hAnsi="Georgia"/>
          <w:sz w:val="20"/>
          <w:szCs w:val="20"/>
          <w:lang w:eastAsia="es-ES"/>
        </w:rPr>
        <w:t xml:space="preserve"> de </w:t>
      </w:r>
      <w:r w:rsidR="000F0B78" w:rsidRPr="00103605">
        <w:rPr>
          <w:rFonts w:ascii="Georgia" w:hAnsi="Georgia"/>
          <w:sz w:val="20"/>
          <w:szCs w:val="20"/>
          <w:lang w:eastAsia="es-ES"/>
        </w:rPr>
        <w:t xml:space="preserve">las recusaciones </w:t>
      </w:r>
      <w:r w:rsidR="00925748">
        <w:rPr>
          <w:rFonts w:ascii="Georgia" w:hAnsi="Georgia"/>
          <w:sz w:val="20"/>
          <w:szCs w:val="20"/>
          <w:lang w:eastAsia="es-ES"/>
        </w:rPr>
        <w:t>porque n</w:t>
      </w:r>
      <w:r w:rsidR="000F0B78" w:rsidRPr="00103605">
        <w:rPr>
          <w:rFonts w:ascii="Georgia" w:hAnsi="Georgia"/>
          <w:sz w:val="20"/>
          <w:szCs w:val="20"/>
          <w:lang w:eastAsia="es-ES"/>
        </w:rPr>
        <w:t>o son de mayor</w:t>
      </w:r>
      <w:r w:rsidR="00925748">
        <w:rPr>
          <w:rFonts w:ascii="Georgia" w:hAnsi="Georgia"/>
          <w:sz w:val="20"/>
          <w:szCs w:val="20"/>
          <w:lang w:eastAsia="es-ES"/>
        </w:rPr>
        <w:t>ía</w:t>
      </w:r>
      <w:r w:rsidR="000F0B78" w:rsidRPr="00103605">
        <w:rPr>
          <w:rFonts w:ascii="Georgia" w:hAnsi="Georgia"/>
          <w:sz w:val="20"/>
          <w:szCs w:val="20"/>
          <w:lang w:eastAsia="es-ES"/>
        </w:rPr>
        <w:t xml:space="preserve"> sino de orden jur</w:t>
      </w:r>
      <w:r w:rsidR="00925748">
        <w:rPr>
          <w:rFonts w:ascii="Georgia" w:hAnsi="Georgia"/>
          <w:sz w:val="20"/>
          <w:szCs w:val="20"/>
          <w:lang w:eastAsia="es-ES"/>
        </w:rPr>
        <w:t>ídico</w:t>
      </w:r>
      <w:r w:rsidR="000F0B78" w:rsidRPr="00103605">
        <w:rPr>
          <w:rFonts w:ascii="Georgia" w:hAnsi="Georgia"/>
          <w:sz w:val="20"/>
          <w:szCs w:val="20"/>
          <w:lang w:eastAsia="es-ES"/>
        </w:rPr>
        <w:t xml:space="preserve"> y administrativo que refiere a los miembros de este</w:t>
      </w:r>
      <w:r w:rsidR="00925748">
        <w:rPr>
          <w:rFonts w:ascii="Georgia" w:hAnsi="Georgia"/>
          <w:sz w:val="20"/>
          <w:szCs w:val="20"/>
          <w:lang w:eastAsia="es-ES"/>
        </w:rPr>
        <w:t xml:space="preserve"> Ó</w:t>
      </w:r>
      <w:r w:rsidR="000F0B78" w:rsidRPr="00103605">
        <w:rPr>
          <w:rFonts w:ascii="Georgia" w:hAnsi="Georgia"/>
          <w:sz w:val="20"/>
          <w:szCs w:val="20"/>
          <w:lang w:eastAsia="es-ES"/>
        </w:rPr>
        <w:t xml:space="preserve">rgano </w:t>
      </w:r>
      <w:r w:rsidR="00925748">
        <w:rPr>
          <w:rFonts w:ascii="Georgia" w:hAnsi="Georgia"/>
          <w:sz w:val="20"/>
          <w:szCs w:val="20"/>
          <w:lang w:eastAsia="es-ES"/>
        </w:rPr>
        <w:t>C</w:t>
      </w:r>
      <w:r w:rsidR="000F0B78" w:rsidRPr="00103605">
        <w:rPr>
          <w:rFonts w:ascii="Georgia" w:hAnsi="Georgia"/>
          <w:sz w:val="20"/>
          <w:szCs w:val="20"/>
          <w:lang w:eastAsia="es-ES"/>
        </w:rPr>
        <w:t xml:space="preserve">olegiado. </w:t>
      </w:r>
      <w:r w:rsidR="00925748">
        <w:rPr>
          <w:rFonts w:ascii="Georgia" w:hAnsi="Georgia"/>
          <w:sz w:val="20"/>
          <w:szCs w:val="20"/>
          <w:lang w:eastAsia="es-ES"/>
        </w:rPr>
        <w:t>En el</w:t>
      </w:r>
      <w:r w:rsidR="000F0B78" w:rsidRPr="00103605">
        <w:rPr>
          <w:rFonts w:ascii="Georgia" w:hAnsi="Georgia"/>
          <w:sz w:val="20"/>
          <w:szCs w:val="20"/>
          <w:lang w:eastAsia="es-ES"/>
        </w:rPr>
        <w:t xml:space="preserve"> acuerdo que cuenta en archivo de</w:t>
      </w:r>
      <w:r w:rsidR="00925748">
        <w:rPr>
          <w:rFonts w:ascii="Georgia" w:hAnsi="Georgia"/>
          <w:sz w:val="20"/>
          <w:szCs w:val="20"/>
          <w:lang w:eastAsia="es-ES"/>
        </w:rPr>
        <w:t>l</w:t>
      </w:r>
      <w:r w:rsidR="000F0B78" w:rsidRPr="00103605">
        <w:rPr>
          <w:rFonts w:ascii="Georgia" w:hAnsi="Georgia"/>
          <w:sz w:val="20"/>
          <w:szCs w:val="20"/>
          <w:lang w:eastAsia="es-ES"/>
        </w:rPr>
        <w:t xml:space="preserve"> caso de investigación</w:t>
      </w:r>
      <w:r w:rsidR="00925748">
        <w:rPr>
          <w:rFonts w:ascii="Georgia" w:hAnsi="Georgia"/>
          <w:sz w:val="20"/>
          <w:szCs w:val="20"/>
          <w:lang w:eastAsia="es-ES"/>
        </w:rPr>
        <w:t>, y</w:t>
      </w:r>
      <w:r w:rsidR="000F0B78" w:rsidRPr="00103605">
        <w:rPr>
          <w:rFonts w:ascii="Georgia" w:hAnsi="Georgia"/>
          <w:sz w:val="20"/>
          <w:szCs w:val="20"/>
          <w:lang w:eastAsia="es-ES"/>
        </w:rPr>
        <w:t xml:space="preserve">a se determinó </w:t>
      </w:r>
      <w:r w:rsidR="00925748">
        <w:rPr>
          <w:rFonts w:ascii="Georgia" w:hAnsi="Georgia"/>
          <w:sz w:val="20"/>
          <w:szCs w:val="20"/>
          <w:lang w:eastAsia="es-ES"/>
        </w:rPr>
        <w:t>el mérito para la apertura de un Ór</w:t>
      </w:r>
      <w:r w:rsidR="000F0B78" w:rsidRPr="00103605">
        <w:rPr>
          <w:rFonts w:ascii="Georgia" w:hAnsi="Georgia"/>
          <w:sz w:val="20"/>
          <w:szCs w:val="20"/>
          <w:lang w:eastAsia="es-ES"/>
        </w:rPr>
        <w:t xml:space="preserve">gano </w:t>
      </w:r>
      <w:r w:rsidR="00925748">
        <w:rPr>
          <w:rFonts w:ascii="Georgia" w:hAnsi="Georgia"/>
          <w:sz w:val="20"/>
          <w:szCs w:val="20"/>
          <w:lang w:eastAsia="es-ES"/>
        </w:rPr>
        <w:t>D</w:t>
      </w:r>
      <w:r w:rsidR="000F0B78" w:rsidRPr="00103605">
        <w:rPr>
          <w:rFonts w:ascii="Georgia" w:hAnsi="Georgia"/>
          <w:sz w:val="20"/>
          <w:szCs w:val="20"/>
          <w:lang w:eastAsia="es-ES"/>
        </w:rPr>
        <w:t xml:space="preserve">irector. Le parece preocupante porque ya se dictaron una serie de actos y es importante el informe de la Licda. Priscila </w:t>
      </w:r>
      <w:r w:rsidR="00925748">
        <w:rPr>
          <w:rFonts w:ascii="Georgia" w:hAnsi="Georgia"/>
          <w:sz w:val="20"/>
          <w:szCs w:val="20"/>
          <w:lang w:eastAsia="es-ES"/>
        </w:rPr>
        <w:t xml:space="preserve">Quirós </w:t>
      </w:r>
      <w:r w:rsidR="000F0B78" w:rsidRPr="00103605">
        <w:rPr>
          <w:rFonts w:ascii="Georgia" w:hAnsi="Georgia"/>
          <w:sz w:val="20"/>
          <w:szCs w:val="20"/>
          <w:lang w:eastAsia="es-ES"/>
        </w:rPr>
        <w:t>y se debe acoger este informe y</w:t>
      </w:r>
      <w:r w:rsidR="00925748">
        <w:rPr>
          <w:rFonts w:ascii="Georgia" w:hAnsi="Georgia"/>
          <w:sz w:val="20"/>
          <w:szCs w:val="20"/>
          <w:lang w:eastAsia="es-ES"/>
        </w:rPr>
        <w:t xml:space="preserve">a que </w:t>
      </w:r>
      <w:r w:rsidR="000F0B78" w:rsidRPr="00103605">
        <w:rPr>
          <w:rFonts w:ascii="Georgia" w:hAnsi="Georgia"/>
          <w:sz w:val="20"/>
          <w:szCs w:val="20"/>
          <w:lang w:eastAsia="es-ES"/>
        </w:rPr>
        <w:t>resu</w:t>
      </w:r>
      <w:r w:rsidR="00925748">
        <w:rPr>
          <w:rFonts w:ascii="Georgia" w:hAnsi="Georgia"/>
          <w:sz w:val="20"/>
          <w:szCs w:val="20"/>
          <w:lang w:eastAsia="es-ES"/>
        </w:rPr>
        <w:t xml:space="preserve">elve la </w:t>
      </w:r>
      <w:r w:rsidR="000F0B78" w:rsidRPr="00103605">
        <w:rPr>
          <w:rFonts w:ascii="Georgia" w:hAnsi="Georgia"/>
          <w:sz w:val="20"/>
          <w:szCs w:val="20"/>
          <w:lang w:eastAsia="es-ES"/>
        </w:rPr>
        <w:t>posible inquietud del nuevo órgano</w:t>
      </w:r>
      <w:r w:rsidR="00925748">
        <w:rPr>
          <w:rFonts w:ascii="Georgia" w:hAnsi="Georgia"/>
          <w:sz w:val="20"/>
          <w:szCs w:val="20"/>
          <w:lang w:eastAsia="es-ES"/>
        </w:rPr>
        <w:t xml:space="preserve">, de manera que reitera que ya el </w:t>
      </w:r>
      <w:r w:rsidR="000F0B78" w:rsidRPr="00103605">
        <w:rPr>
          <w:rFonts w:ascii="Georgia" w:hAnsi="Georgia"/>
          <w:sz w:val="20"/>
          <w:szCs w:val="20"/>
          <w:lang w:eastAsia="es-ES"/>
        </w:rPr>
        <w:t xml:space="preserve">órgano colegiado determino el </w:t>
      </w:r>
      <w:r w:rsidR="00925748" w:rsidRPr="00103605">
        <w:rPr>
          <w:rFonts w:ascii="Georgia" w:hAnsi="Georgia"/>
          <w:sz w:val="20"/>
          <w:szCs w:val="20"/>
          <w:lang w:eastAsia="es-ES"/>
        </w:rPr>
        <w:t>mérito</w:t>
      </w:r>
      <w:r w:rsidR="000F0B78" w:rsidRPr="00103605">
        <w:rPr>
          <w:rFonts w:ascii="Georgia" w:hAnsi="Georgia"/>
          <w:sz w:val="20"/>
          <w:szCs w:val="20"/>
          <w:lang w:eastAsia="es-ES"/>
        </w:rPr>
        <w:t>.</w:t>
      </w:r>
    </w:p>
    <w:p w:rsidR="000F0B78" w:rsidRPr="00103605" w:rsidRDefault="000F0B78" w:rsidP="000F0B78">
      <w:pPr>
        <w:spacing w:after="0" w:line="240" w:lineRule="auto"/>
        <w:jc w:val="both"/>
        <w:rPr>
          <w:rFonts w:ascii="Georgia" w:hAnsi="Georgia"/>
          <w:sz w:val="20"/>
          <w:szCs w:val="20"/>
          <w:lang w:eastAsia="es-ES"/>
        </w:rPr>
      </w:pPr>
    </w:p>
    <w:p w:rsidR="000F0B78" w:rsidRPr="00103605" w:rsidRDefault="00925748" w:rsidP="000F0B78">
      <w:pPr>
        <w:spacing w:after="0" w:line="240" w:lineRule="auto"/>
        <w:jc w:val="both"/>
        <w:rPr>
          <w:rFonts w:ascii="Georgia" w:hAnsi="Georgia"/>
          <w:sz w:val="20"/>
          <w:szCs w:val="20"/>
          <w:lang w:eastAsia="es-ES"/>
        </w:rPr>
      </w:pPr>
      <w:r>
        <w:rPr>
          <w:rFonts w:ascii="Georgia" w:hAnsi="Georgia"/>
          <w:sz w:val="20"/>
          <w:szCs w:val="20"/>
          <w:lang w:eastAsia="es-ES"/>
        </w:rPr>
        <w:t xml:space="preserve">La Presidencia explica que </w:t>
      </w:r>
      <w:r w:rsidR="000F0B78" w:rsidRPr="00103605">
        <w:rPr>
          <w:rFonts w:ascii="Georgia" w:hAnsi="Georgia"/>
          <w:sz w:val="20"/>
          <w:szCs w:val="20"/>
          <w:lang w:eastAsia="es-ES"/>
        </w:rPr>
        <w:t xml:space="preserve">deben acoger el informe de </w:t>
      </w:r>
      <w:r>
        <w:rPr>
          <w:rFonts w:ascii="Georgia" w:hAnsi="Georgia"/>
          <w:sz w:val="20"/>
          <w:szCs w:val="20"/>
          <w:lang w:eastAsia="es-ES"/>
        </w:rPr>
        <w:t>la Licda. P</w:t>
      </w:r>
      <w:r w:rsidR="000F0B78" w:rsidRPr="00103605">
        <w:rPr>
          <w:rFonts w:ascii="Georgia" w:hAnsi="Georgia"/>
          <w:sz w:val="20"/>
          <w:szCs w:val="20"/>
          <w:lang w:eastAsia="es-ES"/>
        </w:rPr>
        <w:t>ris</w:t>
      </w:r>
      <w:r>
        <w:rPr>
          <w:rFonts w:ascii="Georgia" w:hAnsi="Georgia"/>
          <w:sz w:val="20"/>
          <w:szCs w:val="20"/>
          <w:lang w:eastAsia="es-ES"/>
        </w:rPr>
        <w:t xml:space="preserve">cila Quirós </w:t>
      </w:r>
      <w:r w:rsidR="000F0B78" w:rsidRPr="00103605">
        <w:rPr>
          <w:rFonts w:ascii="Georgia" w:hAnsi="Georgia"/>
          <w:sz w:val="20"/>
          <w:szCs w:val="20"/>
          <w:lang w:eastAsia="es-ES"/>
        </w:rPr>
        <w:t>en esos términos</w:t>
      </w:r>
      <w:r>
        <w:rPr>
          <w:rFonts w:ascii="Georgia" w:hAnsi="Georgia"/>
          <w:sz w:val="20"/>
          <w:szCs w:val="20"/>
          <w:lang w:eastAsia="es-ES"/>
        </w:rPr>
        <w:t>, y debe r</w:t>
      </w:r>
      <w:r w:rsidR="000F0B78" w:rsidRPr="00103605">
        <w:rPr>
          <w:rFonts w:ascii="Georgia" w:hAnsi="Georgia"/>
          <w:sz w:val="20"/>
          <w:szCs w:val="20"/>
          <w:lang w:eastAsia="es-ES"/>
        </w:rPr>
        <w:t>egres</w:t>
      </w:r>
      <w:r>
        <w:rPr>
          <w:rFonts w:ascii="Georgia" w:hAnsi="Georgia"/>
          <w:sz w:val="20"/>
          <w:szCs w:val="20"/>
          <w:lang w:eastAsia="es-ES"/>
        </w:rPr>
        <w:t>ar</w:t>
      </w:r>
      <w:r w:rsidR="000F0B78" w:rsidRPr="00103605">
        <w:rPr>
          <w:rFonts w:ascii="Georgia" w:hAnsi="Georgia"/>
          <w:sz w:val="20"/>
          <w:szCs w:val="20"/>
          <w:lang w:eastAsia="es-ES"/>
        </w:rPr>
        <w:t xml:space="preserve"> al </w:t>
      </w:r>
      <w:r>
        <w:rPr>
          <w:rFonts w:ascii="Georgia" w:hAnsi="Georgia"/>
          <w:sz w:val="20"/>
          <w:szCs w:val="20"/>
          <w:lang w:eastAsia="es-ES"/>
        </w:rPr>
        <w:t>Ó</w:t>
      </w:r>
      <w:r w:rsidR="000F0B78" w:rsidRPr="00103605">
        <w:rPr>
          <w:rFonts w:ascii="Georgia" w:hAnsi="Georgia"/>
          <w:sz w:val="20"/>
          <w:szCs w:val="20"/>
          <w:lang w:eastAsia="es-ES"/>
        </w:rPr>
        <w:t xml:space="preserve">rgano </w:t>
      </w:r>
      <w:r>
        <w:rPr>
          <w:rFonts w:ascii="Georgia" w:hAnsi="Georgia"/>
          <w:sz w:val="20"/>
          <w:szCs w:val="20"/>
          <w:lang w:eastAsia="es-ES"/>
        </w:rPr>
        <w:t>D</w:t>
      </w:r>
      <w:r w:rsidR="000F0B78" w:rsidRPr="00103605">
        <w:rPr>
          <w:rFonts w:ascii="Georgia" w:hAnsi="Georgia"/>
          <w:sz w:val="20"/>
          <w:szCs w:val="20"/>
          <w:lang w:eastAsia="es-ES"/>
        </w:rPr>
        <w:t>irec</w:t>
      </w:r>
      <w:r>
        <w:rPr>
          <w:rFonts w:ascii="Georgia" w:hAnsi="Georgia"/>
          <w:sz w:val="20"/>
          <w:szCs w:val="20"/>
          <w:lang w:eastAsia="es-ES"/>
        </w:rPr>
        <w:t xml:space="preserve">tor </w:t>
      </w:r>
      <w:r w:rsidR="000F0B78" w:rsidRPr="00103605">
        <w:rPr>
          <w:rFonts w:ascii="Georgia" w:hAnsi="Georgia"/>
          <w:sz w:val="20"/>
          <w:szCs w:val="20"/>
          <w:lang w:eastAsia="es-ES"/>
        </w:rPr>
        <w:t>con este informe.</w:t>
      </w:r>
    </w:p>
    <w:p w:rsidR="000F0B78" w:rsidRDefault="000F0B78" w:rsidP="000F0B78">
      <w:pPr>
        <w:spacing w:after="0" w:line="240" w:lineRule="auto"/>
        <w:jc w:val="both"/>
        <w:rPr>
          <w:rFonts w:ascii="Georgia" w:hAnsi="Georgia"/>
          <w:b/>
          <w:sz w:val="24"/>
          <w:szCs w:val="24"/>
          <w:lang w:eastAsia="es-ES"/>
        </w:rPr>
      </w:pPr>
    </w:p>
    <w:p w:rsidR="000F0B78" w:rsidRPr="00103605" w:rsidRDefault="00103605" w:rsidP="000F0B78">
      <w:pPr>
        <w:spacing w:after="0" w:line="240" w:lineRule="auto"/>
        <w:jc w:val="both"/>
        <w:rPr>
          <w:rFonts w:ascii="Georgia" w:hAnsi="Georgia"/>
          <w:b/>
          <w:sz w:val="20"/>
          <w:szCs w:val="20"/>
          <w:lang w:eastAsia="es-ES"/>
        </w:rPr>
      </w:pPr>
      <w:r w:rsidRPr="00103605">
        <w:rPr>
          <w:rFonts w:ascii="Georgia" w:hAnsi="Georgia"/>
          <w:b/>
          <w:sz w:val="20"/>
          <w:szCs w:val="20"/>
          <w:lang w:eastAsia="es-ES"/>
        </w:rPr>
        <w:t>// ANALIZADO EL</w:t>
      </w:r>
      <w:r w:rsidRPr="00103605">
        <w:rPr>
          <w:rFonts w:ascii="Georgia" w:hAnsi="Georgia"/>
          <w:b/>
          <w:sz w:val="20"/>
          <w:szCs w:val="20"/>
        </w:rPr>
        <w:t xml:space="preserve"> INFORME CM-AL-0100-2016 SUSCRITO POR LA LICDA. PRISCILA QUIRÓS – ASESORA LEGAL DEL CONCEJO MUNICIPAL, SE ACUERDA POR UNANIMIDAD: </w:t>
      </w:r>
      <w:r w:rsidRPr="00103605">
        <w:rPr>
          <w:rFonts w:ascii="Georgia" w:hAnsi="Georgia"/>
          <w:b/>
          <w:sz w:val="20"/>
          <w:szCs w:val="20"/>
          <w:lang w:eastAsia="es-ES"/>
        </w:rPr>
        <w:t>ACOGER EL INFORME PRESENTADO POR LA ASESORA LEGAL DEL CONCEJO MUNICIPAL EN LOS TÉRMINOS EXPUESTOS Y SE ENVÍA AL ÓRGANO DIRECTOR DEL PROCEDIMIENTO</w:t>
      </w:r>
      <w:r w:rsidRPr="00103605">
        <w:rPr>
          <w:rFonts w:ascii="Georgia" w:hAnsi="Georgia" w:cs="Tahoma"/>
          <w:b/>
          <w:bCs/>
          <w:sz w:val="20"/>
          <w:szCs w:val="20"/>
          <w:lang w:eastAsia="es-ES"/>
        </w:rPr>
        <w:t xml:space="preserve"> ADMINISTRATIVO RESPECTO DE LA SEÑORA MARÍA ISABEL SEGURA NAVARRO. ACUERDO DEFINITIVAMENTE APROBADO.</w:t>
      </w:r>
    </w:p>
    <w:p w:rsidR="000F0B78" w:rsidRPr="008219DB" w:rsidRDefault="000F0B78" w:rsidP="000F0B78">
      <w:pPr>
        <w:spacing w:after="0" w:line="240" w:lineRule="auto"/>
        <w:jc w:val="both"/>
        <w:rPr>
          <w:rFonts w:ascii="Georgia" w:hAnsi="Georgia"/>
          <w:b/>
          <w:color w:val="31849B"/>
          <w:sz w:val="24"/>
          <w:szCs w:val="24"/>
          <w:lang w:eastAsia="es-ES"/>
        </w:rPr>
      </w:pPr>
    </w:p>
    <w:p w:rsidR="000F0B78" w:rsidRPr="00103605" w:rsidRDefault="000F0B78" w:rsidP="000F0B78">
      <w:pPr>
        <w:spacing w:after="0" w:line="240" w:lineRule="auto"/>
        <w:jc w:val="both"/>
        <w:rPr>
          <w:rFonts w:ascii="Georgia" w:hAnsi="Georgia"/>
          <w:b/>
          <w:color w:val="1F4E79" w:themeColor="accent1" w:themeShade="80"/>
          <w:sz w:val="28"/>
          <w:szCs w:val="28"/>
          <w:lang w:eastAsia="es-ES"/>
        </w:rPr>
      </w:pPr>
      <w:r w:rsidRPr="00103605">
        <w:rPr>
          <w:rFonts w:ascii="Georgia" w:hAnsi="Georgia"/>
          <w:b/>
          <w:color w:val="1F4E79" w:themeColor="accent1" w:themeShade="80"/>
          <w:sz w:val="24"/>
          <w:szCs w:val="24"/>
          <w:lang w:eastAsia="es-ES"/>
        </w:rPr>
        <w:t xml:space="preserve">DOCUMENTOS TRAMITADOS POR LA PRESIDENCIA A LA ALCALDÍA MUNICIPAL Y A DIFERENTES COMISIONES. </w:t>
      </w:r>
    </w:p>
    <w:p w:rsidR="000F0B78" w:rsidRPr="008219DB" w:rsidRDefault="000F0B78" w:rsidP="000F0B78">
      <w:pPr>
        <w:spacing w:after="0" w:line="240" w:lineRule="auto"/>
        <w:jc w:val="both"/>
        <w:rPr>
          <w:rFonts w:ascii="Georgia" w:hAnsi="Georgia"/>
          <w:sz w:val="16"/>
          <w:szCs w:val="16"/>
          <w:lang w:eastAsia="es-ES"/>
        </w:rPr>
      </w:pPr>
    </w:p>
    <w:p w:rsidR="000F0B78" w:rsidRPr="005E4521" w:rsidRDefault="005E4521" w:rsidP="000F0B78">
      <w:pPr>
        <w:spacing w:after="0" w:line="240" w:lineRule="auto"/>
        <w:jc w:val="both"/>
        <w:rPr>
          <w:rFonts w:ascii="Georgia" w:hAnsi="Georgia"/>
          <w:b/>
          <w:color w:val="31849B"/>
          <w:sz w:val="24"/>
          <w:szCs w:val="24"/>
          <w:lang w:eastAsia="es-ES"/>
        </w:rPr>
      </w:pPr>
      <w:r>
        <w:rPr>
          <w:rFonts w:ascii="Georgia" w:hAnsi="Georgia"/>
          <w:b/>
          <w:color w:val="31849B"/>
          <w:sz w:val="24"/>
          <w:szCs w:val="24"/>
          <w:lang w:eastAsia="es-ES"/>
        </w:rPr>
        <w:t>COMISIÓN DE CULTURA</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José Alejandro Villegas – Alumno Escuela Rafael Moya. Solicitud para que se realice una tradición que consiste en las mascaradas con cimarrona, recorriendo calles de Heredia, el 07 de diciembre, por ser la víspera de la celebración de la Patrona de Heredia. </w:t>
      </w:r>
      <w:r w:rsidRPr="00925748">
        <w:rPr>
          <w:rFonts w:ascii="Georgia" w:hAnsi="Georgia" w:cs="Tahoma"/>
          <w:b/>
          <w:bCs/>
          <w:color w:val="0099CC"/>
          <w:sz w:val="20"/>
          <w:szCs w:val="20"/>
          <w:lang w:eastAsia="es-ES"/>
        </w:rPr>
        <w:t>Tel. 2237-9264.</w:t>
      </w:r>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715-16</w:t>
      </w:r>
    </w:p>
    <w:p w:rsidR="000F0B78" w:rsidRPr="00925748" w:rsidRDefault="000F0B78" w:rsidP="000F0B78">
      <w:pPr>
        <w:spacing w:after="0" w:line="240" w:lineRule="auto"/>
        <w:jc w:val="both"/>
        <w:rPr>
          <w:rFonts w:ascii="Georgia" w:hAnsi="Georgia" w:cs="Tahoma"/>
          <w:bCs/>
          <w:sz w:val="20"/>
          <w:szCs w:val="20"/>
          <w:lang w:val="es-ES_tradnl"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Erick Bogarín Benavides. Solicitud de que sea declarada Ciudadana de Honor a la Sra. Betty Sequeira. </w:t>
      </w:r>
      <w:hyperlink r:id="rId59" w:history="1">
        <w:r w:rsidRPr="00925748">
          <w:rPr>
            <w:rStyle w:val="Hipervnculo"/>
            <w:rFonts w:ascii="Georgia" w:hAnsi="Georgia" w:cs="Tahoma"/>
            <w:bCs/>
            <w:sz w:val="20"/>
            <w:szCs w:val="20"/>
            <w:lang w:eastAsia="es-ES"/>
          </w:rPr>
          <w:t>bogarinef@gmail.com</w:t>
        </w:r>
      </w:hyperlink>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727-16</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César Hernández. Solicitud de permiso para impartir lecciones de teatro y música: Instrumentos y canto”. </w:t>
      </w:r>
      <w:r w:rsidRPr="00925748">
        <w:rPr>
          <w:rFonts w:ascii="Georgia" w:hAnsi="Georgia" w:cs="Tahoma"/>
          <w:b/>
          <w:bCs/>
          <w:color w:val="009999"/>
          <w:sz w:val="20"/>
          <w:szCs w:val="20"/>
          <w:lang w:eastAsia="es-ES"/>
        </w:rPr>
        <w:t>Tel. 7058-0221</w:t>
      </w:r>
      <w:r w:rsidRPr="00925748">
        <w:rPr>
          <w:rFonts w:ascii="Georgia" w:hAnsi="Georgia" w:cs="Tahoma"/>
          <w:bCs/>
          <w:color w:val="009999"/>
          <w:sz w:val="20"/>
          <w:szCs w:val="20"/>
          <w:lang w:eastAsia="es-ES"/>
        </w:rPr>
        <w:t xml:space="preserve"> </w:t>
      </w:r>
      <w:r w:rsidRPr="00925748">
        <w:rPr>
          <w:rFonts w:ascii="Georgia" w:hAnsi="Georgia" w:cs="Tahoma"/>
          <w:b/>
          <w:bCs/>
          <w:color w:val="ED7D31" w:themeColor="accent2"/>
          <w:sz w:val="20"/>
          <w:szCs w:val="20"/>
          <w:u w:val="single"/>
          <w:lang w:val="es-ES_tradnl" w:eastAsia="es-ES"/>
        </w:rPr>
        <w:t>N 689-16</w:t>
      </w:r>
    </w:p>
    <w:p w:rsidR="000F0B78" w:rsidRPr="008219DB" w:rsidRDefault="000F0B78" w:rsidP="000F0B78">
      <w:pPr>
        <w:pStyle w:val="Prrafodelista"/>
        <w:spacing w:after="0" w:line="240" w:lineRule="auto"/>
        <w:jc w:val="both"/>
        <w:rPr>
          <w:rFonts w:ascii="Georgia" w:hAnsi="Georgia" w:cs="Tahoma"/>
          <w:bCs/>
          <w:sz w:val="16"/>
          <w:szCs w:val="16"/>
          <w:lang w:eastAsia="es-ES"/>
        </w:rPr>
      </w:pPr>
    </w:p>
    <w:p w:rsidR="000F0B78" w:rsidRPr="005E4521" w:rsidRDefault="000F0B78" w:rsidP="000F0B78">
      <w:pPr>
        <w:spacing w:after="0" w:line="240" w:lineRule="auto"/>
        <w:jc w:val="both"/>
        <w:rPr>
          <w:rFonts w:ascii="Georgia" w:hAnsi="Georgia" w:cs="Tahoma"/>
          <w:bCs/>
          <w:sz w:val="16"/>
          <w:szCs w:val="16"/>
          <w:lang w:eastAsia="es-ES"/>
        </w:rPr>
      </w:pPr>
      <w:r w:rsidRPr="008219DB">
        <w:rPr>
          <w:rFonts w:ascii="Georgia" w:hAnsi="Georgia"/>
          <w:b/>
          <w:color w:val="31849B"/>
          <w:sz w:val="24"/>
          <w:szCs w:val="24"/>
          <w:lang w:eastAsia="es-ES"/>
        </w:rPr>
        <w:t>COMAD</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Licda. Priscilla Quirós Muñoz -Asesora Legal del Concejo. Informe referente a la solicitud planteada por la señora Celia Castro García de la Fundación para el Bienestar y Rehabilitación del Discapacitado. </w:t>
      </w:r>
      <w:r w:rsidRPr="00925748">
        <w:rPr>
          <w:rFonts w:ascii="Georgia" w:hAnsi="Georgia" w:cs="Tahoma"/>
          <w:b/>
          <w:bCs/>
          <w:color w:val="009999"/>
          <w:sz w:val="20"/>
          <w:szCs w:val="20"/>
          <w:lang w:eastAsia="es-ES"/>
        </w:rPr>
        <w:t>CMAL 0086-2016</w:t>
      </w:r>
    </w:p>
    <w:p w:rsidR="000F0B78" w:rsidRPr="008219DB" w:rsidRDefault="000F0B78" w:rsidP="000F0B78">
      <w:pPr>
        <w:spacing w:after="0" w:line="240" w:lineRule="auto"/>
        <w:jc w:val="both"/>
        <w:rPr>
          <w:rFonts w:ascii="Georgia" w:hAnsi="Georgia" w:cs="Tahoma"/>
          <w:bCs/>
          <w:sz w:val="16"/>
          <w:szCs w:val="16"/>
          <w:lang w:val="es-ES_tradnl" w:eastAsia="es-ES"/>
        </w:rPr>
      </w:pPr>
    </w:p>
    <w:p w:rsidR="000F0B78" w:rsidRPr="005E4521" w:rsidRDefault="000F0B78" w:rsidP="000F0B78">
      <w:pPr>
        <w:spacing w:after="0" w:line="240" w:lineRule="auto"/>
        <w:jc w:val="both"/>
        <w:rPr>
          <w:rFonts w:ascii="Georgia" w:hAnsi="Georgia" w:cs="Tahoma"/>
          <w:bCs/>
          <w:sz w:val="16"/>
          <w:szCs w:val="16"/>
          <w:lang w:eastAsia="es-ES"/>
        </w:rPr>
      </w:pPr>
      <w:r w:rsidRPr="008219DB">
        <w:rPr>
          <w:rFonts w:ascii="Georgia" w:hAnsi="Georgia"/>
          <w:b/>
          <w:color w:val="31849B"/>
          <w:sz w:val="24"/>
          <w:szCs w:val="24"/>
          <w:lang w:eastAsia="es-ES"/>
        </w:rPr>
        <w:t>COMISIÓN DE GOBIERNO Y ADM.</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MBA. José Manuel Ulate – Alcalde Municipal. Autorización para contratar servicio de recolección de residuos sólidos en el distrito de Vara Blanca, mediante modificación unilateral de contrato en virtud del artículo 200 del reglamento a la ley de contratación administrativa. </w:t>
      </w:r>
      <w:r w:rsidRPr="00925748">
        <w:rPr>
          <w:rFonts w:ascii="Georgia" w:hAnsi="Georgia" w:cs="Tahoma"/>
          <w:b/>
          <w:bCs/>
          <w:color w:val="2E74B5" w:themeColor="accent1" w:themeShade="BF"/>
          <w:sz w:val="20"/>
          <w:szCs w:val="20"/>
          <w:lang w:eastAsia="es-ES"/>
        </w:rPr>
        <w:t>AMH-1259-2016</w:t>
      </w:r>
      <w:r w:rsidRPr="00925748">
        <w:rPr>
          <w:rFonts w:ascii="Georgia" w:hAnsi="Georgia" w:cs="Tahoma"/>
          <w:bCs/>
          <w:color w:val="2E74B5" w:themeColor="accent1" w:themeShade="BF"/>
          <w:sz w:val="20"/>
          <w:szCs w:val="20"/>
          <w:lang w:eastAsia="es-ES"/>
        </w:rPr>
        <w:t xml:space="preserve"> </w:t>
      </w:r>
      <w:r w:rsidRPr="00925748">
        <w:rPr>
          <w:rFonts w:ascii="Georgia" w:hAnsi="Georgia" w:cs="Tahoma"/>
          <w:b/>
          <w:bCs/>
          <w:color w:val="ED7D31" w:themeColor="accent2"/>
          <w:sz w:val="20"/>
          <w:szCs w:val="20"/>
          <w:u w:val="single"/>
          <w:lang w:val="es-ES_tradnl" w:eastAsia="es-ES"/>
        </w:rPr>
        <w:t>N° 720-16</w:t>
      </w:r>
    </w:p>
    <w:p w:rsidR="000F0B78" w:rsidRPr="00925748" w:rsidRDefault="000F0B78" w:rsidP="000F0B78">
      <w:pPr>
        <w:spacing w:after="0" w:line="240" w:lineRule="auto"/>
        <w:jc w:val="both"/>
        <w:rPr>
          <w:rFonts w:ascii="Georgia" w:hAnsi="Georgia" w:cs="Tahoma"/>
          <w:bCs/>
          <w:sz w:val="20"/>
          <w:szCs w:val="20"/>
          <w:lang w:val="es-ES_tradnl" w:eastAsia="es-ES"/>
        </w:rPr>
      </w:pPr>
    </w:p>
    <w:p w:rsidR="000F0B78" w:rsidRPr="008219DB" w:rsidRDefault="000F0B78" w:rsidP="000F0B78">
      <w:pPr>
        <w:spacing w:after="0" w:line="240" w:lineRule="auto"/>
        <w:jc w:val="both"/>
        <w:rPr>
          <w:rFonts w:ascii="Georgia" w:hAnsi="Georgia" w:cs="Tahoma"/>
          <w:bCs/>
          <w:sz w:val="16"/>
          <w:szCs w:val="16"/>
          <w:lang w:eastAsia="es-ES"/>
        </w:rPr>
      </w:pPr>
      <w:r w:rsidRPr="00925748">
        <w:rPr>
          <w:rFonts w:ascii="Georgia" w:hAnsi="Georgia" w:cs="Tahoma"/>
          <w:bCs/>
          <w:sz w:val="20"/>
          <w:szCs w:val="20"/>
          <w:lang w:eastAsia="es-ES"/>
        </w:rPr>
        <w:t xml:space="preserve">Wilfredo Alvarado Chaves – Presidente Asociación Vecinos Calle la Joya. Solicitud de que valoren propuesta de desarrollo proyecto de compra y construcción   de salón multiuso para la comunidad.” </w:t>
      </w:r>
      <w:r w:rsidRPr="00925748">
        <w:rPr>
          <w:rFonts w:ascii="Georgia" w:hAnsi="Georgia"/>
          <w:b/>
          <w:color w:val="31849B"/>
          <w:sz w:val="20"/>
          <w:szCs w:val="20"/>
          <w:lang w:eastAsia="es-ES"/>
        </w:rPr>
        <w:t>Tel: 8939-38-06</w:t>
      </w:r>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707-16</w:t>
      </w:r>
    </w:p>
    <w:p w:rsidR="000F0B78" w:rsidRPr="008219DB" w:rsidRDefault="000F0B78" w:rsidP="000F0B78">
      <w:pPr>
        <w:spacing w:after="0" w:line="240" w:lineRule="auto"/>
        <w:jc w:val="both"/>
        <w:rPr>
          <w:rFonts w:ascii="Georgia" w:hAnsi="Georgia" w:cs="Tahoma"/>
          <w:bCs/>
          <w:sz w:val="16"/>
          <w:szCs w:val="16"/>
          <w:lang w:val="es-ES_tradnl" w:eastAsia="es-ES"/>
        </w:rPr>
      </w:pPr>
    </w:p>
    <w:p w:rsidR="000F0B78" w:rsidRPr="005E4521" w:rsidRDefault="000F0B78" w:rsidP="000F0B78">
      <w:pPr>
        <w:spacing w:after="0" w:line="240" w:lineRule="auto"/>
        <w:jc w:val="both"/>
        <w:rPr>
          <w:rFonts w:ascii="Georgia" w:hAnsi="Georgia" w:cs="Tahoma"/>
          <w:b/>
          <w:bCs/>
          <w:color w:val="E36C0A"/>
          <w:sz w:val="16"/>
          <w:szCs w:val="16"/>
          <w:lang w:val="es-ES_tradnl" w:eastAsia="es-ES"/>
        </w:rPr>
      </w:pPr>
      <w:r w:rsidRPr="008219DB">
        <w:rPr>
          <w:rFonts w:ascii="Georgia" w:hAnsi="Georgia"/>
          <w:b/>
          <w:color w:val="31849B"/>
          <w:sz w:val="24"/>
          <w:szCs w:val="24"/>
          <w:lang w:eastAsia="es-ES"/>
        </w:rPr>
        <w:t>COMISIÓN DE HACIENDA</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MBA. José Manuel Ulate – Alcalde Municipal. Remite PI-119-16 referente a </w:t>
      </w:r>
      <w:r w:rsidRPr="00925748">
        <w:rPr>
          <w:rFonts w:ascii="Georgia" w:hAnsi="Georgia" w:cs="Tahoma"/>
          <w:b/>
          <w:bCs/>
          <w:sz w:val="20"/>
          <w:szCs w:val="20"/>
          <w:lang w:eastAsia="es-ES"/>
        </w:rPr>
        <w:t>CALIFICACIÓN DE IDONEIDAD</w:t>
      </w:r>
      <w:r w:rsidRPr="00925748">
        <w:rPr>
          <w:rFonts w:ascii="Georgia" w:hAnsi="Georgia" w:cs="Tahoma"/>
          <w:bCs/>
          <w:sz w:val="20"/>
          <w:szCs w:val="20"/>
          <w:lang w:eastAsia="es-ES"/>
        </w:rPr>
        <w:t xml:space="preserve"> de la ADI de Barrio Corazón de Jesus. </w:t>
      </w:r>
      <w:r w:rsidRPr="00925748">
        <w:rPr>
          <w:rFonts w:ascii="Georgia" w:hAnsi="Georgia" w:cs="Tahoma"/>
          <w:b/>
          <w:bCs/>
          <w:color w:val="4472C4" w:themeColor="accent5"/>
          <w:sz w:val="20"/>
          <w:szCs w:val="20"/>
          <w:lang w:eastAsia="es-ES"/>
        </w:rPr>
        <w:t xml:space="preserve">AMH-1268-2016 </w:t>
      </w:r>
      <w:r w:rsidRPr="00925748">
        <w:rPr>
          <w:rFonts w:ascii="Georgia" w:hAnsi="Georgia" w:cs="Tahoma"/>
          <w:b/>
          <w:bCs/>
          <w:color w:val="ED7D31" w:themeColor="accent2"/>
          <w:sz w:val="20"/>
          <w:szCs w:val="20"/>
          <w:u w:val="single"/>
          <w:lang w:val="es-ES_tradnl" w:eastAsia="es-ES"/>
        </w:rPr>
        <w:t>N° 730-16</w:t>
      </w:r>
    </w:p>
    <w:p w:rsidR="000F0B78" w:rsidRPr="00925748" w:rsidRDefault="000F0B78" w:rsidP="000F0B78">
      <w:pPr>
        <w:spacing w:after="0" w:line="240" w:lineRule="auto"/>
        <w:jc w:val="both"/>
        <w:rPr>
          <w:rFonts w:ascii="Georgia" w:hAnsi="Georgia" w:cs="Tahoma"/>
          <w:bCs/>
          <w:sz w:val="20"/>
          <w:szCs w:val="20"/>
          <w:lang w:val="es-ES_tradnl"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MBA. José Manuel Ulate – Alcalde Municipal. Remite PI-114-16 referente a partida de seis millones de colones sea reservada para el primer presupuesto extraordinario del 2017 y se vuelva a asignar a la comunidad de Dulce Nombre.  AMH-1249-2016 </w:t>
      </w:r>
    </w:p>
    <w:p w:rsidR="000F0B78" w:rsidRPr="00925748" w:rsidRDefault="000F0B78" w:rsidP="000F0B78">
      <w:pPr>
        <w:spacing w:after="0" w:line="240" w:lineRule="auto"/>
        <w:jc w:val="both"/>
        <w:rPr>
          <w:rFonts w:ascii="Georgia" w:hAnsi="Georgia" w:cs="Tahoma"/>
          <w:bCs/>
          <w:sz w:val="20"/>
          <w:szCs w:val="20"/>
          <w:lang w:val="es-ES_tradnl" w:eastAsia="es-ES"/>
        </w:rPr>
      </w:pPr>
    </w:p>
    <w:p w:rsidR="005E4521" w:rsidRDefault="005E4521" w:rsidP="000F0B78">
      <w:pPr>
        <w:spacing w:after="0" w:line="240" w:lineRule="auto"/>
        <w:jc w:val="both"/>
        <w:rPr>
          <w:rFonts w:ascii="Georgia" w:hAnsi="Georgia" w:cs="Tahoma"/>
          <w:bCs/>
          <w:sz w:val="20"/>
          <w:szCs w:val="20"/>
          <w:lang w:eastAsia="es-ES"/>
        </w:rPr>
      </w:pPr>
    </w:p>
    <w:p w:rsidR="005E4521" w:rsidRDefault="005E4521" w:rsidP="000F0B78">
      <w:pPr>
        <w:spacing w:after="0" w:line="240" w:lineRule="auto"/>
        <w:jc w:val="both"/>
        <w:rPr>
          <w:rFonts w:ascii="Georgia" w:hAnsi="Georgia" w:cs="Tahoma"/>
          <w:bCs/>
          <w:sz w:val="20"/>
          <w:szCs w:val="20"/>
          <w:lang w:eastAsia="es-ES"/>
        </w:rPr>
      </w:pPr>
    </w:p>
    <w:p w:rsidR="005E4521" w:rsidRDefault="005E4521" w:rsidP="000F0B78">
      <w:pPr>
        <w:spacing w:after="0" w:line="240" w:lineRule="auto"/>
        <w:jc w:val="both"/>
        <w:rPr>
          <w:rFonts w:ascii="Georgia" w:hAnsi="Georgia" w:cs="Tahoma"/>
          <w:bCs/>
          <w:sz w:val="20"/>
          <w:szCs w:val="20"/>
          <w:lang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lastRenderedPageBreak/>
        <w:t xml:space="preserve">MBA. José Manuel Ulate – Alcalde Municipal. Remite PI-115-20169 referente a CALIFICA CIÓN DE IDONEIDAD de la Junta de Educación de la Escuela Rafael Moya Murillo.  </w:t>
      </w:r>
      <w:r w:rsidRPr="00925748">
        <w:rPr>
          <w:rFonts w:ascii="Georgia" w:hAnsi="Georgia" w:cs="Tahoma"/>
          <w:b/>
          <w:bCs/>
          <w:color w:val="5B9BD5" w:themeColor="accent1"/>
          <w:sz w:val="20"/>
          <w:szCs w:val="20"/>
          <w:lang w:eastAsia="es-ES"/>
        </w:rPr>
        <w:t>AMH-1241-2016</w:t>
      </w:r>
      <w:r w:rsidRPr="00925748">
        <w:rPr>
          <w:rFonts w:ascii="Georgia" w:hAnsi="Georgia" w:cs="Tahoma"/>
          <w:bCs/>
          <w:color w:val="5B9BD5" w:themeColor="accent1"/>
          <w:sz w:val="20"/>
          <w:szCs w:val="20"/>
          <w:lang w:eastAsia="es-ES"/>
        </w:rPr>
        <w:t xml:space="preserve"> </w:t>
      </w:r>
    </w:p>
    <w:p w:rsidR="005E4521" w:rsidRPr="00925748" w:rsidRDefault="005E4521" w:rsidP="000F0B78">
      <w:pPr>
        <w:spacing w:after="0" w:line="240" w:lineRule="auto"/>
        <w:jc w:val="both"/>
        <w:rPr>
          <w:rFonts w:ascii="Georgia" w:hAnsi="Georgia" w:cs="Tahoma"/>
          <w:bCs/>
          <w:sz w:val="20"/>
          <w:szCs w:val="20"/>
          <w:lang w:val="es-ES_tradnl" w:eastAsia="es-ES"/>
        </w:rPr>
      </w:pPr>
    </w:p>
    <w:p w:rsidR="000F0B78" w:rsidRPr="005E4521" w:rsidRDefault="005E4521" w:rsidP="000F0B78">
      <w:pPr>
        <w:spacing w:after="0" w:line="240" w:lineRule="auto"/>
        <w:jc w:val="both"/>
        <w:rPr>
          <w:rFonts w:ascii="Georgia" w:hAnsi="Georgia"/>
          <w:b/>
          <w:color w:val="31849B"/>
          <w:sz w:val="24"/>
          <w:szCs w:val="24"/>
          <w:lang w:eastAsia="es-ES"/>
        </w:rPr>
      </w:pPr>
      <w:r>
        <w:rPr>
          <w:rFonts w:ascii="Georgia" w:hAnsi="Georgia"/>
          <w:b/>
          <w:color w:val="31849B"/>
          <w:sz w:val="24"/>
          <w:szCs w:val="24"/>
          <w:lang w:eastAsia="es-ES"/>
        </w:rPr>
        <w:t>COMISIÓN DE OBRAS</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Ing. Dudley López Uribe. Remite documentos corregidos para el desfogue solicitado del proyecto Taller de Servicio Automotriz, Venta y Repuestos y Autos. </w:t>
      </w:r>
      <w:hyperlink r:id="rId60" w:history="1">
        <w:r w:rsidRPr="00925748">
          <w:rPr>
            <w:rStyle w:val="Hipervnculo"/>
            <w:rFonts w:ascii="Georgia" w:hAnsi="Georgia" w:cs="Tahoma"/>
            <w:bCs/>
            <w:sz w:val="20"/>
            <w:szCs w:val="20"/>
            <w:lang w:eastAsia="es-ES"/>
          </w:rPr>
          <w:t>creacionarquitectonicasa@gmail.com</w:t>
        </w:r>
      </w:hyperlink>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622-16</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Licda. Priscilla Quirós Muñoz – Asesora Legal del Concejo. Remite informe sobre punto 5 del Informe de la Comisión de Obras N° 04-2016, referente a solicitud de cambio de uso de suelo. </w:t>
      </w:r>
      <w:r w:rsidRPr="00925748">
        <w:rPr>
          <w:rFonts w:ascii="Georgia" w:hAnsi="Georgia" w:cs="Tahoma"/>
          <w:b/>
          <w:bCs/>
          <w:color w:val="009999"/>
          <w:sz w:val="20"/>
          <w:szCs w:val="20"/>
          <w:lang w:eastAsia="es-ES"/>
        </w:rPr>
        <w:t>CM -AL 0085-2016.</w:t>
      </w:r>
    </w:p>
    <w:p w:rsidR="000F0B78" w:rsidRPr="00925748" w:rsidRDefault="000F0B78" w:rsidP="000F0B78">
      <w:pPr>
        <w:spacing w:after="0" w:line="240" w:lineRule="auto"/>
        <w:ind w:left="360"/>
        <w:jc w:val="both"/>
        <w:rPr>
          <w:rFonts w:ascii="Georgia" w:hAnsi="Georgia" w:cs="Tahoma"/>
          <w:bCs/>
          <w:sz w:val="20"/>
          <w:szCs w:val="20"/>
          <w:lang w:val="es-ES_tradnl" w:eastAsia="es-ES"/>
        </w:rPr>
      </w:pPr>
    </w:p>
    <w:p w:rsidR="000F0B78" w:rsidRPr="005E4521" w:rsidRDefault="005E4521" w:rsidP="005E4521">
      <w:pPr>
        <w:spacing w:after="0" w:line="240" w:lineRule="auto"/>
        <w:jc w:val="both"/>
        <w:rPr>
          <w:rFonts w:ascii="Georgia" w:hAnsi="Georgia"/>
          <w:b/>
          <w:color w:val="31849B"/>
          <w:sz w:val="24"/>
          <w:szCs w:val="24"/>
          <w:lang w:eastAsia="es-ES"/>
        </w:rPr>
      </w:pPr>
      <w:r>
        <w:rPr>
          <w:rFonts w:ascii="Georgia" w:hAnsi="Georgia"/>
          <w:b/>
          <w:color w:val="31849B"/>
          <w:sz w:val="24"/>
          <w:szCs w:val="24"/>
          <w:lang w:eastAsia="es-ES"/>
        </w:rPr>
        <w:t>COMISIÓN DE PLAN REGULADOR</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MBA. José Manuel Ulate – Alcalde Municipal. Remite DIP-GA-168-2016 referente a consulta sobre el informe del Plan Regulador.  </w:t>
      </w:r>
      <w:r w:rsidRPr="00925748">
        <w:rPr>
          <w:rFonts w:ascii="Georgia" w:hAnsi="Georgia" w:cs="Tahoma"/>
          <w:b/>
          <w:bCs/>
          <w:color w:val="4472C4" w:themeColor="accent5"/>
          <w:sz w:val="20"/>
          <w:szCs w:val="20"/>
          <w:lang w:eastAsia="es-ES"/>
        </w:rPr>
        <w:t>AMH-1247-2016</w:t>
      </w:r>
      <w:r w:rsidRPr="00925748">
        <w:rPr>
          <w:rFonts w:ascii="Georgia" w:hAnsi="Georgia" w:cs="Tahoma"/>
          <w:bCs/>
          <w:color w:val="4472C4" w:themeColor="accent5"/>
          <w:sz w:val="20"/>
          <w:szCs w:val="20"/>
          <w:lang w:eastAsia="es-ES"/>
        </w:rPr>
        <w:t xml:space="preserve"> </w:t>
      </w:r>
    </w:p>
    <w:p w:rsidR="000F0B78" w:rsidRPr="00925748" w:rsidRDefault="000F0B78" w:rsidP="000F0B78">
      <w:pPr>
        <w:spacing w:after="0" w:line="240" w:lineRule="auto"/>
        <w:jc w:val="both"/>
        <w:rPr>
          <w:rFonts w:ascii="Georgia" w:hAnsi="Georgia" w:cs="Tahoma"/>
          <w:bCs/>
          <w:sz w:val="20"/>
          <w:szCs w:val="20"/>
          <w:lang w:val="es-ES_tradnl"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Javier Saborío Bejarano – Coordinador del Curso. Curso de IFAS, Gestión del Riesgo y Planes Reguladores, a realizarse del 24 al 28 de octubre del 2016, de 8 a.m. a 5 pm. </w:t>
      </w:r>
      <w:hyperlink r:id="rId61" w:history="1">
        <w:r w:rsidRPr="00925748">
          <w:rPr>
            <w:rStyle w:val="Hipervnculo"/>
            <w:rFonts w:ascii="Georgia" w:hAnsi="Georgia" w:cs="Tahoma"/>
            <w:bCs/>
            <w:sz w:val="20"/>
            <w:szCs w:val="20"/>
            <w:lang w:eastAsia="es-ES"/>
          </w:rPr>
          <w:t>saborio.javier@gmail.com</w:t>
        </w:r>
      </w:hyperlink>
      <w:r w:rsidRPr="00925748">
        <w:rPr>
          <w:rFonts w:ascii="Georgia" w:hAnsi="Georgia" w:cs="Tahoma"/>
          <w:bCs/>
          <w:sz w:val="20"/>
          <w:szCs w:val="20"/>
          <w:lang w:eastAsia="es-ES"/>
        </w:rPr>
        <w:t xml:space="preserve"> </w:t>
      </w:r>
    </w:p>
    <w:p w:rsidR="000F0B78" w:rsidRPr="00925748" w:rsidRDefault="000F0B78" w:rsidP="000F0B78">
      <w:pPr>
        <w:spacing w:after="0" w:line="240" w:lineRule="auto"/>
        <w:jc w:val="both"/>
        <w:rPr>
          <w:rFonts w:ascii="Georgia" w:hAnsi="Georgia" w:cs="Tahoma"/>
          <w:bCs/>
          <w:sz w:val="20"/>
          <w:szCs w:val="20"/>
          <w:lang w:val="es-ES_tradnl" w:eastAsia="es-ES"/>
        </w:rPr>
      </w:pPr>
    </w:p>
    <w:p w:rsidR="000F0B78" w:rsidRPr="005E4521" w:rsidRDefault="000F0B78" w:rsidP="000F0B78">
      <w:pPr>
        <w:spacing w:after="0" w:line="240" w:lineRule="auto"/>
        <w:jc w:val="both"/>
        <w:rPr>
          <w:rFonts w:ascii="Georgia" w:hAnsi="Georgia" w:cs="Tahoma"/>
          <w:bCs/>
          <w:sz w:val="16"/>
          <w:szCs w:val="16"/>
          <w:lang w:val="es-ES_tradnl" w:eastAsia="es-ES"/>
        </w:rPr>
      </w:pPr>
      <w:r w:rsidRPr="008219DB">
        <w:rPr>
          <w:rFonts w:ascii="Georgia" w:hAnsi="Georgia"/>
          <w:b/>
          <w:color w:val="31849B"/>
          <w:sz w:val="24"/>
          <w:szCs w:val="24"/>
          <w:lang w:eastAsia="es-ES"/>
        </w:rPr>
        <w:t>COMISIÓN DE VIVIENDA</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Rosendo Pujol Mesalles – Ministro – Ministerio de Vivienda y Asentamientos Humanos. Segundo Concurso de Bono Colectivo 2016, Áreas Verdes Recreativas “Activemos el espacio público”. </w:t>
      </w:r>
      <w:r w:rsidRPr="00925748">
        <w:rPr>
          <w:rFonts w:ascii="Georgia" w:hAnsi="Georgia" w:cs="Tahoma"/>
          <w:b/>
          <w:bCs/>
          <w:color w:val="5B9BD5" w:themeColor="accent1"/>
          <w:sz w:val="20"/>
          <w:szCs w:val="20"/>
          <w:lang w:eastAsia="es-ES"/>
        </w:rPr>
        <w:t xml:space="preserve">MIVAH-DMVAH-0494-2016 </w:t>
      </w:r>
    </w:p>
    <w:p w:rsidR="000F0B78" w:rsidRPr="008219DB" w:rsidRDefault="000F0B78" w:rsidP="000F0B78">
      <w:pPr>
        <w:pStyle w:val="Prrafodelista"/>
        <w:spacing w:after="0" w:line="240" w:lineRule="auto"/>
        <w:jc w:val="both"/>
        <w:rPr>
          <w:rFonts w:ascii="Georgia" w:hAnsi="Georgia" w:cs="Tahoma"/>
          <w:bCs/>
          <w:sz w:val="16"/>
          <w:szCs w:val="16"/>
          <w:lang w:val="es-ES_tradnl" w:eastAsia="es-ES"/>
        </w:rPr>
      </w:pPr>
    </w:p>
    <w:p w:rsidR="000F0B78" w:rsidRPr="008219DB" w:rsidRDefault="005E4521" w:rsidP="000F0B78">
      <w:pPr>
        <w:spacing w:after="0" w:line="240" w:lineRule="auto"/>
        <w:jc w:val="both"/>
        <w:rPr>
          <w:rFonts w:ascii="Georgia" w:hAnsi="Georgia"/>
          <w:b/>
          <w:color w:val="31849B"/>
          <w:sz w:val="24"/>
          <w:szCs w:val="24"/>
          <w:lang w:eastAsia="es-ES"/>
        </w:rPr>
      </w:pPr>
      <w:r>
        <w:rPr>
          <w:rFonts w:ascii="Georgia" w:hAnsi="Georgia"/>
          <w:b/>
          <w:color w:val="31849B"/>
          <w:sz w:val="24"/>
          <w:szCs w:val="24"/>
          <w:lang w:eastAsia="es-ES"/>
        </w:rPr>
        <w:t>AUDITORÍA INTERNA</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Licda. Grace Madrigal Castro – Gerente de Área de Seguimiento de Disposiciones Contraloría General de la República Solicitud de colaboración para verificar el cumplimiento de la disposición 4.5 del informe N° DFOE-DL-IF-00001-2016. DFOE-SD-1667 Oficio N° 12630. </w:t>
      </w:r>
      <w:r w:rsidRPr="00925748">
        <w:rPr>
          <w:rFonts w:ascii="Georgia" w:hAnsi="Georgia" w:cs="Tahoma"/>
          <w:b/>
          <w:bCs/>
          <w:sz w:val="20"/>
          <w:szCs w:val="20"/>
          <w:lang w:eastAsia="es-ES"/>
        </w:rPr>
        <w:t xml:space="preserve">LA PRESIDENCIA DISPONE: TRASLADAR A LA AUDITORÍA PARA QUE INFORME AL RESPECTO, A EFECTO DE RESPONDER A LA CONTRALORÍA GENERAL DE LA REPÚBLICA. </w:t>
      </w:r>
    </w:p>
    <w:p w:rsidR="000F0B78" w:rsidRPr="008219DB" w:rsidRDefault="000F0B78" w:rsidP="000F0B78">
      <w:pPr>
        <w:spacing w:after="0" w:line="240" w:lineRule="auto"/>
        <w:jc w:val="both"/>
        <w:rPr>
          <w:rFonts w:ascii="Georgia" w:hAnsi="Georgia" w:cs="Tahoma"/>
          <w:bCs/>
          <w:sz w:val="16"/>
          <w:szCs w:val="16"/>
          <w:lang w:val="es-ES_tradnl" w:eastAsia="es-ES"/>
        </w:rPr>
      </w:pPr>
    </w:p>
    <w:p w:rsidR="000F0B78" w:rsidRPr="008219DB" w:rsidRDefault="000F0B78" w:rsidP="000F0B78">
      <w:pPr>
        <w:spacing w:after="0" w:line="240" w:lineRule="auto"/>
        <w:jc w:val="both"/>
        <w:rPr>
          <w:rFonts w:ascii="Georgia" w:hAnsi="Georgia"/>
          <w:b/>
          <w:color w:val="31849B"/>
          <w:sz w:val="24"/>
          <w:szCs w:val="24"/>
          <w:lang w:eastAsia="es-ES"/>
        </w:rPr>
      </w:pPr>
      <w:r w:rsidRPr="008219DB">
        <w:rPr>
          <w:rFonts w:ascii="Georgia" w:hAnsi="Georgia"/>
          <w:b/>
          <w:color w:val="31849B"/>
          <w:sz w:val="24"/>
          <w:szCs w:val="24"/>
          <w:lang w:eastAsia="es-ES"/>
        </w:rPr>
        <w:t>CONCEJO DE DISTRITO DE SAN FRA</w:t>
      </w:r>
      <w:r w:rsidR="005E4521">
        <w:rPr>
          <w:rFonts w:ascii="Georgia" w:hAnsi="Georgia"/>
          <w:b/>
          <w:color w:val="31849B"/>
          <w:sz w:val="24"/>
          <w:szCs w:val="24"/>
          <w:lang w:eastAsia="es-ES"/>
        </w:rPr>
        <w:t xml:space="preserve">NCISCO – REGIDOR PEDRO SÁNCHEZ </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Leida Badilla Quirós – Presidenta Junta de Desarrollo Comunal Laureles . Solicitud al Sr. Pedro Sánchez para que entregue inventario a la nueva junta. </w:t>
      </w:r>
      <w:hyperlink r:id="rId62" w:history="1">
        <w:r w:rsidRPr="00925748">
          <w:rPr>
            <w:rStyle w:val="Hipervnculo"/>
            <w:rFonts w:ascii="Georgia" w:hAnsi="Georgia" w:cs="Tahoma"/>
            <w:bCs/>
            <w:sz w:val="20"/>
            <w:szCs w:val="20"/>
            <w:lang w:eastAsia="es-ES"/>
          </w:rPr>
          <w:t>juntadcl@gmail.com</w:t>
        </w:r>
      </w:hyperlink>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 xml:space="preserve">N° 723-16. </w:t>
      </w:r>
      <w:r w:rsidRPr="00925748">
        <w:rPr>
          <w:rFonts w:ascii="Georgia" w:hAnsi="Georgia" w:cs="Tahoma"/>
          <w:b/>
          <w:bCs/>
          <w:sz w:val="20"/>
          <w:szCs w:val="20"/>
          <w:u w:val="single"/>
          <w:lang w:val="es-ES_tradnl" w:eastAsia="es-ES"/>
        </w:rPr>
        <w:t>LA PRESIDENCIA DISPONE: TRASLADAR AL CONSEJO DE DISTRITO DE SAN FRANCISCO  Y AL REGIDOR PEDRO SÁNCHEZ PARA QUE REVISEN Y PRESENTEN INFORME AL RESPECTO.</w:t>
      </w:r>
    </w:p>
    <w:p w:rsidR="000F0B78" w:rsidRPr="00925748" w:rsidRDefault="000F0B78" w:rsidP="000F0B78">
      <w:pPr>
        <w:spacing w:after="0" w:line="240" w:lineRule="auto"/>
        <w:jc w:val="both"/>
        <w:rPr>
          <w:rFonts w:ascii="Georgia" w:hAnsi="Georgia" w:cs="Tahoma"/>
          <w:bCs/>
          <w:sz w:val="20"/>
          <w:szCs w:val="20"/>
          <w:lang w:val="es-ES_tradnl" w:eastAsia="es-ES"/>
        </w:rPr>
      </w:pPr>
    </w:p>
    <w:p w:rsidR="000F0B78" w:rsidRPr="005E4521" w:rsidRDefault="005E4521" w:rsidP="000F0B78">
      <w:pPr>
        <w:spacing w:after="0" w:line="240" w:lineRule="auto"/>
        <w:jc w:val="both"/>
        <w:rPr>
          <w:rFonts w:ascii="Georgia" w:hAnsi="Georgia"/>
          <w:b/>
          <w:color w:val="31849B"/>
          <w:sz w:val="24"/>
          <w:szCs w:val="24"/>
          <w:lang w:eastAsia="es-ES"/>
        </w:rPr>
      </w:pPr>
      <w:r>
        <w:rPr>
          <w:rFonts w:ascii="Georgia" w:hAnsi="Georgia"/>
          <w:b/>
          <w:color w:val="31849B"/>
          <w:sz w:val="24"/>
          <w:szCs w:val="24"/>
          <w:lang w:eastAsia="es-ES"/>
        </w:rPr>
        <w:t>ALCALDÍA MUNICIPAL</w:t>
      </w:r>
    </w:p>
    <w:p w:rsidR="000F0B78" w:rsidRPr="00925748" w:rsidRDefault="000F0B78" w:rsidP="000F0B78">
      <w:pPr>
        <w:spacing w:after="0" w:line="240" w:lineRule="auto"/>
        <w:jc w:val="both"/>
        <w:rPr>
          <w:rFonts w:ascii="Georgia" w:hAnsi="Georgia" w:cs="Tahoma"/>
          <w:bCs/>
          <w:sz w:val="20"/>
          <w:szCs w:val="20"/>
          <w:lang w:val="es-ES_tradnl" w:eastAsia="es-ES"/>
        </w:rPr>
      </w:pPr>
      <w:r w:rsidRPr="00925748">
        <w:rPr>
          <w:rFonts w:ascii="Georgia" w:hAnsi="Georgia" w:cs="Tahoma"/>
          <w:bCs/>
          <w:sz w:val="20"/>
          <w:szCs w:val="20"/>
          <w:lang w:val="es-ES_tradnl" w:eastAsia="es-ES"/>
        </w:rPr>
        <w:t xml:space="preserve">Mayra Hernández Núñez – Presidenta ADI de San Jorge. Solicitud para que se traslade ¢2.100.000 de la partida de ¢4.200.000 “Elaboración de planos para techado de la Cancha Multiusos del Parque Campanario, para ser utilizados en mejoramiento del área”. Tel_ 2237-04-05. N° 732. </w:t>
      </w:r>
      <w:r w:rsidRPr="00925748">
        <w:rPr>
          <w:rFonts w:ascii="Georgia" w:hAnsi="Georgia" w:cs="Tahoma"/>
          <w:b/>
          <w:bCs/>
          <w:sz w:val="20"/>
          <w:szCs w:val="20"/>
          <w:lang w:val="es-ES_tradnl" w:eastAsia="es-ES"/>
        </w:rPr>
        <w:t>LA PRESIDENCIA DISPONE: TRASLADAR A LA ADMINISTRACIÓN PARA QUE PLANIFICACIÓN  DE UN CRITERIO AL RESPECTO.</w:t>
      </w:r>
    </w:p>
    <w:p w:rsidR="000F0B78" w:rsidRPr="00925748" w:rsidRDefault="000F0B78" w:rsidP="000F0B78">
      <w:pPr>
        <w:pStyle w:val="Prrafodelista"/>
        <w:spacing w:after="0" w:line="240" w:lineRule="auto"/>
        <w:jc w:val="both"/>
        <w:rPr>
          <w:rFonts w:ascii="Georgia" w:hAnsi="Georgia" w:cs="Tahoma"/>
          <w:b/>
          <w:bCs/>
          <w:color w:val="0099CC"/>
          <w:sz w:val="20"/>
          <w:szCs w:val="20"/>
          <w:lang w:val="es-ES_tradnl"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 Licda. Silma Elisa Bolaños Cerdas – Jefa de Área Comisión Permanente Especial de Ciencia, Tecnología y Educación – Asamblea Legislativa. Solicitud de criterio referente al proyecto de “LEY GENERAL DE DERECHOS CULTURALES, expediente N° 20045.  </w:t>
      </w:r>
      <w:r w:rsidRPr="00925748">
        <w:rPr>
          <w:rFonts w:ascii="Georgia" w:hAnsi="Georgia" w:cs="Tahoma"/>
          <w:b/>
          <w:bCs/>
          <w:sz w:val="20"/>
          <w:szCs w:val="20"/>
          <w:lang w:val="es-ES_tradnl" w:eastAsia="es-ES"/>
        </w:rPr>
        <w:t>LA PRESIDENCIA DISPONE: TRASLADAR A LA ADMINISTRACIÓN PARA QUE   LA ASESORÍA Y GESTIÓN JURÍDICA EMITA CRITERIO.</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Licda. Ana Julia Arara A. – Jefa de Área Dpto. de Comisiones Legislativas. Solicitud de criterio referente al Exp. N° 20.059 “MODIFICACIÓN DEL ARTÍCULO 218 DE LA LEY N° 5395 DEL 30 DE OCTUBRE DE 1973 LEY GENERAL DE SALUD”. </w:t>
      </w:r>
      <w:hyperlink r:id="rId63" w:history="1">
        <w:r w:rsidRPr="00925748">
          <w:rPr>
            <w:rStyle w:val="Hipervnculo"/>
            <w:rFonts w:ascii="Georgia" w:hAnsi="Georgia" w:cs="Tahoma"/>
            <w:bCs/>
            <w:sz w:val="20"/>
            <w:szCs w:val="20"/>
            <w:lang w:eastAsia="es-ES"/>
          </w:rPr>
          <w:t>COMISION-SOCIALES@asamblea.go.cr</w:t>
        </w:r>
      </w:hyperlink>
      <w:r w:rsidRPr="00925748">
        <w:rPr>
          <w:rFonts w:ascii="Georgia" w:hAnsi="Georgia" w:cs="Tahoma"/>
          <w:bCs/>
          <w:sz w:val="20"/>
          <w:szCs w:val="20"/>
          <w:lang w:eastAsia="es-ES"/>
        </w:rPr>
        <w:t xml:space="preserve">  </w:t>
      </w:r>
      <w:r w:rsidRPr="00925748">
        <w:rPr>
          <w:rFonts w:ascii="Georgia" w:hAnsi="Georgia" w:cs="Tahoma"/>
          <w:b/>
          <w:bCs/>
          <w:sz w:val="20"/>
          <w:szCs w:val="20"/>
          <w:lang w:val="es-ES_tradnl" w:eastAsia="es-ES"/>
        </w:rPr>
        <w:t>LA PRESIDENCIA DISPONE: TRASLADAR A LA ADMINISTRACIÓN PARA QUE   LA ASESORÍA Y GESTIÓN JURÍDICA EMITA CRITERIO.</w:t>
      </w:r>
    </w:p>
    <w:p w:rsidR="000F0B78" w:rsidRPr="00925748" w:rsidRDefault="000F0B78" w:rsidP="000F0B78">
      <w:pPr>
        <w:spacing w:after="0" w:line="240" w:lineRule="auto"/>
        <w:jc w:val="both"/>
        <w:rPr>
          <w:rFonts w:ascii="Georgia" w:hAnsi="Georgia" w:cs="Tahoma"/>
          <w:bCs/>
          <w:sz w:val="20"/>
          <w:szCs w:val="20"/>
          <w:lang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Licda. Ericka Ugalde Camacho – Jefa de Área Comisión Permanente Especial de Asuntos Municipales. Solicitud de criterio sobre Exp. N° 19.989 “LEY PARA LA ATENCIÓN Y EL TRÁMITE DE MEDIDAS CAUTELARES CONTRA LOS DAÑOS AMBIENTALES DENTRO DEL RÉGIMEN MUNICIPAL”. </w:t>
      </w:r>
      <w:hyperlink r:id="rId64" w:history="1">
        <w:r w:rsidRPr="00925748">
          <w:rPr>
            <w:rStyle w:val="Hipervnculo"/>
            <w:rFonts w:ascii="Georgia" w:hAnsi="Georgia" w:cs="Tahoma"/>
            <w:bCs/>
            <w:sz w:val="20"/>
            <w:szCs w:val="20"/>
            <w:lang w:eastAsia="es-ES"/>
          </w:rPr>
          <w:t>COMISION-GOBIERNO@asamblea.go.cr</w:t>
        </w:r>
      </w:hyperlink>
      <w:r w:rsidRPr="00925748">
        <w:rPr>
          <w:rFonts w:ascii="Georgia" w:hAnsi="Georgia" w:cs="Tahoma"/>
          <w:bCs/>
          <w:sz w:val="20"/>
          <w:szCs w:val="20"/>
          <w:lang w:eastAsia="es-ES"/>
        </w:rPr>
        <w:t xml:space="preserve"> </w:t>
      </w:r>
      <w:r w:rsidRPr="00925748">
        <w:rPr>
          <w:rFonts w:ascii="Georgia" w:hAnsi="Georgia" w:cs="Tahoma"/>
          <w:b/>
          <w:bCs/>
          <w:sz w:val="20"/>
          <w:szCs w:val="20"/>
          <w:lang w:val="es-ES_tradnl" w:eastAsia="es-ES"/>
        </w:rPr>
        <w:t>LA PRESIDENCIA DISPONE: TRASLADAR A LA ADMINISTRACIÓN PARA QUE   LA ASESORÍA Y GESTIÓN JURÍDICA EMITA CRITERIO.</w:t>
      </w:r>
    </w:p>
    <w:p w:rsidR="000F0B78" w:rsidRDefault="000F0B78" w:rsidP="000F0B78">
      <w:pPr>
        <w:spacing w:after="0" w:line="240" w:lineRule="auto"/>
        <w:jc w:val="both"/>
        <w:rPr>
          <w:rFonts w:ascii="Georgia" w:hAnsi="Georgia" w:cs="Tahoma"/>
          <w:bCs/>
          <w:sz w:val="20"/>
          <w:szCs w:val="20"/>
          <w:lang w:eastAsia="es-ES"/>
        </w:rPr>
      </w:pPr>
    </w:p>
    <w:p w:rsidR="005E4521" w:rsidRDefault="005E4521" w:rsidP="000F0B78">
      <w:pPr>
        <w:spacing w:after="0" w:line="240" w:lineRule="auto"/>
        <w:jc w:val="both"/>
        <w:rPr>
          <w:rFonts w:ascii="Georgia" w:hAnsi="Georgia" w:cs="Tahoma"/>
          <w:bCs/>
          <w:sz w:val="20"/>
          <w:szCs w:val="20"/>
          <w:lang w:eastAsia="es-ES"/>
        </w:rPr>
      </w:pPr>
    </w:p>
    <w:p w:rsidR="005E4521" w:rsidRDefault="005E4521" w:rsidP="000F0B78">
      <w:pPr>
        <w:spacing w:after="0" w:line="240" w:lineRule="auto"/>
        <w:jc w:val="both"/>
        <w:rPr>
          <w:rFonts w:ascii="Georgia" w:hAnsi="Georgia" w:cs="Tahoma"/>
          <w:bCs/>
          <w:sz w:val="20"/>
          <w:szCs w:val="20"/>
          <w:lang w:eastAsia="es-ES"/>
        </w:rPr>
      </w:pPr>
    </w:p>
    <w:p w:rsidR="005E4521" w:rsidRDefault="005E4521" w:rsidP="000F0B78">
      <w:pPr>
        <w:spacing w:after="0" w:line="240" w:lineRule="auto"/>
        <w:jc w:val="both"/>
        <w:rPr>
          <w:rFonts w:ascii="Georgia" w:hAnsi="Georgia" w:cs="Tahoma"/>
          <w:bCs/>
          <w:sz w:val="20"/>
          <w:szCs w:val="20"/>
          <w:lang w:eastAsia="es-ES"/>
        </w:rPr>
      </w:pPr>
    </w:p>
    <w:p w:rsidR="005E4521" w:rsidRPr="00925748" w:rsidRDefault="005E4521" w:rsidP="000F0B78">
      <w:pPr>
        <w:spacing w:after="0" w:line="240" w:lineRule="auto"/>
        <w:jc w:val="both"/>
        <w:rPr>
          <w:rFonts w:ascii="Georgia" w:hAnsi="Georgia" w:cs="Tahoma"/>
          <w:bCs/>
          <w:sz w:val="20"/>
          <w:szCs w:val="20"/>
          <w:lang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lastRenderedPageBreak/>
        <w:t xml:space="preserve">María José Valerio Rodríguez – Secretaria Federación de Municipalidades de Heredia. Oficio 144 Criterio sobre proyecto de ley N° 19.823 y 19.961 </w:t>
      </w:r>
      <w:r w:rsidRPr="00925748">
        <w:rPr>
          <w:rFonts w:ascii="Georgia" w:hAnsi="Georgia" w:cs="Tahoma"/>
          <w:b/>
          <w:bCs/>
          <w:sz w:val="20"/>
          <w:szCs w:val="20"/>
          <w:lang w:val="es-ES_tradnl" w:eastAsia="es-ES"/>
        </w:rPr>
        <w:t>LA PRESIDENCIA DISPONE: TRASLADAR A LA ADMINISTRACIÓN PARA QUE   LA ASESORÍA Y GESTIÓN JURÍDICA EMITA CRITERIO.</w:t>
      </w:r>
    </w:p>
    <w:p w:rsidR="000F0B78" w:rsidRPr="00925748" w:rsidRDefault="000F0B78" w:rsidP="000F0B78">
      <w:pPr>
        <w:spacing w:after="0" w:line="240" w:lineRule="auto"/>
        <w:jc w:val="both"/>
        <w:rPr>
          <w:rFonts w:ascii="Georgia" w:hAnsi="Georgia" w:cs="Tahoma"/>
          <w:bCs/>
          <w:sz w:val="20"/>
          <w:szCs w:val="20"/>
          <w:lang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María José Rodríguez Vargas. Solicitud de ayuda económica para participar en la audición de canto y actuación en los Ángeles, Estados Unidos del 16 al 20 de enero del 2017. </w:t>
      </w:r>
      <w:r w:rsidRPr="00925748">
        <w:rPr>
          <w:rFonts w:ascii="Georgia" w:hAnsi="Georgia"/>
          <w:b/>
          <w:color w:val="31849B"/>
          <w:sz w:val="20"/>
          <w:szCs w:val="20"/>
          <w:lang w:eastAsia="es-ES"/>
        </w:rPr>
        <w:t xml:space="preserve">Email: </w:t>
      </w:r>
      <w:hyperlink r:id="rId65" w:history="1">
        <w:r w:rsidRPr="00925748">
          <w:rPr>
            <w:rStyle w:val="Hipervnculo"/>
            <w:rFonts w:ascii="Georgia" w:hAnsi="Georgia"/>
            <w:b/>
            <w:color w:val="31849B"/>
            <w:sz w:val="20"/>
            <w:szCs w:val="20"/>
            <w:lang w:eastAsia="es-ES"/>
          </w:rPr>
          <w:t>rodriguez605@hotmail.com</w:t>
        </w:r>
      </w:hyperlink>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697-16</w:t>
      </w:r>
      <w:r w:rsidRPr="00925748">
        <w:rPr>
          <w:rFonts w:ascii="Georgia" w:hAnsi="Georgia" w:cs="Tahoma"/>
          <w:b/>
          <w:bCs/>
          <w:sz w:val="20"/>
          <w:szCs w:val="20"/>
          <w:lang w:val="es-ES_tradnl" w:eastAsia="es-ES"/>
        </w:rPr>
        <w:t xml:space="preserve"> LA PRESIDENCIA DISPONE: TRASLADAR A LA ADMINISTRACIÓN PARA QUE VALORE.</w:t>
      </w:r>
    </w:p>
    <w:p w:rsidR="000F0B78" w:rsidRPr="00925748" w:rsidRDefault="000F0B78" w:rsidP="000F0B78">
      <w:pPr>
        <w:pStyle w:val="Prrafodelista"/>
        <w:spacing w:after="0" w:line="240" w:lineRule="auto"/>
        <w:jc w:val="both"/>
        <w:rPr>
          <w:rFonts w:ascii="Georgia" w:hAnsi="Georgia" w:cs="Tahoma"/>
          <w:b/>
          <w:bCs/>
          <w:sz w:val="20"/>
          <w:szCs w:val="20"/>
          <w:lang w:val="es-ES_tradnl"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Comité Interinstitucional de Buenas Prácticas Municipales. Invitación al concurso nacional de buenas prácticas municipales los días 08 de octubre de 2016. </w:t>
      </w:r>
      <w:r w:rsidRPr="00925748">
        <w:rPr>
          <w:rFonts w:ascii="Georgia" w:hAnsi="Georgia"/>
          <w:b/>
          <w:color w:val="31849B"/>
          <w:sz w:val="20"/>
          <w:szCs w:val="20"/>
          <w:lang w:eastAsia="es-ES"/>
        </w:rPr>
        <w:t xml:space="preserve">Email: </w:t>
      </w:r>
      <w:hyperlink r:id="rId66" w:history="1">
        <w:r w:rsidRPr="00925748">
          <w:rPr>
            <w:rStyle w:val="Hipervnculo"/>
            <w:rFonts w:ascii="Georgia" w:hAnsi="Georgia"/>
            <w:b/>
            <w:color w:val="31849B"/>
            <w:sz w:val="20"/>
            <w:szCs w:val="20"/>
            <w:lang w:eastAsia="es-ES"/>
          </w:rPr>
          <w:t>abolanos@uned.ac.cr</w:t>
        </w:r>
      </w:hyperlink>
    </w:p>
    <w:p w:rsidR="000F0B78" w:rsidRPr="00925748"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925748" w:rsidRDefault="000F0B78" w:rsidP="000F0B78">
      <w:pPr>
        <w:spacing w:after="0" w:line="240" w:lineRule="auto"/>
        <w:jc w:val="both"/>
        <w:rPr>
          <w:rFonts w:ascii="Georgia" w:hAnsi="Georgia" w:cs="Tahoma"/>
          <w:bCs/>
          <w:color w:val="1F4E79" w:themeColor="accent1" w:themeShade="80"/>
          <w:sz w:val="20"/>
          <w:szCs w:val="20"/>
          <w:lang w:eastAsia="es-ES"/>
        </w:rPr>
      </w:pPr>
      <w:r w:rsidRPr="00925748">
        <w:rPr>
          <w:rFonts w:ascii="Georgia" w:hAnsi="Georgia" w:cs="Tahoma"/>
          <w:bCs/>
          <w:sz w:val="20"/>
          <w:szCs w:val="20"/>
          <w:lang w:eastAsia="es-ES"/>
        </w:rPr>
        <w:t xml:space="preserve">Lic. Priscilla Quirós Muñoz – Asesora Legal del Concejo Municipal. Remite informe referente a documento “Acuerdo Ciudad Anfitrión” que se propone firmar entre la Federación Internacional de Fútbol, la Federación Costarricense de Fútbol y la Municipalidad de Heredia a fim de organizar en forma conjunta la Copa Mundial de Futsala de Fifa 2020. </w:t>
      </w:r>
      <w:r w:rsidRPr="00925748">
        <w:rPr>
          <w:rFonts w:ascii="Georgia" w:hAnsi="Georgia" w:cs="Tahoma"/>
          <w:b/>
          <w:bCs/>
          <w:color w:val="009999"/>
          <w:sz w:val="20"/>
          <w:szCs w:val="20"/>
          <w:lang w:eastAsia="es-ES"/>
        </w:rPr>
        <w:t xml:space="preserve">CM AL099-2016. </w:t>
      </w:r>
      <w:r w:rsidRPr="00925748">
        <w:rPr>
          <w:rFonts w:ascii="Georgia" w:hAnsi="Georgia" w:cs="Tahoma"/>
          <w:b/>
          <w:bCs/>
          <w:color w:val="1F4E79" w:themeColor="accent1" w:themeShade="80"/>
          <w:sz w:val="20"/>
          <w:szCs w:val="20"/>
          <w:lang w:eastAsia="es-ES"/>
        </w:rPr>
        <w:t xml:space="preserve">LA PRESIDENCIA DISPONE: TRASLADAR A LA ADMINISTRACIÓN PARA QUE INDIQUE SI SE PUEDE ASUMIR TODOS LOS COMPROMISOS, A FIN DE AUTORIZAR AL ALCALDE  A LA FIRMA DEL CONVENIO. </w:t>
      </w:r>
    </w:p>
    <w:p w:rsidR="000F0B78" w:rsidRPr="00925748" w:rsidRDefault="000F0B78" w:rsidP="000F0B78">
      <w:pPr>
        <w:pStyle w:val="Prrafodelista"/>
        <w:spacing w:after="0" w:line="240" w:lineRule="auto"/>
        <w:jc w:val="both"/>
        <w:rPr>
          <w:rFonts w:ascii="Georgia" w:hAnsi="Georgia" w:cs="Tahoma"/>
          <w:bCs/>
          <w:color w:val="1F4E79" w:themeColor="accent1" w:themeShade="80"/>
          <w:sz w:val="20"/>
          <w:szCs w:val="20"/>
          <w:lang w:eastAsia="es-ES"/>
        </w:rPr>
      </w:pP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Licda. Ericka Ugalde Camacho – Jefa de Área Comisión Permanente Especial de Asuntos Municipales. Solicitud de criterio en  relación al Exp. N° 19.961 “MODIFICACIÓN DEL ARTÍCULO 40 DE LA LEY N° 10, LEY SOBRE VENTA DE LICORES DE 7 DE OCTUBRE DE 1936” </w:t>
      </w:r>
      <w:hyperlink r:id="rId67" w:history="1">
        <w:r w:rsidRPr="00925748">
          <w:rPr>
            <w:rStyle w:val="Hipervnculo"/>
            <w:rFonts w:ascii="Georgia" w:hAnsi="Georgia" w:cs="Tahoma"/>
            <w:bCs/>
            <w:sz w:val="20"/>
            <w:szCs w:val="20"/>
            <w:lang w:eastAsia="es-ES"/>
          </w:rPr>
          <w:t>COMISION-GOBIERNO@asamblea.go.cr</w:t>
        </w:r>
      </w:hyperlink>
      <w:r w:rsidRPr="00925748">
        <w:rPr>
          <w:rFonts w:ascii="Georgia" w:hAnsi="Georgia" w:cs="Tahoma"/>
          <w:bCs/>
          <w:sz w:val="20"/>
          <w:szCs w:val="20"/>
          <w:lang w:eastAsia="es-ES"/>
        </w:rPr>
        <w:t xml:space="preserve"> </w:t>
      </w:r>
      <w:r w:rsidRPr="00925748">
        <w:rPr>
          <w:rFonts w:ascii="Georgia" w:hAnsi="Georgia" w:cs="Tahoma"/>
          <w:b/>
          <w:bCs/>
          <w:sz w:val="20"/>
          <w:szCs w:val="20"/>
          <w:lang w:val="es-ES_tradnl" w:eastAsia="es-ES"/>
        </w:rPr>
        <w:t>LA PRESIDENCIA DISPONE: TRASLADAR A LA ADMINISTRACIÓN PARA QUE   LA ASESORÍA Y GESTIÓN JURÍDICA EMITA CRITERIO.</w:t>
      </w:r>
    </w:p>
    <w:p w:rsidR="000F0B78" w:rsidRPr="008219DB" w:rsidRDefault="000F0B78" w:rsidP="000F0B78">
      <w:pPr>
        <w:pStyle w:val="Prrafodelista"/>
        <w:spacing w:after="0" w:line="240" w:lineRule="auto"/>
        <w:jc w:val="both"/>
        <w:rPr>
          <w:rFonts w:ascii="Georgia" w:hAnsi="Georgia" w:cs="Tahoma"/>
          <w:bCs/>
          <w:sz w:val="16"/>
          <w:szCs w:val="16"/>
          <w:lang w:eastAsia="es-ES"/>
        </w:rPr>
      </w:pPr>
    </w:p>
    <w:p w:rsidR="000F0B78" w:rsidRPr="005E4521" w:rsidRDefault="000F0B78" w:rsidP="005E4521">
      <w:pPr>
        <w:spacing w:after="0" w:line="240" w:lineRule="auto"/>
        <w:jc w:val="both"/>
        <w:rPr>
          <w:rFonts w:ascii="Georgia" w:hAnsi="Georgia"/>
          <w:b/>
          <w:color w:val="31849B"/>
          <w:sz w:val="24"/>
          <w:szCs w:val="24"/>
          <w:lang w:eastAsia="es-ES"/>
        </w:rPr>
      </w:pPr>
      <w:r w:rsidRPr="008219DB">
        <w:rPr>
          <w:rFonts w:ascii="Georgia" w:hAnsi="Georgia"/>
          <w:b/>
          <w:color w:val="31849B"/>
          <w:sz w:val="24"/>
          <w:szCs w:val="24"/>
          <w:lang w:eastAsia="es-ES"/>
        </w:rPr>
        <w:t xml:space="preserve">ASAMBLEA LEGISLATIVA (COMISIÓN DE ASUNTOS HACENDARIOS) </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MBA. José Manuel Ulate – Alcalde Municipal. Remite DAJ-705-2016 referente a criterio expediente N° 19.245 Ley para mejorar la lucha contra fraude fiscal. AMH-1260-2016 </w:t>
      </w:r>
      <w:r w:rsidRPr="00925748">
        <w:rPr>
          <w:rFonts w:ascii="Georgia" w:hAnsi="Georgia" w:cs="Tahoma"/>
          <w:b/>
          <w:bCs/>
          <w:color w:val="ED7D31" w:themeColor="accent2"/>
          <w:sz w:val="20"/>
          <w:szCs w:val="20"/>
          <w:u w:val="single"/>
          <w:lang w:val="es-ES_tradnl" w:eastAsia="es-ES"/>
        </w:rPr>
        <w:t>N° 724-16</w:t>
      </w:r>
    </w:p>
    <w:p w:rsidR="000F0B78" w:rsidRPr="00925748" w:rsidRDefault="000F0B78" w:rsidP="000F0B78">
      <w:pPr>
        <w:spacing w:after="0" w:line="240" w:lineRule="auto"/>
        <w:jc w:val="both"/>
        <w:rPr>
          <w:rFonts w:ascii="Georgia" w:hAnsi="Georgia" w:cs="Tahoma"/>
          <w:bCs/>
          <w:sz w:val="20"/>
          <w:szCs w:val="20"/>
          <w:lang w:val="es-ES_tradnl" w:eastAsia="es-ES"/>
        </w:rPr>
      </w:pPr>
    </w:p>
    <w:p w:rsidR="000F0B78" w:rsidRPr="005E4521" w:rsidRDefault="000F0B78" w:rsidP="005E4521">
      <w:pPr>
        <w:spacing w:after="0" w:line="240" w:lineRule="auto"/>
        <w:jc w:val="both"/>
        <w:rPr>
          <w:rFonts w:ascii="Georgia" w:hAnsi="Georgia"/>
          <w:b/>
          <w:color w:val="31849B"/>
          <w:sz w:val="24"/>
          <w:szCs w:val="24"/>
          <w:lang w:eastAsia="es-ES"/>
        </w:rPr>
      </w:pPr>
      <w:r w:rsidRPr="008219DB">
        <w:rPr>
          <w:rFonts w:ascii="Georgia" w:hAnsi="Georgia"/>
          <w:b/>
          <w:color w:val="31849B"/>
          <w:sz w:val="24"/>
          <w:szCs w:val="24"/>
          <w:lang w:eastAsia="es-ES"/>
        </w:rPr>
        <w:t>AUDIENCIAS – SR. JOSÉ ANTONIO VINDAS PÉREZ (hogardepaso.nuevaesperanza@gmail.com)</w:t>
      </w:r>
    </w:p>
    <w:p w:rsidR="000F0B78" w:rsidRPr="00925748" w:rsidRDefault="000F0B78" w:rsidP="000F0B78">
      <w:p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José Antonio Vindas Ruíz – Presidente Asociación Hogar de Paso Nueva Esperanza Mercedes Sur. Solicitud de apoyo económico para la Asociación, asimismo audiencia para exponer el tema ampliamente. </w:t>
      </w:r>
      <w:r w:rsidRPr="00925748">
        <w:rPr>
          <w:rFonts w:ascii="Georgia" w:hAnsi="Georgia" w:cs="Tahoma"/>
          <w:b/>
          <w:bCs/>
          <w:color w:val="0099CC"/>
          <w:sz w:val="20"/>
          <w:szCs w:val="20"/>
          <w:lang w:eastAsia="es-ES"/>
        </w:rPr>
        <w:t>Tel. 2262-4641</w:t>
      </w:r>
      <w:r w:rsidRPr="00925748">
        <w:rPr>
          <w:rFonts w:ascii="Georgia" w:hAnsi="Georgia" w:cs="Tahoma"/>
          <w:bCs/>
          <w:color w:val="0099CC"/>
          <w:sz w:val="20"/>
          <w:szCs w:val="20"/>
          <w:lang w:eastAsia="es-ES"/>
        </w:rPr>
        <w:t xml:space="preserve"> </w:t>
      </w:r>
      <w:hyperlink r:id="rId68" w:history="1">
        <w:r w:rsidRPr="00925748">
          <w:rPr>
            <w:rStyle w:val="Hipervnculo"/>
            <w:rFonts w:ascii="Georgia" w:hAnsi="Georgia" w:cs="Tahoma"/>
            <w:bCs/>
            <w:sz w:val="20"/>
            <w:szCs w:val="20"/>
            <w:lang w:eastAsia="es-ES"/>
          </w:rPr>
          <w:t>hogardepaso.nuevaesperanza@gmail.com</w:t>
        </w:r>
      </w:hyperlink>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 xml:space="preserve">N° 725-16. </w:t>
      </w:r>
      <w:r w:rsidRPr="00925748">
        <w:rPr>
          <w:rFonts w:ascii="Georgia" w:hAnsi="Georgia" w:cs="Tahoma"/>
          <w:b/>
          <w:bCs/>
          <w:sz w:val="20"/>
          <w:szCs w:val="20"/>
          <w:u w:val="single"/>
          <w:lang w:val="es-ES_tradnl" w:eastAsia="es-ES"/>
        </w:rPr>
        <w:t>LA PRESIDENCIA DISPONE: COMUNICARLE QUE SE VA AGENDAR PARA EL MES DE NOVIEMBRE.</w:t>
      </w:r>
    </w:p>
    <w:p w:rsidR="000F0B78" w:rsidRPr="008219DB" w:rsidRDefault="000F0B78" w:rsidP="000F0B78">
      <w:pPr>
        <w:pStyle w:val="Prrafodelista"/>
        <w:spacing w:after="0" w:line="240" w:lineRule="auto"/>
        <w:jc w:val="both"/>
        <w:rPr>
          <w:rFonts w:ascii="Georgia" w:hAnsi="Georgia" w:cs="Tahoma"/>
          <w:bCs/>
          <w:sz w:val="16"/>
          <w:szCs w:val="16"/>
          <w:lang w:eastAsia="es-ES"/>
        </w:rPr>
      </w:pPr>
    </w:p>
    <w:p w:rsidR="000F0B78" w:rsidRPr="005E4521" w:rsidRDefault="005E4521" w:rsidP="005E4521">
      <w:pPr>
        <w:pStyle w:val="Prrafodelista"/>
        <w:spacing w:after="0" w:line="240" w:lineRule="auto"/>
        <w:jc w:val="center"/>
        <w:rPr>
          <w:rFonts w:ascii="Georgia" w:hAnsi="Georgia" w:cs="Times New Roman"/>
          <w:b/>
          <w:color w:val="31849B"/>
          <w:sz w:val="24"/>
          <w:szCs w:val="24"/>
          <w:lang w:eastAsia="es-ES"/>
        </w:rPr>
      </w:pPr>
      <w:r>
        <w:rPr>
          <w:rFonts w:ascii="Georgia" w:hAnsi="Georgia" w:cs="Times New Roman"/>
          <w:b/>
          <w:color w:val="31849B"/>
          <w:sz w:val="24"/>
          <w:szCs w:val="24"/>
          <w:lang w:eastAsia="es-ES"/>
        </w:rPr>
        <w:t>CONOCIMIENTO DEL CONCEJO</w:t>
      </w:r>
    </w:p>
    <w:p w:rsidR="000F0B78" w:rsidRPr="00925748" w:rsidRDefault="000F0B78" w:rsidP="000F0B78">
      <w:pPr>
        <w:pStyle w:val="Prrafodelista"/>
        <w:numPr>
          <w:ilvl w:val="0"/>
          <w:numId w:val="3"/>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Licda. Amelia Barquero Trejos - FUNDAEVI </w:t>
      </w:r>
    </w:p>
    <w:p w:rsidR="000F0B78" w:rsidRPr="00925748"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Agradecimiento por apoyo y colaboración para que el concierto pro unidad Hematoncológica HSVP fuera un éxito. </w:t>
      </w:r>
      <w:r w:rsidRPr="00925748">
        <w:rPr>
          <w:rFonts w:ascii="Georgia" w:hAnsi="Georgia" w:cs="Times New Roman"/>
          <w:b/>
          <w:color w:val="31849B"/>
          <w:sz w:val="20"/>
          <w:szCs w:val="20"/>
          <w:lang w:val="es-ES" w:eastAsia="es-ES"/>
        </w:rPr>
        <w:t xml:space="preserve">Email: </w:t>
      </w:r>
      <w:hyperlink r:id="rId69" w:history="1">
        <w:r w:rsidRPr="00925748">
          <w:rPr>
            <w:rStyle w:val="Hipervnculo"/>
            <w:rFonts w:ascii="Georgia" w:hAnsi="Georgia" w:cs="Times New Roman"/>
            <w:b/>
            <w:color w:val="31849B"/>
            <w:sz w:val="20"/>
            <w:szCs w:val="20"/>
            <w:lang w:val="es-ES" w:eastAsia="es-ES"/>
          </w:rPr>
          <w:t>ameliabarquero@ice.co.cr</w:t>
        </w:r>
      </w:hyperlink>
      <w:r w:rsidRPr="00925748">
        <w:rPr>
          <w:rFonts w:ascii="Georgia" w:hAnsi="Georgia" w:cs="Tahoma"/>
          <w:bCs/>
          <w:sz w:val="20"/>
          <w:szCs w:val="20"/>
          <w:lang w:val="es-ES" w:eastAsia="es-ES"/>
        </w:rPr>
        <w:t xml:space="preserve"> </w:t>
      </w:r>
      <w:r w:rsidRPr="00925748">
        <w:rPr>
          <w:rFonts w:ascii="Georgia" w:hAnsi="Georgia" w:cs="Tahoma"/>
          <w:b/>
          <w:bCs/>
          <w:color w:val="ED7D31" w:themeColor="accent2"/>
          <w:sz w:val="20"/>
          <w:szCs w:val="20"/>
          <w:u w:val="single"/>
          <w:lang w:val="es-ES_tradnl" w:eastAsia="es-ES"/>
        </w:rPr>
        <w:t>N° 708-16</w:t>
      </w:r>
    </w:p>
    <w:p w:rsidR="000F0B78" w:rsidRPr="00925748" w:rsidRDefault="000F0B78" w:rsidP="000F0B78">
      <w:pPr>
        <w:pStyle w:val="Prrafodelista"/>
        <w:spacing w:after="0" w:line="240" w:lineRule="auto"/>
        <w:jc w:val="both"/>
        <w:rPr>
          <w:rFonts w:ascii="Georgia" w:hAnsi="Georgia" w:cs="Tahoma"/>
          <w:bCs/>
          <w:sz w:val="20"/>
          <w:szCs w:val="20"/>
          <w:lang w:val="es-ES_tradnl" w:eastAsia="es-ES"/>
        </w:rPr>
      </w:pPr>
    </w:p>
    <w:p w:rsidR="000F0B78" w:rsidRPr="005E4521" w:rsidRDefault="000F0B78" w:rsidP="005E4521">
      <w:pPr>
        <w:pStyle w:val="Prrafodelista"/>
        <w:spacing w:after="0" w:line="240" w:lineRule="auto"/>
        <w:jc w:val="center"/>
        <w:rPr>
          <w:rFonts w:ascii="Georgia" w:hAnsi="Georgia" w:cs="Times New Roman"/>
          <w:b/>
          <w:color w:val="31849B"/>
          <w:sz w:val="20"/>
          <w:szCs w:val="20"/>
          <w:lang w:eastAsia="es-ES"/>
        </w:rPr>
      </w:pPr>
      <w:r w:rsidRPr="00925748">
        <w:rPr>
          <w:rFonts w:ascii="Georgia" w:hAnsi="Georgia" w:cs="Times New Roman"/>
          <w:b/>
          <w:color w:val="31849B"/>
          <w:sz w:val="20"/>
          <w:szCs w:val="20"/>
          <w:lang w:eastAsia="es-ES"/>
        </w:rPr>
        <w:t>ASUNTOS ENTRADOS</w:t>
      </w: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Licda. Sonia Hernández Campos – Auditoría Interna a.i. </w:t>
      </w:r>
    </w:p>
    <w:p w:rsidR="000F0B78" w:rsidRPr="00925748" w:rsidRDefault="000F0B78" w:rsidP="000F0B78">
      <w:pPr>
        <w:spacing w:after="0" w:line="240" w:lineRule="auto"/>
        <w:ind w:left="708"/>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Remisión informe AI-IS-02-16 sobre los resultados obtenidos del seguimiento de las disposiciones. AIM-91-2016. </w:t>
      </w:r>
      <w:r w:rsidRPr="00925748">
        <w:rPr>
          <w:rFonts w:ascii="Georgia" w:hAnsi="Georgia" w:cs="Tahoma"/>
          <w:b/>
          <w:bCs/>
          <w:color w:val="4472C4" w:themeColor="accent5"/>
          <w:sz w:val="20"/>
          <w:szCs w:val="20"/>
          <w:lang w:eastAsia="es-ES"/>
        </w:rPr>
        <w:t>AIM-91-2016</w:t>
      </w:r>
      <w:r w:rsidRPr="00925748">
        <w:rPr>
          <w:rFonts w:ascii="Georgia" w:hAnsi="Georgia" w:cs="Tahoma"/>
          <w:bCs/>
          <w:color w:val="4472C4" w:themeColor="accent5"/>
          <w:sz w:val="20"/>
          <w:szCs w:val="20"/>
          <w:lang w:eastAsia="es-ES"/>
        </w:rPr>
        <w:t xml:space="preserve"> </w:t>
      </w:r>
      <w:r w:rsidRPr="00925748">
        <w:rPr>
          <w:rFonts w:ascii="Georgia" w:hAnsi="Georgia" w:cs="Tahoma"/>
          <w:b/>
          <w:bCs/>
          <w:color w:val="ED7D31" w:themeColor="accent2"/>
          <w:sz w:val="20"/>
          <w:szCs w:val="20"/>
          <w:u w:val="single"/>
          <w:lang w:val="es-ES_tradnl" w:eastAsia="es-ES"/>
        </w:rPr>
        <w:t>N° 713-16</w:t>
      </w:r>
    </w:p>
    <w:p w:rsidR="000F0B78" w:rsidRPr="00925748"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Álvaro Carmona Beer </w:t>
      </w:r>
    </w:p>
    <w:p w:rsidR="000F0B78" w:rsidRPr="00925748" w:rsidRDefault="000F0B78" w:rsidP="000F0B78">
      <w:pPr>
        <w:spacing w:after="0" w:line="240" w:lineRule="auto"/>
        <w:ind w:left="708"/>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Felicitación por obra realizada en parque Juan J. Flores y recomendaciones sobre dicho parque. </w:t>
      </w:r>
      <w:r w:rsidRPr="00925748">
        <w:rPr>
          <w:rFonts w:ascii="Georgia" w:hAnsi="Georgia" w:cs="Tahoma"/>
          <w:b/>
          <w:bCs/>
          <w:color w:val="0099CC"/>
          <w:sz w:val="20"/>
          <w:szCs w:val="20"/>
          <w:lang w:eastAsia="es-ES"/>
        </w:rPr>
        <w:t>Tel. 2237-</w:t>
      </w:r>
      <w:r w:rsidRPr="00925748">
        <w:rPr>
          <w:rFonts w:ascii="Georgia" w:hAnsi="Georgia" w:cs="Tahoma"/>
          <w:bCs/>
          <w:sz w:val="20"/>
          <w:szCs w:val="20"/>
          <w:lang w:eastAsia="es-ES"/>
        </w:rPr>
        <w:t xml:space="preserve">9264 </w:t>
      </w:r>
      <w:r w:rsidRPr="00925748">
        <w:rPr>
          <w:rFonts w:ascii="Georgia" w:hAnsi="Georgia" w:cs="Tahoma"/>
          <w:b/>
          <w:bCs/>
          <w:color w:val="ED7D31" w:themeColor="accent2"/>
          <w:sz w:val="20"/>
          <w:szCs w:val="20"/>
          <w:u w:val="single"/>
          <w:lang w:val="es-ES_tradnl" w:eastAsia="es-ES"/>
        </w:rPr>
        <w:t>N° 716-16</w:t>
      </w:r>
    </w:p>
    <w:p w:rsidR="000F0B78" w:rsidRPr="00925748"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Pbro. Carlos Alb. Alfaro Arias – Cura Párroco – Parroquia Santa Cecilia Virgen y Mártir </w:t>
      </w:r>
    </w:p>
    <w:p w:rsidR="000F0B78" w:rsidRPr="00925748" w:rsidRDefault="000F0B78" w:rsidP="000F0B78">
      <w:pPr>
        <w:spacing w:after="0" w:line="240" w:lineRule="auto"/>
        <w:ind w:left="708" w:firstLine="12"/>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Solicitud de permiso para realizar fiestas patronales, del 18 al 27 de noviembre del 2016. Habrá venta de comidas caseras, carruseles para niños, venta de dulces y venta de tiliches y bisuterías. </w:t>
      </w:r>
      <w:hyperlink r:id="rId70" w:history="1">
        <w:r w:rsidRPr="00925748">
          <w:rPr>
            <w:rStyle w:val="Hipervnculo"/>
            <w:rFonts w:ascii="Georgia" w:hAnsi="Georgia" w:cs="Tahoma"/>
            <w:bCs/>
            <w:sz w:val="20"/>
            <w:szCs w:val="20"/>
            <w:lang w:eastAsia="es-ES"/>
          </w:rPr>
          <w:t>Santacecilia-heredia@hotmail.com</w:t>
        </w:r>
      </w:hyperlink>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717-16</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Roy Odio Ibarra </w:t>
      </w:r>
    </w:p>
    <w:p w:rsidR="000F0B78" w:rsidRPr="00925748" w:rsidRDefault="000F0B78" w:rsidP="005E4521">
      <w:pPr>
        <w:spacing w:after="0" w:line="240" w:lineRule="auto"/>
        <w:ind w:left="709"/>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Solicitud de nombramiento de la Junta de la Escuela La Puebla. </w:t>
      </w:r>
      <w:hyperlink r:id="rId71" w:history="1">
        <w:r w:rsidRPr="00925748">
          <w:rPr>
            <w:rStyle w:val="Hipervnculo"/>
            <w:rFonts w:ascii="Georgia" w:hAnsi="Georgia" w:cs="Tahoma"/>
            <w:bCs/>
            <w:sz w:val="20"/>
            <w:szCs w:val="20"/>
            <w:lang w:eastAsia="es-ES"/>
          </w:rPr>
          <w:t>esc.lapuebla@mep.go.cr</w:t>
        </w:r>
      </w:hyperlink>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718-16</w:t>
      </w:r>
    </w:p>
    <w:p w:rsidR="000F0B78" w:rsidRPr="00925748" w:rsidRDefault="000F0B78" w:rsidP="000F0B78">
      <w:pPr>
        <w:spacing w:after="0" w:line="240" w:lineRule="auto"/>
        <w:ind w:firstLine="708"/>
        <w:jc w:val="both"/>
        <w:rPr>
          <w:rFonts w:ascii="Georgia" w:hAnsi="Georgia" w:cs="Tahoma"/>
          <w:b/>
          <w:bCs/>
          <w:color w:val="ED7D31" w:themeColor="accent2"/>
          <w:sz w:val="20"/>
          <w:szCs w:val="20"/>
          <w:u w:val="single"/>
          <w:lang w:val="es-ES_tradnl"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José Antonio Arce Jiménez –Director Ejecutivo Fundación Líderes Globales </w:t>
      </w:r>
    </w:p>
    <w:p w:rsidR="005E4521" w:rsidRDefault="000F0B78" w:rsidP="000F0B78">
      <w:pPr>
        <w:spacing w:after="0" w:line="240" w:lineRule="auto"/>
        <w:ind w:left="708"/>
        <w:jc w:val="both"/>
        <w:rPr>
          <w:rFonts w:ascii="Georgia" w:hAnsi="Georgia" w:cs="Tahoma"/>
          <w:bCs/>
          <w:sz w:val="20"/>
          <w:szCs w:val="20"/>
          <w:lang w:eastAsia="es-ES"/>
        </w:rPr>
      </w:pPr>
      <w:r w:rsidRPr="00925748">
        <w:rPr>
          <w:rFonts w:ascii="Georgia" w:hAnsi="Georgia" w:cs="Tahoma"/>
          <w:bCs/>
          <w:sz w:val="20"/>
          <w:szCs w:val="20"/>
          <w:lang w:eastAsia="es-ES"/>
        </w:rPr>
        <w:t xml:space="preserve">Asunto: Invitación a participar en el “Encuentro Internacional de Ciudades y Municipios </w:t>
      </w:r>
    </w:p>
    <w:p w:rsidR="005E4521" w:rsidRDefault="005E4521" w:rsidP="000F0B78">
      <w:pPr>
        <w:spacing w:after="0" w:line="240" w:lineRule="auto"/>
        <w:ind w:left="708"/>
        <w:jc w:val="both"/>
        <w:rPr>
          <w:rFonts w:ascii="Georgia" w:hAnsi="Georgia" w:cs="Tahoma"/>
          <w:bCs/>
          <w:sz w:val="20"/>
          <w:szCs w:val="20"/>
          <w:lang w:eastAsia="es-ES"/>
        </w:rPr>
      </w:pPr>
    </w:p>
    <w:p w:rsidR="005E4521" w:rsidRDefault="005E4521" w:rsidP="000F0B78">
      <w:pPr>
        <w:spacing w:after="0" w:line="240" w:lineRule="auto"/>
        <w:ind w:left="708"/>
        <w:jc w:val="both"/>
        <w:rPr>
          <w:rFonts w:ascii="Georgia" w:hAnsi="Georgia" w:cs="Tahoma"/>
          <w:bCs/>
          <w:sz w:val="20"/>
          <w:szCs w:val="20"/>
          <w:lang w:eastAsia="es-ES"/>
        </w:rPr>
      </w:pPr>
    </w:p>
    <w:p w:rsidR="00292ED8" w:rsidRDefault="00292ED8" w:rsidP="000F0B78">
      <w:pPr>
        <w:spacing w:after="0" w:line="240" w:lineRule="auto"/>
        <w:ind w:left="708"/>
        <w:jc w:val="both"/>
        <w:rPr>
          <w:rFonts w:ascii="Georgia" w:hAnsi="Georgia" w:cs="Tahoma"/>
          <w:bCs/>
          <w:sz w:val="20"/>
          <w:szCs w:val="20"/>
          <w:lang w:eastAsia="es-ES"/>
        </w:rPr>
      </w:pPr>
    </w:p>
    <w:p w:rsidR="00292ED8" w:rsidRDefault="00292ED8" w:rsidP="000F0B78">
      <w:pPr>
        <w:spacing w:after="0" w:line="240" w:lineRule="auto"/>
        <w:ind w:left="708"/>
        <w:jc w:val="both"/>
        <w:rPr>
          <w:rFonts w:ascii="Georgia" w:hAnsi="Georgia" w:cs="Tahoma"/>
          <w:bCs/>
          <w:sz w:val="20"/>
          <w:szCs w:val="20"/>
          <w:lang w:eastAsia="es-ES"/>
        </w:rPr>
      </w:pPr>
    </w:p>
    <w:p w:rsidR="005E4521" w:rsidRDefault="005E4521" w:rsidP="000F0B78">
      <w:pPr>
        <w:spacing w:after="0" w:line="240" w:lineRule="auto"/>
        <w:ind w:left="708"/>
        <w:jc w:val="both"/>
        <w:rPr>
          <w:rFonts w:ascii="Georgia" w:hAnsi="Georgia" w:cs="Tahoma"/>
          <w:bCs/>
          <w:sz w:val="20"/>
          <w:szCs w:val="20"/>
          <w:lang w:eastAsia="es-ES"/>
        </w:rPr>
      </w:pPr>
    </w:p>
    <w:p w:rsidR="000F0B78" w:rsidRPr="00925748" w:rsidRDefault="000F0B78" w:rsidP="000F0B78">
      <w:pPr>
        <w:spacing w:after="0" w:line="240" w:lineRule="auto"/>
        <w:ind w:left="708"/>
        <w:jc w:val="both"/>
        <w:rPr>
          <w:rFonts w:ascii="Georgia" w:hAnsi="Georgia" w:cs="Tahoma"/>
          <w:bCs/>
          <w:sz w:val="20"/>
          <w:szCs w:val="20"/>
          <w:lang w:eastAsia="es-ES"/>
        </w:rPr>
      </w:pPr>
      <w:r w:rsidRPr="00925748">
        <w:rPr>
          <w:rFonts w:ascii="Georgia" w:hAnsi="Georgia" w:cs="Tahoma"/>
          <w:bCs/>
          <w:sz w:val="20"/>
          <w:szCs w:val="20"/>
          <w:lang w:eastAsia="es-ES"/>
        </w:rPr>
        <w:lastRenderedPageBreak/>
        <w:t xml:space="preserve">Turísticos de Iberoamérica”, a realizarse del 23 al 29 de octubre del 2016 en Buenos Aires, República Argentina. </w:t>
      </w:r>
    </w:p>
    <w:p w:rsidR="005E4521" w:rsidRPr="00925748" w:rsidRDefault="005E4521"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José Antonio Arce Jiménez –Director Ejecutivo Fundación Líderes Globales </w:t>
      </w:r>
    </w:p>
    <w:p w:rsidR="000F0B78" w:rsidRPr="00925748" w:rsidRDefault="000F0B78" w:rsidP="000F0B78">
      <w:pPr>
        <w:spacing w:after="0" w:line="240" w:lineRule="auto"/>
        <w:ind w:left="708"/>
        <w:jc w:val="both"/>
        <w:rPr>
          <w:rFonts w:ascii="Georgia" w:hAnsi="Georgia" w:cs="Tahoma"/>
          <w:bCs/>
          <w:sz w:val="20"/>
          <w:szCs w:val="20"/>
          <w:lang w:eastAsia="es-ES"/>
        </w:rPr>
      </w:pPr>
      <w:r w:rsidRPr="00925748">
        <w:rPr>
          <w:rFonts w:ascii="Georgia" w:hAnsi="Georgia" w:cs="Tahoma"/>
          <w:bCs/>
          <w:sz w:val="20"/>
          <w:szCs w:val="20"/>
          <w:lang w:eastAsia="es-ES"/>
        </w:rPr>
        <w:t xml:space="preserve">Asunto: Invitación a participar en el encuentro “Misión Técnica de Municipios y Organizaciones Sociales sobre el proceso de descentralización financiera  de competencias en los municipios de Panamá”, a celebrarse del 20 al 26 de  noviembre del 2016 en la República. </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MBA. José Manuel Ulate – Alcalde Municipal </w:t>
      </w:r>
    </w:p>
    <w:p w:rsidR="000F0B78" w:rsidRPr="00925748" w:rsidRDefault="000F0B78" w:rsidP="000F0B78">
      <w:pPr>
        <w:spacing w:after="0" w:line="240" w:lineRule="auto"/>
        <w:ind w:left="708"/>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Remite DSI-201-16 referente a actualización de la tarifa de recolección y tratamiento de desechos sólidos. </w:t>
      </w:r>
      <w:r w:rsidRPr="00925748">
        <w:rPr>
          <w:rFonts w:ascii="Georgia" w:hAnsi="Georgia" w:cs="Tahoma"/>
          <w:b/>
          <w:bCs/>
          <w:color w:val="ED7D31" w:themeColor="accent2"/>
          <w:sz w:val="20"/>
          <w:szCs w:val="20"/>
          <w:u w:val="single"/>
          <w:lang w:val="es-ES_tradnl" w:eastAsia="es-ES"/>
        </w:rPr>
        <w:t>N° 719-16</w:t>
      </w:r>
    </w:p>
    <w:p w:rsidR="000F0B78" w:rsidRPr="00925748" w:rsidRDefault="000F0B78" w:rsidP="000F0B78">
      <w:pPr>
        <w:spacing w:after="0" w:line="240" w:lineRule="auto"/>
        <w:rPr>
          <w:rFonts w:ascii="Georgia" w:hAnsi="Georgia"/>
          <w:b/>
          <w:color w:val="31849B"/>
          <w:sz w:val="20"/>
          <w:szCs w:val="20"/>
          <w:lang w:val="es-ES_tradnl"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Informe N° 11-2016 AD-2016-2020 Comisión de Gobierno y Administración </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Informe N° 12-2016 AD-2016-2020 Comisión de Gobierno y Administración </w:t>
      </w:r>
    </w:p>
    <w:p w:rsidR="000F0B78" w:rsidRPr="00925748" w:rsidRDefault="000F0B78" w:rsidP="000F0B78">
      <w:pPr>
        <w:pStyle w:val="Prrafodelista"/>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María Eugenia Morales Chavarría </w:t>
      </w:r>
    </w:p>
    <w:p w:rsidR="000F0B78" w:rsidRPr="00925748" w:rsidRDefault="000F0B78" w:rsidP="000F0B78">
      <w:pPr>
        <w:spacing w:after="0" w:line="240" w:lineRule="auto"/>
        <w:ind w:left="708"/>
        <w:jc w:val="both"/>
        <w:rPr>
          <w:rFonts w:ascii="Georgia" w:hAnsi="Georgia" w:cs="Tahoma"/>
          <w:bCs/>
          <w:sz w:val="20"/>
          <w:szCs w:val="20"/>
          <w:lang w:eastAsia="es-ES"/>
        </w:rPr>
      </w:pPr>
      <w:r w:rsidRPr="00925748">
        <w:rPr>
          <w:rFonts w:ascii="Georgia" w:hAnsi="Georgia" w:cs="Tahoma"/>
          <w:bCs/>
          <w:sz w:val="20"/>
          <w:szCs w:val="20"/>
          <w:lang w:eastAsia="es-ES"/>
        </w:rPr>
        <w:t xml:space="preserve">Asunto: Solicitud de permiso para instalar una mesa en el parque de Los Ángeles para ofrecer los productos de Nature’s Sunshine. </w:t>
      </w:r>
      <w:hyperlink r:id="rId72" w:history="1">
        <w:r w:rsidRPr="00925748">
          <w:rPr>
            <w:rStyle w:val="Hipervnculo"/>
            <w:rFonts w:ascii="Georgia" w:hAnsi="Georgia" w:cs="Tahoma"/>
            <w:bCs/>
            <w:sz w:val="20"/>
            <w:szCs w:val="20"/>
            <w:lang w:eastAsia="es-ES"/>
          </w:rPr>
          <w:t>eugenia.morales26@gmail.com</w:t>
        </w:r>
      </w:hyperlink>
      <w:r w:rsidRPr="00925748">
        <w:rPr>
          <w:rFonts w:ascii="Georgia" w:hAnsi="Georgia" w:cs="Tahoma"/>
          <w:bCs/>
          <w:sz w:val="20"/>
          <w:szCs w:val="20"/>
          <w:lang w:eastAsia="es-ES"/>
        </w:rPr>
        <w:t xml:space="preserve"> </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Ricardo Sánchez Mena </w:t>
      </w:r>
    </w:p>
    <w:p w:rsidR="000F0B78" w:rsidRPr="00925748" w:rsidRDefault="000F0B78" w:rsidP="005E4521">
      <w:pPr>
        <w:spacing w:after="0" w:line="240" w:lineRule="auto"/>
        <w:ind w:left="709"/>
        <w:jc w:val="both"/>
        <w:rPr>
          <w:rFonts w:ascii="Georgia" w:hAnsi="Georgia" w:cs="Tahoma"/>
          <w:bCs/>
          <w:sz w:val="20"/>
          <w:szCs w:val="20"/>
          <w:lang w:eastAsia="es-ES"/>
        </w:rPr>
      </w:pPr>
      <w:r w:rsidRPr="00925748">
        <w:rPr>
          <w:rFonts w:ascii="Georgia" w:hAnsi="Georgia" w:cs="Tahoma"/>
          <w:bCs/>
          <w:sz w:val="20"/>
          <w:szCs w:val="20"/>
          <w:lang w:eastAsia="es-ES"/>
        </w:rPr>
        <w:t xml:space="preserve">Asunto: Información sobre conformación de Comités Cantonales de la Persona </w:t>
      </w:r>
      <w:hyperlink r:id="rId73" w:history="1">
        <w:r w:rsidRPr="00925748">
          <w:rPr>
            <w:rStyle w:val="Hipervnculo"/>
            <w:rFonts w:ascii="Georgia" w:hAnsi="Georgia" w:cs="Tahoma"/>
            <w:bCs/>
            <w:sz w:val="20"/>
            <w:szCs w:val="20"/>
            <w:lang w:eastAsia="es-ES"/>
          </w:rPr>
          <w:t>joven.juventud@mcj.go.cr</w:t>
        </w:r>
      </w:hyperlink>
      <w:r w:rsidRPr="00925748">
        <w:rPr>
          <w:rFonts w:ascii="Georgia" w:hAnsi="Georgia" w:cs="Tahoma"/>
          <w:bCs/>
          <w:sz w:val="20"/>
          <w:szCs w:val="20"/>
          <w:lang w:eastAsia="es-ES"/>
        </w:rPr>
        <w:t xml:space="preserve"> </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MBA. José Manuel Ulate – Alcalde Municipal </w:t>
      </w:r>
    </w:p>
    <w:p w:rsidR="000F0B78" w:rsidRPr="00925748" w:rsidRDefault="000F0B78" w:rsidP="000F0B78">
      <w:pPr>
        <w:spacing w:after="0" w:line="240" w:lineRule="auto"/>
        <w:ind w:left="708"/>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Remite DAJ-716-2016 referente a manifestaciones sobre las instalaciones deportivas del Barreal. </w:t>
      </w:r>
      <w:r w:rsidRPr="00925748">
        <w:rPr>
          <w:rFonts w:ascii="Georgia" w:hAnsi="Georgia" w:cs="Tahoma"/>
          <w:b/>
          <w:bCs/>
          <w:color w:val="0099CC"/>
          <w:sz w:val="20"/>
          <w:szCs w:val="20"/>
          <w:lang w:eastAsia="es-ES"/>
        </w:rPr>
        <w:t>AMH-1261-2016</w:t>
      </w:r>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654-16</w:t>
      </w:r>
    </w:p>
    <w:p w:rsidR="000F0B78" w:rsidRPr="00925748" w:rsidRDefault="000F0B78" w:rsidP="000F0B78">
      <w:pPr>
        <w:spacing w:after="0" w:line="240" w:lineRule="auto"/>
        <w:rPr>
          <w:rFonts w:ascii="Georgia" w:hAnsi="Georgia"/>
          <w:b/>
          <w:color w:val="31849B"/>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MBA. José Manuel Ulate – Alcalde Municipal </w:t>
      </w:r>
    </w:p>
    <w:p w:rsidR="000F0B78" w:rsidRPr="00925748" w:rsidRDefault="000F0B78" w:rsidP="000F0B78">
      <w:pPr>
        <w:spacing w:after="0" w:line="240" w:lineRule="auto"/>
        <w:ind w:left="708"/>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Remite respuesta a CM-AL-0094-2016 referente a situaciones expuestas por la Licda. Priscila Quirós Muñoz, en las cuales considera que hay prácticas “discriminatorias e invisibilizantes”. </w:t>
      </w:r>
      <w:r w:rsidRPr="00925748">
        <w:rPr>
          <w:rFonts w:ascii="Georgia" w:hAnsi="Georgia" w:cs="Tahoma"/>
          <w:b/>
          <w:bCs/>
          <w:color w:val="4472C4" w:themeColor="accent5"/>
          <w:sz w:val="20"/>
          <w:szCs w:val="20"/>
          <w:lang w:eastAsia="es-ES"/>
        </w:rPr>
        <w:t xml:space="preserve">AMH-1265-2016 </w:t>
      </w:r>
      <w:r w:rsidRPr="00925748">
        <w:rPr>
          <w:rFonts w:ascii="Georgia" w:hAnsi="Georgia" w:cs="Tahoma"/>
          <w:b/>
          <w:bCs/>
          <w:color w:val="ED7D31" w:themeColor="accent2"/>
          <w:sz w:val="20"/>
          <w:szCs w:val="20"/>
          <w:u w:val="single"/>
          <w:lang w:val="es-ES_tradnl" w:eastAsia="es-ES"/>
        </w:rPr>
        <w:t>N° 599-16</w:t>
      </w:r>
    </w:p>
    <w:p w:rsidR="000F0B78" w:rsidRPr="00925748" w:rsidRDefault="000F0B78" w:rsidP="000F0B78">
      <w:pPr>
        <w:pStyle w:val="Prrafodelista"/>
        <w:spacing w:after="0" w:line="240" w:lineRule="auto"/>
        <w:jc w:val="both"/>
        <w:rPr>
          <w:rFonts w:ascii="Georgia" w:hAnsi="Georgia" w:cs="Tahoma"/>
          <w:b/>
          <w:bCs/>
          <w:color w:val="ED7D31" w:themeColor="accent2"/>
          <w:sz w:val="20"/>
          <w:szCs w:val="20"/>
          <w:u w:val="single"/>
          <w:lang w:val="es-ES_tradnl"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Patsy Bermúdez Ruíz – Directora de Camiotón </w:t>
      </w:r>
    </w:p>
    <w:p w:rsidR="000F0B78" w:rsidRPr="00925748" w:rsidRDefault="000F0B78" w:rsidP="000F0B78">
      <w:pPr>
        <w:spacing w:after="0" w:line="240" w:lineRule="auto"/>
        <w:ind w:left="708"/>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Solicitud de permiso para realizar Miniteletón en el anfiteatro, los días 03 de diciembre, a partir de las 8:00 a.m. Asimismo solicita una cita para ver detalles. </w:t>
      </w:r>
      <w:r w:rsidRPr="00925748">
        <w:rPr>
          <w:rFonts w:ascii="Georgia" w:hAnsi="Georgia" w:cs="Tahoma"/>
          <w:b/>
          <w:bCs/>
          <w:color w:val="0099CC"/>
          <w:sz w:val="20"/>
          <w:szCs w:val="20"/>
          <w:lang w:eastAsia="es-ES"/>
        </w:rPr>
        <w:t>Tel. 8744-2719</w:t>
      </w:r>
      <w:r w:rsidRPr="00925748">
        <w:rPr>
          <w:rFonts w:ascii="Georgia" w:hAnsi="Georgia" w:cs="Tahoma"/>
          <w:bCs/>
          <w:color w:val="0099CC"/>
          <w:sz w:val="20"/>
          <w:szCs w:val="20"/>
          <w:lang w:eastAsia="es-ES"/>
        </w:rPr>
        <w:t xml:space="preserve"> </w:t>
      </w:r>
      <w:hyperlink r:id="rId74" w:history="1">
        <w:r w:rsidRPr="00925748">
          <w:rPr>
            <w:rStyle w:val="Hipervnculo"/>
            <w:rFonts w:ascii="Georgia" w:hAnsi="Georgia" w:cs="Tahoma"/>
            <w:bCs/>
            <w:sz w:val="20"/>
            <w:szCs w:val="20"/>
            <w:lang w:eastAsia="es-ES"/>
          </w:rPr>
          <w:t>camioton2012@hotmail.com</w:t>
        </w:r>
      </w:hyperlink>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721-16</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Secretaría Técnica Nacional Ambiental – SETENA</w:t>
      </w:r>
    </w:p>
    <w:p w:rsidR="000F0B78" w:rsidRPr="00925748" w:rsidRDefault="000F0B78" w:rsidP="000F0B78">
      <w:pPr>
        <w:pStyle w:val="Prrafodelista"/>
        <w:spacing w:after="0" w:line="240" w:lineRule="auto"/>
        <w:rPr>
          <w:rStyle w:val="Hipervnculo"/>
          <w:rFonts w:ascii="Georgia" w:hAnsi="Georgia" w:cs="Tahoma"/>
          <w:bCs/>
          <w:sz w:val="20"/>
          <w:szCs w:val="20"/>
          <w:lang w:eastAsia="ko-KR"/>
        </w:rPr>
      </w:pPr>
      <w:r w:rsidRPr="00925748">
        <w:rPr>
          <w:rFonts w:ascii="Georgia" w:hAnsi="Georgia" w:cs="Tahoma"/>
          <w:bCs/>
          <w:sz w:val="20"/>
          <w:szCs w:val="20"/>
          <w:lang w:eastAsia="es-ES"/>
        </w:rPr>
        <w:t xml:space="preserve">Asunto: Notificación Resolución 1834-2016 / ACUERDO DE COMISIÓN PLENARIA ROTULACIÓN DE PROYECTOS VIABILIDAD AMBIENTAL. </w:t>
      </w:r>
      <w:r w:rsidRPr="00925748">
        <w:rPr>
          <w:rFonts w:ascii="Georgia" w:hAnsi="Georgia" w:cs="Tahoma"/>
          <w:b/>
          <w:bCs/>
          <w:color w:val="0099CC"/>
          <w:sz w:val="20"/>
          <w:szCs w:val="20"/>
          <w:lang w:eastAsia="es-ES"/>
        </w:rPr>
        <w:t>Fax 2253-7159</w:t>
      </w:r>
      <w:r w:rsidRPr="00925748">
        <w:rPr>
          <w:rFonts w:ascii="Georgia" w:hAnsi="Georgia" w:cs="Tahoma"/>
          <w:bCs/>
          <w:color w:val="0099CC"/>
          <w:sz w:val="20"/>
          <w:szCs w:val="20"/>
          <w:lang w:eastAsia="es-ES"/>
        </w:rPr>
        <w:t xml:space="preserve"> </w:t>
      </w:r>
      <w:hyperlink r:id="rId75" w:history="1">
        <w:r w:rsidRPr="00925748">
          <w:rPr>
            <w:rStyle w:val="Hipervnculo"/>
            <w:rFonts w:ascii="Georgia" w:hAnsi="Georgia" w:cs="Tahoma"/>
            <w:bCs/>
            <w:sz w:val="20"/>
            <w:szCs w:val="20"/>
            <w:lang w:eastAsia="es-ES"/>
          </w:rPr>
          <w:t>notificaciones</w:t>
        </w:r>
        <w:r w:rsidRPr="00925748">
          <w:rPr>
            <w:rStyle w:val="Hipervnculo"/>
            <w:rFonts w:ascii="Georgia" w:hAnsi="Georgia" w:cs="Tahoma"/>
            <w:bCs/>
            <w:sz w:val="20"/>
            <w:szCs w:val="20"/>
            <w:lang w:eastAsia="ko-KR"/>
          </w:rPr>
          <w:t>@setena.go.cr</w:t>
        </w:r>
      </w:hyperlink>
    </w:p>
    <w:p w:rsidR="000F0B78" w:rsidRPr="00925748" w:rsidRDefault="000F0B78" w:rsidP="000F0B78">
      <w:pPr>
        <w:spacing w:after="0" w:line="240" w:lineRule="auto"/>
        <w:rPr>
          <w:rStyle w:val="Hipervnculo"/>
          <w:rFonts w:ascii="Georgia" w:hAnsi="Georgia" w:cs="Tahoma"/>
          <w:bCs/>
          <w:sz w:val="20"/>
          <w:szCs w:val="20"/>
          <w:lang w:eastAsia="ko-KR"/>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Informe N° 12-2016 Control Interno</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Informe N° 13-2016 Control Interno</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Informe N° 14-2016 Control Interno</w:t>
      </w:r>
    </w:p>
    <w:p w:rsidR="000F0B78" w:rsidRPr="00925748" w:rsidRDefault="000F0B78" w:rsidP="000F0B78">
      <w:pPr>
        <w:pStyle w:val="Prrafodelista"/>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Informe N° 15-2016 Control Interno</w:t>
      </w:r>
    </w:p>
    <w:p w:rsidR="000F0B78" w:rsidRPr="00925748" w:rsidRDefault="000F0B78" w:rsidP="000F0B78">
      <w:pPr>
        <w:pStyle w:val="Prrafodelista"/>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Informe N° 17-2016 AD-2016-2020 Comisión de Hacienda y Presupuesto </w:t>
      </w:r>
    </w:p>
    <w:p w:rsidR="000F0B78" w:rsidRPr="00925748" w:rsidRDefault="000F0B78" w:rsidP="000F0B78">
      <w:pPr>
        <w:pStyle w:val="Prrafodelista"/>
        <w:rPr>
          <w:rFonts w:ascii="Georgia" w:hAnsi="Georgia" w:cs="Tahoma"/>
          <w:bCs/>
          <w:sz w:val="20"/>
          <w:szCs w:val="20"/>
          <w:lang w:eastAsia="es-ES"/>
        </w:rPr>
      </w:pPr>
    </w:p>
    <w:p w:rsidR="000F0B78" w:rsidRPr="005E4521" w:rsidRDefault="000F0B78" w:rsidP="005E4521">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Informe N° 10-2016 AD-2016-2020 Comisión de Obras </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Comité Comunal de Deportes y Recreación de Lagunilla </w:t>
      </w:r>
    </w:p>
    <w:p w:rsidR="000F0B78" w:rsidRPr="005E4521" w:rsidRDefault="000F0B78" w:rsidP="005E4521">
      <w:pPr>
        <w:ind w:left="708"/>
        <w:jc w:val="both"/>
        <w:rPr>
          <w:rFonts w:ascii="Georgia" w:hAnsi="Georgia" w:cs="Tahoma"/>
          <w:bCs/>
          <w:sz w:val="20"/>
          <w:szCs w:val="20"/>
          <w:lang w:eastAsia="es-ES"/>
        </w:rPr>
      </w:pPr>
      <w:r w:rsidRPr="00925748">
        <w:rPr>
          <w:rFonts w:ascii="Georgia" w:hAnsi="Georgia" w:cs="Tahoma"/>
          <w:bCs/>
          <w:sz w:val="20"/>
          <w:szCs w:val="20"/>
          <w:lang w:eastAsia="es-ES"/>
        </w:rPr>
        <w:t xml:space="preserve">Asunto: Aclaración al Comité Cantonal de Deportes y Recreación de Heredia, referente a posición de grupos organizados de Lagunilla en Administración de Fondos del CCDR Lagunilla. </w:t>
      </w:r>
      <w:hyperlink r:id="rId76" w:history="1">
        <w:r w:rsidRPr="00925748">
          <w:rPr>
            <w:rStyle w:val="Hipervnculo"/>
            <w:rFonts w:ascii="Georgia" w:hAnsi="Georgia" w:cs="Tahoma"/>
            <w:bCs/>
            <w:sz w:val="20"/>
            <w:szCs w:val="20"/>
            <w:lang w:eastAsia="es-ES"/>
          </w:rPr>
          <w:t>comitededeporteslagunilla@gmail.com</w:t>
        </w:r>
      </w:hyperlink>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Juan Carlos Campos Hernández – Representante One Sports OSCR SA </w:t>
      </w:r>
    </w:p>
    <w:p w:rsidR="000F0B78" w:rsidRPr="00925748" w:rsidRDefault="000F0B78" w:rsidP="000F0B78">
      <w:pPr>
        <w:spacing w:after="0" w:line="240" w:lineRule="auto"/>
        <w:ind w:left="708" w:firstLine="12"/>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Solicitud de permiso para realizar concierto con el artista Jesse &amp; Joy en el Palacio de los Deportes, el 29 de octubre del 2016. Fax 2487-5374 Tel. 2487-4370 / 83698275 / 88764230 </w:t>
      </w:r>
      <w:hyperlink r:id="rId77" w:history="1">
        <w:r w:rsidRPr="00925748">
          <w:rPr>
            <w:rStyle w:val="Hipervnculo"/>
            <w:rFonts w:ascii="Georgia" w:hAnsi="Georgia" w:cs="Tahoma"/>
            <w:bCs/>
            <w:sz w:val="20"/>
            <w:szCs w:val="20"/>
            <w:lang w:eastAsia="es-ES"/>
          </w:rPr>
          <w:t>vkmproduc@gmail.com</w:t>
        </w:r>
      </w:hyperlink>
      <w:r w:rsidRPr="00925748">
        <w:rPr>
          <w:rFonts w:ascii="Georgia" w:hAnsi="Georgia" w:cs="Tahoma"/>
          <w:bCs/>
          <w:sz w:val="20"/>
          <w:szCs w:val="20"/>
          <w:lang w:eastAsia="es-ES"/>
        </w:rPr>
        <w:t xml:space="preserve"> </w:t>
      </w:r>
      <w:r w:rsidRPr="00925748">
        <w:rPr>
          <w:rFonts w:ascii="Georgia" w:hAnsi="Georgia" w:cs="Tahoma"/>
          <w:b/>
          <w:bCs/>
          <w:color w:val="ED7D31" w:themeColor="accent2"/>
          <w:sz w:val="20"/>
          <w:szCs w:val="20"/>
          <w:u w:val="single"/>
          <w:lang w:val="es-ES_tradnl" w:eastAsia="es-ES"/>
        </w:rPr>
        <w:t>N° 728-16</w:t>
      </w:r>
    </w:p>
    <w:p w:rsidR="000F0B78" w:rsidRDefault="000F0B78" w:rsidP="000F0B78">
      <w:pPr>
        <w:pStyle w:val="Prrafodelista"/>
        <w:rPr>
          <w:rFonts w:ascii="Georgia" w:hAnsi="Georgia" w:cs="Tahoma"/>
          <w:bCs/>
          <w:sz w:val="20"/>
          <w:szCs w:val="20"/>
          <w:lang w:eastAsia="es-ES"/>
        </w:rPr>
      </w:pPr>
    </w:p>
    <w:p w:rsidR="005E4521" w:rsidRDefault="005E4521" w:rsidP="000F0B78">
      <w:pPr>
        <w:pStyle w:val="Prrafodelista"/>
        <w:rPr>
          <w:rFonts w:ascii="Georgia" w:hAnsi="Georgia" w:cs="Tahoma"/>
          <w:bCs/>
          <w:sz w:val="20"/>
          <w:szCs w:val="20"/>
          <w:lang w:eastAsia="es-ES"/>
        </w:rPr>
      </w:pPr>
    </w:p>
    <w:p w:rsidR="005E4521" w:rsidRDefault="005E4521" w:rsidP="000F0B78">
      <w:pPr>
        <w:pStyle w:val="Prrafodelista"/>
        <w:rPr>
          <w:rFonts w:ascii="Georgia" w:hAnsi="Georgia" w:cs="Tahoma"/>
          <w:bCs/>
          <w:sz w:val="20"/>
          <w:szCs w:val="20"/>
          <w:lang w:eastAsia="es-ES"/>
        </w:rPr>
      </w:pPr>
    </w:p>
    <w:p w:rsidR="005E4521" w:rsidRPr="00925748" w:rsidRDefault="005E4521" w:rsidP="000F0B78">
      <w:pPr>
        <w:pStyle w:val="Prrafodelista"/>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lastRenderedPageBreak/>
        <w:t xml:space="preserve">MBA. José Manuel Ulate – Alcalde Municipal </w:t>
      </w:r>
    </w:p>
    <w:p w:rsidR="000F0B78" w:rsidRPr="00925748" w:rsidRDefault="000F0B78" w:rsidP="000F0B78">
      <w:pPr>
        <w:spacing w:after="0" w:line="240" w:lineRule="auto"/>
        <w:ind w:left="708"/>
        <w:jc w:val="both"/>
        <w:rPr>
          <w:rFonts w:ascii="Georgia" w:hAnsi="Georgia" w:cs="Tahoma"/>
          <w:b/>
          <w:bCs/>
          <w:color w:val="ED7D31" w:themeColor="accent2"/>
          <w:sz w:val="20"/>
          <w:szCs w:val="20"/>
          <w:u w:val="single"/>
          <w:lang w:val="es-ES_tradnl" w:eastAsia="es-ES"/>
        </w:rPr>
      </w:pPr>
      <w:r w:rsidRPr="00925748">
        <w:rPr>
          <w:rFonts w:ascii="Georgia" w:hAnsi="Georgia" w:cs="Tahoma"/>
          <w:bCs/>
          <w:sz w:val="20"/>
          <w:szCs w:val="20"/>
          <w:lang w:eastAsia="es-ES"/>
        </w:rPr>
        <w:t xml:space="preserve">Asunto: Remite escrito de contestación de la demanda interpuesta por los señores Arnulfo Hidalgo Alvarado y Mercedes Herrera Saborío, asimismo Acuerdo Conciliatorio. </w:t>
      </w:r>
      <w:r w:rsidRPr="00925748">
        <w:rPr>
          <w:rFonts w:ascii="Georgia" w:hAnsi="Georgia" w:cs="Tahoma"/>
          <w:b/>
          <w:bCs/>
          <w:color w:val="4472C4" w:themeColor="accent5"/>
          <w:sz w:val="20"/>
          <w:szCs w:val="20"/>
          <w:lang w:eastAsia="es-ES"/>
        </w:rPr>
        <w:t xml:space="preserve">AMH-1243-2016 </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José Antonio Silverio Guzmán </w:t>
      </w:r>
    </w:p>
    <w:p w:rsidR="000F0B78" w:rsidRPr="00925748" w:rsidRDefault="000F0B78" w:rsidP="000F0B78">
      <w:pPr>
        <w:spacing w:after="0" w:line="240" w:lineRule="auto"/>
        <w:ind w:left="708"/>
        <w:jc w:val="both"/>
        <w:rPr>
          <w:rFonts w:ascii="Georgia" w:hAnsi="Georgia" w:cs="Tahoma"/>
          <w:bCs/>
          <w:sz w:val="20"/>
          <w:szCs w:val="20"/>
          <w:lang w:eastAsia="es-ES"/>
        </w:rPr>
      </w:pPr>
      <w:r w:rsidRPr="00925748">
        <w:rPr>
          <w:rFonts w:ascii="Georgia" w:hAnsi="Georgia" w:cs="Tahoma"/>
          <w:bCs/>
          <w:sz w:val="20"/>
          <w:szCs w:val="20"/>
          <w:lang w:eastAsia="es-ES"/>
        </w:rPr>
        <w:t xml:space="preserve">Asunto: Solicitud de permiso para realizar un concierto gratuito en el parque de Los Ángeles, el día 23 de octubre a las 10:00 a.m. Tel. 8810-8605 con Gabriela Masís o al email </w:t>
      </w:r>
      <w:hyperlink r:id="rId78" w:history="1">
        <w:r w:rsidRPr="00925748">
          <w:rPr>
            <w:rStyle w:val="Hipervnculo"/>
            <w:rFonts w:ascii="Georgia" w:hAnsi="Georgia" w:cs="Tahoma"/>
            <w:bCs/>
            <w:sz w:val="20"/>
            <w:szCs w:val="20"/>
            <w:lang w:eastAsia="es-ES"/>
          </w:rPr>
          <w:t>jsilveriog@yahoo.es</w:t>
        </w:r>
      </w:hyperlink>
      <w:r w:rsidRPr="00925748">
        <w:rPr>
          <w:rFonts w:ascii="Georgia" w:hAnsi="Georgia" w:cs="Tahoma"/>
          <w:bCs/>
          <w:sz w:val="20"/>
          <w:szCs w:val="20"/>
          <w:lang w:eastAsia="es-ES"/>
        </w:rPr>
        <w:t xml:space="preserve"> </w:t>
      </w:r>
    </w:p>
    <w:p w:rsidR="000F0B78" w:rsidRPr="00925748" w:rsidRDefault="000F0B78" w:rsidP="000F0B78">
      <w:pPr>
        <w:pStyle w:val="Prrafodelista"/>
        <w:spacing w:after="0" w:line="240" w:lineRule="auto"/>
        <w:jc w:val="both"/>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jc w:val="both"/>
        <w:rPr>
          <w:rFonts w:ascii="Georgia" w:hAnsi="Georgia" w:cs="Tahoma"/>
          <w:bCs/>
          <w:sz w:val="20"/>
          <w:szCs w:val="20"/>
          <w:lang w:eastAsia="es-ES"/>
        </w:rPr>
      </w:pPr>
      <w:r w:rsidRPr="00925748">
        <w:rPr>
          <w:rFonts w:ascii="Georgia" w:hAnsi="Georgia" w:cs="Tahoma"/>
          <w:bCs/>
          <w:sz w:val="20"/>
          <w:szCs w:val="20"/>
          <w:lang w:eastAsia="es-ES"/>
        </w:rPr>
        <w:t xml:space="preserve">Licda. Eugenia Aguirre Raftacco – Asesora Incidencia Política Unión Nacional de Gobiernos Locales. Remite oficio DE-0245-10-16 criterio N° 19.961. </w:t>
      </w:r>
      <w:r w:rsidRPr="00925748">
        <w:rPr>
          <w:rFonts w:ascii="Georgia" w:hAnsi="Georgia" w:cs="Tahoma"/>
          <w:b/>
          <w:bCs/>
          <w:sz w:val="20"/>
          <w:szCs w:val="20"/>
          <w:lang w:val="es-ES_tradnl" w:eastAsia="es-ES"/>
        </w:rPr>
        <w:t>LA PRESIDENCIA DISPONE: TRASLADAR A LA ADMINISTRACIÓN PARA QUE   LA ASESORÍA Y GESTIÓN JURÍDICA EMITA CRITERIO.</w:t>
      </w:r>
    </w:p>
    <w:p w:rsidR="000F0B78" w:rsidRPr="00925748" w:rsidRDefault="000F0B78" w:rsidP="000F0B78">
      <w:pPr>
        <w:spacing w:after="0" w:line="240" w:lineRule="auto"/>
        <w:rPr>
          <w:rFonts w:ascii="Georgia" w:hAnsi="Georgia" w:cs="Tahoma"/>
          <w:bCs/>
          <w:sz w:val="20"/>
          <w:szCs w:val="20"/>
          <w:lang w:eastAsia="es-ES"/>
        </w:rPr>
      </w:pPr>
    </w:p>
    <w:p w:rsidR="000F0B78" w:rsidRPr="00925748" w:rsidRDefault="000F0B78" w:rsidP="000F0B78">
      <w:pPr>
        <w:pStyle w:val="Prrafodelista"/>
        <w:numPr>
          <w:ilvl w:val="0"/>
          <w:numId w:val="7"/>
        </w:numPr>
        <w:spacing w:after="0" w:line="240" w:lineRule="auto"/>
        <w:rPr>
          <w:rFonts w:ascii="Georgia" w:hAnsi="Georgia" w:cs="Times New Roman"/>
          <w:b/>
          <w:color w:val="31849B"/>
          <w:sz w:val="20"/>
          <w:szCs w:val="20"/>
          <w:lang w:val="es-ES" w:eastAsia="es-ES"/>
        </w:rPr>
      </w:pPr>
      <w:r w:rsidRPr="00925748">
        <w:rPr>
          <w:rFonts w:ascii="Georgia" w:hAnsi="Georgia" w:cs="Tahoma"/>
          <w:bCs/>
          <w:sz w:val="20"/>
          <w:szCs w:val="20"/>
          <w:lang w:eastAsia="es-ES"/>
        </w:rPr>
        <w:t xml:space="preserve">MBA. José Manuel Ulate Avendaño – Alcalde Municipal </w:t>
      </w:r>
    </w:p>
    <w:p w:rsidR="00103605" w:rsidRPr="005E4521" w:rsidRDefault="000F0B78" w:rsidP="005E4521">
      <w:pPr>
        <w:spacing w:after="0" w:line="240" w:lineRule="auto"/>
        <w:ind w:left="708" w:firstLine="12"/>
        <w:jc w:val="both"/>
        <w:rPr>
          <w:rFonts w:ascii="Georgia" w:hAnsi="Georgia" w:cs="Tahoma"/>
          <w:b/>
          <w:bCs/>
          <w:color w:val="ED7D31" w:themeColor="accent2"/>
          <w:sz w:val="20"/>
          <w:szCs w:val="20"/>
          <w:u w:val="single"/>
          <w:lang w:val="es-ES_tradnl" w:eastAsia="es-ES"/>
        </w:rPr>
      </w:pPr>
      <w:r w:rsidRPr="00925748">
        <w:rPr>
          <w:rFonts w:ascii="Georgia" w:hAnsi="Georgia"/>
          <w:sz w:val="20"/>
          <w:szCs w:val="20"/>
          <w:lang w:eastAsia="es-ES"/>
        </w:rPr>
        <w:t xml:space="preserve">Asunto: Proyecto de Convenio entre el Instituto Nacional de Seguros y la Municipalidad de Heredia para el cobro de multas por infracciones  a la Ley de estacionometros número 3850 del 13 de noviembre de 1965. AMH 1273. </w:t>
      </w:r>
      <w:r w:rsidR="005E4521">
        <w:rPr>
          <w:rFonts w:ascii="Georgia" w:hAnsi="Georgia" w:cs="Tahoma"/>
          <w:b/>
          <w:bCs/>
          <w:color w:val="ED7D31" w:themeColor="accent2"/>
          <w:sz w:val="20"/>
          <w:szCs w:val="20"/>
          <w:u w:val="single"/>
          <w:lang w:val="es-ES_tradnl" w:eastAsia="es-ES"/>
        </w:rPr>
        <w:t>N° 733-16</w:t>
      </w:r>
    </w:p>
    <w:p w:rsidR="00103605" w:rsidRDefault="00103605" w:rsidP="00DC25AB">
      <w:pPr>
        <w:pStyle w:val="Prrafodelista"/>
        <w:ind w:left="0"/>
        <w:jc w:val="both"/>
        <w:rPr>
          <w:rFonts w:ascii="Georgia" w:hAnsi="Georgia" w:cs="Times New Roman"/>
          <w:b/>
          <w:sz w:val="24"/>
          <w:szCs w:val="24"/>
          <w:u w:val="single"/>
          <w:lang w:val="es-ES" w:eastAsia="es-ES"/>
        </w:rPr>
      </w:pPr>
    </w:p>
    <w:p w:rsidR="000F0B78" w:rsidRPr="00DC25AB" w:rsidRDefault="00DC25AB" w:rsidP="00DC25AB">
      <w:pPr>
        <w:pStyle w:val="Prrafodelista"/>
        <w:ind w:left="0"/>
        <w:jc w:val="both"/>
        <w:rPr>
          <w:rFonts w:ascii="Georgia" w:hAnsi="Georgia" w:cs="Times New Roman"/>
          <w:b/>
          <w:sz w:val="24"/>
          <w:szCs w:val="24"/>
          <w:u w:val="single"/>
          <w:lang w:val="es-ES" w:eastAsia="es-ES"/>
        </w:rPr>
      </w:pPr>
      <w:r w:rsidRPr="00DC25AB">
        <w:rPr>
          <w:rFonts w:ascii="Georgia" w:hAnsi="Georgia" w:cs="Times New Roman"/>
          <w:b/>
          <w:sz w:val="24"/>
          <w:szCs w:val="24"/>
          <w:u w:val="single"/>
          <w:lang w:val="es-ES" w:eastAsia="es-ES"/>
        </w:rPr>
        <w:t xml:space="preserve">SIN MÁS ASUNTOS QUE TRATAR SE DA POR </w:t>
      </w:r>
      <w:r w:rsidRPr="00DC25AB">
        <w:rPr>
          <w:rFonts w:ascii="Georgia" w:hAnsi="Georgia"/>
          <w:b/>
          <w:sz w:val="24"/>
          <w:szCs w:val="24"/>
          <w:u w:val="single"/>
          <w:lang w:eastAsia="es-ES"/>
        </w:rPr>
        <w:t xml:space="preserve">FINALIZADA LA SESIÓN AL SER LAS VEINTITRÉS HORAS CON TREINTA Y TRES MINUTOS.     </w:t>
      </w:r>
    </w:p>
    <w:p w:rsidR="00103605" w:rsidRDefault="00103605" w:rsidP="000F0B78">
      <w:pPr>
        <w:spacing w:after="0" w:line="240" w:lineRule="auto"/>
        <w:rPr>
          <w:rFonts w:ascii="Georgia" w:hAnsi="Georgia"/>
          <w:b/>
          <w:color w:val="31849B"/>
          <w:sz w:val="28"/>
          <w:szCs w:val="28"/>
          <w:lang w:eastAsia="es-ES"/>
        </w:rPr>
      </w:pPr>
    </w:p>
    <w:p w:rsidR="00103605" w:rsidRPr="008219DB" w:rsidRDefault="00103605" w:rsidP="000F0B78">
      <w:pPr>
        <w:spacing w:after="0" w:line="240" w:lineRule="auto"/>
        <w:rPr>
          <w:rFonts w:ascii="Georgia" w:hAnsi="Georgia"/>
          <w:b/>
          <w:color w:val="31849B"/>
          <w:sz w:val="28"/>
          <w:szCs w:val="28"/>
          <w:lang w:eastAsia="es-ES"/>
        </w:rPr>
      </w:pPr>
    </w:p>
    <w:p w:rsidR="000F0B78" w:rsidRPr="001E4CED" w:rsidRDefault="000F0B78" w:rsidP="000F0B78">
      <w:pPr>
        <w:spacing w:after="0" w:line="240" w:lineRule="auto"/>
        <w:rPr>
          <w:rFonts w:ascii="Georgia" w:hAnsi="Georgia"/>
          <w:b/>
          <w:color w:val="000000" w:themeColor="text1"/>
          <w:lang w:eastAsia="es-ES"/>
        </w:rPr>
      </w:pPr>
    </w:p>
    <w:p w:rsidR="000F0B78" w:rsidRPr="001E4CED" w:rsidRDefault="001E4CED" w:rsidP="000F0B78">
      <w:pPr>
        <w:spacing w:after="0" w:line="240" w:lineRule="auto"/>
        <w:rPr>
          <w:rFonts w:ascii="Georgia" w:hAnsi="Georgia"/>
          <w:b/>
          <w:color w:val="000000" w:themeColor="text1"/>
          <w:lang w:eastAsia="es-ES"/>
        </w:rPr>
      </w:pPr>
      <w:r w:rsidRPr="001E4CED">
        <w:rPr>
          <w:rFonts w:ascii="Georgia" w:hAnsi="Georgia"/>
          <w:b/>
          <w:color w:val="000000" w:themeColor="text1"/>
          <w:lang w:eastAsia="es-ES"/>
        </w:rPr>
        <w:t xml:space="preserve">MSC. FLORY A. ÁLVAREZ RODRÍGUEZ </w:t>
      </w:r>
      <w:r w:rsidR="00103605">
        <w:rPr>
          <w:rFonts w:ascii="Georgia" w:hAnsi="Georgia"/>
          <w:b/>
          <w:color w:val="000000" w:themeColor="text1"/>
          <w:lang w:eastAsia="es-ES"/>
        </w:rPr>
        <w:t xml:space="preserve">   </w:t>
      </w:r>
      <w:r w:rsidRPr="001E4CED">
        <w:rPr>
          <w:rFonts w:ascii="Georgia" w:hAnsi="Georgia"/>
          <w:b/>
          <w:color w:val="000000" w:themeColor="text1"/>
          <w:lang w:eastAsia="es-ES"/>
        </w:rPr>
        <w:t>LIC. MANRIQUE CHAVES BORBÓN</w:t>
      </w:r>
    </w:p>
    <w:p w:rsidR="000F0B78" w:rsidRPr="001E4CED" w:rsidRDefault="001E4CED" w:rsidP="000F0B78">
      <w:pPr>
        <w:spacing w:after="0" w:line="240" w:lineRule="auto"/>
        <w:rPr>
          <w:rFonts w:ascii="Georgia" w:hAnsi="Georgia"/>
          <w:b/>
          <w:color w:val="000000" w:themeColor="text1"/>
          <w:lang w:eastAsia="es-ES"/>
        </w:rPr>
      </w:pPr>
      <w:r w:rsidRPr="001E4CED">
        <w:rPr>
          <w:rFonts w:ascii="Georgia" w:hAnsi="Georgia"/>
          <w:b/>
          <w:color w:val="000000" w:themeColor="text1"/>
          <w:lang w:eastAsia="es-ES"/>
        </w:rPr>
        <w:t xml:space="preserve">SECRETARIA CONCEJO MUNICIPAL     </w:t>
      </w:r>
      <w:r w:rsidR="00103605">
        <w:rPr>
          <w:rFonts w:ascii="Georgia" w:hAnsi="Georgia"/>
          <w:b/>
          <w:color w:val="000000" w:themeColor="text1"/>
          <w:lang w:eastAsia="es-ES"/>
        </w:rPr>
        <w:t xml:space="preserve">    </w:t>
      </w:r>
      <w:r w:rsidRPr="001E4CED">
        <w:rPr>
          <w:rFonts w:ascii="Georgia" w:hAnsi="Georgia"/>
          <w:b/>
          <w:color w:val="000000" w:themeColor="text1"/>
          <w:lang w:eastAsia="es-ES"/>
        </w:rPr>
        <w:t xml:space="preserve">PRESIDENTE MUNICIPAL </w:t>
      </w:r>
    </w:p>
    <w:p w:rsidR="000F0B78" w:rsidRPr="008219DB" w:rsidRDefault="000F0B78" w:rsidP="000F0B78">
      <w:pPr>
        <w:spacing w:after="0" w:line="240" w:lineRule="auto"/>
        <w:rPr>
          <w:rFonts w:ascii="Georgia" w:hAnsi="Georgia"/>
          <w:color w:val="4F6228"/>
          <w:sz w:val="16"/>
          <w:szCs w:val="16"/>
          <w:lang w:eastAsia="es-ES"/>
        </w:rPr>
      </w:pPr>
    </w:p>
    <w:p w:rsidR="000F0B78" w:rsidRDefault="000F0B78" w:rsidP="000F0B78">
      <w:pPr>
        <w:spacing w:after="0" w:line="240" w:lineRule="auto"/>
        <w:rPr>
          <w:rFonts w:ascii="Georgia" w:hAnsi="Georgia"/>
          <w:color w:val="4F6228"/>
          <w:sz w:val="16"/>
          <w:szCs w:val="16"/>
          <w:lang w:eastAsia="es-ES"/>
        </w:rPr>
      </w:pPr>
    </w:p>
    <w:p w:rsidR="001E4CED" w:rsidRPr="001E4CED" w:rsidRDefault="001E4CED" w:rsidP="000F0B78">
      <w:pPr>
        <w:spacing w:after="0" w:line="240" w:lineRule="auto"/>
        <w:rPr>
          <w:rFonts w:ascii="Georgia" w:hAnsi="Georgia"/>
          <w:i/>
          <w:color w:val="000000" w:themeColor="text1"/>
          <w:sz w:val="20"/>
          <w:szCs w:val="20"/>
          <w:lang w:eastAsia="es-ES"/>
        </w:rPr>
      </w:pPr>
      <w:r w:rsidRPr="001E4CED">
        <w:rPr>
          <w:rFonts w:ascii="Georgia" w:hAnsi="Georgia"/>
          <w:i/>
          <w:color w:val="000000" w:themeColor="text1"/>
          <w:sz w:val="20"/>
          <w:szCs w:val="20"/>
          <w:lang w:eastAsia="es-ES"/>
        </w:rPr>
        <w:t>far/.</w:t>
      </w:r>
    </w:p>
    <w:p w:rsidR="000F0B78" w:rsidRPr="008219DB" w:rsidRDefault="000F0B78" w:rsidP="000F0B78">
      <w:pPr>
        <w:contextualSpacing/>
        <w:jc w:val="both"/>
        <w:rPr>
          <w:rFonts w:ascii="Georgia" w:eastAsia="Times New Roman" w:hAnsi="Georgia"/>
          <w:sz w:val="16"/>
          <w:szCs w:val="16"/>
        </w:rPr>
      </w:pPr>
    </w:p>
    <w:p w:rsidR="000F0B78" w:rsidRPr="000F0B78" w:rsidRDefault="000F0B78"/>
    <w:p w:rsidR="000F0B78" w:rsidRDefault="000F0B78">
      <w:pPr>
        <w:rPr>
          <w:lang w:val="es-ES_tradnl"/>
        </w:rPr>
      </w:pPr>
    </w:p>
    <w:p w:rsidR="0040475A" w:rsidRDefault="0040475A">
      <w:pPr>
        <w:rPr>
          <w:lang w:val="es-ES_tradnl"/>
        </w:rPr>
      </w:pPr>
    </w:p>
    <w:p w:rsidR="0040475A" w:rsidRDefault="0040475A">
      <w:pPr>
        <w:rPr>
          <w:lang w:val="es-ES_tradnl"/>
        </w:rPr>
      </w:pPr>
    </w:p>
    <w:p w:rsidR="0040475A" w:rsidRDefault="0040475A">
      <w:pPr>
        <w:rPr>
          <w:lang w:val="es-ES_tradnl"/>
        </w:rPr>
      </w:pPr>
    </w:p>
    <w:p w:rsidR="0040475A" w:rsidRPr="0040475A" w:rsidRDefault="0040475A">
      <w:pPr>
        <w:rPr>
          <w:lang w:val="es-ES_tradnl"/>
        </w:rPr>
      </w:pPr>
    </w:p>
    <w:p w:rsidR="0089183B" w:rsidRPr="0040475A" w:rsidRDefault="0089183B">
      <w:pPr>
        <w:rPr>
          <w:lang w:val="es-ES_tradnl"/>
        </w:rPr>
      </w:pPr>
    </w:p>
    <w:sectPr w:rsidR="0089183B" w:rsidRPr="0040475A" w:rsidSect="00A3140E">
      <w:headerReference w:type="default" r:id="rId79"/>
      <w:footerReference w:type="default" r:id="rId80"/>
      <w:pgSz w:w="12242" w:h="18722" w:code="119"/>
      <w:pgMar w:top="1418" w:right="1469"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1854" w:rsidRDefault="00041854" w:rsidP="003C6799">
      <w:pPr>
        <w:spacing w:after="0" w:line="240" w:lineRule="auto"/>
      </w:pPr>
      <w:r>
        <w:separator/>
      </w:r>
    </w:p>
  </w:endnote>
  <w:endnote w:type="continuationSeparator" w:id="0">
    <w:p w:rsidR="00041854" w:rsidRDefault="00041854" w:rsidP="003C67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7962034"/>
      <w:docPartObj>
        <w:docPartGallery w:val="Page Numbers (Bottom of Page)"/>
        <w:docPartUnique/>
      </w:docPartObj>
    </w:sdtPr>
    <w:sdtEndPr/>
    <w:sdtContent>
      <w:p w:rsidR="00041854" w:rsidRDefault="00041854">
        <w:pPr>
          <w:pStyle w:val="Piedepgina"/>
          <w:jc w:val="center"/>
        </w:pPr>
        <w:r>
          <w:fldChar w:fldCharType="begin"/>
        </w:r>
        <w:r>
          <w:instrText>PAGE   \* MERGEFORMAT</w:instrText>
        </w:r>
        <w:r>
          <w:fldChar w:fldCharType="separate"/>
        </w:r>
        <w:r w:rsidR="009E667C">
          <w:rPr>
            <w:noProof/>
          </w:rPr>
          <w:t>2</w:t>
        </w:r>
        <w:r>
          <w:fldChar w:fldCharType="end"/>
        </w:r>
      </w:p>
    </w:sdtContent>
  </w:sdt>
  <w:p w:rsidR="00041854" w:rsidRDefault="0004185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1854" w:rsidRDefault="00041854" w:rsidP="003C6799">
      <w:pPr>
        <w:spacing w:after="0" w:line="240" w:lineRule="auto"/>
      </w:pPr>
      <w:r>
        <w:separator/>
      </w:r>
    </w:p>
  </w:footnote>
  <w:footnote w:type="continuationSeparator" w:id="0">
    <w:p w:rsidR="00041854" w:rsidRDefault="00041854" w:rsidP="003C6799">
      <w:pPr>
        <w:spacing w:after="0" w:line="240" w:lineRule="auto"/>
      </w:pPr>
      <w:r>
        <w:continuationSeparator/>
      </w:r>
    </w:p>
  </w:footnote>
  <w:footnote w:id="1">
    <w:p w:rsidR="00041854" w:rsidRDefault="00041854" w:rsidP="003C6799">
      <w:pPr>
        <w:pStyle w:val="Textonotapie"/>
      </w:pPr>
      <w:r>
        <w:rPr>
          <w:rStyle w:val="Refdenotaalpie"/>
        </w:rPr>
        <w:footnoteRef/>
      </w:r>
      <w:r>
        <w:t xml:space="preserve"> Art 8 </w:t>
      </w:r>
      <w:r w:rsidRPr="00AD7EC3">
        <w:t>Ley Reguladora Transporte Remunerado Personas Vehículos Automotores N°3503</w:t>
      </w:r>
    </w:p>
  </w:footnote>
  <w:footnote w:id="2">
    <w:p w:rsidR="00041854" w:rsidRDefault="00041854" w:rsidP="003C6799">
      <w:pPr>
        <w:pStyle w:val="Textonotapie"/>
      </w:pPr>
      <w:r>
        <w:rPr>
          <w:rStyle w:val="Refdenotaalpie"/>
        </w:rPr>
        <w:footnoteRef/>
      </w:r>
      <w:r>
        <w:t xml:space="preserve"> </w:t>
      </w:r>
      <w:r>
        <w:rPr>
          <w:lang w:val="es-MX"/>
        </w:rPr>
        <w:t xml:space="preserve">Art. 2 </w:t>
      </w:r>
      <w:r w:rsidRPr="006B6065">
        <w:t>Ley Reguladora Transporte Remunerado Personas Vehículos Automotores</w:t>
      </w:r>
      <w:r>
        <w:t xml:space="preserve"> N°3503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854236"/>
      <w:docPartObj>
        <w:docPartGallery w:val="Page Numbers (Top of Page)"/>
        <w:docPartUnique/>
      </w:docPartObj>
    </w:sdtPr>
    <w:sdtEndPr/>
    <w:sdtContent>
      <w:p w:rsidR="00041854" w:rsidRDefault="00041854">
        <w:pPr>
          <w:pStyle w:val="Encabezado"/>
          <w:jc w:val="center"/>
        </w:pPr>
        <w:r>
          <w:fldChar w:fldCharType="begin"/>
        </w:r>
        <w:r>
          <w:instrText>PAGE   \* MERGEFORMAT</w:instrText>
        </w:r>
        <w:r>
          <w:fldChar w:fldCharType="separate"/>
        </w:r>
        <w:r w:rsidR="009E667C">
          <w:rPr>
            <w:noProof/>
          </w:rPr>
          <w:t>2</w:t>
        </w:r>
        <w:r>
          <w:fldChar w:fldCharType="end"/>
        </w:r>
      </w:p>
    </w:sdtContent>
  </w:sdt>
  <w:p w:rsidR="00041854" w:rsidRDefault="0004185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814801"/>
    <w:multiLevelType w:val="hybridMultilevel"/>
    <w:tmpl w:val="3C782EC8"/>
    <w:lvl w:ilvl="0" w:tplc="140A0019">
      <w:start w:val="7"/>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71557B9"/>
    <w:multiLevelType w:val="hybridMultilevel"/>
    <w:tmpl w:val="1B6ED250"/>
    <w:lvl w:ilvl="0" w:tplc="7044852A">
      <w:numFmt w:val="bullet"/>
      <w:lvlText w:val="-"/>
      <w:lvlJc w:val="left"/>
      <w:pPr>
        <w:ind w:left="1080" w:hanging="360"/>
      </w:pPr>
      <w:rPr>
        <w:rFonts w:ascii="Georgia" w:eastAsia="Batang" w:hAnsi="Georgia" w:cs="Tahoma"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 w15:restartNumberingAfterBreak="0">
    <w:nsid w:val="08EC6583"/>
    <w:multiLevelType w:val="hybridMultilevel"/>
    <w:tmpl w:val="CC125E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9E00788"/>
    <w:multiLevelType w:val="hybridMultilevel"/>
    <w:tmpl w:val="D8D2AB0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C9D19EC"/>
    <w:multiLevelType w:val="hybridMultilevel"/>
    <w:tmpl w:val="25F2F7C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E61628A"/>
    <w:multiLevelType w:val="hybridMultilevel"/>
    <w:tmpl w:val="22963B20"/>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EA2773D"/>
    <w:multiLevelType w:val="hybridMultilevel"/>
    <w:tmpl w:val="E95628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05A5C67"/>
    <w:multiLevelType w:val="hybridMultilevel"/>
    <w:tmpl w:val="0930DCD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1CD64B7"/>
    <w:multiLevelType w:val="hybridMultilevel"/>
    <w:tmpl w:val="C9E27AE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3EC4020"/>
    <w:multiLevelType w:val="hybridMultilevel"/>
    <w:tmpl w:val="441C6B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9126417"/>
    <w:multiLevelType w:val="hybridMultilevel"/>
    <w:tmpl w:val="0C3E17F4"/>
    <w:lvl w:ilvl="0" w:tplc="404AE0C4">
      <w:start w:val="1"/>
      <w:numFmt w:val="bullet"/>
      <w:lvlText w:val="•"/>
      <w:lvlJc w:val="left"/>
      <w:pPr>
        <w:tabs>
          <w:tab w:val="num" w:pos="720"/>
        </w:tabs>
        <w:ind w:left="720" w:hanging="360"/>
      </w:pPr>
      <w:rPr>
        <w:rFonts w:ascii="Arial" w:hAnsi="Arial" w:hint="default"/>
      </w:rPr>
    </w:lvl>
    <w:lvl w:ilvl="1" w:tplc="6F00F686" w:tentative="1">
      <w:start w:val="1"/>
      <w:numFmt w:val="bullet"/>
      <w:lvlText w:val="•"/>
      <w:lvlJc w:val="left"/>
      <w:pPr>
        <w:tabs>
          <w:tab w:val="num" w:pos="1440"/>
        </w:tabs>
        <w:ind w:left="1440" w:hanging="360"/>
      </w:pPr>
      <w:rPr>
        <w:rFonts w:ascii="Arial" w:hAnsi="Arial" w:hint="default"/>
      </w:rPr>
    </w:lvl>
    <w:lvl w:ilvl="2" w:tplc="216C7DD8" w:tentative="1">
      <w:start w:val="1"/>
      <w:numFmt w:val="bullet"/>
      <w:lvlText w:val="•"/>
      <w:lvlJc w:val="left"/>
      <w:pPr>
        <w:tabs>
          <w:tab w:val="num" w:pos="2160"/>
        </w:tabs>
        <w:ind w:left="2160" w:hanging="360"/>
      </w:pPr>
      <w:rPr>
        <w:rFonts w:ascii="Arial" w:hAnsi="Arial" w:hint="default"/>
      </w:rPr>
    </w:lvl>
    <w:lvl w:ilvl="3" w:tplc="27B6EEF8" w:tentative="1">
      <w:start w:val="1"/>
      <w:numFmt w:val="bullet"/>
      <w:lvlText w:val="•"/>
      <w:lvlJc w:val="left"/>
      <w:pPr>
        <w:tabs>
          <w:tab w:val="num" w:pos="2880"/>
        </w:tabs>
        <w:ind w:left="2880" w:hanging="360"/>
      </w:pPr>
      <w:rPr>
        <w:rFonts w:ascii="Arial" w:hAnsi="Arial" w:hint="default"/>
      </w:rPr>
    </w:lvl>
    <w:lvl w:ilvl="4" w:tplc="2AF8C204" w:tentative="1">
      <w:start w:val="1"/>
      <w:numFmt w:val="bullet"/>
      <w:lvlText w:val="•"/>
      <w:lvlJc w:val="left"/>
      <w:pPr>
        <w:tabs>
          <w:tab w:val="num" w:pos="3600"/>
        </w:tabs>
        <w:ind w:left="3600" w:hanging="360"/>
      </w:pPr>
      <w:rPr>
        <w:rFonts w:ascii="Arial" w:hAnsi="Arial" w:hint="default"/>
      </w:rPr>
    </w:lvl>
    <w:lvl w:ilvl="5" w:tplc="9606E05E" w:tentative="1">
      <w:start w:val="1"/>
      <w:numFmt w:val="bullet"/>
      <w:lvlText w:val="•"/>
      <w:lvlJc w:val="left"/>
      <w:pPr>
        <w:tabs>
          <w:tab w:val="num" w:pos="4320"/>
        </w:tabs>
        <w:ind w:left="4320" w:hanging="360"/>
      </w:pPr>
      <w:rPr>
        <w:rFonts w:ascii="Arial" w:hAnsi="Arial" w:hint="default"/>
      </w:rPr>
    </w:lvl>
    <w:lvl w:ilvl="6" w:tplc="2874533E" w:tentative="1">
      <w:start w:val="1"/>
      <w:numFmt w:val="bullet"/>
      <w:lvlText w:val="•"/>
      <w:lvlJc w:val="left"/>
      <w:pPr>
        <w:tabs>
          <w:tab w:val="num" w:pos="5040"/>
        </w:tabs>
        <w:ind w:left="5040" w:hanging="360"/>
      </w:pPr>
      <w:rPr>
        <w:rFonts w:ascii="Arial" w:hAnsi="Arial" w:hint="default"/>
      </w:rPr>
    </w:lvl>
    <w:lvl w:ilvl="7" w:tplc="F1CEF9E6" w:tentative="1">
      <w:start w:val="1"/>
      <w:numFmt w:val="bullet"/>
      <w:lvlText w:val="•"/>
      <w:lvlJc w:val="left"/>
      <w:pPr>
        <w:tabs>
          <w:tab w:val="num" w:pos="5760"/>
        </w:tabs>
        <w:ind w:left="5760" w:hanging="360"/>
      </w:pPr>
      <w:rPr>
        <w:rFonts w:ascii="Arial" w:hAnsi="Arial" w:hint="default"/>
      </w:rPr>
    </w:lvl>
    <w:lvl w:ilvl="8" w:tplc="90A0EC3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A69261D"/>
    <w:multiLevelType w:val="hybridMultilevel"/>
    <w:tmpl w:val="4A5E8A2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2EA24150"/>
    <w:multiLevelType w:val="hybridMultilevel"/>
    <w:tmpl w:val="CCA2E77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30C5236E"/>
    <w:multiLevelType w:val="hybridMultilevel"/>
    <w:tmpl w:val="41BC3042"/>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30D50906"/>
    <w:multiLevelType w:val="hybridMultilevel"/>
    <w:tmpl w:val="BB9617A6"/>
    <w:lvl w:ilvl="0" w:tplc="C484750A">
      <w:start w:val="1"/>
      <w:numFmt w:val="bullet"/>
      <w:lvlText w:val="•"/>
      <w:lvlJc w:val="left"/>
      <w:pPr>
        <w:tabs>
          <w:tab w:val="num" w:pos="720"/>
        </w:tabs>
        <w:ind w:left="720" w:hanging="360"/>
      </w:pPr>
      <w:rPr>
        <w:rFonts w:ascii="Arial" w:hAnsi="Arial" w:hint="default"/>
      </w:rPr>
    </w:lvl>
    <w:lvl w:ilvl="1" w:tplc="8A904FA0" w:tentative="1">
      <w:start w:val="1"/>
      <w:numFmt w:val="bullet"/>
      <w:lvlText w:val="•"/>
      <w:lvlJc w:val="left"/>
      <w:pPr>
        <w:tabs>
          <w:tab w:val="num" w:pos="1440"/>
        </w:tabs>
        <w:ind w:left="1440" w:hanging="360"/>
      </w:pPr>
      <w:rPr>
        <w:rFonts w:ascii="Arial" w:hAnsi="Arial" w:hint="default"/>
      </w:rPr>
    </w:lvl>
    <w:lvl w:ilvl="2" w:tplc="FC40D6CE" w:tentative="1">
      <w:start w:val="1"/>
      <w:numFmt w:val="bullet"/>
      <w:lvlText w:val="•"/>
      <w:lvlJc w:val="left"/>
      <w:pPr>
        <w:tabs>
          <w:tab w:val="num" w:pos="2160"/>
        </w:tabs>
        <w:ind w:left="2160" w:hanging="360"/>
      </w:pPr>
      <w:rPr>
        <w:rFonts w:ascii="Arial" w:hAnsi="Arial" w:hint="default"/>
      </w:rPr>
    </w:lvl>
    <w:lvl w:ilvl="3" w:tplc="23B2C12A" w:tentative="1">
      <w:start w:val="1"/>
      <w:numFmt w:val="bullet"/>
      <w:lvlText w:val="•"/>
      <w:lvlJc w:val="left"/>
      <w:pPr>
        <w:tabs>
          <w:tab w:val="num" w:pos="2880"/>
        </w:tabs>
        <w:ind w:left="2880" w:hanging="360"/>
      </w:pPr>
      <w:rPr>
        <w:rFonts w:ascii="Arial" w:hAnsi="Arial" w:hint="default"/>
      </w:rPr>
    </w:lvl>
    <w:lvl w:ilvl="4" w:tplc="06F099E0" w:tentative="1">
      <w:start w:val="1"/>
      <w:numFmt w:val="bullet"/>
      <w:lvlText w:val="•"/>
      <w:lvlJc w:val="left"/>
      <w:pPr>
        <w:tabs>
          <w:tab w:val="num" w:pos="3600"/>
        </w:tabs>
        <w:ind w:left="3600" w:hanging="360"/>
      </w:pPr>
      <w:rPr>
        <w:rFonts w:ascii="Arial" w:hAnsi="Arial" w:hint="default"/>
      </w:rPr>
    </w:lvl>
    <w:lvl w:ilvl="5" w:tplc="C860C63C" w:tentative="1">
      <w:start w:val="1"/>
      <w:numFmt w:val="bullet"/>
      <w:lvlText w:val="•"/>
      <w:lvlJc w:val="left"/>
      <w:pPr>
        <w:tabs>
          <w:tab w:val="num" w:pos="4320"/>
        </w:tabs>
        <w:ind w:left="4320" w:hanging="360"/>
      </w:pPr>
      <w:rPr>
        <w:rFonts w:ascii="Arial" w:hAnsi="Arial" w:hint="default"/>
      </w:rPr>
    </w:lvl>
    <w:lvl w:ilvl="6" w:tplc="700E3CC2" w:tentative="1">
      <w:start w:val="1"/>
      <w:numFmt w:val="bullet"/>
      <w:lvlText w:val="•"/>
      <w:lvlJc w:val="left"/>
      <w:pPr>
        <w:tabs>
          <w:tab w:val="num" w:pos="5040"/>
        </w:tabs>
        <w:ind w:left="5040" w:hanging="360"/>
      </w:pPr>
      <w:rPr>
        <w:rFonts w:ascii="Arial" w:hAnsi="Arial" w:hint="default"/>
      </w:rPr>
    </w:lvl>
    <w:lvl w:ilvl="7" w:tplc="276CBFE2" w:tentative="1">
      <w:start w:val="1"/>
      <w:numFmt w:val="bullet"/>
      <w:lvlText w:val="•"/>
      <w:lvlJc w:val="left"/>
      <w:pPr>
        <w:tabs>
          <w:tab w:val="num" w:pos="5760"/>
        </w:tabs>
        <w:ind w:left="5760" w:hanging="360"/>
      </w:pPr>
      <w:rPr>
        <w:rFonts w:ascii="Arial" w:hAnsi="Arial" w:hint="default"/>
      </w:rPr>
    </w:lvl>
    <w:lvl w:ilvl="8" w:tplc="C918293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45C7167"/>
    <w:multiLevelType w:val="hybridMultilevel"/>
    <w:tmpl w:val="1AE64804"/>
    <w:lvl w:ilvl="0" w:tplc="7BDC1258">
      <w:start w:val="6"/>
      <w:numFmt w:val="bullet"/>
      <w:lvlText w:val=""/>
      <w:lvlJc w:val="left"/>
      <w:pPr>
        <w:ind w:left="1080" w:hanging="360"/>
      </w:pPr>
      <w:rPr>
        <w:rFonts w:ascii="Symbol" w:eastAsia="Batang" w:hAnsi="Symbol" w:cs="Tahoma"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6" w15:restartNumberingAfterBreak="0">
    <w:nsid w:val="35D03677"/>
    <w:multiLevelType w:val="hybridMultilevel"/>
    <w:tmpl w:val="6C16F6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9C627A0"/>
    <w:multiLevelType w:val="hybridMultilevel"/>
    <w:tmpl w:val="8D86B646"/>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44CC7E5D"/>
    <w:multiLevelType w:val="hybridMultilevel"/>
    <w:tmpl w:val="00CE4A7E"/>
    <w:lvl w:ilvl="0" w:tplc="140A000F">
      <w:start w:val="1"/>
      <w:numFmt w:val="decimal"/>
      <w:lvlText w:val="%1."/>
      <w:lvlJc w:val="left"/>
      <w:pPr>
        <w:ind w:left="786"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9" w15:restartNumberingAfterBreak="0">
    <w:nsid w:val="46F72282"/>
    <w:multiLevelType w:val="hybridMultilevel"/>
    <w:tmpl w:val="00CE4A7E"/>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0" w15:restartNumberingAfterBreak="0">
    <w:nsid w:val="480F2D22"/>
    <w:multiLevelType w:val="hybridMultilevel"/>
    <w:tmpl w:val="2FC61D80"/>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B5A7054"/>
    <w:multiLevelType w:val="hybridMultilevel"/>
    <w:tmpl w:val="1504A47A"/>
    <w:lvl w:ilvl="0" w:tplc="D9DC4A42">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5D067F2A"/>
    <w:multiLevelType w:val="hybridMultilevel"/>
    <w:tmpl w:val="B370577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5D106AC9"/>
    <w:multiLevelType w:val="hybridMultilevel"/>
    <w:tmpl w:val="C7F237C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60ED3FC4"/>
    <w:multiLevelType w:val="hybridMultilevel"/>
    <w:tmpl w:val="E9F63DB0"/>
    <w:lvl w:ilvl="0" w:tplc="E98E6E38">
      <w:start w:val="1"/>
      <w:numFmt w:val="decimal"/>
      <w:lvlText w:val="%1."/>
      <w:lvlJc w:val="left"/>
      <w:pPr>
        <w:ind w:left="720" w:hanging="360"/>
      </w:pPr>
      <w:rPr>
        <w:color w:val="auto"/>
        <w:sz w:val="16"/>
        <w:szCs w:val="16"/>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62F81A72"/>
    <w:multiLevelType w:val="hybridMultilevel"/>
    <w:tmpl w:val="AB3E0E3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652916AC"/>
    <w:multiLevelType w:val="hybridMultilevel"/>
    <w:tmpl w:val="633A0C3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69633A00"/>
    <w:multiLevelType w:val="hybridMultilevel"/>
    <w:tmpl w:val="101C8572"/>
    <w:lvl w:ilvl="0" w:tplc="C79C4C26">
      <w:start w:val="1"/>
      <w:numFmt w:val="decimal"/>
      <w:lvlText w:val="%1."/>
      <w:lvlJc w:val="left"/>
      <w:pPr>
        <w:ind w:left="720" w:hanging="360"/>
      </w:pPr>
      <w:rPr>
        <w:sz w:val="18"/>
        <w:szCs w:val="18"/>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8" w15:restartNumberingAfterBreak="0">
    <w:nsid w:val="6AA872A1"/>
    <w:multiLevelType w:val="hybridMultilevel"/>
    <w:tmpl w:val="C562E3B6"/>
    <w:lvl w:ilvl="0" w:tplc="4ACCD6B4">
      <w:start w:val="1"/>
      <w:numFmt w:val="lowerLetter"/>
      <w:lvlText w:val="%1."/>
      <w:lvlJc w:val="left"/>
      <w:pPr>
        <w:ind w:left="720" w:hanging="360"/>
      </w:pPr>
      <w:rPr>
        <w:rFonts w:hint="default"/>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6E8F2512"/>
    <w:multiLevelType w:val="hybridMultilevel"/>
    <w:tmpl w:val="EA3EF2B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EB84C58"/>
    <w:multiLevelType w:val="hybridMultilevel"/>
    <w:tmpl w:val="2A72C5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73C22183"/>
    <w:multiLevelType w:val="hybridMultilevel"/>
    <w:tmpl w:val="E578CA9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780B2359"/>
    <w:multiLevelType w:val="hybridMultilevel"/>
    <w:tmpl w:val="25F2F7C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784A0377"/>
    <w:multiLevelType w:val="hybridMultilevel"/>
    <w:tmpl w:val="66C87A84"/>
    <w:lvl w:ilvl="0" w:tplc="140A0019">
      <w:start w:val="1"/>
      <w:numFmt w:val="lowerLetter"/>
      <w:lvlText w:val="%1."/>
      <w:lvlJc w:val="left"/>
      <w:pPr>
        <w:ind w:left="720" w:hanging="360"/>
      </w:pPr>
      <w:rPr>
        <w:rFonts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79EF18E8"/>
    <w:multiLevelType w:val="hybridMultilevel"/>
    <w:tmpl w:val="5F7454EE"/>
    <w:lvl w:ilvl="0" w:tplc="83CA3B9A">
      <w:start w:val="1"/>
      <w:numFmt w:val="decimal"/>
      <w:lvlText w:val="%1."/>
      <w:lvlJc w:val="left"/>
      <w:pPr>
        <w:ind w:left="720" w:hanging="360"/>
      </w:pPr>
      <w:rPr>
        <w:rFonts w:hint="default"/>
        <w:b/>
        <w:color w:val="70AD47" w:themeColor="accent6"/>
        <w:sz w:val="22"/>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7AA85B07"/>
    <w:multiLevelType w:val="hybridMultilevel"/>
    <w:tmpl w:val="AD6459B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7E1365C2"/>
    <w:multiLevelType w:val="hybridMultilevel"/>
    <w:tmpl w:val="5BBEEC22"/>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7EA12F81"/>
    <w:multiLevelType w:val="hybridMultilevel"/>
    <w:tmpl w:val="C442CA88"/>
    <w:lvl w:ilvl="0" w:tplc="1D14D56A">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7F290D7E"/>
    <w:multiLevelType w:val="hybridMultilevel"/>
    <w:tmpl w:val="A394E13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7"/>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27"/>
  </w:num>
  <w:num w:numId="5">
    <w:abstractNumId w:val="15"/>
  </w:num>
  <w:num w:numId="6">
    <w:abstractNumId w:val="3"/>
  </w:num>
  <w:num w:numId="7">
    <w:abstractNumId w:val="24"/>
  </w:num>
  <w:num w:numId="8">
    <w:abstractNumId w:val="1"/>
  </w:num>
  <w:num w:numId="9">
    <w:abstractNumId w:val="5"/>
  </w:num>
  <w:num w:numId="10">
    <w:abstractNumId w:val="23"/>
  </w:num>
  <w:num w:numId="11">
    <w:abstractNumId w:val="8"/>
  </w:num>
  <w:num w:numId="12">
    <w:abstractNumId w:val="29"/>
  </w:num>
  <w:num w:numId="13">
    <w:abstractNumId w:val="0"/>
  </w:num>
  <w:num w:numId="14">
    <w:abstractNumId w:val="38"/>
  </w:num>
  <w:num w:numId="15">
    <w:abstractNumId w:val="35"/>
  </w:num>
  <w:num w:numId="16">
    <w:abstractNumId w:val="11"/>
  </w:num>
  <w:num w:numId="17">
    <w:abstractNumId w:val="25"/>
  </w:num>
  <w:num w:numId="18">
    <w:abstractNumId w:val="13"/>
  </w:num>
  <w:num w:numId="19">
    <w:abstractNumId w:val="36"/>
  </w:num>
  <w:num w:numId="20">
    <w:abstractNumId w:val="31"/>
  </w:num>
  <w:num w:numId="21">
    <w:abstractNumId w:val="20"/>
  </w:num>
  <w:num w:numId="22">
    <w:abstractNumId w:val="33"/>
  </w:num>
  <w:num w:numId="23">
    <w:abstractNumId w:val="28"/>
  </w:num>
  <w:num w:numId="24">
    <w:abstractNumId w:val="37"/>
  </w:num>
  <w:num w:numId="25">
    <w:abstractNumId w:val="22"/>
  </w:num>
  <w:num w:numId="26">
    <w:abstractNumId w:val="12"/>
  </w:num>
  <w:num w:numId="27">
    <w:abstractNumId w:val="9"/>
  </w:num>
  <w:num w:numId="28">
    <w:abstractNumId w:val="2"/>
  </w:num>
  <w:num w:numId="29">
    <w:abstractNumId w:val="16"/>
  </w:num>
  <w:num w:numId="30">
    <w:abstractNumId w:val="6"/>
  </w:num>
  <w:num w:numId="31">
    <w:abstractNumId w:val="30"/>
  </w:num>
  <w:num w:numId="32">
    <w:abstractNumId w:val="4"/>
  </w:num>
  <w:num w:numId="33">
    <w:abstractNumId w:val="14"/>
  </w:num>
  <w:num w:numId="34">
    <w:abstractNumId w:val="10"/>
  </w:num>
  <w:num w:numId="35">
    <w:abstractNumId w:val="32"/>
  </w:num>
  <w:num w:numId="36">
    <w:abstractNumId w:val="34"/>
  </w:num>
  <w:num w:numId="37">
    <w:abstractNumId w:val="17"/>
  </w:num>
  <w:num w:numId="38">
    <w:abstractNumId w:val="21"/>
  </w:num>
  <w:num w:numId="39">
    <w:abstractNumId w:val="2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475A"/>
    <w:rsid w:val="000005CF"/>
    <w:rsid w:val="00007F7A"/>
    <w:rsid w:val="000110CC"/>
    <w:rsid w:val="00020AD5"/>
    <w:rsid w:val="00023019"/>
    <w:rsid w:val="00041854"/>
    <w:rsid w:val="00076F75"/>
    <w:rsid w:val="000777CE"/>
    <w:rsid w:val="00080B5D"/>
    <w:rsid w:val="00081D1F"/>
    <w:rsid w:val="000915AC"/>
    <w:rsid w:val="000A2D2D"/>
    <w:rsid w:val="000C1BC5"/>
    <w:rsid w:val="000C5A2B"/>
    <w:rsid w:val="000F0B78"/>
    <w:rsid w:val="000F42B0"/>
    <w:rsid w:val="00103605"/>
    <w:rsid w:val="001413C7"/>
    <w:rsid w:val="001E4CED"/>
    <w:rsid w:val="001E77C6"/>
    <w:rsid w:val="00211FEF"/>
    <w:rsid w:val="00275D30"/>
    <w:rsid w:val="00292ED8"/>
    <w:rsid w:val="002C6D7C"/>
    <w:rsid w:val="0034487E"/>
    <w:rsid w:val="003A4FED"/>
    <w:rsid w:val="003C6794"/>
    <w:rsid w:val="003C6799"/>
    <w:rsid w:val="003F043B"/>
    <w:rsid w:val="0040475A"/>
    <w:rsid w:val="004252D1"/>
    <w:rsid w:val="004A7006"/>
    <w:rsid w:val="004B066B"/>
    <w:rsid w:val="004E2D6F"/>
    <w:rsid w:val="004F2F90"/>
    <w:rsid w:val="004F4FC3"/>
    <w:rsid w:val="0050518B"/>
    <w:rsid w:val="00512C21"/>
    <w:rsid w:val="005157E6"/>
    <w:rsid w:val="00526067"/>
    <w:rsid w:val="00555900"/>
    <w:rsid w:val="005959AE"/>
    <w:rsid w:val="005E2C2F"/>
    <w:rsid w:val="005E4521"/>
    <w:rsid w:val="006460CC"/>
    <w:rsid w:val="0066445A"/>
    <w:rsid w:val="00684AE5"/>
    <w:rsid w:val="00692D7E"/>
    <w:rsid w:val="006B7B84"/>
    <w:rsid w:val="006E6ADE"/>
    <w:rsid w:val="00705081"/>
    <w:rsid w:val="00727D13"/>
    <w:rsid w:val="00751932"/>
    <w:rsid w:val="00757BEC"/>
    <w:rsid w:val="0076472B"/>
    <w:rsid w:val="00772B60"/>
    <w:rsid w:val="007F7B39"/>
    <w:rsid w:val="00817E5F"/>
    <w:rsid w:val="0082625B"/>
    <w:rsid w:val="0089183B"/>
    <w:rsid w:val="008B146C"/>
    <w:rsid w:val="008D57ED"/>
    <w:rsid w:val="008E4127"/>
    <w:rsid w:val="00914F9C"/>
    <w:rsid w:val="00925748"/>
    <w:rsid w:val="00930F3F"/>
    <w:rsid w:val="009332AF"/>
    <w:rsid w:val="00941C19"/>
    <w:rsid w:val="009B07E6"/>
    <w:rsid w:val="009E36A9"/>
    <w:rsid w:val="009E667C"/>
    <w:rsid w:val="009F774E"/>
    <w:rsid w:val="00A04A10"/>
    <w:rsid w:val="00A05076"/>
    <w:rsid w:val="00A2495D"/>
    <w:rsid w:val="00A3140E"/>
    <w:rsid w:val="00A64B69"/>
    <w:rsid w:val="00AD3F26"/>
    <w:rsid w:val="00B5696B"/>
    <w:rsid w:val="00BB0D76"/>
    <w:rsid w:val="00BD41D3"/>
    <w:rsid w:val="00C14AE8"/>
    <w:rsid w:val="00C16799"/>
    <w:rsid w:val="00C50371"/>
    <w:rsid w:val="00CD0F7D"/>
    <w:rsid w:val="00CE3B3B"/>
    <w:rsid w:val="00D20C75"/>
    <w:rsid w:val="00D42FCD"/>
    <w:rsid w:val="00DA3DB0"/>
    <w:rsid w:val="00DB6F20"/>
    <w:rsid w:val="00DC25AB"/>
    <w:rsid w:val="00DC40DF"/>
    <w:rsid w:val="00E05C0C"/>
    <w:rsid w:val="00E216DD"/>
    <w:rsid w:val="00E36A4D"/>
    <w:rsid w:val="00E414D6"/>
    <w:rsid w:val="00EF4D6C"/>
    <w:rsid w:val="00F8077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IMContact"/>
  <w:shapeDefaults>
    <o:shapedefaults v:ext="edit" spidmax="1026"/>
    <o:shapelayout v:ext="edit">
      <o:idmap v:ext="edit" data="1"/>
    </o:shapelayout>
  </w:shapeDefaults>
  <w:decimalSymbol w:val=","/>
  <w:listSeparator w:val=","/>
  <w15:chartTrackingRefBased/>
  <w15:docId w15:val="{A74C18B9-A850-4310-8C81-3C0D2065A7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40475A"/>
    <w:pPr>
      <w:spacing w:after="200" w:line="276" w:lineRule="auto"/>
    </w:pPr>
    <w:rPr>
      <w:rFonts w:ascii="Calibri" w:eastAsia="Calibri" w:hAnsi="Calibri"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40475A"/>
    <w:pPr>
      <w:spacing w:after="0" w:line="240" w:lineRule="auto"/>
    </w:pPr>
    <w:rPr>
      <w:rFonts w:ascii="Calibri" w:eastAsia="Calibri" w:hAnsi="Calibri" w:cs="Times New Roman"/>
      <w:lang w:val="es-ES"/>
    </w:rPr>
  </w:style>
  <w:style w:type="character" w:customStyle="1" w:styleId="SinespaciadoCar">
    <w:name w:val="Sin espaciado Car"/>
    <w:link w:val="Sinespaciado"/>
    <w:uiPriority w:val="1"/>
    <w:locked/>
    <w:rsid w:val="0040475A"/>
    <w:rPr>
      <w:rFonts w:ascii="Calibri" w:eastAsia="Calibri" w:hAnsi="Calibri" w:cs="Times New Roman"/>
      <w:lang w:val="es-ES"/>
    </w:rPr>
  </w:style>
  <w:style w:type="paragraph" w:styleId="Textoindependiente">
    <w:name w:val="Body Text"/>
    <w:basedOn w:val="Normal"/>
    <w:link w:val="TextoindependienteCar"/>
    <w:uiPriority w:val="99"/>
    <w:unhideWhenUsed/>
    <w:qFormat/>
    <w:rsid w:val="0040475A"/>
    <w:pPr>
      <w:spacing w:after="120" w:line="259" w:lineRule="auto"/>
    </w:pPr>
    <w:rPr>
      <w:lang w:val="es-CR"/>
    </w:rPr>
  </w:style>
  <w:style w:type="character" w:customStyle="1" w:styleId="TextoindependienteCar">
    <w:name w:val="Texto independiente Car"/>
    <w:basedOn w:val="Fuentedeprrafopredeter"/>
    <w:link w:val="Textoindependiente"/>
    <w:uiPriority w:val="99"/>
    <w:rsid w:val="0040475A"/>
    <w:rPr>
      <w:rFonts w:ascii="Calibri" w:eastAsia="Calibri" w:hAnsi="Calibri" w:cs="Times New Roman"/>
    </w:rPr>
  </w:style>
  <w:style w:type="paragraph" w:customStyle="1" w:styleId="Instruccionesenvocorreo">
    <w:name w:val="Instrucciones envío correo"/>
    <w:basedOn w:val="Normal"/>
    <w:rsid w:val="0040475A"/>
    <w:pPr>
      <w:spacing w:after="160" w:line="259" w:lineRule="auto"/>
    </w:pPr>
    <w:rPr>
      <w:lang w:val="es-CR"/>
    </w:rPr>
  </w:style>
  <w:style w:type="paragraph" w:styleId="Prrafodelista">
    <w:name w:val="List Paragraph"/>
    <w:aliases w:val="FooterText,numbered,List Paragraph1,Paragraphe de liste1,Bulletr List Paragraph,列出段落,列出段落1,lp1,lp11,Use Case List Paragraph"/>
    <w:basedOn w:val="Normal"/>
    <w:link w:val="PrrafodelistaCar"/>
    <w:uiPriority w:val="34"/>
    <w:qFormat/>
    <w:rsid w:val="000F0B78"/>
    <w:pPr>
      <w:spacing w:after="160" w:line="259" w:lineRule="auto"/>
      <w:ind w:left="720"/>
      <w:contextualSpacing/>
    </w:pPr>
    <w:rPr>
      <w:rFonts w:asciiTheme="minorHAnsi" w:eastAsia="Batang" w:hAnsiTheme="minorHAnsi" w:cstheme="minorBidi"/>
      <w:lang w:val="es-CR"/>
    </w:rPr>
  </w:style>
  <w:style w:type="character" w:customStyle="1" w:styleId="PrrafodelistaCar">
    <w:name w:val="Párrafo de lista Car"/>
    <w:aliases w:val="FooterText Car,numbered Car,List Paragraph1 Car,Paragraphe de liste1 Car,Bulletr List Paragraph Car,列出段落 Car,列出段落1 Car,lp1 Car,lp11 Car,Use Case List Paragraph Car"/>
    <w:link w:val="Prrafodelista"/>
    <w:uiPriority w:val="34"/>
    <w:rsid w:val="000F0B78"/>
    <w:rPr>
      <w:rFonts w:eastAsia="Batang"/>
    </w:rPr>
  </w:style>
  <w:style w:type="character" w:styleId="Hipervnculo">
    <w:name w:val="Hyperlink"/>
    <w:basedOn w:val="Fuentedeprrafopredeter"/>
    <w:uiPriority w:val="99"/>
    <w:unhideWhenUsed/>
    <w:rsid w:val="000F0B78"/>
    <w:rPr>
      <w:color w:val="0563C1" w:themeColor="hyperlink"/>
      <w:u w:val="single"/>
    </w:rPr>
  </w:style>
  <w:style w:type="paragraph" w:styleId="Textonotapie">
    <w:name w:val="footnote text"/>
    <w:basedOn w:val="Normal"/>
    <w:link w:val="TextonotapieCar"/>
    <w:uiPriority w:val="99"/>
    <w:semiHidden/>
    <w:unhideWhenUsed/>
    <w:rsid w:val="003C6799"/>
    <w:pPr>
      <w:spacing w:after="0" w:line="240"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3C6799"/>
    <w:rPr>
      <w:sz w:val="20"/>
      <w:szCs w:val="20"/>
      <w:lang w:val="es-ES"/>
    </w:rPr>
  </w:style>
  <w:style w:type="character" w:styleId="Refdenotaalpie">
    <w:name w:val="footnote reference"/>
    <w:basedOn w:val="Fuentedeprrafopredeter"/>
    <w:uiPriority w:val="99"/>
    <w:semiHidden/>
    <w:unhideWhenUsed/>
    <w:rsid w:val="003C6799"/>
    <w:rPr>
      <w:vertAlign w:val="superscript"/>
    </w:rPr>
  </w:style>
  <w:style w:type="table" w:customStyle="1" w:styleId="Tablaconcuadrcula1">
    <w:name w:val="Tabla con cuadrícula1"/>
    <w:basedOn w:val="Tablanormal"/>
    <w:next w:val="Tablaconcuadrcula"/>
    <w:uiPriority w:val="59"/>
    <w:rsid w:val="003C6799"/>
    <w:pPr>
      <w:spacing w:after="0" w:line="240" w:lineRule="auto"/>
      <w:jc w:val="both"/>
    </w:pPr>
    <w:rPr>
      <w:rFonts w:ascii="Calibri" w:eastAsia="Batang"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oncuadrcula">
    <w:name w:val="Table Grid"/>
    <w:basedOn w:val="Tablanormal"/>
    <w:uiPriority w:val="59"/>
    <w:rsid w:val="003C6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unhideWhenUsed/>
    <w:rsid w:val="004B066B"/>
    <w:pPr>
      <w:spacing w:before="100" w:beforeAutospacing="1" w:after="100" w:afterAutospacing="1" w:line="240" w:lineRule="auto"/>
    </w:pPr>
    <w:rPr>
      <w:rFonts w:ascii="Times New Roman" w:eastAsia="Times New Roman" w:hAnsi="Times New Roman"/>
      <w:sz w:val="24"/>
      <w:szCs w:val="24"/>
      <w:lang w:val="es-CR" w:eastAsia="es-CR"/>
    </w:rPr>
  </w:style>
  <w:style w:type="paragraph" w:styleId="Textodeglobo">
    <w:name w:val="Balloon Text"/>
    <w:basedOn w:val="Normal"/>
    <w:link w:val="TextodegloboCar"/>
    <w:uiPriority w:val="99"/>
    <w:semiHidden/>
    <w:unhideWhenUsed/>
    <w:rsid w:val="00DA3DB0"/>
    <w:pPr>
      <w:spacing w:after="0" w:line="240" w:lineRule="auto"/>
    </w:pPr>
    <w:rPr>
      <w:rFonts w:ascii="Tahoma" w:eastAsiaTheme="minorEastAsia" w:hAnsi="Tahoma" w:cs="Tahoma"/>
      <w:sz w:val="16"/>
      <w:szCs w:val="16"/>
      <w:lang w:val="es-CR" w:eastAsia="es-CR"/>
    </w:rPr>
  </w:style>
  <w:style w:type="character" w:customStyle="1" w:styleId="TextodegloboCar">
    <w:name w:val="Texto de globo Car"/>
    <w:basedOn w:val="Fuentedeprrafopredeter"/>
    <w:link w:val="Textodeglobo"/>
    <w:uiPriority w:val="99"/>
    <w:semiHidden/>
    <w:rsid w:val="00DA3DB0"/>
    <w:rPr>
      <w:rFonts w:ascii="Tahoma" w:eastAsiaTheme="minorEastAsia" w:hAnsi="Tahoma" w:cs="Tahoma"/>
      <w:sz w:val="16"/>
      <w:szCs w:val="16"/>
      <w:lang w:eastAsia="es-CR"/>
    </w:rPr>
  </w:style>
  <w:style w:type="character" w:customStyle="1" w:styleId="NormalWebCar">
    <w:name w:val="Normal (Web) Car"/>
    <w:basedOn w:val="Fuentedeprrafopredeter"/>
    <w:link w:val="NormalWeb"/>
    <w:uiPriority w:val="99"/>
    <w:locked/>
    <w:rsid w:val="003F043B"/>
    <w:rPr>
      <w:rFonts w:ascii="Times New Roman" w:eastAsia="Times New Roman" w:hAnsi="Times New Roman" w:cs="Times New Roman"/>
      <w:sz w:val="24"/>
      <w:szCs w:val="24"/>
      <w:lang w:eastAsia="es-CR"/>
    </w:rPr>
  </w:style>
  <w:style w:type="paragraph" w:styleId="Encabezado">
    <w:name w:val="header"/>
    <w:basedOn w:val="Normal"/>
    <w:link w:val="EncabezadoCar"/>
    <w:uiPriority w:val="99"/>
    <w:unhideWhenUsed/>
    <w:rsid w:val="0089183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9183B"/>
    <w:rPr>
      <w:rFonts w:ascii="Calibri" w:eastAsia="Calibri" w:hAnsi="Calibri" w:cs="Times New Roman"/>
      <w:lang w:val="es-ES"/>
    </w:rPr>
  </w:style>
  <w:style w:type="paragraph" w:styleId="Piedepgina">
    <w:name w:val="footer"/>
    <w:basedOn w:val="Normal"/>
    <w:link w:val="PiedepginaCar"/>
    <w:uiPriority w:val="99"/>
    <w:unhideWhenUsed/>
    <w:rsid w:val="0089183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9183B"/>
    <w:rPr>
      <w:rFonts w:ascii="Calibri" w:eastAsia="Calibri" w:hAnsi="Calibri" w:cs="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983959">
      <w:bodyDiv w:val="1"/>
      <w:marLeft w:val="0"/>
      <w:marRight w:val="0"/>
      <w:marTop w:val="0"/>
      <w:marBottom w:val="0"/>
      <w:divBdr>
        <w:top w:val="none" w:sz="0" w:space="0" w:color="auto"/>
        <w:left w:val="none" w:sz="0" w:space="0" w:color="auto"/>
        <w:bottom w:val="none" w:sz="0" w:space="0" w:color="auto"/>
        <w:right w:val="none" w:sz="0" w:space="0" w:color="auto"/>
      </w:divBdr>
      <w:divsChild>
        <w:div w:id="1024288120">
          <w:marLeft w:val="360"/>
          <w:marRight w:val="0"/>
          <w:marTop w:val="200"/>
          <w:marBottom w:val="0"/>
          <w:divBdr>
            <w:top w:val="none" w:sz="0" w:space="0" w:color="auto"/>
            <w:left w:val="none" w:sz="0" w:space="0" w:color="auto"/>
            <w:bottom w:val="none" w:sz="0" w:space="0" w:color="auto"/>
            <w:right w:val="none" w:sz="0" w:space="0" w:color="auto"/>
          </w:divBdr>
        </w:div>
        <w:div w:id="1648122076">
          <w:marLeft w:val="360"/>
          <w:marRight w:val="0"/>
          <w:marTop w:val="200"/>
          <w:marBottom w:val="0"/>
          <w:divBdr>
            <w:top w:val="none" w:sz="0" w:space="0" w:color="auto"/>
            <w:left w:val="none" w:sz="0" w:space="0" w:color="auto"/>
            <w:bottom w:val="none" w:sz="0" w:space="0" w:color="auto"/>
            <w:right w:val="none" w:sz="0" w:space="0" w:color="auto"/>
          </w:divBdr>
        </w:div>
      </w:divsChild>
    </w:div>
    <w:div w:id="758604921">
      <w:bodyDiv w:val="1"/>
      <w:marLeft w:val="0"/>
      <w:marRight w:val="0"/>
      <w:marTop w:val="0"/>
      <w:marBottom w:val="0"/>
      <w:divBdr>
        <w:top w:val="none" w:sz="0" w:space="0" w:color="auto"/>
        <w:left w:val="none" w:sz="0" w:space="0" w:color="auto"/>
        <w:bottom w:val="none" w:sz="0" w:space="0" w:color="auto"/>
        <w:right w:val="none" w:sz="0" w:space="0" w:color="auto"/>
      </w:divBdr>
      <w:divsChild>
        <w:div w:id="741220205">
          <w:marLeft w:val="360"/>
          <w:marRight w:val="0"/>
          <w:marTop w:val="200"/>
          <w:marBottom w:val="0"/>
          <w:divBdr>
            <w:top w:val="none" w:sz="0" w:space="0" w:color="auto"/>
            <w:left w:val="none" w:sz="0" w:space="0" w:color="auto"/>
            <w:bottom w:val="none" w:sz="0" w:space="0" w:color="auto"/>
            <w:right w:val="none" w:sz="0" w:space="0" w:color="auto"/>
          </w:divBdr>
        </w:div>
      </w:divsChild>
    </w:div>
    <w:div w:id="996959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diagramQuickStyle" Target="diagrams/quickStyle1.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hyperlink" Target="mailto:COMISION-SOCIALES@asamblea.go.cr" TargetMode="External"/><Relationship Id="rId68" Type="http://schemas.openxmlformats.org/officeDocument/2006/relationships/hyperlink" Target="mailto:hogardepaso.nuevaesperanza@gmail.com" TargetMode="External"/><Relationship Id="rId76" Type="http://schemas.openxmlformats.org/officeDocument/2006/relationships/hyperlink" Target="mailto:comitededeporteslagunilla@gmail.com" TargetMode="External"/><Relationship Id="rId7" Type="http://schemas.openxmlformats.org/officeDocument/2006/relationships/image" Target="media/image1.png"/><Relationship Id="rId71" Type="http://schemas.openxmlformats.org/officeDocument/2006/relationships/hyperlink" Target="mailto:esc.lapuebla@mep.go.cr" TargetMode="External"/><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esc.josefigueresferrer@mep.go.cr"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diagramData" Target="diagrams/data1.xml"/><Relationship Id="rId40" Type="http://schemas.openxmlformats.org/officeDocument/2006/relationships/diagramColors" Target="diagrams/colors1.xml"/><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66" Type="http://schemas.openxmlformats.org/officeDocument/2006/relationships/hyperlink" Target="mailto:abolanos@uned.ac.cr" TargetMode="External"/><Relationship Id="rId74" Type="http://schemas.openxmlformats.org/officeDocument/2006/relationships/hyperlink" Target="mailto:camioton2012@hotmail.com" TargetMode="External"/><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hyperlink" Target="mailto:saborio.javier@gmail.com" TargetMode="External"/><Relationship Id="rId82" Type="http://schemas.openxmlformats.org/officeDocument/2006/relationships/theme" Target="theme/theme1.xml"/><Relationship Id="rId10" Type="http://schemas.openxmlformats.org/officeDocument/2006/relationships/hyperlink" Target="mailto:esc.nuevogorizonte@mep.go.cr"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hyperlink" Target="mailto:creacionarquitectonicasa@gmail.com" TargetMode="External"/><Relationship Id="rId65" Type="http://schemas.openxmlformats.org/officeDocument/2006/relationships/hyperlink" Target="mailto:rodriguez605@hotmail.com" TargetMode="External"/><Relationship Id="rId73" Type="http://schemas.openxmlformats.org/officeDocument/2006/relationships/hyperlink" Target="mailto:joven.juventud@mcj.go.cr" TargetMode="External"/><Relationship Id="rId78" Type="http://schemas.openxmlformats.org/officeDocument/2006/relationships/hyperlink" Target="mailto:jsilveriog@yahoo.es" TargetMode="Externa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esc.juliafernandez.heredia@mep.go.cr"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mailto:jsilveriog@yahoo.es" TargetMode="External"/><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64" Type="http://schemas.openxmlformats.org/officeDocument/2006/relationships/hyperlink" Target="mailto:COMISION-GOBIERNO@asamblea.go.cr" TargetMode="External"/><Relationship Id="rId69" Type="http://schemas.openxmlformats.org/officeDocument/2006/relationships/hyperlink" Target="mailto:ameliabarquero@ice.co.cr" TargetMode="External"/><Relationship Id="rId77" Type="http://schemas.openxmlformats.org/officeDocument/2006/relationships/hyperlink" Target="mailto:vkmproduc@gmail.com" TargetMode="External"/><Relationship Id="rId8" Type="http://schemas.openxmlformats.org/officeDocument/2006/relationships/image" Target="media/image2.png"/><Relationship Id="rId51" Type="http://schemas.openxmlformats.org/officeDocument/2006/relationships/image" Target="media/image39.emf"/><Relationship Id="rId72" Type="http://schemas.openxmlformats.org/officeDocument/2006/relationships/hyperlink" Target="mailto:eugenia.morales26@gmail.com" TargetMode="External"/><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mailto:palaspa@ice.co.cr"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diagramLayout" Target="diagrams/layout1.xml"/><Relationship Id="rId46" Type="http://schemas.openxmlformats.org/officeDocument/2006/relationships/image" Target="media/image34.emf"/><Relationship Id="rId59" Type="http://schemas.openxmlformats.org/officeDocument/2006/relationships/hyperlink" Target="mailto:bogarinef@gmail.com" TargetMode="External"/><Relationship Id="rId67" Type="http://schemas.openxmlformats.org/officeDocument/2006/relationships/hyperlink" Target="mailto:COMISION-GOBIERNO@asamblea.go.cr" TargetMode="External"/><Relationship Id="rId20" Type="http://schemas.openxmlformats.org/officeDocument/2006/relationships/image" Target="media/image9.jpeg"/><Relationship Id="rId41" Type="http://schemas.microsoft.com/office/2007/relationships/diagramDrawing" Target="diagrams/drawing1.xml"/><Relationship Id="rId54" Type="http://schemas.openxmlformats.org/officeDocument/2006/relationships/image" Target="media/image42.emf"/><Relationship Id="rId62" Type="http://schemas.openxmlformats.org/officeDocument/2006/relationships/hyperlink" Target="mailto:juntadcl@gmail.com" TargetMode="External"/><Relationship Id="rId70" Type="http://schemas.openxmlformats.org/officeDocument/2006/relationships/hyperlink" Target="mailto:Santacecilia-heredia@hotmail.com" TargetMode="External"/><Relationship Id="rId75" Type="http://schemas.openxmlformats.org/officeDocument/2006/relationships/hyperlink" Target="mailto:notificaciones@setena.go.cr"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leilalvarez@yahoo.com" TargetMode="External"/><Relationship Id="rId49" Type="http://schemas.openxmlformats.org/officeDocument/2006/relationships/image" Target="media/image37.emf"/><Relationship Id="rId57" Type="http://schemas.openxmlformats.org/officeDocument/2006/relationships/image" Target="media/image45.emf"/></Relationships>
</file>

<file path=word/diagrams/_rels/data1.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eg"/><Relationship Id="rId1" Type="http://schemas.openxmlformats.org/officeDocument/2006/relationships/image" Target="../media/image24.jpeg"/><Relationship Id="rId6" Type="http://schemas.openxmlformats.org/officeDocument/2006/relationships/image" Target="../media/image29.jpeg"/><Relationship Id="rId5" Type="http://schemas.openxmlformats.org/officeDocument/2006/relationships/image" Target="../media/image28.jpeg"/><Relationship Id="rId4" Type="http://schemas.openxmlformats.org/officeDocument/2006/relationships/image" Target="../media/image27.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eg"/><Relationship Id="rId1" Type="http://schemas.openxmlformats.org/officeDocument/2006/relationships/image" Target="../media/image24.jpeg"/><Relationship Id="rId6" Type="http://schemas.openxmlformats.org/officeDocument/2006/relationships/image" Target="../media/image29.jpeg"/><Relationship Id="rId5" Type="http://schemas.openxmlformats.org/officeDocument/2006/relationships/image" Target="../media/image28.jpeg"/><Relationship Id="rId4" Type="http://schemas.openxmlformats.org/officeDocument/2006/relationships/image" Target="../media/image2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CE9E800-40BE-4457-A661-2408D978123B}" type="doc">
      <dgm:prSet loTypeId="urn:microsoft.com/office/officeart/2005/8/layout/bList2" loCatId="list" qsTypeId="urn:microsoft.com/office/officeart/2005/8/quickstyle/simple1" qsCatId="simple" csTypeId="urn:microsoft.com/office/officeart/2005/8/colors/accent1_2" csCatId="accent1" phldr="1"/>
      <dgm:spPr/>
    </dgm:pt>
    <dgm:pt modelId="{5040B75E-152E-411F-9276-5BBA9AC9DD70}">
      <dgm:prSet phldrT="[Texto]" custT="1"/>
      <dgm:spPr>
        <a:xfrm>
          <a:off x="2145" y="1846663"/>
          <a:ext cx="1919603" cy="616165"/>
        </a:xfrm>
        <a:solidFill>
          <a:srgbClr val="4F81BD">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lgn="ctr">
            <a:buNone/>
          </a:pPr>
          <a:r>
            <a:rPr lang="es-ES" sz="1400" b="1">
              <a:solidFill>
                <a:sysClr val="window" lastClr="FFFFFF"/>
              </a:solidFill>
              <a:latin typeface="Calibri"/>
              <a:ea typeface="+mn-ea"/>
              <a:cs typeface="+mn-cs"/>
            </a:rPr>
            <a:t>Formación Escolar</a:t>
          </a:r>
        </a:p>
      </dgm:t>
    </dgm:pt>
    <dgm:pt modelId="{63110E47-4076-4CC5-92EC-4CB25CEEA1B0}" type="parTrans" cxnId="{0F7D19CC-08F7-42C4-957D-DF063267C7C6}">
      <dgm:prSet/>
      <dgm:spPr/>
      <dgm:t>
        <a:bodyPr/>
        <a:lstStyle/>
        <a:p>
          <a:pPr algn="ctr"/>
          <a:endParaRPr lang="es-ES"/>
        </a:p>
      </dgm:t>
    </dgm:pt>
    <dgm:pt modelId="{8A9B24C0-7EF2-4FF2-ACF4-311663B20F21}" type="sibTrans" cxnId="{0F7D19CC-08F7-42C4-957D-DF063267C7C6}">
      <dgm:prSet/>
      <dgm:spPr/>
      <dgm:t>
        <a:bodyPr/>
        <a:lstStyle/>
        <a:p>
          <a:pPr algn="ctr"/>
          <a:endParaRPr lang="es-ES"/>
        </a:p>
      </dgm:t>
    </dgm:pt>
    <dgm:pt modelId="{F9E2A150-A32D-468E-82D1-5716CCA777C0}">
      <dgm:prSet phldrT="[Texto]"/>
      <dgm:spPr>
        <a:xfrm>
          <a:off x="2088198" y="1846663"/>
          <a:ext cx="1919603" cy="616165"/>
        </a:xfrm>
        <a:solidFill>
          <a:srgbClr val="4F81BD">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lgn="ctr">
            <a:buNone/>
          </a:pPr>
          <a:r>
            <a:rPr lang="es-ES" b="1">
              <a:solidFill>
                <a:sysClr val="window" lastClr="FFFFFF"/>
              </a:solidFill>
              <a:latin typeface="Calibri"/>
              <a:ea typeface="+mn-ea"/>
              <a:cs typeface="+mn-cs"/>
            </a:rPr>
            <a:t>Promoción Social de Caminos</a:t>
          </a:r>
        </a:p>
      </dgm:t>
    </dgm:pt>
    <dgm:pt modelId="{3848AC5A-B8BE-4FE2-B9EC-32419B4F87B0}" type="parTrans" cxnId="{6B3F5954-19AD-40CA-AF8A-F72B5073293D}">
      <dgm:prSet/>
      <dgm:spPr/>
      <dgm:t>
        <a:bodyPr/>
        <a:lstStyle/>
        <a:p>
          <a:pPr algn="ctr"/>
          <a:endParaRPr lang="es-ES"/>
        </a:p>
      </dgm:t>
    </dgm:pt>
    <dgm:pt modelId="{A1EC6182-B7C6-4241-A6B7-F4D1509CB6B9}" type="sibTrans" cxnId="{6B3F5954-19AD-40CA-AF8A-F72B5073293D}">
      <dgm:prSet/>
      <dgm:spPr/>
      <dgm:t>
        <a:bodyPr/>
        <a:lstStyle/>
        <a:p>
          <a:pPr algn="ctr"/>
          <a:endParaRPr lang="es-ES"/>
        </a:p>
      </dgm:t>
    </dgm:pt>
    <dgm:pt modelId="{B3D765A2-F268-42DE-A374-AA0B32F6EB47}">
      <dgm:prSet phldrT="[Texto]"/>
      <dgm:spPr>
        <a:xfrm>
          <a:off x="4174250" y="1846663"/>
          <a:ext cx="1919603" cy="616165"/>
        </a:xfrm>
        <a:solidFill>
          <a:srgbClr val="4F81BD">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lgn="ctr">
            <a:buNone/>
          </a:pPr>
          <a:r>
            <a:rPr lang="es-ES" b="1">
              <a:solidFill>
                <a:sysClr val="window" lastClr="FFFFFF"/>
              </a:solidFill>
              <a:latin typeface="Calibri"/>
              <a:ea typeface="+mn-ea"/>
              <a:cs typeface="+mn-cs"/>
            </a:rPr>
            <a:t>Capacitación a Funiconarios</a:t>
          </a:r>
        </a:p>
      </dgm:t>
    </dgm:pt>
    <dgm:pt modelId="{98C07BA5-07CD-40A0-847B-27A6B20F8B67}" type="parTrans" cxnId="{45F790EC-EDC4-48DE-8A5C-8066DC2A8E83}">
      <dgm:prSet/>
      <dgm:spPr/>
      <dgm:t>
        <a:bodyPr/>
        <a:lstStyle/>
        <a:p>
          <a:pPr algn="ctr"/>
          <a:endParaRPr lang="es-ES"/>
        </a:p>
      </dgm:t>
    </dgm:pt>
    <dgm:pt modelId="{202CA7CA-9AB1-4454-979D-8CDC78CF3106}" type="sibTrans" cxnId="{45F790EC-EDC4-48DE-8A5C-8066DC2A8E83}">
      <dgm:prSet/>
      <dgm:spPr/>
      <dgm:t>
        <a:bodyPr/>
        <a:lstStyle/>
        <a:p>
          <a:pPr algn="ctr"/>
          <a:endParaRPr lang="es-ES"/>
        </a:p>
      </dgm:t>
    </dgm:pt>
    <dgm:pt modelId="{D82B2F4F-6083-48B8-84CE-970C9354BEAC}" type="pres">
      <dgm:prSet presAssocID="{2CE9E800-40BE-4457-A661-2408D978123B}" presName="diagram" presStyleCnt="0">
        <dgm:presLayoutVars>
          <dgm:dir/>
          <dgm:animLvl val="lvl"/>
          <dgm:resizeHandles val="exact"/>
        </dgm:presLayoutVars>
      </dgm:prSet>
      <dgm:spPr/>
    </dgm:pt>
    <dgm:pt modelId="{25300B14-9B5F-4F16-87A3-E6E27ABED99F}" type="pres">
      <dgm:prSet presAssocID="{5040B75E-152E-411F-9276-5BBA9AC9DD70}" presName="compNode" presStyleCnt="0"/>
      <dgm:spPr/>
    </dgm:pt>
    <dgm:pt modelId="{D96DAC8C-8008-4B96-95D9-C7559713974D}" type="pres">
      <dgm:prSet presAssocID="{5040B75E-152E-411F-9276-5BBA9AC9DD70}" presName="childRect" presStyleLbl="bgAcc1" presStyleIdx="0" presStyleCnt="3">
        <dgm:presLayoutVars>
          <dgm:bulletEnabled val="1"/>
        </dgm:presLayoutVars>
      </dgm:prSet>
      <dgm:spPr>
        <a:xfrm>
          <a:off x="2145" y="413720"/>
          <a:ext cx="1919603" cy="1432943"/>
        </a:xfrm>
        <a:prstGeom prst="round2SameRect">
          <a:avLst>
            <a:gd name="adj1" fmla="val 8000"/>
            <a:gd name="adj2" fmla="val 0"/>
          </a:avLst>
        </a:prstGeom>
        <a:blipFill rotWithShape="0">
          <a:blip xmlns:r="http://schemas.openxmlformats.org/officeDocument/2006/relationships" r:embed="rId1"/>
          <a:stretch>
            <a:fillRect/>
          </a:stretch>
        </a:blipFill>
        <a:ln w="25400" cap="flat" cmpd="sng" algn="ctr">
          <a:solidFill>
            <a:srgbClr val="4F81BD">
              <a:hueOff val="0"/>
              <a:satOff val="0"/>
              <a:lumOff val="0"/>
              <a:alphaOff val="0"/>
            </a:srgbClr>
          </a:solidFill>
          <a:prstDash val="solid"/>
        </a:ln>
        <a:effectLst/>
      </dgm:spPr>
    </dgm:pt>
    <dgm:pt modelId="{4BB77139-343C-4900-B8E6-33D278DCC318}" type="pres">
      <dgm:prSet presAssocID="{5040B75E-152E-411F-9276-5BBA9AC9DD70}" presName="parentText" presStyleLbl="node1" presStyleIdx="0" presStyleCnt="0">
        <dgm:presLayoutVars>
          <dgm:chMax val="0"/>
          <dgm:bulletEnabled val="1"/>
        </dgm:presLayoutVars>
      </dgm:prSet>
      <dgm:spPr>
        <a:prstGeom prst="rect">
          <a:avLst/>
        </a:prstGeom>
      </dgm:spPr>
    </dgm:pt>
    <dgm:pt modelId="{D5EB6B01-A346-491D-A777-3FA76F4E768C}" type="pres">
      <dgm:prSet presAssocID="{5040B75E-152E-411F-9276-5BBA9AC9DD70}" presName="parentRect" presStyleLbl="alignNode1" presStyleIdx="0" presStyleCnt="3"/>
      <dgm:spPr/>
    </dgm:pt>
    <dgm:pt modelId="{71432644-DB00-4DA0-AE0D-676DA93CA91C}" type="pres">
      <dgm:prSet presAssocID="{5040B75E-152E-411F-9276-5BBA9AC9DD70}" presName="adorn" presStyleLbl="fgAccFollowNode1" presStyleIdx="0" presStyleCnt="3" custAng="11277252" custScaleX="15519" custScaleY="18729"/>
      <dgm:spPr>
        <a:xfrm rot="11277252">
          <a:off x="1692079" y="2217550"/>
          <a:ext cx="104266" cy="125832"/>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83000" r="-83000"/>
          </a:stretch>
        </a:blipFill>
        <a:ln w="25400" cap="flat" cmpd="sng" algn="ctr">
          <a:solidFill>
            <a:srgbClr val="4F81BD">
              <a:alpha val="90000"/>
              <a:tint val="40000"/>
              <a:hueOff val="0"/>
              <a:satOff val="0"/>
              <a:lumOff val="0"/>
              <a:alphaOff val="0"/>
            </a:srgbClr>
          </a:solidFill>
          <a:prstDash val="solid"/>
        </a:ln>
        <a:effectLst/>
      </dgm:spPr>
    </dgm:pt>
    <dgm:pt modelId="{C3656E11-D6C5-4A44-A929-525579AFCB7B}" type="pres">
      <dgm:prSet presAssocID="{8A9B24C0-7EF2-4FF2-ACF4-311663B20F21}" presName="sibTrans" presStyleLbl="sibTrans2D1" presStyleIdx="0" presStyleCnt="0"/>
      <dgm:spPr/>
    </dgm:pt>
    <dgm:pt modelId="{724247CA-4180-4EE9-B619-741100D9D15A}" type="pres">
      <dgm:prSet presAssocID="{F9E2A150-A32D-468E-82D1-5716CCA777C0}" presName="compNode" presStyleCnt="0"/>
      <dgm:spPr/>
    </dgm:pt>
    <dgm:pt modelId="{AF6227FC-803E-40BA-87C7-C5D3CFB312A3}" type="pres">
      <dgm:prSet presAssocID="{F9E2A150-A32D-468E-82D1-5716CCA777C0}" presName="childRect" presStyleLbl="bgAcc1" presStyleIdx="1" presStyleCnt="3" custLinFactNeighborX="1088" custLinFactNeighborY="3642">
        <dgm:presLayoutVars>
          <dgm:bulletEnabled val="1"/>
        </dgm:presLayoutVars>
      </dgm:prSet>
      <dgm:spPr>
        <a:xfrm>
          <a:off x="2109083" y="465908"/>
          <a:ext cx="1919603" cy="1432943"/>
        </a:xfrm>
        <a:prstGeom prst="round2SameRect">
          <a:avLst>
            <a:gd name="adj1" fmla="val 8000"/>
            <a:gd name="adj2" fmla="val 0"/>
          </a:avLst>
        </a:prstGeom>
        <a:blipFill rotWithShape="0">
          <a:blip xmlns:r="http://schemas.openxmlformats.org/officeDocument/2006/relationships" r:embed="rId3"/>
          <a:stretch>
            <a:fillRect/>
          </a:stretch>
        </a:blipFill>
        <a:ln w="25400" cap="flat" cmpd="sng" algn="ctr">
          <a:solidFill>
            <a:srgbClr val="4F81BD">
              <a:hueOff val="0"/>
              <a:satOff val="0"/>
              <a:lumOff val="0"/>
              <a:alphaOff val="0"/>
            </a:srgbClr>
          </a:solidFill>
          <a:prstDash val="solid"/>
        </a:ln>
        <a:effectLst/>
      </dgm:spPr>
    </dgm:pt>
    <dgm:pt modelId="{EDE9F33D-32E9-43F0-9592-1B2CA9792C6E}" type="pres">
      <dgm:prSet presAssocID="{F9E2A150-A32D-468E-82D1-5716CCA777C0}" presName="parentText" presStyleLbl="node1" presStyleIdx="0" presStyleCnt="0">
        <dgm:presLayoutVars>
          <dgm:chMax val="0"/>
          <dgm:bulletEnabled val="1"/>
        </dgm:presLayoutVars>
      </dgm:prSet>
      <dgm:spPr>
        <a:prstGeom prst="rect">
          <a:avLst/>
        </a:prstGeom>
      </dgm:spPr>
    </dgm:pt>
    <dgm:pt modelId="{319BC9A2-6274-48F0-96AB-51C4E8ECF5AB}" type="pres">
      <dgm:prSet presAssocID="{F9E2A150-A32D-468E-82D1-5716CCA777C0}" presName="parentRect" presStyleLbl="alignNode1" presStyleIdx="1" presStyleCnt="3"/>
      <dgm:spPr/>
    </dgm:pt>
    <dgm:pt modelId="{8CA3058B-D8D7-4C21-AAF1-69E24C2F38EF}" type="pres">
      <dgm:prSet presAssocID="{F9E2A150-A32D-468E-82D1-5716CCA777C0}" presName="adorn" presStyleLbl="fgAccFollowNode1" presStyleIdx="1" presStyleCnt="3" custAng="4845193" custScaleX="24108" custScaleY="20973"/>
      <dgm:spPr>
        <a:xfrm rot="4845193">
          <a:off x="3749278" y="2210011"/>
          <a:ext cx="161972" cy="140909"/>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t="-7000" b="-7000"/>
          </a:stretch>
        </a:blipFill>
        <a:ln w="25400" cap="flat" cmpd="sng" algn="ctr">
          <a:solidFill>
            <a:srgbClr val="4F81BD">
              <a:alpha val="90000"/>
              <a:tint val="40000"/>
              <a:hueOff val="0"/>
              <a:satOff val="0"/>
              <a:lumOff val="0"/>
              <a:alphaOff val="0"/>
            </a:srgbClr>
          </a:solidFill>
          <a:prstDash val="solid"/>
        </a:ln>
        <a:effectLst/>
      </dgm:spPr>
    </dgm:pt>
    <dgm:pt modelId="{2961509B-1ADC-41CB-980C-B91222D5EF49}" type="pres">
      <dgm:prSet presAssocID="{A1EC6182-B7C6-4241-A6B7-F4D1509CB6B9}" presName="sibTrans" presStyleLbl="sibTrans2D1" presStyleIdx="0" presStyleCnt="0"/>
      <dgm:spPr/>
    </dgm:pt>
    <dgm:pt modelId="{BF51F06F-DB79-471F-BC10-D5C366456410}" type="pres">
      <dgm:prSet presAssocID="{B3D765A2-F268-42DE-A374-AA0B32F6EB47}" presName="compNode" presStyleCnt="0"/>
      <dgm:spPr/>
    </dgm:pt>
    <dgm:pt modelId="{9CA5FA34-DAAD-4F15-8A30-155B7A611F2A}" type="pres">
      <dgm:prSet presAssocID="{B3D765A2-F268-42DE-A374-AA0B32F6EB47}" presName="childRect" presStyleLbl="bgAcc1" presStyleIdx="2" presStyleCnt="3" custLinFactNeighborX="-501" custLinFactNeighborY="2868">
        <dgm:presLayoutVars>
          <dgm:bulletEnabled val="1"/>
        </dgm:presLayoutVars>
      </dgm:prSet>
      <dgm:spPr>
        <a:xfrm>
          <a:off x="4164633" y="454817"/>
          <a:ext cx="1919603" cy="1432943"/>
        </a:xfrm>
        <a:prstGeom prst="round2SameRect">
          <a:avLst>
            <a:gd name="adj1" fmla="val 8000"/>
            <a:gd name="adj2" fmla="val 0"/>
          </a:avLst>
        </a:prstGeom>
        <a:blipFill rotWithShape="0">
          <a:blip xmlns:r="http://schemas.openxmlformats.org/officeDocument/2006/relationships" r:embed="rId5"/>
          <a:stretch>
            <a:fillRect/>
          </a:stretch>
        </a:blipFill>
        <a:ln w="25400" cap="flat" cmpd="sng" algn="ctr">
          <a:solidFill>
            <a:srgbClr val="4F81BD">
              <a:hueOff val="0"/>
              <a:satOff val="0"/>
              <a:lumOff val="0"/>
              <a:alphaOff val="0"/>
            </a:srgbClr>
          </a:solidFill>
          <a:prstDash val="solid"/>
        </a:ln>
        <a:effectLst/>
      </dgm:spPr>
    </dgm:pt>
    <dgm:pt modelId="{CD588B40-A037-4C19-99E2-3EDE184F312C}" type="pres">
      <dgm:prSet presAssocID="{B3D765A2-F268-42DE-A374-AA0B32F6EB47}" presName="parentText" presStyleLbl="node1" presStyleIdx="0" presStyleCnt="0">
        <dgm:presLayoutVars>
          <dgm:chMax val="0"/>
          <dgm:bulletEnabled val="1"/>
        </dgm:presLayoutVars>
      </dgm:prSet>
      <dgm:spPr>
        <a:prstGeom prst="rect">
          <a:avLst/>
        </a:prstGeom>
      </dgm:spPr>
    </dgm:pt>
    <dgm:pt modelId="{FB3590EE-5B0F-4B17-B3C7-A47AF4104813}" type="pres">
      <dgm:prSet presAssocID="{B3D765A2-F268-42DE-A374-AA0B32F6EB47}" presName="parentRect" presStyleLbl="alignNode1" presStyleIdx="2" presStyleCnt="3"/>
      <dgm:spPr/>
    </dgm:pt>
    <dgm:pt modelId="{23F21070-7CFB-4BBC-BA86-E4FD5F2F0582}" type="pres">
      <dgm:prSet presAssocID="{B3D765A2-F268-42DE-A374-AA0B32F6EB47}" presName="adorn" presStyleLbl="fgAccFollowNode1" presStyleIdx="2" presStyleCnt="3" custAng="10987676" custFlipHor="1" custScaleX="21530" custScaleY="23191"/>
      <dgm:spPr>
        <a:xfrm rot="10612324" flipH="1">
          <a:off x="5843991" y="2202560"/>
          <a:ext cx="144651" cy="155811"/>
        </a:xfrm>
        <a:prstGeom prst="ellipse">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97000" r="-97000"/>
          </a:stretch>
        </a:blipFill>
        <a:ln w="25400" cap="flat" cmpd="sng" algn="ctr">
          <a:solidFill>
            <a:srgbClr val="4F81BD">
              <a:alpha val="90000"/>
              <a:tint val="40000"/>
              <a:hueOff val="0"/>
              <a:satOff val="0"/>
              <a:lumOff val="0"/>
              <a:alphaOff val="0"/>
            </a:srgbClr>
          </a:solidFill>
          <a:prstDash val="solid"/>
        </a:ln>
        <a:effectLst/>
      </dgm:spPr>
    </dgm:pt>
  </dgm:ptLst>
  <dgm:cxnLst>
    <dgm:cxn modelId="{9407E33E-EACE-4B69-A912-8917C319F34B}" type="presOf" srcId="{5040B75E-152E-411F-9276-5BBA9AC9DD70}" destId="{4BB77139-343C-4900-B8E6-33D278DCC318}" srcOrd="0" destOrd="0" presId="urn:microsoft.com/office/officeart/2005/8/layout/bList2"/>
    <dgm:cxn modelId="{FA1C6C8C-F772-4A1F-8EE3-A9F1A3451364}" type="presOf" srcId="{B3D765A2-F268-42DE-A374-AA0B32F6EB47}" destId="{FB3590EE-5B0F-4B17-B3C7-A47AF4104813}" srcOrd="1" destOrd="0" presId="urn:microsoft.com/office/officeart/2005/8/layout/bList2"/>
    <dgm:cxn modelId="{9EEC2CCF-2A15-4528-91FA-E400F5FA3165}" type="presOf" srcId="{F9E2A150-A32D-468E-82D1-5716CCA777C0}" destId="{319BC9A2-6274-48F0-96AB-51C4E8ECF5AB}" srcOrd="1" destOrd="0" presId="urn:microsoft.com/office/officeart/2005/8/layout/bList2"/>
    <dgm:cxn modelId="{CA4A3C79-D046-4084-B900-4C9CE5F2BFBE}" type="presOf" srcId="{B3D765A2-F268-42DE-A374-AA0B32F6EB47}" destId="{CD588B40-A037-4C19-99E2-3EDE184F312C}" srcOrd="0" destOrd="0" presId="urn:microsoft.com/office/officeart/2005/8/layout/bList2"/>
    <dgm:cxn modelId="{0F7D19CC-08F7-42C4-957D-DF063267C7C6}" srcId="{2CE9E800-40BE-4457-A661-2408D978123B}" destId="{5040B75E-152E-411F-9276-5BBA9AC9DD70}" srcOrd="0" destOrd="0" parTransId="{63110E47-4076-4CC5-92EC-4CB25CEEA1B0}" sibTransId="{8A9B24C0-7EF2-4FF2-ACF4-311663B20F21}"/>
    <dgm:cxn modelId="{1A1B817F-C17E-4025-82D5-470F60242A01}" type="presOf" srcId="{8A9B24C0-7EF2-4FF2-ACF4-311663B20F21}" destId="{C3656E11-D6C5-4A44-A929-525579AFCB7B}" srcOrd="0" destOrd="0" presId="urn:microsoft.com/office/officeart/2005/8/layout/bList2"/>
    <dgm:cxn modelId="{176F4624-67EF-445F-B33A-FA17151C07F4}" type="presOf" srcId="{A1EC6182-B7C6-4241-A6B7-F4D1509CB6B9}" destId="{2961509B-1ADC-41CB-980C-B91222D5EF49}" srcOrd="0" destOrd="0" presId="urn:microsoft.com/office/officeart/2005/8/layout/bList2"/>
    <dgm:cxn modelId="{542D5E6B-FB61-4DCE-B5AD-A47355EAEE9B}" type="presOf" srcId="{2CE9E800-40BE-4457-A661-2408D978123B}" destId="{D82B2F4F-6083-48B8-84CE-970C9354BEAC}" srcOrd="0" destOrd="0" presId="urn:microsoft.com/office/officeart/2005/8/layout/bList2"/>
    <dgm:cxn modelId="{6B3F5954-19AD-40CA-AF8A-F72B5073293D}" srcId="{2CE9E800-40BE-4457-A661-2408D978123B}" destId="{F9E2A150-A32D-468E-82D1-5716CCA777C0}" srcOrd="1" destOrd="0" parTransId="{3848AC5A-B8BE-4FE2-B9EC-32419B4F87B0}" sibTransId="{A1EC6182-B7C6-4241-A6B7-F4D1509CB6B9}"/>
    <dgm:cxn modelId="{A2E57129-779E-4839-8EB1-B156CB4A9C96}" type="presOf" srcId="{F9E2A150-A32D-468E-82D1-5716CCA777C0}" destId="{EDE9F33D-32E9-43F0-9592-1B2CA9792C6E}" srcOrd="0" destOrd="0" presId="urn:microsoft.com/office/officeart/2005/8/layout/bList2"/>
    <dgm:cxn modelId="{CA3F20DB-14E7-4011-A13B-7BBD8B291AB5}" type="presOf" srcId="{5040B75E-152E-411F-9276-5BBA9AC9DD70}" destId="{D5EB6B01-A346-491D-A777-3FA76F4E768C}" srcOrd="1" destOrd="0" presId="urn:microsoft.com/office/officeart/2005/8/layout/bList2"/>
    <dgm:cxn modelId="{45F790EC-EDC4-48DE-8A5C-8066DC2A8E83}" srcId="{2CE9E800-40BE-4457-A661-2408D978123B}" destId="{B3D765A2-F268-42DE-A374-AA0B32F6EB47}" srcOrd="2" destOrd="0" parTransId="{98C07BA5-07CD-40A0-847B-27A6B20F8B67}" sibTransId="{202CA7CA-9AB1-4454-979D-8CDC78CF3106}"/>
    <dgm:cxn modelId="{4B04F875-871F-43C1-9507-984B378252FB}" type="presParOf" srcId="{D82B2F4F-6083-48B8-84CE-970C9354BEAC}" destId="{25300B14-9B5F-4F16-87A3-E6E27ABED99F}" srcOrd="0" destOrd="0" presId="urn:microsoft.com/office/officeart/2005/8/layout/bList2"/>
    <dgm:cxn modelId="{6E5B9F48-AD24-4782-9FDC-C7A6140D7570}" type="presParOf" srcId="{25300B14-9B5F-4F16-87A3-E6E27ABED99F}" destId="{D96DAC8C-8008-4B96-95D9-C7559713974D}" srcOrd="0" destOrd="0" presId="urn:microsoft.com/office/officeart/2005/8/layout/bList2"/>
    <dgm:cxn modelId="{32E1D0DE-FCBD-4C8A-BC59-5D22F3CF4870}" type="presParOf" srcId="{25300B14-9B5F-4F16-87A3-E6E27ABED99F}" destId="{4BB77139-343C-4900-B8E6-33D278DCC318}" srcOrd="1" destOrd="0" presId="urn:microsoft.com/office/officeart/2005/8/layout/bList2"/>
    <dgm:cxn modelId="{F5E509A5-9052-4E76-BBAE-21CF31B5E5F2}" type="presParOf" srcId="{25300B14-9B5F-4F16-87A3-E6E27ABED99F}" destId="{D5EB6B01-A346-491D-A777-3FA76F4E768C}" srcOrd="2" destOrd="0" presId="urn:microsoft.com/office/officeart/2005/8/layout/bList2"/>
    <dgm:cxn modelId="{062D5FDE-BC9D-4E76-A818-E3210B70171E}" type="presParOf" srcId="{25300B14-9B5F-4F16-87A3-E6E27ABED99F}" destId="{71432644-DB00-4DA0-AE0D-676DA93CA91C}" srcOrd="3" destOrd="0" presId="urn:microsoft.com/office/officeart/2005/8/layout/bList2"/>
    <dgm:cxn modelId="{6D6437C4-9649-4026-8DC6-9BBAC7986564}" type="presParOf" srcId="{D82B2F4F-6083-48B8-84CE-970C9354BEAC}" destId="{C3656E11-D6C5-4A44-A929-525579AFCB7B}" srcOrd="1" destOrd="0" presId="urn:microsoft.com/office/officeart/2005/8/layout/bList2"/>
    <dgm:cxn modelId="{5AC07106-80BC-46FD-BE25-1392C3791DC5}" type="presParOf" srcId="{D82B2F4F-6083-48B8-84CE-970C9354BEAC}" destId="{724247CA-4180-4EE9-B619-741100D9D15A}" srcOrd="2" destOrd="0" presId="urn:microsoft.com/office/officeart/2005/8/layout/bList2"/>
    <dgm:cxn modelId="{EC13160E-608E-4C10-ABF6-6DCCE6CE1416}" type="presParOf" srcId="{724247CA-4180-4EE9-B619-741100D9D15A}" destId="{AF6227FC-803E-40BA-87C7-C5D3CFB312A3}" srcOrd="0" destOrd="0" presId="urn:microsoft.com/office/officeart/2005/8/layout/bList2"/>
    <dgm:cxn modelId="{441F6378-626C-431A-92A8-35842491C6AD}" type="presParOf" srcId="{724247CA-4180-4EE9-B619-741100D9D15A}" destId="{EDE9F33D-32E9-43F0-9592-1B2CA9792C6E}" srcOrd="1" destOrd="0" presId="urn:microsoft.com/office/officeart/2005/8/layout/bList2"/>
    <dgm:cxn modelId="{E932D41C-4512-40BA-BDBE-BEAB2D4FE21F}" type="presParOf" srcId="{724247CA-4180-4EE9-B619-741100D9D15A}" destId="{319BC9A2-6274-48F0-96AB-51C4E8ECF5AB}" srcOrd="2" destOrd="0" presId="urn:microsoft.com/office/officeart/2005/8/layout/bList2"/>
    <dgm:cxn modelId="{6CA23930-6B22-4ACC-9C52-5BECF97F2C8A}" type="presParOf" srcId="{724247CA-4180-4EE9-B619-741100D9D15A}" destId="{8CA3058B-D8D7-4C21-AAF1-69E24C2F38EF}" srcOrd="3" destOrd="0" presId="urn:microsoft.com/office/officeart/2005/8/layout/bList2"/>
    <dgm:cxn modelId="{6F7F97B3-6F69-48A1-87F7-5B6ED70205C9}" type="presParOf" srcId="{D82B2F4F-6083-48B8-84CE-970C9354BEAC}" destId="{2961509B-1ADC-41CB-980C-B91222D5EF49}" srcOrd="3" destOrd="0" presId="urn:microsoft.com/office/officeart/2005/8/layout/bList2"/>
    <dgm:cxn modelId="{5CBC165F-8F90-4380-986E-9116B39183D9}" type="presParOf" srcId="{D82B2F4F-6083-48B8-84CE-970C9354BEAC}" destId="{BF51F06F-DB79-471F-BC10-D5C366456410}" srcOrd="4" destOrd="0" presId="urn:microsoft.com/office/officeart/2005/8/layout/bList2"/>
    <dgm:cxn modelId="{DEC29EC6-3927-45C1-90BD-7802F3ED502F}" type="presParOf" srcId="{BF51F06F-DB79-471F-BC10-D5C366456410}" destId="{9CA5FA34-DAAD-4F15-8A30-155B7A611F2A}" srcOrd="0" destOrd="0" presId="urn:microsoft.com/office/officeart/2005/8/layout/bList2"/>
    <dgm:cxn modelId="{E1610FB9-4A3B-4F18-8741-D6439CBCF402}" type="presParOf" srcId="{BF51F06F-DB79-471F-BC10-D5C366456410}" destId="{CD588B40-A037-4C19-99E2-3EDE184F312C}" srcOrd="1" destOrd="0" presId="urn:microsoft.com/office/officeart/2005/8/layout/bList2"/>
    <dgm:cxn modelId="{F4285104-B7EB-4168-BAA4-698274190305}" type="presParOf" srcId="{BF51F06F-DB79-471F-BC10-D5C366456410}" destId="{FB3590EE-5B0F-4B17-B3C7-A47AF4104813}" srcOrd="2" destOrd="0" presId="urn:microsoft.com/office/officeart/2005/8/layout/bList2"/>
    <dgm:cxn modelId="{2DC3A2EF-2341-44B9-86F1-C9303AA2F139}" type="presParOf" srcId="{BF51F06F-DB79-471F-BC10-D5C366456410}" destId="{23F21070-7CFB-4BBC-BA86-E4FD5F2F0582}" srcOrd="3" destOrd="0" presId="urn:microsoft.com/office/officeart/2005/8/layout/bList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6DAC8C-8008-4B96-95D9-C7559713974D}">
      <dsp:nvSpPr>
        <dsp:cNvPr id="0" name=""/>
        <dsp:cNvSpPr/>
      </dsp:nvSpPr>
      <dsp:spPr>
        <a:xfrm>
          <a:off x="1923" y="147519"/>
          <a:ext cx="1720576" cy="1284374"/>
        </a:xfrm>
        <a:prstGeom prst="round2SameRect">
          <a:avLst>
            <a:gd name="adj1" fmla="val 8000"/>
            <a:gd name="adj2" fmla="val 0"/>
          </a:avLst>
        </a:prstGeom>
        <a:blipFill rotWithShape="0">
          <a:blip xmlns:r="http://schemas.openxmlformats.org/officeDocument/2006/relationships" r:embed="rId1"/>
          <a:stretch>
            <a:fillRect/>
          </a:stretch>
        </a:blip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5EB6B01-A346-491D-A777-3FA76F4E768C}">
      <dsp:nvSpPr>
        <dsp:cNvPr id="0" name=""/>
        <dsp:cNvSpPr/>
      </dsp:nvSpPr>
      <dsp:spPr>
        <a:xfrm>
          <a:off x="1923" y="1431894"/>
          <a:ext cx="1720576" cy="552280"/>
        </a:xfrm>
        <a:prstGeom prst="rect">
          <a:avLst/>
        </a:prstGeom>
        <a:solidFill>
          <a:srgbClr val="4F81BD">
            <a:hueOff val="0"/>
            <a:satOff val="0"/>
            <a:lumOff val="0"/>
            <a:alphaOff val="0"/>
          </a:srgb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0" rIns="17780" bIns="0" numCol="1" spcCol="1270" anchor="ctr" anchorCtr="0">
          <a:noAutofit/>
        </a:bodyPr>
        <a:lstStyle/>
        <a:p>
          <a:pPr marL="0" lvl="0" indent="0" algn="ctr" defTabSz="622300">
            <a:lnSpc>
              <a:spcPct val="90000"/>
            </a:lnSpc>
            <a:spcBef>
              <a:spcPct val="0"/>
            </a:spcBef>
            <a:spcAft>
              <a:spcPct val="35000"/>
            </a:spcAft>
            <a:buNone/>
          </a:pPr>
          <a:r>
            <a:rPr lang="es-ES" sz="1400" b="1" kern="1200">
              <a:solidFill>
                <a:sysClr val="window" lastClr="FFFFFF"/>
              </a:solidFill>
              <a:latin typeface="Calibri"/>
              <a:ea typeface="+mn-ea"/>
              <a:cs typeface="+mn-cs"/>
            </a:rPr>
            <a:t>Formación Escolar</a:t>
          </a:r>
        </a:p>
      </dsp:txBody>
      <dsp:txXfrm>
        <a:off x="1923" y="1431894"/>
        <a:ext cx="1211673" cy="552280"/>
      </dsp:txXfrm>
    </dsp:sp>
    <dsp:sp modelId="{71432644-DB00-4DA0-AE0D-676DA93CA91C}">
      <dsp:nvSpPr>
        <dsp:cNvPr id="0" name=""/>
        <dsp:cNvSpPr/>
      </dsp:nvSpPr>
      <dsp:spPr>
        <a:xfrm rot="11277252">
          <a:off x="1516642" y="1764326"/>
          <a:ext cx="93455" cy="112786"/>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83000" r="-83000"/>
          </a:stretch>
        </a:blipFill>
        <a:ln w="25400" cap="flat" cmpd="sng" algn="ctr">
          <a:solidFill>
            <a:srgbClr val="4F81BD">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AF6227FC-803E-40BA-87C7-C5D3CFB312A3}">
      <dsp:nvSpPr>
        <dsp:cNvPr id="0" name=""/>
        <dsp:cNvSpPr/>
      </dsp:nvSpPr>
      <dsp:spPr>
        <a:xfrm>
          <a:off x="1890411" y="194296"/>
          <a:ext cx="1720576" cy="1284374"/>
        </a:xfrm>
        <a:prstGeom prst="round2SameRect">
          <a:avLst>
            <a:gd name="adj1" fmla="val 8000"/>
            <a:gd name="adj2" fmla="val 0"/>
          </a:avLst>
        </a:prstGeom>
        <a:blipFill rotWithShape="0">
          <a:blip xmlns:r="http://schemas.openxmlformats.org/officeDocument/2006/relationships" r:embed="rId3"/>
          <a:stretch>
            <a:fillRect/>
          </a:stretch>
        </a:blip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19BC9A2-6274-48F0-96AB-51C4E8ECF5AB}">
      <dsp:nvSpPr>
        <dsp:cNvPr id="0" name=""/>
        <dsp:cNvSpPr/>
      </dsp:nvSpPr>
      <dsp:spPr>
        <a:xfrm>
          <a:off x="1871692" y="1431894"/>
          <a:ext cx="1720576" cy="552280"/>
        </a:xfrm>
        <a:prstGeom prst="rect">
          <a:avLst/>
        </a:prstGeom>
        <a:solidFill>
          <a:srgbClr val="4F81BD">
            <a:hueOff val="0"/>
            <a:satOff val="0"/>
            <a:lumOff val="0"/>
            <a:alphaOff val="0"/>
          </a:srgb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0" rIns="16510" bIns="0" numCol="1" spcCol="1270" anchor="ctr" anchorCtr="0">
          <a:noAutofit/>
        </a:bodyPr>
        <a:lstStyle/>
        <a:p>
          <a:pPr marL="0" lvl="0" indent="0" algn="ctr" defTabSz="577850">
            <a:lnSpc>
              <a:spcPct val="90000"/>
            </a:lnSpc>
            <a:spcBef>
              <a:spcPct val="0"/>
            </a:spcBef>
            <a:spcAft>
              <a:spcPct val="35000"/>
            </a:spcAft>
            <a:buNone/>
          </a:pPr>
          <a:r>
            <a:rPr lang="es-ES" sz="1300" b="1" kern="1200">
              <a:solidFill>
                <a:sysClr val="window" lastClr="FFFFFF"/>
              </a:solidFill>
              <a:latin typeface="Calibri"/>
              <a:ea typeface="+mn-ea"/>
              <a:cs typeface="+mn-cs"/>
            </a:rPr>
            <a:t>Promoción Social de Caminos</a:t>
          </a:r>
        </a:p>
      </dsp:txBody>
      <dsp:txXfrm>
        <a:off x="1871692" y="1431894"/>
        <a:ext cx="1211673" cy="552280"/>
      </dsp:txXfrm>
    </dsp:sp>
    <dsp:sp modelId="{8CA3058B-D8D7-4C21-AAF1-69E24C2F38EF}">
      <dsp:nvSpPr>
        <dsp:cNvPr id="0" name=""/>
        <dsp:cNvSpPr/>
      </dsp:nvSpPr>
      <dsp:spPr>
        <a:xfrm rot="4845193">
          <a:off x="3360549" y="1757569"/>
          <a:ext cx="145178" cy="126299"/>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t="-7000" b="-7000"/>
          </a:stretch>
        </a:blipFill>
        <a:ln w="25400" cap="flat" cmpd="sng" algn="ctr">
          <a:solidFill>
            <a:srgbClr val="4F81BD">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9CA5FA34-DAAD-4F15-8A30-155B7A611F2A}">
      <dsp:nvSpPr>
        <dsp:cNvPr id="0" name=""/>
        <dsp:cNvSpPr/>
      </dsp:nvSpPr>
      <dsp:spPr>
        <a:xfrm>
          <a:off x="3732840" y="184355"/>
          <a:ext cx="1720576" cy="1284374"/>
        </a:xfrm>
        <a:prstGeom prst="round2SameRect">
          <a:avLst>
            <a:gd name="adj1" fmla="val 8000"/>
            <a:gd name="adj2" fmla="val 0"/>
          </a:avLst>
        </a:prstGeom>
        <a:blipFill rotWithShape="0">
          <a:blip xmlns:r="http://schemas.openxmlformats.org/officeDocument/2006/relationships" r:embed="rId5"/>
          <a:stretch>
            <a:fillRect/>
          </a:stretch>
        </a:blip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FB3590EE-5B0F-4B17-B3C7-A47AF4104813}">
      <dsp:nvSpPr>
        <dsp:cNvPr id="0" name=""/>
        <dsp:cNvSpPr/>
      </dsp:nvSpPr>
      <dsp:spPr>
        <a:xfrm>
          <a:off x="3741460" y="1431894"/>
          <a:ext cx="1720576" cy="552280"/>
        </a:xfrm>
        <a:prstGeom prst="rect">
          <a:avLst/>
        </a:prstGeom>
        <a:solidFill>
          <a:srgbClr val="4F81BD">
            <a:hueOff val="0"/>
            <a:satOff val="0"/>
            <a:lumOff val="0"/>
            <a:alphaOff val="0"/>
          </a:srgb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0" rIns="16510" bIns="0" numCol="1" spcCol="1270" anchor="ctr" anchorCtr="0">
          <a:noAutofit/>
        </a:bodyPr>
        <a:lstStyle/>
        <a:p>
          <a:pPr marL="0" lvl="0" indent="0" algn="ctr" defTabSz="577850">
            <a:lnSpc>
              <a:spcPct val="90000"/>
            </a:lnSpc>
            <a:spcBef>
              <a:spcPct val="0"/>
            </a:spcBef>
            <a:spcAft>
              <a:spcPct val="35000"/>
            </a:spcAft>
            <a:buNone/>
          </a:pPr>
          <a:r>
            <a:rPr lang="es-ES" sz="1300" b="1" kern="1200">
              <a:solidFill>
                <a:sysClr val="window" lastClr="FFFFFF"/>
              </a:solidFill>
              <a:latin typeface="Calibri"/>
              <a:ea typeface="+mn-ea"/>
              <a:cs typeface="+mn-cs"/>
            </a:rPr>
            <a:t>Capacitación a Funiconarios</a:t>
          </a:r>
        </a:p>
      </dsp:txBody>
      <dsp:txXfrm>
        <a:off x="3741460" y="1431894"/>
        <a:ext cx="1211673" cy="552280"/>
      </dsp:txXfrm>
    </dsp:sp>
    <dsp:sp modelId="{23F21070-7CFB-4BBC-BA86-E4FD5F2F0582}">
      <dsp:nvSpPr>
        <dsp:cNvPr id="0" name=""/>
        <dsp:cNvSpPr/>
      </dsp:nvSpPr>
      <dsp:spPr>
        <a:xfrm rot="10612324" flipH="1">
          <a:off x="5238080" y="1750891"/>
          <a:ext cx="129654" cy="139656"/>
        </a:xfrm>
        <a:prstGeom prst="ellipse">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97000" r="-97000"/>
          </a:stretch>
        </a:blipFill>
        <a:ln w="25400" cap="flat" cmpd="sng" algn="ctr">
          <a:solidFill>
            <a:srgbClr val="4F81BD">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48</Pages>
  <Words>24619</Words>
  <Characters>135406</Characters>
  <Application>Microsoft Office Word</Application>
  <DocSecurity>0</DocSecurity>
  <Lines>1128</Lines>
  <Paragraphs>319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Flory Alvarez</dc:creator>
  <cp:keywords/>
  <dc:description/>
  <cp:lastModifiedBy>E_Castellon</cp:lastModifiedBy>
  <cp:revision>2</cp:revision>
  <cp:lastPrinted>2016-10-27T16:06:00Z</cp:lastPrinted>
  <dcterms:created xsi:type="dcterms:W3CDTF">2016-10-27T16:11:00Z</dcterms:created>
  <dcterms:modified xsi:type="dcterms:W3CDTF">2016-10-27T16:11:00Z</dcterms:modified>
</cp:coreProperties>
</file>