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F84" w:rsidRDefault="00C05F84" w:rsidP="00C05F84">
      <w:pPr>
        <w:pStyle w:val="Ttulo"/>
        <w:jc w:val="center"/>
        <w:rPr>
          <w:rFonts w:ascii="Georgia" w:hAnsi="Georgia"/>
          <w:sz w:val="24"/>
          <w:szCs w:val="24"/>
          <w:lang w:val="es-CR"/>
        </w:rPr>
      </w:pPr>
      <w:r>
        <w:rPr>
          <w:noProof/>
          <w:lang w:val="es-CR" w:eastAsia="es-CR"/>
        </w:rPr>
        <mc:AlternateContent>
          <mc:Choice Requires="wpg">
            <w:drawing>
              <wp:anchor distT="0" distB="0" distL="114300" distR="114300" simplePos="0" relativeHeight="251659264" behindDoc="0" locked="0" layoutInCell="1" allowOverlap="1" wp14:anchorId="1DA08395" wp14:editId="31E4B77B">
                <wp:simplePos x="0" y="0"/>
                <wp:positionH relativeFrom="margin">
                  <wp:posOffset>-758190</wp:posOffset>
                </wp:positionH>
                <wp:positionV relativeFrom="paragraph">
                  <wp:posOffset>80645</wp:posOffset>
                </wp:positionV>
                <wp:extent cx="1687830" cy="1454150"/>
                <wp:effectExtent l="0" t="0" r="0" b="0"/>
                <wp:wrapNone/>
                <wp:docPr id="1" name="Grupo 2"/>
                <wp:cNvGraphicFramePr/>
                <a:graphic xmlns:a="http://schemas.openxmlformats.org/drawingml/2006/main">
                  <a:graphicData uri="http://schemas.microsoft.com/office/word/2010/wordprocessingGroup">
                    <wpg:wgp>
                      <wpg:cNvGrpSpPr/>
                      <wpg:grpSpPr>
                        <a:xfrm>
                          <a:off x="0" y="0"/>
                          <a:ext cx="1687320" cy="1453680"/>
                          <a:chOff x="0" y="0"/>
                          <a:chExt cx="0" cy="0"/>
                        </a:xfrm>
                      </wpg:grpSpPr>
                      <pic:pic xmlns:pic="http://schemas.openxmlformats.org/drawingml/2006/picture">
                        <pic:nvPicPr>
                          <pic:cNvPr id="2" name="Picture 3"/>
                          <pic:cNvPicPr/>
                        </pic:nvPicPr>
                        <pic:blipFill>
                          <a:blip r:embed="rId7"/>
                          <a:stretch/>
                        </pic:blipFill>
                        <pic:spPr>
                          <a:xfrm>
                            <a:off x="231840" y="0"/>
                            <a:ext cx="1153800" cy="1092240"/>
                          </a:xfrm>
                          <a:prstGeom prst="rect">
                            <a:avLst/>
                          </a:prstGeom>
                          <a:ln>
                            <a:noFill/>
                          </a:ln>
                        </pic:spPr>
                      </pic:pic>
                      <wps:wsp>
                        <wps:cNvPr id="3" name="Rectángulo 3"/>
                        <wps:cNvSpPr/>
                        <wps:spPr>
                          <a:xfrm>
                            <a:off x="0" y="1016640"/>
                            <a:ext cx="1687320" cy="4370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BF098E" w:rsidRDefault="00BF098E" w:rsidP="00C05F84">
                              <w:pPr>
                                <w:overflowPunct w:val="0"/>
                                <w:spacing w:after="0" w:line="240" w:lineRule="auto"/>
                                <w:jc w:val="center"/>
                              </w:pPr>
                              <w:r>
                                <w:rPr>
                                  <w:rFonts w:ascii="Bookman Old Style" w:eastAsia="Calibri" w:hAnsi="Bookman Old Style"/>
                                  <w:b/>
                                  <w:bCs/>
                                  <w:color w:val="002060"/>
                                  <w:sz w:val="16"/>
                                  <w:szCs w:val="16"/>
                                </w:rPr>
                                <w:t>MUNICIPALIDD DE HEREDIA</w:t>
                              </w:r>
                            </w:p>
                            <w:p w:rsidR="00BF098E" w:rsidRDefault="00BF098E" w:rsidP="00C05F84">
                              <w:pPr>
                                <w:overflowPunct w:val="0"/>
                                <w:spacing w:after="0" w:line="240" w:lineRule="auto"/>
                                <w:jc w:val="center"/>
                              </w:pPr>
                              <w:r>
                                <w:rPr>
                                  <w:rFonts w:ascii="Bookman Old Style" w:eastAsia="Calibri" w:hAnsi="Bookman Old Style"/>
                                  <w:b/>
                                  <w:bCs/>
                                  <w:color w:val="002060"/>
                                  <w:sz w:val="16"/>
                                  <w:szCs w:val="16"/>
                                </w:rPr>
                                <w:t>SECRETARIA CONCEJO MUNICIPAL</w:t>
                              </w:r>
                            </w:p>
                            <w:p w:rsidR="00BF098E" w:rsidRDefault="00BF098E" w:rsidP="00C05F84">
                              <w:pPr>
                                <w:overflowPunct w:val="0"/>
                                <w:spacing w:after="0" w:line="240" w:lineRule="auto"/>
                              </w:pPr>
                            </w:p>
                            <w:p w:rsidR="00BF098E" w:rsidRDefault="00BF098E" w:rsidP="00C05F84">
                              <w:pPr>
                                <w:overflowPunct w:val="0"/>
                                <w:spacing w:after="0" w:line="240" w:lineRule="auto"/>
                              </w:pPr>
                              <w:r>
                                <w:rPr>
                                  <w:rFonts w:ascii="Verdana" w:eastAsia="Times New Roman" w:hAnsi="Verdana"/>
                                  <w:color w:val="008000"/>
                                  <w:sz w:val="16"/>
                                  <w:szCs w:val="16"/>
                                </w:rPr>
                                <w:t xml:space="preserve"> </w:t>
                              </w:r>
                            </w:p>
                            <w:p w:rsidR="00BF098E" w:rsidRDefault="00BF098E" w:rsidP="00C05F84">
                              <w:pPr>
                                <w:overflowPunct w:val="0"/>
                                <w:spacing w:after="0" w:line="240" w:lineRule="auto"/>
                              </w:pPr>
                            </w:p>
                            <w:p w:rsidR="00BF098E" w:rsidRDefault="00BF098E" w:rsidP="00C05F84">
                              <w:pPr>
                                <w:overflowPunct w:val="0"/>
                                <w:spacing w:after="0" w:line="240" w:lineRule="auto"/>
                              </w:pPr>
                            </w:p>
                            <w:p w:rsidR="00BF098E" w:rsidRDefault="00BF098E" w:rsidP="00C05F84">
                              <w:pPr>
                                <w:overflowPunct w:val="0"/>
                                <w:spacing w:after="0" w:line="240" w:lineRule="auto"/>
                              </w:pPr>
                            </w:p>
                            <w:p w:rsidR="00BF098E" w:rsidRDefault="00BF098E" w:rsidP="00C05F84">
                              <w:pPr>
                                <w:overflowPunct w:val="0"/>
                                <w:spacing w:after="0" w:line="240" w:lineRule="auto"/>
                              </w:pPr>
                              <w:r>
                                <w:rPr>
                                  <w:rFonts w:ascii="Verdana" w:eastAsia="Times New Roman" w:hAnsi="Verdana"/>
                                  <w:color w:val="008000"/>
                                  <w:sz w:val="16"/>
                                  <w:szCs w:val="16"/>
                                </w:rPr>
                                <w:t>MUNICIPALISecretaríaConcejo</w:t>
                              </w:r>
                            </w:p>
                          </w:txbxContent>
                        </wps:txbx>
                        <wps:bodyPr lIns="90000" tIns="45000" rIns="90000" bIns="45000">
                          <a:noAutofit/>
                        </wps:bodyPr>
                      </wps:wsp>
                    </wpg:wgp>
                  </a:graphicData>
                </a:graphic>
              </wp:anchor>
            </w:drawing>
          </mc:Choice>
          <mc:Fallback>
            <w:pict>
              <v:group w14:anchorId="1DA08395" id="Grupo 2" o:spid="_x0000_s1026" style="position:absolute;left:0;text-align:left;margin-left:-59.7pt;margin-top:6.35pt;width:132.9pt;height:114.5pt;z-index:251659264;mso-position-horizontal-relative:margin"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1840;width:1153800;height:109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">
                  <v:imagedata r:id="rId8" o:title=""/>
                </v:shape>
                <v:rect id="Rectángulo 3" o:spid="_x0000_s1028" style="position:absolute;top:1016640;width:1687320;height:437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" stroked="f">
                  <v:textbox inset="2.5mm,1.25mm,2.5mm,1.25mm">
                    <w:txbxContent>
                      <w:p w:rsidR="00BF098E" w:rsidRDefault="00BF098E" w:rsidP="00C05F84">
                        <w:pPr>
                          <w:overflowPunct w:val="0"/>
                          <w:spacing w:after="0" w:line="240" w:lineRule="auto"/>
                          <w:jc w:val="center"/>
                        </w:pPr>
                        <w:r>
                          <w:rPr>
                            <w:rFonts w:ascii="Bookman Old Style" w:eastAsia="Calibri" w:hAnsi="Bookman Old Style"/>
                            <w:b/>
                            <w:bCs/>
                            <w:color w:val="002060"/>
                            <w:sz w:val="16"/>
                            <w:szCs w:val="16"/>
                          </w:rPr>
                          <w:t>MUNICIPALIDD DE HEREDIA</w:t>
                        </w:r>
                      </w:p>
                      <w:p w:rsidR="00BF098E" w:rsidRDefault="00BF098E" w:rsidP="00C05F84">
                        <w:pPr>
                          <w:overflowPunct w:val="0"/>
                          <w:spacing w:after="0" w:line="240" w:lineRule="auto"/>
                          <w:jc w:val="center"/>
                        </w:pPr>
                        <w:r>
                          <w:rPr>
                            <w:rFonts w:ascii="Bookman Old Style" w:eastAsia="Calibri" w:hAnsi="Bookman Old Style"/>
                            <w:b/>
                            <w:bCs/>
                            <w:color w:val="002060"/>
                            <w:sz w:val="16"/>
                            <w:szCs w:val="16"/>
                          </w:rPr>
                          <w:t>SECRETARIA CONCEJO MUNICIPAL</w:t>
                        </w:r>
                      </w:p>
                      <w:p w:rsidR="00BF098E" w:rsidRDefault="00BF098E" w:rsidP="00C05F84">
                        <w:pPr>
                          <w:overflowPunct w:val="0"/>
                          <w:spacing w:after="0" w:line="240" w:lineRule="auto"/>
                        </w:pPr>
                      </w:p>
                      <w:p w:rsidR="00BF098E" w:rsidRDefault="00BF098E" w:rsidP="00C05F84">
                        <w:pPr>
                          <w:overflowPunct w:val="0"/>
                          <w:spacing w:after="0" w:line="240" w:lineRule="auto"/>
                        </w:pPr>
                        <w:r>
                          <w:rPr>
                            <w:rFonts w:ascii="Verdana" w:eastAsia="Times New Roman" w:hAnsi="Verdana"/>
                            <w:color w:val="008000"/>
                            <w:sz w:val="16"/>
                            <w:szCs w:val="16"/>
                          </w:rPr>
                          <w:t xml:space="preserve"> </w:t>
                        </w:r>
                      </w:p>
                      <w:p w:rsidR="00BF098E" w:rsidRDefault="00BF098E" w:rsidP="00C05F84">
                        <w:pPr>
                          <w:overflowPunct w:val="0"/>
                          <w:spacing w:after="0" w:line="240" w:lineRule="auto"/>
                        </w:pPr>
                      </w:p>
                      <w:p w:rsidR="00BF098E" w:rsidRDefault="00BF098E" w:rsidP="00C05F84">
                        <w:pPr>
                          <w:overflowPunct w:val="0"/>
                          <w:spacing w:after="0" w:line="240" w:lineRule="auto"/>
                        </w:pPr>
                      </w:p>
                      <w:p w:rsidR="00BF098E" w:rsidRDefault="00BF098E" w:rsidP="00C05F84">
                        <w:pPr>
                          <w:overflowPunct w:val="0"/>
                          <w:spacing w:after="0" w:line="240" w:lineRule="auto"/>
                        </w:pPr>
                      </w:p>
                      <w:p w:rsidR="00BF098E" w:rsidRDefault="00BF098E" w:rsidP="00C05F84">
                        <w:pPr>
                          <w:overflowPunct w:val="0"/>
                          <w:spacing w:after="0" w:line="240" w:lineRule="auto"/>
                        </w:pPr>
                        <w:r>
                          <w:rPr>
                            <w:rFonts w:ascii="Verdana" w:eastAsia="Times New Roman" w:hAnsi="Verdana"/>
                            <w:color w:val="008000"/>
                            <w:sz w:val="16"/>
                            <w:szCs w:val="16"/>
                          </w:rPr>
                          <w:t>MUNICIPALISecretaríaConcejo</w:t>
                        </w:r>
                      </w:p>
                    </w:txbxContent>
                  </v:textbox>
                </v:rect>
                <w10:wrap anchorx="margin"/>
              </v:group>
            </w:pict>
          </mc:Fallback>
        </mc:AlternateContent>
      </w:r>
      <w:r>
        <w:rPr>
          <w:rFonts w:ascii="Georgia" w:hAnsi="Georgia"/>
          <w:sz w:val="24"/>
          <w:szCs w:val="24"/>
          <w:lang w:val="es-CR"/>
        </w:rPr>
        <w:t xml:space="preserve"> </w:t>
      </w:r>
    </w:p>
    <w:p w:rsidR="00C05F84" w:rsidRDefault="00C05F84" w:rsidP="00C05F84">
      <w:pPr>
        <w:pStyle w:val="Ttulo"/>
        <w:jc w:val="center"/>
        <w:rPr>
          <w:rFonts w:ascii="Georgia" w:hAnsi="Georgia"/>
          <w:sz w:val="24"/>
          <w:szCs w:val="24"/>
          <w:lang w:val="es-CR"/>
        </w:rPr>
      </w:pPr>
    </w:p>
    <w:p w:rsidR="00C05F84" w:rsidRDefault="00C05F84" w:rsidP="00C05F84">
      <w:pPr>
        <w:pStyle w:val="Ttulo"/>
        <w:jc w:val="center"/>
        <w:rPr>
          <w:rFonts w:ascii="Georgia" w:hAnsi="Georgia"/>
          <w:sz w:val="24"/>
          <w:szCs w:val="24"/>
          <w:lang w:val="es-CR"/>
        </w:rPr>
      </w:pPr>
    </w:p>
    <w:p w:rsidR="00C05F84" w:rsidRDefault="00C05F84" w:rsidP="00C05F84">
      <w:pPr>
        <w:pStyle w:val="Ttulo"/>
        <w:jc w:val="center"/>
        <w:rPr>
          <w:rFonts w:ascii="Georgia" w:hAnsi="Georgia"/>
          <w:b/>
          <w:sz w:val="20"/>
          <w:szCs w:val="20"/>
          <w:lang w:val="es-CR"/>
        </w:rPr>
      </w:pPr>
      <w:r>
        <w:rPr>
          <w:rFonts w:ascii="Georgia" w:hAnsi="Georgia"/>
          <w:b/>
          <w:sz w:val="20"/>
          <w:szCs w:val="20"/>
          <w:lang w:val="es-CR"/>
        </w:rPr>
        <w:t>SESIÓN ORDINARIA 096-2017</w:t>
      </w:r>
    </w:p>
    <w:p w:rsidR="00C05F84" w:rsidRDefault="00C05F84" w:rsidP="00C05F84">
      <w:pPr>
        <w:pStyle w:val="Instruccionesenvocorreo"/>
        <w:jc w:val="center"/>
        <w:rPr>
          <w:rFonts w:ascii="Georgia" w:hAnsi="Georgia" w:cs="Arial"/>
          <w:b/>
          <w:sz w:val="20"/>
          <w:szCs w:val="20"/>
        </w:rPr>
      </w:pPr>
    </w:p>
    <w:p w:rsidR="00C05F84" w:rsidRDefault="00C05F84" w:rsidP="00C05F84">
      <w:pPr>
        <w:pStyle w:val="Instruccionesenvocorreo"/>
        <w:jc w:val="center"/>
        <w:rPr>
          <w:rFonts w:ascii="Georgia" w:hAnsi="Georgia" w:cs="Arial"/>
          <w:b/>
          <w:sz w:val="20"/>
          <w:szCs w:val="20"/>
        </w:rPr>
      </w:pPr>
    </w:p>
    <w:p w:rsidR="00C05F84" w:rsidRDefault="00C05F84" w:rsidP="00C05F84">
      <w:pPr>
        <w:pStyle w:val="Instruccionesenvocorreo"/>
        <w:jc w:val="center"/>
        <w:rPr>
          <w:rFonts w:ascii="Georgia" w:hAnsi="Georgia" w:cs="Arial"/>
          <w:b/>
          <w:sz w:val="20"/>
          <w:szCs w:val="20"/>
        </w:rPr>
      </w:pPr>
    </w:p>
    <w:p w:rsidR="00C05F84" w:rsidRDefault="00C05F84" w:rsidP="00C05F84">
      <w:pPr>
        <w:pStyle w:val="Instruccionesenvocorreo"/>
        <w:jc w:val="center"/>
        <w:rPr>
          <w:rFonts w:ascii="Georgia" w:hAnsi="Georgia" w:cs="Arial"/>
          <w:b/>
          <w:sz w:val="20"/>
          <w:szCs w:val="20"/>
        </w:rPr>
      </w:pPr>
    </w:p>
    <w:p w:rsidR="00C05F84" w:rsidRDefault="00C05F84" w:rsidP="00C05F84">
      <w:pPr>
        <w:pStyle w:val="Textoindependiente"/>
        <w:jc w:val="both"/>
        <w:rPr>
          <w:rFonts w:ascii="Georgia" w:hAnsi="Georgia"/>
          <w:sz w:val="20"/>
          <w:szCs w:val="20"/>
        </w:rPr>
      </w:pPr>
      <w:r>
        <w:rPr>
          <w:rFonts w:ascii="Georgia" w:hAnsi="Georgia"/>
          <w:sz w:val="20"/>
          <w:szCs w:val="20"/>
        </w:rPr>
        <w:t xml:space="preserve">Acta de la Sesión Ordinaria celebrada por la Corporación Municipal del Cantón Central de Heredia, a las dieciocho horas con quince minutos el día Lunes </w:t>
      </w:r>
      <w:r w:rsidR="00913CF4">
        <w:rPr>
          <w:rFonts w:ascii="Georgia" w:hAnsi="Georgia"/>
          <w:sz w:val="20"/>
          <w:szCs w:val="20"/>
        </w:rPr>
        <w:t>03 de jul</w:t>
      </w:r>
      <w:r>
        <w:rPr>
          <w:rFonts w:ascii="Georgia" w:hAnsi="Georgia"/>
          <w:sz w:val="20"/>
          <w:szCs w:val="20"/>
        </w:rPr>
        <w:t xml:space="preserve">io del 2017 en el Salón de Sesiones del Concejo Municipal “Alfredo González Flores”. </w:t>
      </w:r>
    </w:p>
    <w:p w:rsidR="00C05F84" w:rsidRDefault="00C05F84" w:rsidP="00C05F84">
      <w:pPr>
        <w:pStyle w:val="Sinespaciado"/>
        <w:jc w:val="center"/>
        <w:rPr>
          <w:rFonts w:ascii="Georgia" w:hAnsi="Georgia" w:cs="Arial"/>
          <w:b/>
          <w:sz w:val="24"/>
          <w:szCs w:val="24"/>
          <w:lang w:val="es-CR"/>
        </w:rPr>
      </w:pPr>
      <w:r>
        <w:rPr>
          <w:rFonts w:ascii="Georgia" w:hAnsi="Georgia" w:cs="Arial"/>
          <w:b/>
          <w:sz w:val="24"/>
          <w:szCs w:val="24"/>
          <w:lang w:val="es-CR"/>
        </w:rPr>
        <w:t>REGIDORES PROPIETARIOS</w:t>
      </w:r>
    </w:p>
    <w:p w:rsidR="00F36715" w:rsidRDefault="00F36715" w:rsidP="00C05F84">
      <w:pPr>
        <w:pStyle w:val="Sinespaciado"/>
        <w:rPr>
          <w:rFonts w:ascii="Georgia" w:hAnsi="Georgia" w:cs="Arial"/>
          <w:sz w:val="20"/>
          <w:szCs w:val="20"/>
          <w:lang w:val="es-CR"/>
        </w:rPr>
      </w:pPr>
    </w:p>
    <w:p w:rsidR="00C05F84" w:rsidRDefault="00C05F84" w:rsidP="00C05F84">
      <w:pPr>
        <w:pStyle w:val="Sinespaciado"/>
        <w:rPr>
          <w:rFonts w:ascii="Georgia" w:hAnsi="Georgia" w:cs="Arial"/>
          <w:sz w:val="20"/>
          <w:szCs w:val="20"/>
          <w:lang w:val="es-CR"/>
        </w:rPr>
      </w:pPr>
      <w:r>
        <w:rPr>
          <w:rFonts w:ascii="Georgia" w:hAnsi="Georgia" w:cs="Arial"/>
          <w:sz w:val="20"/>
          <w:szCs w:val="20"/>
          <w:lang w:val="es-CR"/>
        </w:rPr>
        <w:t>Lic. Manrique Chaves Borbón</w:t>
      </w:r>
      <w:r>
        <w:rPr>
          <w:rFonts w:ascii="Georgia" w:hAnsi="Georgia" w:cs="Arial"/>
          <w:sz w:val="20"/>
          <w:szCs w:val="20"/>
          <w:lang w:val="es-CR"/>
        </w:rPr>
        <w:tab/>
      </w:r>
    </w:p>
    <w:p w:rsidR="00C05F84" w:rsidRDefault="00C05F84" w:rsidP="00C05F84">
      <w:pPr>
        <w:pStyle w:val="Sinespaciado"/>
        <w:rPr>
          <w:rFonts w:ascii="Georgia" w:hAnsi="Georgia" w:cs="Arial"/>
          <w:b/>
          <w:sz w:val="20"/>
          <w:szCs w:val="20"/>
          <w:lang w:val="es-CR"/>
        </w:rPr>
      </w:pPr>
      <w:r>
        <w:rPr>
          <w:rFonts w:ascii="Georgia" w:hAnsi="Georgia" w:cs="Arial"/>
          <w:b/>
          <w:sz w:val="20"/>
          <w:szCs w:val="20"/>
          <w:lang w:val="es-CR"/>
        </w:rPr>
        <w:t>PRESIDENTE MUNICIPAL</w:t>
      </w:r>
    </w:p>
    <w:p w:rsidR="00C05F84" w:rsidRDefault="00C05F84" w:rsidP="00C05F84">
      <w:pPr>
        <w:pStyle w:val="Sinespaciado"/>
        <w:rPr>
          <w:rFonts w:ascii="Georgia" w:hAnsi="Georgia" w:cs="Arial"/>
          <w:sz w:val="20"/>
          <w:szCs w:val="20"/>
          <w:lang w:val="es-CR"/>
        </w:rPr>
      </w:pPr>
    </w:p>
    <w:p w:rsidR="00C05F84" w:rsidRDefault="00C05F84" w:rsidP="00C05F84">
      <w:pPr>
        <w:pStyle w:val="Sinespaciado"/>
        <w:rPr>
          <w:rFonts w:ascii="Georgia" w:hAnsi="Georgia" w:cs="Arial"/>
          <w:sz w:val="20"/>
          <w:szCs w:val="20"/>
          <w:lang w:val="es-CR"/>
        </w:rPr>
      </w:pPr>
      <w:r>
        <w:rPr>
          <w:rFonts w:ascii="Georgia" w:hAnsi="Georgia" w:cs="Arial"/>
          <w:sz w:val="20"/>
          <w:szCs w:val="20"/>
          <w:lang w:val="es-CR"/>
        </w:rPr>
        <w:t>Sra.  María Isabel Segura Navarro</w:t>
      </w:r>
    </w:p>
    <w:p w:rsidR="00C05F84" w:rsidRDefault="00C05F84" w:rsidP="00C05F84">
      <w:pPr>
        <w:pStyle w:val="Sinespaciado"/>
        <w:rPr>
          <w:rFonts w:ascii="Georgia" w:hAnsi="Georgia" w:cs="Arial"/>
          <w:b/>
          <w:sz w:val="20"/>
          <w:szCs w:val="20"/>
          <w:lang w:val="es-CR"/>
        </w:rPr>
      </w:pPr>
      <w:r>
        <w:rPr>
          <w:rFonts w:ascii="Georgia" w:hAnsi="Georgia" w:cs="Arial"/>
          <w:b/>
          <w:sz w:val="20"/>
          <w:szCs w:val="20"/>
          <w:lang w:val="es-CR"/>
        </w:rPr>
        <w:t>VICE PRESIDENTA MUNICIPAL</w:t>
      </w:r>
    </w:p>
    <w:p w:rsidR="00C05F84" w:rsidRDefault="00C05F84" w:rsidP="00C05F84">
      <w:pPr>
        <w:pStyle w:val="Sinespaciado"/>
        <w:rPr>
          <w:rFonts w:ascii="Georgia" w:hAnsi="Georgia" w:cs="Arial"/>
          <w:sz w:val="20"/>
          <w:szCs w:val="20"/>
          <w:lang w:val="es-CR"/>
        </w:rPr>
      </w:pPr>
    </w:p>
    <w:p w:rsidR="00C05F84" w:rsidRDefault="00C05F84" w:rsidP="00C05F84">
      <w:pPr>
        <w:pStyle w:val="Sinespaciado"/>
        <w:rPr>
          <w:rFonts w:ascii="Georgia" w:hAnsi="Georgia" w:cs="Arial"/>
          <w:color w:val="000000"/>
          <w:sz w:val="20"/>
          <w:szCs w:val="20"/>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Gerly María Garreta Vega</w:t>
      </w:r>
      <w:r>
        <w:rPr>
          <w:rFonts w:ascii="Georgia" w:hAnsi="Georgia" w:cs="Arial"/>
          <w:color w:val="000000"/>
          <w:sz w:val="20"/>
          <w:szCs w:val="20"/>
        </w:rPr>
        <w:t xml:space="preserve"> </w:t>
      </w:r>
    </w:p>
    <w:p w:rsidR="00C05F84" w:rsidRDefault="00C05F84" w:rsidP="00C05F84">
      <w:pPr>
        <w:pStyle w:val="Sinespaciado"/>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Juan Daniel Trejos Avilés</w:t>
      </w:r>
    </w:p>
    <w:p w:rsidR="00C05F84" w:rsidRDefault="00C05F84" w:rsidP="00C05F84">
      <w:pPr>
        <w:pStyle w:val="Sinespaciado"/>
        <w:rPr>
          <w:rFonts w:ascii="Georgia" w:hAnsi="Georgia" w:cs="Arial"/>
          <w:color w:val="000000"/>
          <w:sz w:val="20"/>
          <w:szCs w:val="20"/>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María Antonieta Campos Aguilar</w:t>
      </w:r>
      <w:r>
        <w:rPr>
          <w:rFonts w:ascii="Georgia" w:hAnsi="Georgia" w:cs="Arial"/>
          <w:color w:val="000000"/>
          <w:sz w:val="20"/>
          <w:szCs w:val="20"/>
        </w:rPr>
        <w:t xml:space="preserve">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C05F84" w:rsidRDefault="00C05F84" w:rsidP="00C05F84">
      <w:pPr>
        <w:pStyle w:val="Sinespaciado"/>
        <w:rPr>
          <w:rFonts w:ascii="Georgia" w:hAnsi="Georgia" w:cs="Arial"/>
          <w:sz w:val="20"/>
          <w:szCs w:val="20"/>
          <w:lang w:val="es-CR"/>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Nelson Rivas Solís </w:t>
      </w:r>
      <w:r>
        <w:rPr>
          <w:rFonts w:ascii="Georgia" w:hAnsi="Georgia" w:cs="Arial"/>
          <w:color w:val="000000"/>
          <w:sz w:val="20"/>
          <w:szCs w:val="20"/>
        </w:rPr>
        <w:tab/>
      </w:r>
      <w:r>
        <w:rPr>
          <w:rFonts w:ascii="Georgia" w:hAnsi="Georgia" w:cs="Arial"/>
          <w:color w:val="000000"/>
          <w:sz w:val="20"/>
          <w:szCs w:val="20"/>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C05F84" w:rsidRDefault="00C05F84" w:rsidP="00C05F84">
      <w:pPr>
        <w:pStyle w:val="Sinespaciado"/>
        <w:tabs>
          <w:tab w:val="left" w:pos="5010"/>
        </w:tabs>
        <w:rPr>
          <w:rFonts w:ascii="Georgia" w:hAnsi="Georgia" w:cs="Arial"/>
          <w:color w:val="000000"/>
          <w:sz w:val="20"/>
          <w:szCs w:val="20"/>
        </w:rPr>
      </w:pPr>
      <w:r>
        <w:rPr>
          <w:rFonts w:ascii="Georgia" w:hAnsi="Georgia" w:cs="Arial"/>
          <w:sz w:val="20"/>
          <w:szCs w:val="20"/>
          <w:lang w:val="es-CR"/>
        </w:rPr>
        <w:t>Licda.                  Laureen Bolaños Quesada</w:t>
      </w:r>
      <w:r>
        <w:rPr>
          <w:rFonts w:ascii="Georgia" w:hAnsi="Georgia" w:cs="Arial"/>
          <w:color w:val="000000"/>
          <w:sz w:val="20"/>
          <w:szCs w:val="20"/>
        </w:rPr>
        <w:t xml:space="preserve">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C05F84" w:rsidRDefault="00C05F84" w:rsidP="00C05F84">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Minor Meléndez Venegas</w:t>
      </w:r>
    </w:p>
    <w:p w:rsidR="00C05F84" w:rsidRDefault="00C05F84" w:rsidP="00C05F84">
      <w:pPr>
        <w:pStyle w:val="Sinespaciado"/>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David Fernando León Ramírez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C05F84" w:rsidRDefault="00C05F84" w:rsidP="00C05F84">
      <w:pPr>
        <w:pStyle w:val="Sinespaciado"/>
        <w:rPr>
          <w:rFonts w:ascii="Georgia" w:hAnsi="Georgia" w:cs="Arial"/>
          <w:sz w:val="20"/>
          <w:szCs w:val="20"/>
          <w:lang w:val="es-CR"/>
        </w:rPr>
      </w:pPr>
    </w:p>
    <w:p w:rsidR="00F36715" w:rsidRDefault="00F36715" w:rsidP="00C05F84">
      <w:pPr>
        <w:pStyle w:val="Sinespaciado"/>
        <w:jc w:val="center"/>
        <w:rPr>
          <w:rFonts w:ascii="Georgia" w:hAnsi="Georgia" w:cs="Arial"/>
          <w:b/>
          <w:sz w:val="24"/>
          <w:szCs w:val="24"/>
          <w:lang w:val="es-CR"/>
        </w:rPr>
      </w:pPr>
    </w:p>
    <w:p w:rsidR="00C05F84" w:rsidRDefault="00C05F84" w:rsidP="00C05F84">
      <w:pPr>
        <w:pStyle w:val="Sinespaciado"/>
        <w:jc w:val="center"/>
        <w:rPr>
          <w:rFonts w:ascii="Georgia" w:hAnsi="Georgia" w:cs="Arial"/>
          <w:b/>
          <w:sz w:val="24"/>
          <w:szCs w:val="24"/>
          <w:lang w:val="es-CR"/>
        </w:rPr>
      </w:pPr>
      <w:r>
        <w:rPr>
          <w:rFonts w:ascii="Georgia" w:hAnsi="Georgia" w:cs="Arial"/>
          <w:b/>
          <w:sz w:val="24"/>
          <w:szCs w:val="24"/>
          <w:lang w:val="es-CR"/>
        </w:rPr>
        <w:t>REGIDORES SUPLENTES</w:t>
      </w:r>
    </w:p>
    <w:p w:rsidR="00C05F84" w:rsidRDefault="00C05F84" w:rsidP="00C05F84">
      <w:pPr>
        <w:pStyle w:val="Sinespaciado"/>
        <w:jc w:val="both"/>
        <w:rPr>
          <w:rFonts w:ascii="Georgia" w:hAnsi="Georgia" w:cs="Arial"/>
          <w:color w:val="000000"/>
          <w:sz w:val="20"/>
          <w:szCs w:val="20"/>
        </w:rPr>
      </w:pPr>
    </w:p>
    <w:p w:rsidR="00C05F84" w:rsidRDefault="00C05F84" w:rsidP="00C05F84">
      <w:pPr>
        <w:pStyle w:val="Sinespaciado"/>
        <w:rPr>
          <w:rFonts w:ascii="Georgia" w:hAnsi="Georgia" w:cs="Arial"/>
          <w:color w:val="000000"/>
          <w:sz w:val="20"/>
          <w:szCs w:val="20"/>
        </w:rPr>
      </w:pPr>
      <w:r>
        <w:rPr>
          <w:rFonts w:ascii="Georgia" w:hAnsi="Georgia" w:cs="Arial"/>
          <w:color w:val="000000"/>
          <w:sz w:val="20"/>
          <w:szCs w:val="20"/>
        </w:rPr>
        <w:t xml:space="preserve">Señor                  Carlos Enrique Palma Cordero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C05F84" w:rsidRDefault="00C05F84" w:rsidP="00C05F84">
      <w:pPr>
        <w:pStyle w:val="Sinespaciado"/>
        <w:rPr>
          <w:rFonts w:ascii="Georgia" w:hAnsi="Georgia" w:cs="Arial"/>
          <w:sz w:val="20"/>
          <w:szCs w:val="20"/>
          <w:lang w:val="es-CR"/>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Elsa Vilma Nuñez Blanco</w:t>
      </w:r>
      <w:r>
        <w:rPr>
          <w:rFonts w:ascii="Georgia" w:hAnsi="Georgia" w:cs="Arial"/>
          <w:sz w:val="20"/>
          <w:szCs w:val="20"/>
          <w:lang w:val="es-CR"/>
        </w:rPr>
        <w:t xml:space="preserve"> </w:t>
      </w:r>
    </w:p>
    <w:p w:rsidR="00C05F84" w:rsidRDefault="00C05F84" w:rsidP="00C05F84">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Eduardo Murillo Quirós </w:t>
      </w:r>
    </w:p>
    <w:p w:rsidR="00C05F84" w:rsidRDefault="00C05F84" w:rsidP="00C05F84">
      <w:pPr>
        <w:pStyle w:val="Sinespaciado"/>
        <w:jc w:val="both"/>
        <w:rPr>
          <w:rFonts w:ascii="Georgia" w:hAnsi="Georgia" w:cs="Arial"/>
          <w:color w:val="000000"/>
          <w:sz w:val="20"/>
          <w:szCs w:val="20"/>
        </w:rPr>
      </w:pPr>
      <w:r>
        <w:rPr>
          <w:rFonts w:ascii="Georgia" w:hAnsi="Georgia" w:cs="Arial"/>
          <w:color w:val="000000"/>
          <w:sz w:val="20"/>
          <w:szCs w:val="20"/>
        </w:rPr>
        <w:t xml:space="preserve">Señorita </w:t>
      </w:r>
      <w:r>
        <w:rPr>
          <w:rFonts w:ascii="Georgia" w:hAnsi="Georgia" w:cs="Arial"/>
          <w:color w:val="000000"/>
          <w:sz w:val="20"/>
          <w:szCs w:val="20"/>
        </w:rPr>
        <w:tab/>
        <w:t>Priscila María Álvarez Bogantes</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C05F84" w:rsidRDefault="00C05F84" w:rsidP="00C05F84">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Pedro Sánchez Campos</w:t>
      </w:r>
    </w:p>
    <w:p w:rsidR="00C05F84" w:rsidRDefault="00C05F84" w:rsidP="00C05F84">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Álvaro Juan Rodríguez Segura </w:t>
      </w:r>
    </w:p>
    <w:p w:rsidR="00C05F84" w:rsidRDefault="00C05F84" w:rsidP="00C05F84">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Maribel Quesada Fonseca</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C05F84" w:rsidRDefault="00C05F84" w:rsidP="00C05F84">
      <w:pPr>
        <w:pStyle w:val="Sinespaciado"/>
        <w:rPr>
          <w:rFonts w:ascii="Georgia" w:hAnsi="Georgia" w:cs="Arial"/>
          <w:sz w:val="20"/>
          <w:szCs w:val="20"/>
          <w:lang w:val="es-CR"/>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 xml:space="preserve">Nelsy Saborío Rodríguez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C05F84" w:rsidRDefault="00C05F84" w:rsidP="00C05F84">
      <w:pPr>
        <w:pStyle w:val="Sinespaciado"/>
        <w:jc w:val="both"/>
        <w:rPr>
          <w:rFonts w:ascii="Georgia" w:hAnsi="Georgia" w:cs="Arial"/>
          <w:color w:val="000000"/>
          <w:sz w:val="20"/>
          <w:szCs w:val="20"/>
        </w:rPr>
      </w:pPr>
      <w:r>
        <w:rPr>
          <w:rFonts w:ascii="Georgia" w:hAnsi="Georgia" w:cs="Arial"/>
          <w:color w:val="000000"/>
          <w:sz w:val="20"/>
          <w:szCs w:val="20"/>
        </w:rPr>
        <w:t xml:space="preserve">Arq.                     Ana Yudel Gutiérrez Hernández                                             </w:t>
      </w:r>
    </w:p>
    <w:p w:rsidR="00F36715" w:rsidRDefault="00F36715" w:rsidP="00C05F84">
      <w:pPr>
        <w:pStyle w:val="Sinespaciado"/>
        <w:jc w:val="center"/>
        <w:rPr>
          <w:rFonts w:ascii="Georgia" w:hAnsi="Georgia" w:cs="Arial"/>
          <w:b/>
          <w:sz w:val="24"/>
          <w:szCs w:val="24"/>
          <w:lang w:val="es-CR"/>
        </w:rPr>
      </w:pPr>
    </w:p>
    <w:p w:rsidR="00C05F84" w:rsidRDefault="00C05F84" w:rsidP="00C05F84">
      <w:pPr>
        <w:pStyle w:val="Sinespaciado"/>
        <w:jc w:val="center"/>
        <w:rPr>
          <w:rFonts w:ascii="Georgia" w:hAnsi="Georgia" w:cs="Arial"/>
          <w:b/>
          <w:sz w:val="24"/>
          <w:szCs w:val="24"/>
          <w:lang w:val="es-CR"/>
        </w:rPr>
      </w:pPr>
      <w:r>
        <w:rPr>
          <w:rFonts w:ascii="Georgia" w:hAnsi="Georgia" w:cs="Arial"/>
          <w:b/>
          <w:sz w:val="24"/>
          <w:szCs w:val="24"/>
          <w:lang w:val="es-CR"/>
        </w:rPr>
        <w:t>SÍNDICOS PROPIETARIOS</w:t>
      </w:r>
    </w:p>
    <w:p w:rsidR="00C05F84" w:rsidRDefault="00C05F84" w:rsidP="00C05F84">
      <w:pPr>
        <w:pStyle w:val="Sinespaciado"/>
        <w:rPr>
          <w:rFonts w:ascii="Georgia" w:hAnsi="Georgia" w:cs="Arial"/>
          <w:sz w:val="20"/>
          <w:szCs w:val="20"/>
          <w:lang w:val="es-CR"/>
        </w:rPr>
      </w:pPr>
    </w:p>
    <w:p w:rsidR="005F2B63" w:rsidRDefault="005F2B63" w:rsidP="005F2B63">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 xml:space="preserve">Licda.                 Viviam Pamela Martínez Hidalgo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Primero</w:t>
      </w:r>
    </w:p>
    <w:p w:rsidR="00C05F84" w:rsidRDefault="00C05F84" w:rsidP="00C05F84">
      <w:pPr>
        <w:pStyle w:val="Sinespaciado"/>
        <w:rPr>
          <w:rFonts w:ascii="Georgia" w:hAnsi="Georgia" w:cs="Arial"/>
          <w:sz w:val="20"/>
          <w:szCs w:val="20"/>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Maritza Sandoval Vega</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Segundo</w:t>
      </w:r>
    </w:p>
    <w:p w:rsidR="00C05F84" w:rsidRDefault="00C05F84" w:rsidP="00C05F84">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Alfredo Prendas Jiménez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Tercero</w:t>
      </w:r>
    </w:p>
    <w:p w:rsidR="00C05F84" w:rsidRDefault="00C05F84" w:rsidP="00C05F84">
      <w:pPr>
        <w:pStyle w:val="Sinespaciado"/>
        <w:rPr>
          <w:rFonts w:ascii="Georgia" w:hAnsi="Georgia" w:cs="Arial"/>
          <w:sz w:val="20"/>
          <w:szCs w:val="20"/>
          <w:lang w:val="es-CR"/>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Nancy María Córdoba Díaz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Cuarto</w:t>
      </w:r>
    </w:p>
    <w:p w:rsidR="00C05F84" w:rsidRDefault="00C05F84" w:rsidP="00C05F84">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Rafael Barboza Tenorio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Quinto</w:t>
      </w:r>
    </w:p>
    <w:p w:rsidR="00C05F84" w:rsidRDefault="00C05F84" w:rsidP="00C05F84">
      <w:pPr>
        <w:pStyle w:val="Sinespaciado"/>
        <w:jc w:val="center"/>
        <w:rPr>
          <w:rFonts w:ascii="Georgia" w:hAnsi="Georgia" w:cs="Arial"/>
          <w:b/>
          <w:sz w:val="24"/>
          <w:szCs w:val="24"/>
          <w:lang w:val="es-CR"/>
        </w:rPr>
      </w:pPr>
    </w:p>
    <w:p w:rsidR="00C05F84" w:rsidRDefault="00C05F84" w:rsidP="00C05F84">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C05F84" w:rsidRDefault="00C05F84" w:rsidP="00C05F84">
      <w:pPr>
        <w:pStyle w:val="Sinespaciado"/>
        <w:jc w:val="center"/>
        <w:rPr>
          <w:rFonts w:ascii="Georgia" w:hAnsi="Georgia" w:cs="Arial"/>
          <w:b/>
          <w:sz w:val="24"/>
          <w:szCs w:val="24"/>
          <w:lang w:val="es-CR"/>
        </w:rPr>
      </w:pPr>
      <w:r>
        <w:rPr>
          <w:rFonts w:ascii="Georgia" w:hAnsi="Georgia" w:cs="Arial"/>
          <w:b/>
          <w:sz w:val="24"/>
          <w:szCs w:val="24"/>
          <w:lang w:val="es-CR"/>
        </w:rPr>
        <w:t>AUSENTES</w:t>
      </w:r>
    </w:p>
    <w:p w:rsidR="00C05F84" w:rsidRDefault="00C05F84" w:rsidP="00C05F84">
      <w:pPr>
        <w:pStyle w:val="Sinespaciado"/>
        <w:tabs>
          <w:tab w:val="left" w:pos="5010"/>
        </w:tabs>
        <w:rPr>
          <w:rFonts w:ascii="Georgia" w:hAnsi="Georgia" w:cs="Arial"/>
          <w:sz w:val="20"/>
          <w:szCs w:val="20"/>
          <w:lang w:val="es-CR"/>
        </w:rPr>
      </w:pPr>
    </w:p>
    <w:p w:rsidR="00F36715" w:rsidRPr="00F36715" w:rsidRDefault="00D932C9" w:rsidP="00C05F84">
      <w:pPr>
        <w:pStyle w:val="Sinespaciado"/>
        <w:tabs>
          <w:tab w:val="left" w:pos="5010"/>
        </w:tabs>
        <w:rPr>
          <w:rFonts w:ascii="Georgia" w:hAnsi="Georgia" w:cs="Arial"/>
          <w:color w:val="000000" w:themeColor="text1"/>
          <w:sz w:val="20"/>
          <w:szCs w:val="20"/>
          <w:lang w:val="es-CR"/>
        </w:rPr>
      </w:pPr>
      <w:r w:rsidRPr="00F36715">
        <w:rPr>
          <w:rFonts w:ascii="Georgia" w:hAnsi="Georgia" w:cs="Arial"/>
          <w:sz w:val="20"/>
          <w:szCs w:val="20"/>
          <w:lang w:val="es-CR"/>
        </w:rPr>
        <w:t xml:space="preserve">Señor  </w:t>
      </w:r>
      <w:r w:rsidR="00F36715">
        <w:rPr>
          <w:rFonts w:ascii="Georgia" w:hAnsi="Georgia" w:cs="Arial"/>
          <w:sz w:val="20"/>
          <w:szCs w:val="20"/>
          <w:lang w:val="es-CR"/>
        </w:rPr>
        <w:t xml:space="preserve">      </w:t>
      </w:r>
      <w:r w:rsidRPr="00F36715">
        <w:rPr>
          <w:rFonts w:ascii="Georgia" w:hAnsi="Georgia" w:cs="Arial"/>
          <w:sz w:val="20"/>
          <w:szCs w:val="20"/>
          <w:lang w:val="es-CR"/>
        </w:rPr>
        <w:t xml:space="preserve">       Rafael Alberto Orozco Hernández</w:t>
      </w:r>
      <w:r w:rsidRPr="00F36715">
        <w:rPr>
          <w:rFonts w:ascii="Georgia" w:hAnsi="Georgia" w:cs="Arial"/>
          <w:sz w:val="20"/>
          <w:szCs w:val="20"/>
          <w:lang w:val="es-CR"/>
        </w:rPr>
        <w:tab/>
      </w:r>
      <w:r w:rsidRPr="00F36715">
        <w:rPr>
          <w:rFonts w:ascii="Georgia" w:hAnsi="Georgia" w:cs="Arial"/>
          <w:sz w:val="20"/>
          <w:szCs w:val="20"/>
          <w:lang w:val="es-CR"/>
        </w:rPr>
        <w:tab/>
      </w:r>
      <w:r w:rsidRPr="00F36715">
        <w:rPr>
          <w:rFonts w:ascii="Georgia" w:hAnsi="Georgia" w:cs="Arial"/>
          <w:sz w:val="20"/>
          <w:szCs w:val="20"/>
          <w:lang w:val="es-CR"/>
        </w:rPr>
        <w:tab/>
      </w:r>
      <w:r w:rsidR="00F36715" w:rsidRPr="00F36715">
        <w:rPr>
          <w:rFonts w:ascii="Georgia" w:hAnsi="Georgia" w:cs="Arial"/>
          <w:sz w:val="20"/>
          <w:szCs w:val="20"/>
          <w:lang w:val="es-CR"/>
        </w:rPr>
        <w:t>Síndico Suplente</w:t>
      </w:r>
      <w:r w:rsidRPr="00F36715">
        <w:rPr>
          <w:rFonts w:ascii="Georgia" w:hAnsi="Georgia" w:cs="Arial"/>
          <w:color w:val="000000" w:themeColor="text1"/>
          <w:sz w:val="20"/>
          <w:szCs w:val="20"/>
          <w:lang w:val="es-CR"/>
        </w:rPr>
        <w:t xml:space="preserve"> </w:t>
      </w:r>
    </w:p>
    <w:p w:rsidR="00C05F84" w:rsidRPr="00F36715" w:rsidRDefault="00C05F84" w:rsidP="00C05F84">
      <w:pPr>
        <w:pStyle w:val="Sinespaciado"/>
        <w:tabs>
          <w:tab w:val="left" w:pos="5010"/>
        </w:tabs>
        <w:rPr>
          <w:rFonts w:ascii="Georgia" w:hAnsi="Georgia" w:cs="Arial"/>
          <w:color w:val="000000" w:themeColor="text1"/>
          <w:sz w:val="20"/>
          <w:szCs w:val="20"/>
        </w:rPr>
      </w:pPr>
      <w:r w:rsidRPr="00F36715">
        <w:rPr>
          <w:rFonts w:ascii="Georgia" w:hAnsi="Georgia" w:cs="Arial"/>
          <w:color w:val="000000" w:themeColor="text1"/>
          <w:sz w:val="20"/>
          <w:szCs w:val="20"/>
          <w:lang w:val="es-CR"/>
        </w:rPr>
        <w:t xml:space="preserve">Señora            </w:t>
      </w:r>
      <w:r w:rsidR="00F36715" w:rsidRPr="00F36715">
        <w:rPr>
          <w:rFonts w:ascii="Georgia" w:hAnsi="Georgia" w:cs="Arial"/>
          <w:color w:val="000000" w:themeColor="text1"/>
          <w:sz w:val="20"/>
          <w:szCs w:val="20"/>
          <w:lang w:val="es-CR"/>
        </w:rPr>
        <w:t xml:space="preserve"> </w:t>
      </w:r>
      <w:r w:rsidRPr="00F36715">
        <w:rPr>
          <w:rFonts w:ascii="Georgia" w:hAnsi="Georgia" w:cs="Arial"/>
          <w:color w:val="000000" w:themeColor="text1"/>
          <w:sz w:val="20"/>
          <w:szCs w:val="20"/>
          <w:lang w:val="es-CR"/>
        </w:rPr>
        <w:t xml:space="preserve">Laura de los Ángeles Miranda Quirós </w:t>
      </w:r>
      <w:r w:rsidRPr="00F36715">
        <w:rPr>
          <w:rFonts w:ascii="Georgia" w:hAnsi="Georgia" w:cs="Arial"/>
          <w:color w:val="000000" w:themeColor="text1"/>
          <w:sz w:val="20"/>
          <w:szCs w:val="20"/>
          <w:lang w:val="es-CR"/>
        </w:rPr>
        <w:tab/>
      </w:r>
      <w:r w:rsidRPr="00F36715">
        <w:rPr>
          <w:rFonts w:ascii="Georgia" w:hAnsi="Georgia" w:cs="Arial"/>
          <w:color w:val="000000" w:themeColor="text1"/>
          <w:sz w:val="20"/>
          <w:szCs w:val="20"/>
          <w:lang w:val="es-CR"/>
        </w:rPr>
        <w:tab/>
      </w:r>
      <w:r w:rsidR="00F36715">
        <w:rPr>
          <w:rFonts w:ascii="Georgia" w:hAnsi="Georgia" w:cs="Arial"/>
          <w:color w:val="000000" w:themeColor="text1"/>
          <w:sz w:val="20"/>
          <w:szCs w:val="20"/>
          <w:lang w:val="es-CR"/>
        </w:rPr>
        <w:tab/>
      </w:r>
      <w:r w:rsidR="00F36715" w:rsidRPr="00F36715">
        <w:rPr>
          <w:rFonts w:ascii="Georgia" w:hAnsi="Georgia" w:cs="Arial"/>
          <w:color w:val="000000" w:themeColor="text1"/>
          <w:sz w:val="20"/>
          <w:szCs w:val="20"/>
          <w:lang w:val="es-CR"/>
        </w:rPr>
        <w:t>Sí</w:t>
      </w:r>
      <w:r w:rsidRPr="00F36715">
        <w:rPr>
          <w:rFonts w:ascii="Georgia" w:hAnsi="Georgia" w:cs="Arial"/>
          <w:color w:val="000000" w:themeColor="text1"/>
          <w:sz w:val="20"/>
          <w:szCs w:val="20"/>
          <w:lang w:val="es-CR"/>
        </w:rPr>
        <w:t>ndica Suplente</w:t>
      </w:r>
    </w:p>
    <w:p w:rsidR="00F36715" w:rsidRPr="00F36715" w:rsidRDefault="00C05F84" w:rsidP="00C05F84">
      <w:pPr>
        <w:pStyle w:val="Sinespaciado"/>
        <w:tabs>
          <w:tab w:val="left" w:pos="5010"/>
        </w:tabs>
        <w:rPr>
          <w:rFonts w:ascii="Georgia" w:hAnsi="Georgia" w:cs="Arial"/>
          <w:color w:val="000000" w:themeColor="text1"/>
          <w:sz w:val="20"/>
          <w:szCs w:val="20"/>
          <w:lang w:val="es-CR"/>
        </w:rPr>
      </w:pPr>
      <w:r w:rsidRPr="00F36715">
        <w:rPr>
          <w:rFonts w:ascii="Georgia" w:hAnsi="Georgia" w:cs="Arial"/>
          <w:color w:val="000000" w:themeColor="text1"/>
          <w:sz w:val="20"/>
          <w:szCs w:val="20"/>
        </w:rPr>
        <w:t>S</w:t>
      </w:r>
      <w:r w:rsidRPr="00F36715">
        <w:rPr>
          <w:rFonts w:ascii="Georgia" w:hAnsi="Georgia" w:cs="Arial"/>
          <w:color w:val="000000" w:themeColor="text1"/>
          <w:sz w:val="20"/>
          <w:szCs w:val="20"/>
          <w:lang w:val="es-CR"/>
        </w:rPr>
        <w:t>eñor               Edgar Antonio Garro Valenciano</w:t>
      </w:r>
      <w:r w:rsidRPr="00F36715">
        <w:rPr>
          <w:rFonts w:ascii="Georgia" w:hAnsi="Georgia" w:cs="Arial"/>
          <w:color w:val="000000" w:themeColor="text1"/>
          <w:sz w:val="20"/>
          <w:szCs w:val="20"/>
          <w:lang w:val="es-CR"/>
        </w:rPr>
        <w:tab/>
      </w:r>
      <w:r w:rsidRPr="00F36715">
        <w:rPr>
          <w:rFonts w:ascii="Georgia" w:hAnsi="Georgia" w:cs="Arial"/>
          <w:color w:val="000000" w:themeColor="text1"/>
          <w:sz w:val="20"/>
          <w:szCs w:val="20"/>
          <w:lang w:val="es-CR"/>
        </w:rPr>
        <w:tab/>
      </w:r>
      <w:r w:rsidRPr="00F36715">
        <w:rPr>
          <w:rFonts w:ascii="Georgia" w:hAnsi="Georgia" w:cs="Arial"/>
          <w:color w:val="000000" w:themeColor="text1"/>
          <w:sz w:val="20"/>
          <w:szCs w:val="20"/>
          <w:lang w:val="es-CR"/>
        </w:rPr>
        <w:tab/>
        <w:t>Síndico Suplente</w:t>
      </w:r>
    </w:p>
    <w:p w:rsidR="00F36715" w:rsidRPr="00F36715" w:rsidRDefault="00F36715" w:rsidP="00F36715">
      <w:pPr>
        <w:pStyle w:val="Sinespaciado"/>
        <w:tabs>
          <w:tab w:val="left" w:pos="5010"/>
        </w:tabs>
        <w:ind w:left="1560" w:hanging="1560"/>
        <w:rPr>
          <w:rFonts w:ascii="Georgia" w:hAnsi="Georgia" w:cs="Arial"/>
          <w:sz w:val="20"/>
          <w:szCs w:val="20"/>
          <w:lang w:val="es-CR"/>
        </w:rPr>
      </w:pPr>
      <w:r w:rsidRPr="00F36715">
        <w:rPr>
          <w:rFonts w:ascii="Georgia" w:hAnsi="Georgia" w:cs="Arial"/>
          <w:sz w:val="20"/>
          <w:szCs w:val="20"/>
          <w:lang w:val="es-CR"/>
        </w:rPr>
        <w:t xml:space="preserve">Señora             Yuri María Ramírez Chacón </w:t>
      </w:r>
      <w:r w:rsidRPr="00F36715">
        <w:rPr>
          <w:rFonts w:ascii="Georgia" w:hAnsi="Georgia" w:cs="Arial"/>
          <w:sz w:val="20"/>
          <w:szCs w:val="20"/>
          <w:lang w:val="es-CR"/>
        </w:rPr>
        <w:tab/>
        <w:t xml:space="preserve"> </w:t>
      </w:r>
      <w:r w:rsidRPr="00F36715">
        <w:rPr>
          <w:rFonts w:ascii="Georgia" w:hAnsi="Georgia" w:cs="Arial"/>
          <w:sz w:val="20"/>
          <w:szCs w:val="20"/>
          <w:lang w:val="es-CR"/>
        </w:rPr>
        <w:tab/>
      </w:r>
      <w:r w:rsidRPr="00F36715">
        <w:rPr>
          <w:rFonts w:ascii="Georgia" w:hAnsi="Georgia" w:cs="Arial"/>
          <w:sz w:val="20"/>
          <w:szCs w:val="20"/>
          <w:lang w:val="es-CR"/>
        </w:rPr>
        <w:tab/>
        <w:t>Síndica Suplente</w:t>
      </w:r>
      <w:r w:rsidRPr="00F36715">
        <w:rPr>
          <w:rFonts w:ascii="Georgia" w:hAnsi="Georgia" w:cs="Arial"/>
          <w:sz w:val="20"/>
          <w:szCs w:val="20"/>
          <w:lang w:val="es-CR"/>
        </w:rPr>
        <w:tab/>
      </w:r>
    </w:p>
    <w:p w:rsidR="00C05F84" w:rsidRPr="00F36715" w:rsidRDefault="00C05F84" w:rsidP="00C05F84">
      <w:pPr>
        <w:pStyle w:val="Sinespaciado"/>
        <w:tabs>
          <w:tab w:val="left" w:pos="5010"/>
        </w:tabs>
        <w:rPr>
          <w:rFonts w:ascii="Georgia" w:hAnsi="Georgia" w:cs="Arial"/>
          <w:sz w:val="20"/>
          <w:szCs w:val="20"/>
          <w:lang w:val="es-CR"/>
        </w:rPr>
      </w:pPr>
      <w:r w:rsidRPr="00F36715">
        <w:rPr>
          <w:rFonts w:ascii="Georgia" w:hAnsi="Georgia" w:cs="Arial"/>
          <w:sz w:val="20"/>
          <w:szCs w:val="20"/>
          <w:lang w:val="es-CR"/>
        </w:rPr>
        <w:tab/>
      </w:r>
      <w:r w:rsidRPr="00F36715">
        <w:rPr>
          <w:rFonts w:ascii="Georgia" w:hAnsi="Georgia" w:cs="Arial"/>
          <w:sz w:val="20"/>
          <w:szCs w:val="20"/>
          <w:lang w:val="es-CR"/>
        </w:rPr>
        <w:tab/>
      </w:r>
    </w:p>
    <w:p w:rsidR="00F36715" w:rsidRDefault="00F36715" w:rsidP="00C05F84">
      <w:pPr>
        <w:pStyle w:val="Sinespaciado"/>
        <w:jc w:val="center"/>
        <w:rPr>
          <w:rFonts w:ascii="Georgia" w:hAnsi="Georgia" w:cs="Arial"/>
          <w:b/>
          <w:sz w:val="24"/>
          <w:szCs w:val="24"/>
          <w:lang w:val="es-CR"/>
        </w:rPr>
      </w:pPr>
    </w:p>
    <w:p w:rsidR="00C05F84" w:rsidRDefault="00C05F84" w:rsidP="00F36715">
      <w:pPr>
        <w:pStyle w:val="Sinespaciado"/>
        <w:rPr>
          <w:rFonts w:ascii="Georgia" w:hAnsi="Georgia" w:cs="Arial"/>
          <w:b/>
          <w:sz w:val="24"/>
          <w:szCs w:val="24"/>
          <w:lang w:val="es-CR"/>
        </w:rPr>
      </w:pPr>
      <w:r>
        <w:rPr>
          <w:rFonts w:ascii="Georgia" w:hAnsi="Georgia" w:cs="Arial"/>
          <w:b/>
          <w:sz w:val="24"/>
          <w:szCs w:val="24"/>
          <w:lang w:val="es-CR"/>
        </w:rPr>
        <w:t xml:space="preserve">ALCALDE MUNICIPAL, ASESORA LEGAL Y SECRETARIA DEL CONCEJO </w:t>
      </w:r>
    </w:p>
    <w:p w:rsidR="00C05F84" w:rsidRDefault="00C05F84" w:rsidP="00C05F84">
      <w:pPr>
        <w:pStyle w:val="Sinespaciado"/>
        <w:rPr>
          <w:rFonts w:ascii="Georgia" w:hAnsi="Georgia" w:cs="Arial"/>
          <w:sz w:val="20"/>
          <w:szCs w:val="20"/>
          <w:lang w:val="es-CR"/>
        </w:rPr>
      </w:pPr>
    </w:p>
    <w:p w:rsidR="00C05F84" w:rsidRDefault="00C05F84" w:rsidP="00C05F84">
      <w:pPr>
        <w:pStyle w:val="Sinespaciado"/>
        <w:rPr>
          <w:rFonts w:ascii="Georgia" w:hAnsi="Georgia" w:cs="Arial"/>
          <w:sz w:val="20"/>
          <w:szCs w:val="20"/>
          <w:lang w:val="es-CR"/>
        </w:rPr>
      </w:pPr>
      <w:r>
        <w:rPr>
          <w:rFonts w:ascii="Georgia" w:hAnsi="Georgia" w:cs="Arial"/>
          <w:sz w:val="20"/>
          <w:szCs w:val="20"/>
          <w:lang w:val="es-CR"/>
        </w:rPr>
        <w:t xml:space="preserve">MBA. </w:t>
      </w:r>
      <w:r>
        <w:rPr>
          <w:rFonts w:ascii="Georgia" w:hAnsi="Georgia" w:cs="Arial"/>
          <w:sz w:val="20"/>
          <w:szCs w:val="20"/>
          <w:lang w:val="es-CR"/>
        </w:rPr>
        <w:tab/>
      </w:r>
      <w:r>
        <w:rPr>
          <w:rFonts w:ascii="Georgia" w:hAnsi="Georgia" w:cs="Arial"/>
          <w:sz w:val="20"/>
          <w:szCs w:val="20"/>
          <w:lang w:val="es-CR"/>
        </w:rPr>
        <w:tab/>
        <w:t>José M. Ulate Avendaño</w:t>
      </w:r>
      <w:r>
        <w:rPr>
          <w:rFonts w:ascii="Georgia" w:hAnsi="Georgia" w:cs="Arial"/>
          <w:sz w:val="20"/>
          <w:szCs w:val="20"/>
          <w:lang w:val="es-CR"/>
        </w:rPr>
        <w:tab/>
      </w:r>
      <w:r>
        <w:rPr>
          <w:rFonts w:ascii="Georgia" w:hAnsi="Georgia" w:cs="Arial"/>
          <w:sz w:val="20"/>
          <w:szCs w:val="20"/>
          <w:lang w:val="es-CR"/>
        </w:rPr>
        <w:tab/>
        <w:t xml:space="preserve"> </w:t>
      </w:r>
      <w:r>
        <w:rPr>
          <w:rFonts w:ascii="Georgia" w:hAnsi="Georgia" w:cs="Arial"/>
          <w:sz w:val="20"/>
          <w:szCs w:val="20"/>
          <w:lang w:val="es-CR"/>
        </w:rPr>
        <w:tab/>
        <w:t xml:space="preserve">Alcalde Municipal  </w:t>
      </w:r>
    </w:p>
    <w:p w:rsidR="00C05F84" w:rsidRDefault="00C05F84" w:rsidP="00C05F84">
      <w:pPr>
        <w:pStyle w:val="Sinespaciado"/>
        <w:rPr>
          <w:rFonts w:ascii="Georgia" w:hAnsi="Georgia" w:cs="Arial"/>
          <w:sz w:val="20"/>
          <w:szCs w:val="20"/>
          <w:lang w:val="es-CR"/>
        </w:rPr>
      </w:pPr>
      <w:r>
        <w:rPr>
          <w:rFonts w:ascii="Georgia" w:hAnsi="Georgia" w:cs="Arial"/>
          <w:sz w:val="20"/>
          <w:szCs w:val="20"/>
          <w:lang w:val="es-CR"/>
        </w:rPr>
        <w:t xml:space="preserve">MSc. </w:t>
      </w:r>
      <w:r>
        <w:rPr>
          <w:rFonts w:ascii="Georgia" w:hAnsi="Georgia" w:cs="Arial"/>
          <w:sz w:val="20"/>
          <w:szCs w:val="20"/>
          <w:lang w:val="es-CR"/>
        </w:rPr>
        <w:tab/>
      </w:r>
      <w:r>
        <w:rPr>
          <w:rFonts w:ascii="Georgia" w:hAnsi="Georgia" w:cs="Arial"/>
          <w:sz w:val="20"/>
          <w:szCs w:val="20"/>
          <w:lang w:val="es-CR"/>
        </w:rPr>
        <w:tab/>
        <w:t>Flory A. Álvarez Rodríguez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Secretaria Concejo Municipal</w:t>
      </w:r>
    </w:p>
    <w:p w:rsidR="00C05F84" w:rsidRDefault="00C05F84" w:rsidP="00C05F84">
      <w:pPr>
        <w:pStyle w:val="Sinespaciado"/>
        <w:rPr>
          <w:rFonts w:ascii="Georgia" w:hAnsi="Georgia" w:cs="Arial"/>
          <w:sz w:val="20"/>
          <w:szCs w:val="20"/>
          <w:lang w:val="es-CR"/>
        </w:rPr>
      </w:pPr>
      <w:r>
        <w:rPr>
          <w:rFonts w:ascii="Georgia" w:hAnsi="Georgia" w:cs="Arial"/>
          <w:sz w:val="20"/>
          <w:szCs w:val="20"/>
          <w:lang w:val="es-CR"/>
        </w:rPr>
        <w:t xml:space="preserve">Licda. </w:t>
      </w:r>
      <w:r>
        <w:rPr>
          <w:rFonts w:ascii="Georgia" w:hAnsi="Georgia" w:cs="Arial"/>
          <w:sz w:val="20"/>
          <w:szCs w:val="20"/>
          <w:lang w:val="es-CR"/>
        </w:rPr>
        <w:tab/>
      </w:r>
      <w:r>
        <w:rPr>
          <w:rFonts w:ascii="Georgia" w:hAnsi="Georgia" w:cs="Arial"/>
          <w:sz w:val="20"/>
          <w:szCs w:val="20"/>
          <w:lang w:val="es-CR"/>
        </w:rPr>
        <w:tab/>
        <w:t xml:space="preserve">Priscila Quirós Muñoz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Asesora Legal</w:t>
      </w:r>
    </w:p>
    <w:p w:rsidR="00C05F84" w:rsidRDefault="00C05F84" w:rsidP="00C05F84"/>
    <w:p w:rsidR="005F2B63" w:rsidRPr="005F2B63" w:rsidRDefault="005F2B63" w:rsidP="005F2B63">
      <w:pPr>
        <w:spacing w:after="0" w:line="240" w:lineRule="auto"/>
        <w:jc w:val="both"/>
        <w:rPr>
          <w:rFonts w:ascii="Georgia" w:hAnsi="Georgia" w:cs="Times New Roman"/>
          <w:sz w:val="16"/>
          <w:szCs w:val="16"/>
          <w:lang w:val="es-ES" w:eastAsia="es-ES"/>
        </w:rPr>
      </w:pPr>
      <w:r w:rsidRPr="005F2B63">
        <w:rPr>
          <w:rFonts w:ascii="Georgia" w:hAnsi="Georgia" w:cs="Times New Roman"/>
          <w:b/>
          <w:color w:val="1F3864" w:themeColor="accent5" w:themeShade="80"/>
          <w:sz w:val="28"/>
          <w:szCs w:val="28"/>
          <w:lang w:val="es-ES" w:eastAsia="es-ES"/>
        </w:rPr>
        <w:lastRenderedPageBreak/>
        <w:t>ARTÍCULO I</w:t>
      </w:r>
      <w:r w:rsidRPr="005F2B63">
        <w:rPr>
          <w:rFonts w:ascii="Georgia" w:hAnsi="Georgia" w:cs="Times New Roman"/>
          <w:b/>
          <w:color w:val="1F3864" w:themeColor="accent5" w:themeShade="80"/>
          <w:sz w:val="20"/>
          <w:szCs w:val="20"/>
          <w:lang w:val="es-ES" w:eastAsia="es-ES"/>
        </w:rPr>
        <w:t>:</w:t>
      </w:r>
      <w:r w:rsidRPr="005F2B63">
        <w:rPr>
          <w:rFonts w:ascii="Georgia" w:hAnsi="Georgia" w:cs="Times New Roman"/>
          <w:b/>
          <w:color w:val="31849B"/>
          <w:sz w:val="20"/>
          <w:szCs w:val="20"/>
          <w:lang w:val="es-ES" w:eastAsia="es-ES"/>
        </w:rPr>
        <w:t xml:space="preserve"> </w:t>
      </w:r>
      <w:r w:rsidRPr="005F2B63">
        <w:rPr>
          <w:rFonts w:ascii="Georgia" w:hAnsi="Georgia" w:cs="Times New Roman"/>
          <w:sz w:val="20"/>
          <w:szCs w:val="20"/>
          <w:lang w:val="es-ES" w:eastAsia="es-ES"/>
        </w:rPr>
        <w:t>Saludo  a  Nuestra Señora  La  Inmaculada Concepción Patrona de esta Municipalidad</w:t>
      </w:r>
      <w:r w:rsidRPr="005F2B63">
        <w:rPr>
          <w:rFonts w:ascii="Georgia" w:hAnsi="Georgia" w:cs="Times New Roman"/>
          <w:sz w:val="16"/>
          <w:szCs w:val="16"/>
          <w:lang w:val="es-ES" w:eastAsia="es-ES"/>
        </w:rPr>
        <w:t>.</w:t>
      </w:r>
    </w:p>
    <w:p w:rsidR="005F2B63" w:rsidRPr="005F2B63" w:rsidRDefault="005F2B63" w:rsidP="005F2B63">
      <w:pPr>
        <w:spacing w:after="0" w:line="240" w:lineRule="auto"/>
        <w:jc w:val="both"/>
        <w:rPr>
          <w:rFonts w:ascii="Georgia" w:hAnsi="Georgia" w:cs="Times New Roman"/>
          <w:sz w:val="16"/>
          <w:szCs w:val="16"/>
          <w:lang w:val="es-ES" w:eastAsia="es-ES"/>
        </w:rPr>
      </w:pPr>
    </w:p>
    <w:p w:rsidR="00DF4B84" w:rsidRPr="00DF4B84" w:rsidRDefault="00DF4B84" w:rsidP="005F2B63">
      <w:pPr>
        <w:spacing w:after="0" w:line="240" w:lineRule="auto"/>
        <w:jc w:val="both"/>
        <w:rPr>
          <w:rFonts w:ascii="Georgia" w:hAnsi="Georgia"/>
          <w:sz w:val="20"/>
          <w:szCs w:val="20"/>
          <w:lang w:eastAsia="es-ES"/>
        </w:rPr>
      </w:pPr>
      <w:r w:rsidRPr="00DF4B84">
        <w:rPr>
          <w:rFonts w:ascii="Georgia" w:hAnsi="Georgia"/>
          <w:sz w:val="20"/>
          <w:szCs w:val="20"/>
          <w:lang w:eastAsia="es-ES"/>
        </w:rPr>
        <w:t>La Presidencia decreta un minuto de silencio por el fallecimiento de:</w:t>
      </w:r>
    </w:p>
    <w:p w:rsidR="00DF4B84" w:rsidRPr="00DF4B84" w:rsidRDefault="00DF4B84" w:rsidP="00DF4B84">
      <w:pPr>
        <w:pStyle w:val="Prrafodelista"/>
        <w:numPr>
          <w:ilvl w:val="0"/>
          <w:numId w:val="42"/>
        </w:numPr>
        <w:spacing w:after="0" w:line="240" w:lineRule="auto"/>
        <w:jc w:val="both"/>
        <w:rPr>
          <w:rFonts w:ascii="Georgia" w:hAnsi="Georgia"/>
          <w:sz w:val="20"/>
          <w:szCs w:val="20"/>
          <w:lang w:eastAsia="es-ES"/>
        </w:rPr>
      </w:pPr>
      <w:r w:rsidRPr="00DF4B84">
        <w:rPr>
          <w:rFonts w:ascii="Georgia" w:hAnsi="Georgia"/>
          <w:sz w:val="20"/>
          <w:szCs w:val="20"/>
          <w:lang w:eastAsia="es-ES"/>
        </w:rPr>
        <w:t>Sr. Antonio Martín Gómez Ramírez – Síndico Propietario del Concejo Municipal Período 2016-2020.</w:t>
      </w:r>
    </w:p>
    <w:p w:rsidR="00DF4B84" w:rsidRPr="00DF4B84" w:rsidRDefault="00DF4B84" w:rsidP="00DF4B84">
      <w:pPr>
        <w:pStyle w:val="Prrafodelista"/>
        <w:numPr>
          <w:ilvl w:val="0"/>
          <w:numId w:val="42"/>
        </w:numPr>
        <w:spacing w:after="0" w:line="240" w:lineRule="auto"/>
        <w:jc w:val="both"/>
        <w:rPr>
          <w:rFonts w:ascii="Georgia" w:hAnsi="Georgia"/>
          <w:sz w:val="20"/>
          <w:szCs w:val="20"/>
          <w:lang w:eastAsia="es-ES"/>
        </w:rPr>
      </w:pPr>
      <w:r w:rsidRPr="00DF4B84">
        <w:rPr>
          <w:rFonts w:ascii="Georgia" w:hAnsi="Georgia"/>
          <w:sz w:val="20"/>
          <w:szCs w:val="20"/>
          <w:lang w:eastAsia="es-ES"/>
        </w:rPr>
        <w:t>Sra. Bertalía Navarro – Madre de la regidora Maritza Segura Navarro – Vice Presidenta Municipal. Período 2016-2018.</w:t>
      </w:r>
    </w:p>
    <w:p w:rsidR="00DF4B84" w:rsidRPr="00DF4B84" w:rsidRDefault="00DF4B84" w:rsidP="00DF4B84">
      <w:pPr>
        <w:pStyle w:val="Prrafodelista"/>
        <w:numPr>
          <w:ilvl w:val="0"/>
          <w:numId w:val="42"/>
        </w:numPr>
        <w:spacing w:after="0" w:line="240" w:lineRule="auto"/>
        <w:jc w:val="both"/>
        <w:rPr>
          <w:rFonts w:ascii="Georgia" w:hAnsi="Georgia"/>
          <w:sz w:val="20"/>
          <w:szCs w:val="20"/>
          <w:lang w:eastAsia="es-ES"/>
        </w:rPr>
      </w:pPr>
      <w:r w:rsidRPr="00DF4B84">
        <w:rPr>
          <w:rFonts w:ascii="Georgia" w:hAnsi="Georgia"/>
          <w:sz w:val="20"/>
          <w:szCs w:val="20"/>
          <w:lang w:eastAsia="es-ES"/>
        </w:rPr>
        <w:t>Sr. Manuel Garita Loaiza – Ex regidor 1978-1982 Partido Unidad Social Cristiana. Comunalista en Fátima, colaborador con el desarrollo de Fátima y precursor de la compra de la entonces plaza de Fátima.</w:t>
      </w:r>
    </w:p>
    <w:p w:rsidR="00DF4B84" w:rsidRPr="00DF4B84" w:rsidRDefault="00DF4B84" w:rsidP="00DF4B84">
      <w:pPr>
        <w:spacing w:after="0" w:line="240" w:lineRule="auto"/>
        <w:jc w:val="both"/>
        <w:rPr>
          <w:rFonts w:ascii="Georgia" w:hAnsi="Georgia"/>
          <w:sz w:val="20"/>
          <w:szCs w:val="20"/>
          <w:lang w:eastAsia="es-ES"/>
        </w:rPr>
      </w:pPr>
      <w:r w:rsidRPr="00DF4B84">
        <w:rPr>
          <w:rFonts w:ascii="Georgia" w:hAnsi="Georgia"/>
          <w:sz w:val="20"/>
          <w:szCs w:val="20"/>
          <w:lang w:eastAsia="es-ES"/>
        </w:rPr>
        <w:t xml:space="preserve">El Concejo Municipal se une al dolor que embarga a sus estimables familias. </w:t>
      </w:r>
    </w:p>
    <w:p w:rsidR="00DF4B84" w:rsidRDefault="00DF4B84" w:rsidP="005F2B63">
      <w:pPr>
        <w:spacing w:after="0" w:line="240" w:lineRule="auto"/>
        <w:jc w:val="both"/>
        <w:rPr>
          <w:rFonts w:ascii="Georgia" w:hAnsi="Georgia"/>
          <w:b/>
          <w:color w:val="1F3864" w:themeColor="accent5" w:themeShade="80"/>
          <w:sz w:val="28"/>
          <w:szCs w:val="28"/>
          <w:lang w:eastAsia="es-ES"/>
        </w:rPr>
      </w:pPr>
    </w:p>
    <w:p w:rsidR="005F2B63" w:rsidRPr="001F259C" w:rsidRDefault="005F2B63" w:rsidP="005F2B63">
      <w:pPr>
        <w:spacing w:after="0" w:line="240" w:lineRule="auto"/>
        <w:jc w:val="both"/>
        <w:rPr>
          <w:rFonts w:ascii="Georgia" w:hAnsi="Georgia"/>
          <w:b/>
          <w:color w:val="1F3864" w:themeColor="accent5" w:themeShade="80"/>
          <w:sz w:val="28"/>
          <w:szCs w:val="28"/>
          <w:lang w:eastAsia="es-ES"/>
        </w:rPr>
      </w:pPr>
      <w:r w:rsidRPr="005F2B63">
        <w:rPr>
          <w:rFonts w:ascii="Georgia" w:hAnsi="Georgia"/>
          <w:b/>
          <w:color w:val="1F3864" w:themeColor="accent5" w:themeShade="80"/>
          <w:sz w:val="28"/>
          <w:szCs w:val="28"/>
          <w:lang w:eastAsia="es-ES"/>
        </w:rPr>
        <w:t xml:space="preserve">ARTÍCULO II:            APROBACIÓN DE ACTAS </w:t>
      </w:r>
    </w:p>
    <w:p w:rsidR="005F2B63" w:rsidRPr="005F2B63" w:rsidRDefault="005F2B63" w:rsidP="005F2B63">
      <w:pPr>
        <w:pStyle w:val="Prrafodelista"/>
        <w:numPr>
          <w:ilvl w:val="0"/>
          <w:numId w:val="1"/>
        </w:numPr>
        <w:spacing w:after="0" w:line="240" w:lineRule="auto"/>
        <w:jc w:val="both"/>
        <w:rPr>
          <w:rFonts w:ascii="Georgia" w:hAnsi="Georgia"/>
          <w:sz w:val="20"/>
          <w:szCs w:val="20"/>
        </w:rPr>
      </w:pPr>
      <w:r w:rsidRPr="005F2B63">
        <w:rPr>
          <w:rFonts w:ascii="Georgia" w:hAnsi="Georgia" w:cs="Times New Roman"/>
          <w:sz w:val="20"/>
          <w:szCs w:val="20"/>
          <w:lang w:val="es-ES" w:eastAsia="es-ES"/>
        </w:rPr>
        <w:t>Acta N° 094-2017, del 19 de  junio del 2017.</w:t>
      </w:r>
    </w:p>
    <w:p w:rsidR="005F2B63" w:rsidRPr="005F2B63" w:rsidRDefault="005F2B63" w:rsidP="005F2B63">
      <w:pPr>
        <w:pStyle w:val="Prrafodelista"/>
        <w:spacing w:after="0" w:line="240" w:lineRule="auto"/>
        <w:jc w:val="both"/>
        <w:rPr>
          <w:rFonts w:ascii="Georgia" w:hAnsi="Georgia" w:cs="Times New Roman"/>
          <w:sz w:val="20"/>
          <w:szCs w:val="20"/>
          <w:lang w:val="es-ES" w:eastAsia="es-ES"/>
        </w:rPr>
      </w:pPr>
    </w:p>
    <w:p w:rsidR="004206D1" w:rsidRDefault="004206D1" w:rsidP="004206D1">
      <w:pPr>
        <w:jc w:val="both"/>
        <w:rPr>
          <w:rFonts w:ascii="Georgia" w:hAnsi="Georgia" w:cs="Verdana"/>
          <w:color w:val="000000"/>
          <w:sz w:val="20"/>
          <w:szCs w:val="20"/>
        </w:rPr>
      </w:pPr>
      <w:r w:rsidRPr="004206D1">
        <w:rPr>
          <w:rFonts w:ascii="Georgia" w:hAnsi="Georgia" w:cs="Verdana"/>
          <w:color w:val="000000"/>
          <w:sz w:val="20"/>
          <w:szCs w:val="20"/>
        </w:rPr>
        <w:t xml:space="preserve">El regidor David León externa un saludo afectuoso a todos los compañeros y compañeras del Concejo Municipal y dice:  “Este es un día difícil para todos. Quería hacer una aclaración y es que el día 19 de junio del 2017 en </w:t>
      </w:r>
      <w:r w:rsidR="00A14070" w:rsidRPr="004206D1">
        <w:rPr>
          <w:rFonts w:ascii="Georgia" w:hAnsi="Georgia" w:cs="Verdana"/>
          <w:color w:val="000000"/>
          <w:sz w:val="20"/>
          <w:szCs w:val="20"/>
        </w:rPr>
        <w:t>relación</w:t>
      </w:r>
      <w:r w:rsidRPr="004206D1">
        <w:rPr>
          <w:rFonts w:ascii="Georgia" w:hAnsi="Georgia" w:cs="Verdana"/>
          <w:color w:val="000000"/>
          <w:sz w:val="20"/>
          <w:szCs w:val="20"/>
        </w:rPr>
        <w:t xml:space="preserve"> a la aprobación del informe de Gobierno y Administración sobre el punto del muro cosido de San Fernando hizo una serie de observaciones en relación a los plazos y los tiempos desde que se origina el </w:t>
      </w:r>
      <w:r w:rsidR="00A14070" w:rsidRPr="004206D1">
        <w:rPr>
          <w:rFonts w:ascii="Georgia" w:hAnsi="Georgia" w:cs="Verdana"/>
          <w:color w:val="000000"/>
          <w:sz w:val="20"/>
          <w:szCs w:val="20"/>
        </w:rPr>
        <w:t>proyecto</w:t>
      </w:r>
      <w:r w:rsidRPr="004206D1">
        <w:rPr>
          <w:rFonts w:ascii="Georgia" w:hAnsi="Georgia" w:cs="Verdana"/>
          <w:color w:val="000000"/>
          <w:sz w:val="20"/>
          <w:szCs w:val="20"/>
        </w:rPr>
        <w:t xml:space="preserve"> o por lo menos se </w:t>
      </w:r>
      <w:r w:rsidR="00A14070" w:rsidRPr="004206D1">
        <w:rPr>
          <w:rFonts w:ascii="Georgia" w:hAnsi="Georgia" w:cs="Verdana"/>
          <w:color w:val="000000"/>
          <w:sz w:val="20"/>
          <w:szCs w:val="20"/>
        </w:rPr>
        <w:t>planeta</w:t>
      </w:r>
      <w:r w:rsidRPr="004206D1">
        <w:rPr>
          <w:rFonts w:ascii="Georgia" w:hAnsi="Georgia" w:cs="Verdana"/>
          <w:color w:val="000000"/>
          <w:sz w:val="20"/>
          <w:szCs w:val="20"/>
        </w:rPr>
        <w:t xml:space="preserve"> la adjudicación del muro cosido hasta el día de esa sesión. Lo que quiere aclarar es que efectivamente la administración facilitó a través de un documento en la Secretaría del Concejo Municipal la respectiva resolución de la Contraloría General de La República, efectivamente la administración envío el documento acá, y en ese momento con la información que poseía y la documentación que tenía creyó que no se había enviado el documento. </w:t>
      </w:r>
    </w:p>
    <w:p w:rsidR="004206D1" w:rsidRDefault="004206D1" w:rsidP="004206D1">
      <w:pPr>
        <w:jc w:val="both"/>
        <w:rPr>
          <w:rFonts w:ascii="Georgia" w:hAnsi="Georgia" w:cs="Verdana"/>
          <w:color w:val="000000"/>
          <w:sz w:val="20"/>
          <w:szCs w:val="20"/>
        </w:rPr>
      </w:pPr>
      <w:r w:rsidRPr="004206D1">
        <w:rPr>
          <w:rFonts w:ascii="Georgia" w:hAnsi="Georgia" w:cs="Verdana"/>
          <w:color w:val="000000"/>
          <w:sz w:val="20"/>
          <w:szCs w:val="20"/>
        </w:rPr>
        <w:t>También hay qu</w:t>
      </w:r>
      <w:r w:rsidR="00A14070">
        <w:rPr>
          <w:rFonts w:ascii="Georgia" w:hAnsi="Georgia" w:cs="Verdana"/>
          <w:color w:val="000000"/>
          <w:sz w:val="20"/>
          <w:szCs w:val="20"/>
        </w:rPr>
        <w:t>e</w:t>
      </w:r>
      <w:r w:rsidRPr="004206D1">
        <w:rPr>
          <w:rFonts w:ascii="Georgia" w:hAnsi="Georgia" w:cs="Verdana"/>
          <w:color w:val="000000"/>
          <w:sz w:val="20"/>
          <w:szCs w:val="20"/>
        </w:rPr>
        <w:t xml:space="preserve"> señalar que este </w:t>
      </w:r>
      <w:r w:rsidR="00A14070" w:rsidRPr="004206D1">
        <w:rPr>
          <w:rFonts w:ascii="Georgia" w:hAnsi="Georgia" w:cs="Verdana"/>
          <w:color w:val="000000"/>
          <w:sz w:val="20"/>
          <w:szCs w:val="20"/>
        </w:rPr>
        <w:t>documento</w:t>
      </w:r>
      <w:r w:rsidRPr="004206D1">
        <w:rPr>
          <w:rFonts w:ascii="Georgia" w:hAnsi="Georgia" w:cs="Verdana"/>
          <w:color w:val="000000"/>
          <w:sz w:val="20"/>
          <w:szCs w:val="20"/>
        </w:rPr>
        <w:t xml:space="preserve"> fue trasladado a la Comisión de Gobierno y Administración y no lo tuvieron todos los regidores sino una parte de la Comisión. Quería hacer ese mea-culpa y reconocer que la </w:t>
      </w:r>
      <w:r w:rsidR="00A14070" w:rsidRPr="004206D1">
        <w:rPr>
          <w:rFonts w:ascii="Georgia" w:hAnsi="Georgia" w:cs="Verdana"/>
          <w:color w:val="000000"/>
          <w:sz w:val="20"/>
          <w:szCs w:val="20"/>
        </w:rPr>
        <w:t>administración</w:t>
      </w:r>
      <w:r w:rsidRPr="004206D1">
        <w:rPr>
          <w:rFonts w:ascii="Georgia" w:hAnsi="Georgia" w:cs="Verdana"/>
          <w:color w:val="000000"/>
          <w:sz w:val="20"/>
          <w:szCs w:val="20"/>
        </w:rPr>
        <w:t xml:space="preserve"> en definitiva envío el documento con los cual no hubo por parte de la administración ningún ánimo de ocultamiento, no hubo ningún mal procedimiento en ese sentido. Si es cierto que desde que la resolución se da hasta que don Enio Vargas el Proveedor de esta Municipalidad envía la documentación, si es cierto que hay una diferencia de tiempo, pero lo importante es que el </w:t>
      </w:r>
      <w:r w:rsidR="00A14070" w:rsidRPr="004206D1">
        <w:rPr>
          <w:rFonts w:ascii="Georgia" w:hAnsi="Georgia" w:cs="Verdana"/>
          <w:color w:val="000000"/>
          <w:sz w:val="20"/>
          <w:szCs w:val="20"/>
        </w:rPr>
        <w:t>documento</w:t>
      </w:r>
      <w:r w:rsidRPr="004206D1">
        <w:rPr>
          <w:rFonts w:ascii="Georgia" w:hAnsi="Georgia" w:cs="Verdana"/>
          <w:color w:val="000000"/>
          <w:sz w:val="20"/>
          <w:szCs w:val="20"/>
        </w:rPr>
        <w:t xml:space="preserve"> si llegó a la administración, en ese momento cuando hizo el debate y sus observaciones no tenía ese elemento claro porque fue enviado a la Comisión y no a todos los regidores y hubo esa confusión de su parte y quería hacer esa aclaración. Externar las disculpas del caso. </w:t>
      </w:r>
    </w:p>
    <w:p w:rsidR="00FF71C5" w:rsidRPr="001F259C" w:rsidRDefault="004206D1" w:rsidP="001F259C">
      <w:pPr>
        <w:jc w:val="both"/>
      </w:pPr>
      <w:r w:rsidRPr="004206D1">
        <w:rPr>
          <w:rFonts w:ascii="Georgia" w:hAnsi="Georgia" w:cs="Verdana"/>
          <w:color w:val="000000"/>
          <w:sz w:val="20"/>
          <w:szCs w:val="20"/>
        </w:rPr>
        <w:t xml:space="preserve">Lo caballero nunca quita lo valiente y siempre ha asumido cualquier error o mala interpretación que hubiese hecho, entonces hace la aclaración respectiva. Doy las gracias a la Presidencia por permitirme aclararle a todos los heredianos y los compañeros regidores y regidoras que me equivoque y que la </w:t>
      </w:r>
      <w:r>
        <w:rPr>
          <w:rFonts w:ascii="Georgia" w:hAnsi="Georgia" w:cs="Verdana"/>
          <w:color w:val="000000"/>
          <w:sz w:val="20"/>
          <w:szCs w:val="20"/>
        </w:rPr>
        <w:t>adminis</w:t>
      </w:r>
      <w:r w:rsidR="00A14070">
        <w:rPr>
          <w:rFonts w:ascii="Georgia" w:hAnsi="Georgia" w:cs="Verdana"/>
          <w:color w:val="000000"/>
          <w:sz w:val="20"/>
          <w:szCs w:val="20"/>
        </w:rPr>
        <w:t>tración</w:t>
      </w:r>
      <w:r w:rsidRPr="004206D1">
        <w:rPr>
          <w:rFonts w:ascii="Georgia" w:hAnsi="Georgia" w:cs="Verdana"/>
          <w:color w:val="000000"/>
          <w:sz w:val="20"/>
          <w:szCs w:val="20"/>
        </w:rPr>
        <w:t xml:space="preserve"> si envío el documento</w:t>
      </w:r>
      <w:r>
        <w:rPr>
          <w:rFonts w:ascii="Georgia" w:hAnsi="Georgia" w:cs="Verdana"/>
          <w:color w:val="000000"/>
          <w:sz w:val="28"/>
          <w:szCs w:val="28"/>
        </w:rPr>
        <w:t xml:space="preserve"> </w:t>
      </w:r>
      <w:r w:rsidRPr="00A14070">
        <w:rPr>
          <w:rFonts w:ascii="Georgia" w:hAnsi="Georgia" w:cs="Verdana"/>
          <w:color w:val="000000"/>
          <w:sz w:val="20"/>
          <w:szCs w:val="20"/>
        </w:rPr>
        <w:t>en su debido momento</w:t>
      </w:r>
      <w:r>
        <w:rPr>
          <w:rFonts w:ascii="Georgia" w:hAnsi="Georgia" w:cs="Verdana"/>
          <w:color w:val="000000"/>
          <w:sz w:val="28"/>
          <w:szCs w:val="28"/>
        </w:rPr>
        <w:t>.</w:t>
      </w:r>
      <w:r>
        <w:rPr>
          <w:rFonts w:ascii="Verdana" w:hAnsi="Verdana" w:cs="Verdana"/>
          <w:b/>
          <w:color w:val="000000"/>
          <w:sz w:val="28"/>
          <w:szCs w:val="28"/>
        </w:rPr>
        <w:t xml:space="preserve">   </w:t>
      </w:r>
      <w:r>
        <w:rPr>
          <w:rFonts w:ascii="Verdana" w:hAnsi="Verdana" w:cs="Verdana"/>
          <w:b/>
          <w:color w:val="365F91"/>
          <w:sz w:val="28"/>
          <w:szCs w:val="28"/>
        </w:rPr>
        <w:t xml:space="preserve"> </w:t>
      </w:r>
    </w:p>
    <w:p w:rsidR="00FF71C5" w:rsidRPr="00FF71C5" w:rsidRDefault="00FF71C5" w:rsidP="00FF71C5">
      <w:pPr>
        <w:spacing w:after="0" w:line="240" w:lineRule="auto"/>
        <w:ind w:right="-232"/>
        <w:jc w:val="both"/>
        <w:rPr>
          <w:rFonts w:ascii="Georgia" w:hAnsi="Georgia"/>
          <w:b/>
          <w:sz w:val="20"/>
          <w:szCs w:val="20"/>
        </w:rPr>
      </w:pPr>
      <w:r w:rsidRPr="00FF71C5">
        <w:rPr>
          <w:rFonts w:ascii="Georgia" w:hAnsi="Georgia" w:cs="Times New Roman"/>
          <w:b/>
          <w:sz w:val="20"/>
          <w:szCs w:val="20"/>
          <w:lang w:val="es-ES" w:eastAsia="es-ES"/>
        </w:rPr>
        <w:t xml:space="preserve">// ANALIZADO EL DOCUMENTO, SE ACUERDA POR UNANIMIDAD: APROBAR EL ACTA DE LA SESIÓN ORDINARIA N° 094-2017, CELEBRADA EL </w:t>
      </w:r>
      <w:r>
        <w:rPr>
          <w:rFonts w:ascii="Georgia" w:hAnsi="Georgia" w:cs="Times New Roman"/>
          <w:b/>
          <w:sz w:val="20"/>
          <w:szCs w:val="20"/>
          <w:lang w:val="es-ES" w:eastAsia="es-ES"/>
        </w:rPr>
        <w:t xml:space="preserve">LUNES </w:t>
      </w:r>
      <w:r w:rsidRPr="00FF71C5">
        <w:rPr>
          <w:rFonts w:ascii="Georgia" w:hAnsi="Georgia" w:cs="Times New Roman"/>
          <w:b/>
          <w:sz w:val="20"/>
          <w:szCs w:val="20"/>
          <w:lang w:val="es-ES" w:eastAsia="es-ES"/>
        </w:rPr>
        <w:t>19 DE  JUNIO DEL 2017.</w:t>
      </w:r>
    </w:p>
    <w:p w:rsidR="005F2B63" w:rsidRPr="005F2B63" w:rsidRDefault="005F2B63" w:rsidP="005F2B63">
      <w:pPr>
        <w:pStyle w:val="Prrafodelista"/>
        <w:spacing w:after="0" w:line="240" w:lineRule="auto"/>
        <w:jc w:val="both"/>
        <w:rPr>
          <w:rFonts w:ascii="Georgia" w:hAnsi="Georgia" w:cs="Times New Roman"/>
          <w:sz w:val="20"/>
          <w:szCs w:val="20"/>
          <w:lang w:val="es-ES" w:eastAsia="es-ES"/>
        </w:rPr>
      </w:pPr>
    </w:p>
    <w:p w:rsidR="004206D1" w:rsidRPr="004206D1" w:rsidRDefault="004206D1" w:rsidP="004206D1">
      <w:pPr>
        <w:spacing w:after="0" w:line="240" w:lineRule="auto"/>
        <w:jc w:val="both"/>
        <w:rPr>
          <w:rFonts w:ascii="Georgia" w:hAnsi="Georgia" w:cs="Times New Roman"/>
          <w:lang w:val="es-ES" w:eastAsia="es-ES"/>
        </w:rPr>
      </w:pPr>
      <w:r w:rsidRPr="004206D1">
        <w:rPr>
          <w:rFonts w:ascii="Georgia" w:hAnsi="Georgia" w:cs="Times New Roman"/>
          <w:lang w:val="es-ES" w:eastAsia="es-ES"/>
        </w:rPr>
        <w:t>La regidora Laureen Bolaños indica que antes de referirse al Acta, quiere expresar su sentido pésame a la Fracción de Liberación Nacional, familiares, amigos y comunidades a las cuales representó el Síndico Martin Gómez,  “un hombre que impuso con su voz en este Concejo Municipal, palabras de sabiduría para aprender a dialogar y respetarnos, con quien esta regidora pudo trabajar en equipo a través de la Comisión Especial de Nombramiento del Comité de Deportes y colaborando para el bienestar de las comunidades en proyectos de proyección social.  A quien un día sin darse cuenta nos tendió la mano y aunque no era nuestra oportunidad, eso nos impulsó a seguir adelante y construir un mejor mañana, Me quedo co</w:t>
      </w:r>
      <w:r w:rsidR="001F259C">
        <w:rPr>
          <w:rFonts w:ascii="Georgia" w:hAnsi="Georgia" w:cs="Times New Roman"/>
          <w:lang w:val="es-ES" w:eastAsia="es-ES"/>
        </w:rPr>
        <w:t>n unas de sus últimas palabras,</w:t>
      </w:r>
      <w:r w:rsidRPr="004206D1">
        <w:rPr>
          <w:rFonts w:ascii="Georgia" w:hAnsi="Georgia" w:cs="Times New Roman"/>
          <w:lang w:val="es-ES" w:eastAsia="es-ES"/>
        </w:rPr>
        <w:t xml:space="preserve"> - recordemos que el servir sin mirar a quien, es algo que nos hace cada día seres humanos mejores y comprometidos con nuestra sociedad-, tomado de su Facebook.</w:t>
      </w:r>
    </w:p>
    <w:p w:rsidR="004206D1" w:rsidRPr="004206D1" w:rsidRDefault="004206D1" w:rsidP="004206D1">
      <w:pPr>
        <w:spacing w:after="0" w:line="240" w:lineRule="auto"/>
        <w:jc w:val="both"/>
        <w:rPr>
          <w:rFonts w:ascii="Georgia" w:hAnsi="Georgia" w:cs="Times New Roman"/>
          <w:lang w:val="es-ES" w:eastAsia="es-ES"/>
        </w:rPr>
      </w:pPr>
    </w:p>
    <w:p w:rsidR="004206D1" w:rsidRPr="00C26E40" w:rsidRDefault="004206D1" w:rsidP="004206D1">
      <w:pPr>
        <w:spacing w:after="0" w:line="240" w:lineRule="auto"/>
        <w:jc w:val="both"/>
        <w:rPr>
          <w:rFonts w:ascii="Georgia" w:hAnsi="Georgia" w:cs="Times New Roman"/>
          <w:lang w:val="es-ES" w:eastAsia="es-ES"/>
        </w:rPr>
      </w:pPr>
      <w:r w:rsidRPr="004206D1">
        <w:rPr>
          <w:rFonts w:ascii="Georgia" w:hAnsi="Georgia" w:cs="Times New Roman"/>
          <w:lang w:val="es-ES" w:eastAsia="es-ES"/>
        </w:rPr>
        <w:t xml:space="preserve">En cuanto al Acta solicita se le certifique la misma, así como el audio y video; y se le anexe a esta solicitud la certificación del audio de la Comisión de Hacienda correspondiente al día que se formuló el Informe # </w:t>
      </w:r>
      <w:r w:rsidR="0027105C" w:rsidRPr="004206D1">
        <w:rPr>
          <w:rFonts w:ascii="Georgia" w:hAnsi="Georgia" w:cs="Times New Roman"/>
          <w:lang w:val="es-ES" w:eastAsia="es-ES"/>
        </w:rPr>
        <w:t>54.</w:t>
      </w:r>
    </w:p>
    <w:p w:rsidR="005F2B63" w:rsidRPr="005F2B63" w:rsidRDefault="005F2B63" w:rsidP="00FF71C5">
      <w:pPr>
        <w:pStyle w:val="Prrafodelista"/>
        <w:spacing w:after="0" w:line="240" w:lineRule="auto"/>
        <w:ind w:left="0"/>
        <w:jc w:val="both"/>
        <w:rPr>
          <w:rFonts w:ascii="Georgia" w:hAnsi="Georgia" w:cs="Times New Roman"/>
          <w:sz w:val="20"/>
          <w:szCs w:val="20"/>
          <w:lang w:val="es-ES" w:eastAsia="es-ES"/>
        </w:rPr>
      </w:pPr>
    </w:p>
    <w:p w:rsidR="005F2B63" w:rsidRPr="005F2B63" w:rsidRDefault="0027105C" w:rsidP="00FF71C5">
      <w:pPr>
        <w:pStyle w:val="Prrafodelista"/>
        <w:spacing w:after="0" w:line="240" w:lineRule="auto"/>
        <w:ind w:left="0"/>
        <w:jc w:val="both"/>
        <w:rPr>
          <w:rFonts w:ascii="Georgia" w:hAnsi="Georgia"/>
          <w:sz w:val="20"/>
          <w:szCs w:val="20"/>
        </w:rPr>
      </w:pPr>
      <w:r>
        <w:rPr>
          <w:rFonts w:ascii="Georgia" w:hAnsi="Georgia" w:cs="Times New Roman"/>
          <w:sz w:val="20"/>
          <w:szCs w:val="20"/>
          <w:lang w:val="es-ES" w:eastAsia="es-ES"/>
        </w:rPr>
        <w:t xml:space="preserve">El regidor </w:t>
      </w:r>
      <w:r w:rsidR="005F2B63" w:rsidRPr="005F2B63">
        <w:rPr>
          <w:rFonts w:ascii="Georgia" w:hAnsi="Georgia" w:cs="Times New Roman"/>
          <w:sz w:val="20"/>
          <w:szCs w:val="20"/>
          <w:lang w:val="es-ES" w:eastAsia="es-ES"/>
        </w:rPr>
        <w:t xml:space="preserve">David </w:t>
      </w:r>
      <w:r>
        <w:rPr>
          <w:rFonts w:ascii="Georgia" w:hAnsi="Georgia" w:cs="Times New Roman"/>
          <w:sz w:val="20"/>
          <w:szCs w:val="20"/>
          <w:lang w:val="es-ES" w:eastAsia="es-ES"/>
        </w:rPr>
        <w:t xml:space="preserve">León </w:t>
      </w:r>
      <w:r w:rsidR="005F2B63" w:rsidRPr="005F2B63">
        <w:rPr>
          <w:rFonts w:ascii="Georgia" w:hAnsi="Georgia" w:cs="Times New Roman"/>
          <w:sz w:val="20"/>
          <w:szCs w:val="20"/>
          <w:lang w:val="es-ES" w:eastAsia="es-ES"/>
        </w:rPr>
        <w:t xml:space="preserve">solicita se certifique </w:t>
      </w:r>
      <w:r w:rsidRPr="005F2B63">
        <w:rPr>
          <w:rFonts w:ascii="Georgia" w:hAnsi="Georgia" w:cs="Times New Roman"/>
          <w:sz w:val="20"/>
          <w:szCs w:val="20"/>
          <w:lang w:val="es-ES" w:eastAsia="es-ES"/>
        </w:rPr>
        <w:t>e</w:t>
      </w:r>
      <w:r>
        <w:rPr>
          <w:rFonts w:ascii="Georgia" w:hAnsi="Georgia" w:cs="Times New Roman"/>
          <w:sz w:val="20"/>
          <w:szCs w:val="20"/>
          <w:lang w:val="es-ES" w:eastAsia="es-ES"/>
        </w:rPr>
        <w:t>sta</w:t>
      </w:r>
      <w:r w:rsidR="00263835">
        <w:rPr>
          <w:rFonts w:ascii="Georgia" w:hAnsi="Georgia" w:cs="Times New Roman"/>
          <w:sz w:val="20"/>
          <w:szCs w:val="20"/>
          <w:lang w:val="es-ES" w:eastAsia="es-ES"/>
        </w:rPr>
        <w:t xml:space="preserve"> </w:t>
      </w:r>
      <w:r w:rsidR="005F2B63" w:rsidRPr="005F2B63">
        <w:rPr>
          <w:rFonts w:ascii="Georgia" w:hAnsi="Georgia" w:cs="Times New Roman"/>
          <w:sz w:val="20"/>
          <w:szCs w:val="20"/>
          <w:lang w:val="es-ES" w:eastAsia="es-ES"/>
        </w:rPr>
        <w:t xml:space="preserve">acta y </w:t>
      </w:r>
      <w:r w:rsidR="00263835">
        <w:rPr>
          <w:rFonts w:ascii="Georgia" w:hAnsi="Georgia" w:cs="Times New Roman"/>
          <w:sz w:val="20"/>
          <w:szCs w:val="20"/>
          <w:lang w:val="es-ES" w:eastAsia="es-ES"/>
        </w:rPr>
        <w:t xml:space="preserve">estará pasando la </w:t>
      </w:r>
      <w:r>
        <w:rPr>
          <w:rFonts w:ascii="Georgia" w:hAnsi="Georgia" w:cs="Times New Roman"/>
          <w:sz w:val="20"/>
          <w:szCs w:val="20"/>
          <w:lang w:val="es-ES" w:eastAsia="es-ES"/>
        </w:rPr>
        <w:t>solicitud</w:t>
      </w:r>
      <w:r w:rsidR="00263835">
        <w:rPr>
          <w:rFonts w:ascii="Georgia" w:hAnsi="Georgia" w:cs="Times New Roman"/>
          <w:sz w:val="20"/>
          <w:szCs w:val="20"/>
          <w:lang w:val="es-ES" w:eastAsia="es-ES"/>
        </w:rPr>
        <w:t xml:space="preserve"> por correo.</w:t>
      </w:r>
    </w:p>
    <w:p w:rsidR="005F2B63" w:rsidRDefault="005F2B63" w:rsidP="00FF71C5">
      <w:pPr>
        <w:pStyle w:val="Prrafodelista"/>
        <w:spacing w:after="0" w:line="240" w:lineRule="auto"/>
        <w:ind w:left="0"/>
        <w:jc w:val="both"/>
        <w:rPr>
          <w:rFonts w:ascii="Georgia" w:hAnsi="Georgia" w:cs="Times New Roman"/>
          <w:sz w:val="20"/>
          <w:szCs w:val="20"/>
          <w:lang w:val="es-ES" w:eastAsia="es-ES"/>
        </w:rPr>
      </w:pPr>
    </w:p>
    <w:p w:rsidR="001F259C" w:rsidRDefault="001F259C" w:rsidP="00FF71C5">
      <w:pPr>
        <w:pStyle w:val="Prrafodelista"/>
        <w:spacing w:after="0" w:line="240" w:lineRule="auto"/>
        <w:ind w:left="0"/>
        <w:jc w:val="both"/>
        <w:rPr>
          <w:rFonts w:ascii="Georgia" w:hAnsi="Georgia" w:cs="Times New Roman"/>
          <w:sz w:val="20"/>
          <w:szCs w:val="20"/>
          <w:lang w:val="es-ES" w:eastAsia="es-ES"/>
        </w:rPr>
      </w:pPr>
    </w:p>
    <w:p w:rsidR="001F259C" w:rsidRDefault="001F259C" w:rsidP="00FF71C5">
      <w:pPr>
        <w:pStyle w:val="Prrafodelista"/>
        <w:spacing w:after="0" w:line="240" w:lineRule="auto"/>
        <w:ind w:left="0"/>
        <w:jc w:val="both"/>
        <w:rPr>
          <w:rFonts w:ascii="Georgia" w:hAnsi="Georgia" w:cs="Times New Roman"/>
          <w:sz w:val="20"/>
          <w:szCs w:val="20"/>
          <w:lang w:val="es-ES" w:eastAsia="es-ES"/>
        </w:rPr>
      </w:pPr>
    </w:p>
    <w:p w:rsidR="001F259C" w:rsidRPr="005F2B63" w:rsidRDefault="001F259C" w:rsidP="00FF71C5">
      <w:pPr>
        <w:pStyle w:val="Prrafodelista"/>
        <w:spacing w:after="0" w:line="240" w:lineRule="auto"/>
        <w:ind w:left="0"/>
        <w:jc w:val="both"/>
        <w:rPr>
          <w:rFonts w:ascii="Georgia" w:hAnsi="Georgia" w:cs="Times New Roman"/>
          <w:sz w:val="20"/>
          <w:szCs w:val="20"/>
          <w:lang w:val="es-ES" w:eastAsia="es-ES"/>
        </w:rPr>
      </w:pPr>
    </w:p>
    <w:p w:rsidR="005F2B63" w:rsidRPr="005F2B63" w:rsidRDefault="0027105C" w:rsidP="00FF71C5">
      <w:pPr>
        <w:pStyle w:val="Prrafodelista"/>
        <w:spacing w:after="0" w:line="240" w:lineRule="auto"/>
        <w:ind w:left="0"/>
        <w:jc w:val="both"/>
        <w:rPr>
          <w:rFonts w:ascii="Georgia" w:hAnsi="Georgia"/>
          <w:sz w:val="20"/>
          <w:szCs w:val="20"/>
        </w:rPr>
      </w:pPr>
      <w:r>
        <w:rPr>
          <w:rFonts w:ascii="Georgia" w:hAnsi="Georgia" w:cs="Times New Roman"/>
          <w:sz w:val="20"/>
          <w:szCs w:val="20"/>
          <w:lang w:val="es-ES" w:eastAsia="es-ES"/>
        </w:rPr>
        <w:lastRenderedPageBreak/>
        <w:t xml:space="preserve">El señor </w:t>
      </w:r>
      <w:r w:rsidR="005F2B63" w:rsidRPr="005F2B63">
        <w:rPr>
          <w:rFonts w:ascii="Georgia" w:hAnsi="Georgia" w:cs="Times New Roman"/>
          <w:sz w:val="20"/>
          <w:szCs w:val="20"/>
          <w:lang w:val="es-ES" w:eastAsia="es-ES"/>
        </w:rPr>
        <w:t xml:space="preserve">Alcalde </w:t>
      </w:r>
      <w:r>
        <w:rPr>
          <w:rFonts w:ascii="Georgia" w:hAnsi="Georgia" w:cs="Times New Roman"/>
          <w:sz w:val="20"/>
          <w:szCs w:val="20"/>
          <w:lang w:val="es-ES" w:eastAsia="es-ES"/>
        </w:rPr>
        <w:t xml:space="preserve">Municipal </w:t>
      </w:r>
      <w:r w:rsidR="005F2B63" w:rsidRPr="005F2B63">
        <w:rPr>
          <w:rFonts w:ascii="Georgia" w:hAnsi="Georgia" w:cs="Times New Roman"/>
          <w:sz w:val="20"/>
          <w:szCs w:val="20"/>
          <w:lang w:val="es-ES" w:eastAsia="es-ES"/>
        </w:rPr>
        <w:t xml:space="preserve">solicita </w:t>
      </w:r>
      <w:r>
        <w:rPr>
          <w:rFonts w:ascii="Georgia" w:hAnsi="Georgia" w:cs="Times New Roman"/>
          <w:sz w:val="20"/>
          <w:szCs w:val="20"/>
          <w:lang w:val="es-ES" w:eastAsia="es-ES"/>
        </w:rPr>
        <w:t xml:space="preserve">que </w:t>
      </w:r>
      <w:r w:rsidR="005F2B63" w:rsidRPr="005F2B63">
        <w:rPr>
          <w:rFonts w:ascii="Georgia" w:hAnsi="Georgia" w:cs="Times New Roman"/>
          <w:sz w:val="20"/>
          <w:szCs w:val="20"/>
          <w:lang w:val="es-ES" w:eastAsia="es-ES"/>
        </w:rPr>
        <w:t xml:space="preserve">se </w:t>
      </w:r>
      <w:r>
        <w:rPr>
          <w:rFonts w:ascii="Georgia" w:hAnsi="Georgia" w:cs="Times New Roman"/>
          <w:sz w:val="20"/>
          <w:szCs w:val="20"/>
          <w:lang w:val="es-ES" w:eastAsia="es-ES"/>
        </w:rPr>
        <w:t xml:space="preserve">le </w:t>
      </w:r>
      <w:r w:rsidRPr="005F2B63">
        <w:rPr>
          <w:rFonts w:ascii="Georgia" w:hAnsi="Georgia" w:cs="Times New Roman"/>
          <w:sz w:val="20"/>
          <w:szCs w:val="20"/>
          <w:lang w:val="es-ES" w:eastAsia="es-ES"/>
        </w:rPr>
        <w:t>certifique</w:t>
      </w:r>
      <w:r w:rsidR="005F2B63" w:rsidRPr="005F2B63">
        <w:rPr>
          <w:rFonts w:ascii="Georgia" w:hAnsi="Georgia" w:cs="Times New Roman"/>
          <w:sz w:val="20"/>
          <w:szCs w:val="20"/>
          <w:lang w:val="es-ES" w:eastAsia="es-ES"/>
        </w:rPr>
        <w:t xml:space="preserve"> </w:t>
      </w:r>
      <w:r w:rsidR="00263835">
        <w:rPr>
          <w:rFonts w:ascii="Georgia" w:hAnsi="Georgia" w:cs="Times New Roman"/>
          <w:sz w:val="20"/>
          <w:szCs w:val="20"/>
          <w:lang w:val="es-ES" w:eastAsia="es-ES"/>
        </w:rPr>
        <w:t>est</w:t>
      </w:r>
      <w:r>
        <w:rPr>
          <w:rFonts w:ascii="Georgia" w:hAnsi="Georgia" w:cs="Times New Roman"/>
          <w:sz w:val="20"/>
          <w:szCs w:val="20"/>
          <w:lang w:val="es-ES" w:eastAsia="es-ES"/>
        </w:rPr>
        <w:t>a</w:t>
      </w:r>
      <w:r w:rsidR="00263835">
        <w:rPr>
          <w:rFonts w:ascii="Georgia" w:hAnsi="Georgia" w:cs="Times New Roman"/>
          <w:sz w:val="20"/>
          <w:szCs w:val="20"/>
          <w:lang w:val="es-ES" w:eastAsia="es-ES"/>
        </w:rPr>
        <w:t xml:space="preserve"> </w:t>
      </w:r>
      <w:r w:rsidR="005F2B63" w:rsidRPr="005F2B63">
        <w:rPr>
          <w:rFonts w:ascii="Georgia" w:hAnsi="Georgia" w:cs="Times New Roman"/>
          <w:sz w:val="20"/>
          <w:szCs w:val="20"/>
          <w:lang w:val="es-ES" w:eastAsia="es-ES"/>
        </w:rPr>
        <w:t>acta 094-2017</w:t>
      </w:r>
      <w:r>
        <w:rPr>
          <w:rFonts w:ascii="Georgia" w:hAnsi="Georgia" w:cs="Times New Roman"/>
          <w:sz w:val="20"/>
          <w:szCs w:val="20"/>
          <w:lang w:val="es-ES" w:eastAsia="es-ES"/>
        </w:rPr>
        <w:t xml:space="preserve"> y el día de mañana estará enviando los timbres respectivos</w:t>
      </w:r>
      <w:r w:rsidR="005F2B63" w:rsidRPr="005F2B63">
        <w:rPr>
          <w:rFonts w:ascii="Georgia" w:hAnsi="Georgia" w:cs="Times New Roman"/>
          <w:sz w:val="20"/>
          <w:szCs w:val="20"/>
          <w:lang w:val="es-ES" w:eastAsia="es-ES"/>
        </w:rPr>
        <w:t>.</w:t>
      </w:r>
    </w:p>
    <w:p w:rsidR="005F2B63" w:rsidRPr="001F259C" w:rsidRDefault="005F2B63" w:rsidP="001F259C">
      <w:pPr>
        <w:spacing w:after="0" w:line="240" w:lineRule="auto"/>
        <w:jc w:val="both"/>
        <w:rPr>
          <w:rFonts w:ascii="Georgia" w:hAnsi="Georgia" w:cs="Times New Roman"/>
          <w:sz w:val="20"/>
          <w:szCs w:val="20"/>
          <w:lang w:val="es-ES" w:eastAsia="es-ES"/>
        </w:rPr>
      </w:pPr>
    </w:p>
    <w:p w:rsidR="005F2B63" w:rsidRPr="001F259C" w:rsidRDefault="005F2B63" w:rsidP="005F2B63">
      <w:pPr>
        <w:pStyle w:val="Prrafodelista"/>
        <w:numPr>
          <w:ilvl w:val="0"/>
          <w:numId w:val="10"/>
        </w:numPr>
        <w:spacing w:after="0" w:line="240" w:lineRule="auto"/>
        <w:jc w:val="both"/>
        <w:rPr>
          <w:rFonts w:ascii="Georgia" w:hAnsi="Georgia" w:cs="Times New Roman"/>
          <w:b/>
          <w:sz w:val="20"/>
          <w:szCs w:val="20"/>
          <w:lang w:val="es-ES" w:eastAsia="es-ES"/>
        </w:rPr>
      </w:pPr>
      <w:r w:rsidRPr="001F259C">
        <w:rPr>
          <w:rFonts w:ascii="Georgia" w:hAnsi="Georgia" w:cs="Times New Roman"/>
          <w:b/>
          <w:sz w:val="20"/>
          <w:szCs w:val="20"/>
          <w:lang w:val="es-ES" w:eastAsia="es-ES"/>
        </w:rPr>
        <w:t>Acta N° 095-2017, del 26 de junio del 2017.</w:t>
      </w:r>
    </w:p>
    <w:p w:rsidR="00176146" w:rsidRPr="0027105C" w:rsidRDefault="00176146" w:rsidP="00176146">
      <w:pPr>
        <w:jc w:val="both"/>
        <w:rPr>
          <w:sz w:val="20"/>
          <w:szCs w:val="20"/>
        </w:rPr>
      </w:pPr>
      <w:r w:rsidRPr="0027105C">
        <w:rPr>
          <w:rFonts w:ascii="Georgia" w:hAnsi="Georgia" w:cs="Verdana"/>
          <w:color w:val="000000"/>
          <w:sz w:val="20"/>
          <w:szCs w:val="20"/>
        </w:rPr>
        <w:t xml:space="preserve">La regidora Laureen Bolaños  manifiesta: Al escuchar los audios de esta acta, respecto a la solicitud del regidor Daniel Trejos sobre el conocimiento del Informe de Comisión de Gobierno en cuanto al tema de la Sra. Secretaria, para que se nombrara una suplente, manifestó que no le había quedado clara la votación y lo que el Presidente acordó, fue que primero se altera y votaron todos a favor de la alteración  para conocer la solicitud de don Daniel y fue aprobada por unanimidad, no así la solicitud. Seguidamente se da un receso de 10 minutos y posteriormente la Licda. Priscila Quirós se refiere al tema y ahí no se había tomado decisión, lo que confunde mucho a los regidores en su votación. Luego el Presidente pide el parecer a la Secretaria y dice que no, pero todavía no se había votado la solicitud del regidor Daniel Trejos. Luego interviene Daniel para que no interfiera con las vacaciones de la Sra. Marcela Benavides. Ahí se vota para que se agende y se nombre a la Sra. Marcela Benavides y en ese momento el regidor Nelson Rivas pide que se aclare fuera de </w:t>
      </w:r>
      <w:r w:rsidR="0027105C" w:rsidRPr="0027105C">
        <w:rPr>
          <w:rFonts w:ascii="Georgia" w:hAnsi="Georgia" w:cs="Verdana"/>
          <w:color w:val="000000"/>
          <w:sz w:val="20"/>
          <w:szCs w:val="20"/>
        </w:rPr>
        <w:t>micrófonos</w:t>
      </w:r>
      <w:r w:rsidRPr="0027105C">
        <w:rPr>
          <w:rFonts w:ascii="Georgia" w:hAnsi="Georgia" w:cs="Verdana"/>
          <w:color w:val="000000"/>
          <w:sz w:val="20"/>
          <w:szCs w:val="20"/>
        </w:rPr>
        <w:t xml:space="preserve">, que es lo que se </w:t>
      </w:r>
      <w:r w:rsidR="0027105C" w:rsidRPr="0027105C">
        <w:rPr>
          <w:rFonts w:ascii="Georgia" w:hAnsi="Georgia" w:cs="Verdana"/>
          <w:color w:val="000000"/>
          <w:sz w:val="20"/>
          <w:szCs w:val="20"/>
        </w:rPr>
        <w:t>está</w:t>
      </w:r>
      <w:r w:rsidRPr="0027105C">
        <w:rPr>
          <w:rFonts w:ascii="Georgia" w:hAnsi="Georgia" w:cs="Verdana"/>
          <w:color w:val="000000"/>
          <w:sz w:val="20"/>
          <w:szCs w:val="20"/>
        </w:rPr>
        <w:t xml:space="preserve"> votando y ante la confusión el Presidente explica otra cosa que no es congruente con lo que se está votando en ese momento.</w:t>
      </w:r>
    </w:p>
    <w:p w:rsidR="005F2B63" w:rsidRPr="001F259C" w:rsidRDefault="00176146" w:rsidP="001F259C">
      <w:pPr>
        <w:jc w:val="both"/>
        <w:rPr>
          <w:sz w:val="20"/>
          <w:szCs w:val="20"/>
        </w:rPr>
      </w:pPr>
      <w:r w:rsidRPr="0027105C">
        <w:rPr>
          <w:rFonts w:ascii="Georgia" w:hAnsi="Georgia" w:cs="Verdana"/>
          <w:color w:val="000000"/>
          <w:sz w:val="20"/>
          <w:szCs w:val="20"/>
        </w:rPr>
        <w:t xml:space="preserve">Pide que se le esclarezca ya que votaron la alteración y no habían votado la solicitud del regidor Daniel Trejos y estaba en lo correcto, por ello se confunde el Señor Presidente y </w:t>
      </w:r>
      <w:r w:rsidR="0027105C" w:rsidRPr="0027105C">
        <w:rPr>
          <w:rFonts w:ascii="Georgia" w:hAnsi="Georgia" w:cs="Verdana"/>
          <w:color w:val="000000"/>
          <w:sz w:val="20"/>
          <w:szCs w:val="20"/>
        </w:rPr>
        <w:t>aun</w:t>
      </w:r>
      <w:r w:rsidRPr="0027105C">
        <w:rPr>
          <w:rFonts w:ascii="Georgia" w:hAnsi="Georgia" w:cs="Verdana"/>
          <w:color w:val="000000"/>
          <w:sz w:val="20"/>
          <w:szCs w:val="20"/>
        </w:rPr>
        <w:t xml:space="preserve"> así la señora Secretaria dice que se </w:t>
      </w:r>
      <w:r w:rsidR="0027105C" w:rsidRPr="0027105C">
        <w:rPr>
          <w:rFonts w:ascii="Georgia" w:hAnsi="Georgia" w:cs="Verdana"/>
          <w:color w:val="000000"/>
          <w:sz w:val="20"/>
          <w:szCs w:val="20"/>
        </w:rPr>
        <w:t>votó</w:t>
      </w:r>
      <w:r w:rsidRPr="0027105C">
        <w:rPr>
          <w:rFonts w:ascii="Georgia" w:hAnsi="Georgia" w:cs="Verdana"/>
          <w:color w:val="000000"/>
          <w:sz w:val="20"/>
          <w:szCs w:val="20"/>
        </w:rPr>
        <w:t xml:space="preserve"> pero no tiene razón. Por tal razón no se vota el acuerdo sino una solicitud para la alteración, por eso cuando se hace la votación el regidor David León y su persona votaron negativo. Si es cierto solicita se certifique el acta y el video porque difiere con lo que viene en el acta.</w:t>
      </w:r>
    </w:p>
    <w:p w:rsidR="005F2B63" w:rsidRPr="005F2B63" w:rsidRDefault="0027105C" w:rsidP="005F2B63">
      <w:p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 xml:space="preserve">El regidor </w:t>
      </w:r>
      <w:r w:rsidR="005F2B63" w:rsidRPr="005F2B63">
        <w:rPr>
          <w:rFonts w:ascii="Georgia" w:hAnsi="Georgia" w:cs="Times New Roman"/>
          <w:sz w:val="20"/>
          <w:szCs w:val="20"/>
          <w:lang w:val="es-ES" w:eastAsia="es-ES"/>
        </w:rPr>
        <w:t xml:space="preserve">David </w:t>
      </w:r>
      <w:r>
        <w:rPr>
          <w:rFonts w:ascii="Georgia" w:hAnsi="Georgia" w:cs="Times New Roman"/>
          <w:sz w:val="20"/>
          <w:szCs w:val="20"/>
          <w:lang w:val="es-ES" w:eastAsia="es-ES"/>
        </w:rPr>
        <w:t xml:space="preserve">León señala que </w:t>
      </w:r>
      <w:r w:rsidR="005F2B63" w:rsidRPr="005F2B63">
        <w:rPr>
          <w:rFonts w:ascii="Georgia" w:hAnsi="Georgia" w:cs="Times New Roman"/>
          <w:sz w:val="20"/>
          <w:szCs w:val="20"/>
          <w:lang w:val="es-ES" w:eastAsia="es-ES"/>
        </w:rPr>
        <w:t>tiene la certeza que lo que dice</w:t>
      </w:r>
      <w:r w:rsidR="00CB406C">
        <w:rPr>
          <w:rFonts w:ascii="Georgia" w:hAnsi="Georgia" w:cs="Times New Roman"/>
          <w:sz w:val="20"/>
          <w:szCs w:val="20"/>
          <w:lang w:val="es-ES" w:eastAsia="es-ES"/>
        </w:rPr>
        <w:t xml:space="preserve"> la regidora </w:t>
      </w:r>
      <w:r w:rsidR="005F2B63" w:rsidRPr="005F2B63">
        <w:rPr>
          <w:rFonts w:ascii="Georgia" w:hAnsi="Georgia" w:cs="Times New Roman"/>
          <w:sz w:val="20"/>
          <w:szCs w:val="20"/>
          <w:lang w:val="es-ES" w:eastAsia="es-ES"/>
        </w:rPr>
        <w:t>Lau</w:t>
      </w:r>
      <w:r w:rsidR="00CB406C">
        <w:rPr>
          <w:rFonts w:ascii="Georgia" w:hAnsi="Georgia" w:cs="Times New Roman"/>
          <w:sz w:val="20"/>
          <w:szCs w:val="20"/>
          <w:lang w:val="es-ES" w:eastAsia="es-ES"/>
        </w:rPr>
        <w:t xml:space="preserve">reen Bolaños </w:t>
      </w:r>
      <w:r w:rsidR="005F2B63" w:rsidRPr="005F2B63">
        <w:rPr>
          <w:rFonts w:ascii="Georgia" w:hAnsi="Georgia" w:cs="Times New Roman"/>
          <w:sz w:val="20"/>
          <w:szCs w:val="20"/>
          <w:lang w:val="es-ES" w:eastAsia="es-ES"/>
        </w:rPr>
        <w:t xml:space="preserve">se apega a los hechos de ese día. Esto no se apega a los cuestionamientos. Ese día dijo que </w:t>
      </w:r>
      <w:r w:rsidR="00CB406C" w:rsidRPr="005F2B63">
        <w:rPr>
          <w:rFonts w:ascii="Georgia" w:hAnsi="Georgia" w:cs="Times New Roman"/>
          <w:sz w:val="20"/>
          <w:szCs w:val="20"/>
          <w:lang w:val="es-ES" w:eastAsia="es-ES"/>
        </w:rPr>
        <w:t>parecía</w:t>
      </w:r>
      <w:r w:rsidR="005F2B63" w:rsidRPr="005F2B63">
        <w:rPr>
          <w:rFonts w:ascii="Georgia" w:hAnsi="Georgia" w:cs="Times New Roman"/>
          <w:sz w:val="20"/>
          <w:szCs w:val="20"/>
          <w:lang w:val="es-ES" w:eastAsia="es-ES"/>
        </w:rPr>
        <w:t xml:space="preserve"> que no se había votado la </w:t>
      </w:r>
      <w:r w:rsidR="00CB406C" w:rsidRPr="005F2B63">
        <w:rPr>
          <w:rFonts w:ascii="Georgia" w:hAnsi="Georgia" w:cs="Times New Roman"/>
          <w:sz w:val="20"/>
          <w:szCs w:val="20"/>
          <w:lang w:val="es-ES" w:eastAsia="es-ES"/>
        </w:rPr>
        <w:t>solic</w:t>
      </w:r>
      <w:r w:rsidR="00CB406C">
        <w:rPr>
          <w:rFonts w:ascii="Georgia" w:hAnsi="Georgia" w:cs="Times New Roman"/>
          <w:sz w:val="20"/>
          <w:szCs w:val="20"/>
          <w:lang w:val="es-ES" w:eastAsia="es-ES"/>
        </w:rPr>
        <w:t xml:space="preserve">itud </w:t>
      </w:r>
      <w:r w:rsidR="005F2B63" w:rsidRPr="005F2B63">
        <w:rPr>
          <w:rFonts w:ascii="Georgia" w:hAnsi="Georgia" w:cs="Times New Roman"/>
          <w:sz w:val="20"/>
          <w:szCs w:val="20"/>
          <w:lang w:val="es-ES" w:eastAsia="es-ES"/>
        </w:rPr>
        <w:t xml:space="preserve"> de</w:t>
      </w:r>
      <w:r w:rsidR="00CB406C">
        <w:rPr>
          <w:rFonts w:ascii="Georgia" w:hAnsi="Georgia" w:cs="Times New Roman"/>
          <w:sz w:val="20"/>
          <w:szCs w:val="20"/>
          <w:lang w:val="es-ES" w:eastAsia="es-ES"/>
        </w:rPr>
        <w:t xml:space="preserve">l regidor </w:t>
      </w:r>
      <w:r w:rsidR="005F2B63" w:rsidRPr="005F2B63">
        <w:rPr>
          <w:rFonts w:ascii="Georgia" w:hAnsi="Georgia" w:cs="Times New Roman"/>
          <w:sz w:val="20"/>
          <w:szCs w:val="20"/>
          <w:lang w:val="es-ES" w:eastAsia="es-ES"/>
        </w:rPr>
        <w:t>Daniel</w:t>
      </w:r>
      <w:r w:rsidR="00CB406C">
        <w:rPr>
          <w:rFonts w:ascii="Georgia" w:hAnsi="Georgia" w:cs="Times New Roman"/>
          <w:sz w:val="20"/>
          <w:szCs w:val="20"/>
          <w:lang w:val="es-ES" w:eastAsia="es-ES"/>
        </w:rPr>
        <w:t xml:space="preserve"> Trejos. </w:t>
      </w:r>
      <w:r w:rsidR="005F2B63" w:rsidRPr="005F2B63">
        <w:rPr>
          <w:rFonts w:ascii="Georgia" w:hAnsi="Georgia" w:cs="Times New Roman"/>
          <w:sz w:val="20"/>
          <w:szCs w:val="20"/>
          <w:lang w:val="es-ES" w:eastAsia="es-ES"/>
        </w:rPr>
        <w:t xml:space="preserve">Siente que lo más adecuado es revisar esta acta en lugar de votarla, porque es muy complicado seguir el hilo a todo lo que se genera, cree que por un criterio o posición de ser cautelosos es mejor revisar el audio. Si se revisa no hay afectación a los acuerdos que se tomaron. Pide que sean muy cautelosos. </w:t>
      </w:r>
    </w:p>
    <w:p w:rsidR="005F2B63" w:rsidRPr="005F2B63" w:rsidRDefault="005F2B63" w:rsidP="005F2B63">
      <w:pPr>
        <w:spacing w:after="0" w:line="240" w:lineRule="auto"/>
        <w:jc w:val="both"/>
        <w:rPr>
          <w:rFonts w:ascii="Georgia" w:hAnsi="Georgia" w:cs="Times New Roman"/>
          <w:sz w:val="20"/>
          <w:szCs w:val="20"/>
          <w:lang w:val="es-ES" w:eastAsia="es-ES"/>
        </w:rPr>
      </w:pPr>
    </w:p>
    <w:p w:rsidR="005F2B63" w:rsidRPr="005F2B63" w:rsidRDefault="00CB406C" w:rsidP="005F2B63">
      <w:p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 xml:space="preserve">El regidor </w:t>
      </w:r>
      <w:r w:rsidR="005F2B63" w:rsidRPr="005F2B63">
        <w:rPr>
          <w:rFonts w:ascii="Georgia" w:hAnsi="Georgia" w:cs="Times New Roman"/>
          <w:sz w:val="20"/>
          <w:szCs w:val="20"/>
          <w:lang w:val="es-ES" w:eastAsia="es-ES"/>
        </w:rPr>
        <w:t xml:space="preserve">Daniel </w:t>
      </w:r>
      <w:r>
        <w:rPr>
          <w:rFonts w:ascii="Georgia" w:hAnsi="Georgia" w:cs="Times New Roman"/>
          <w:sz w:val="20"/>
          <w:szCs w:val="20"/>
          <w:lang w:val="es-ES" w:eastAsia="es-ES"/>
        </w:rPr>
        <w:t xml:space="preserve">Trejos explica que </w:t>
      </w:r>
      <w:r w:rsidR="005F2B63" w:rsidRPr="005F2B63">
        <w:rPr>
          <w:rFonts w:ascii="Georgia" w:hAnsi="Georgia" w:cs="Times New Roman"/>
          <w:sz w:val="20"/>
          <w:szCs w:val="20"/>
          <w:lang w:val="es-ES" w:eastAsia="es-ES"/>
        </w:rPr>
        <w:t xml:space="preserve">le </w:t>
      </w:r>
      <w:r>
        <w:rPr>
          <w:rFonts w:ascii="Georgia" w:hAnsi="Georgia" w:cs="Times New Roman"/>
          <w:sz w:val="20"/>
          <w:szCs w:val="20"/>
          <w:lang w:val="es-ES" w:eastAsia="es-ES"/>
        </w:rPr>
        <w:t xml:space="preserve">causa duda porque no sabe si esto es una </w:t>
      </w:r>
      <w:r w:rsidR="005F2B63" w:rsidRPr="005F2B63">
        <w:rPr>
          <w:rFonts w:ascii="Georgia" w:hAnsi="Georgia" w:cs="Times New Roman"/>
          <w:sz w:val="20"/>
          <w:szCs w:val="20"/>
          <w:lang w:val="es-ES" w:eastAsia="es-ES"/>
        </w:rPr>
        <w:t>mo</w:t>
      </w:r>
      <w:r>
        <w:rPr>
          <w:rFonts w:ascii="Georgia" w:hAnsi="Georgia" w:cs="Times New Roman"/>
          <w:sz w:val="20"/>
          <w:szCs w:val="20"/>
          <w:lang w:val="es-ES" w:eastAsia="es-ES"/>
        </w:rPr>
        <w:t>c</w:t>
      </w:r>
      <w:r w:rsidR="005F2B63" w:rsidRPr="005F2B63">
        <w:rPr>
          <w:rFonts w:ascii="Georgia" w:hAnsi="Georgia" w:cs="Times New Roman"/>
          <w:sz w:val="20"/>
          <w:szCs w:val="20"/>
          <w:lang w:val="es-ES" w:eastAsia="es-ES"/>
        </w:rPr>
        <w:t>ión de revocatoria o revisión</w:t>
      </w:r>
      <w:r>
        <w:rPr>
          <w:rFonts w:ascii="Georgia" w:hAnsi="Georgia" w:cs="Times New Roman"/>
          <w:sz w:val="20"/>
          <w:szCs w:val="20"/>
          <w:lang w:val="es-ES" w:eastAsia="es-ES"/>
        </w:rPr>
        <w:t xml:space="preserve">, dado que si es así, considera </w:t>
      </w:r>
      <w:r w:rsidR="005F2B63" w:rsidRPr="005F2B63">
        <w:rPr>
          <w:rFonts w:ascii="Georgia" w:hAnsi="Georgia" w:cs="Times New Roman"/>
          <w:sz w:val="20"/>
          <w:szCs w:val="20"/>
          <w:lang w:val="es-ES" w:eastAsia="es-ES"/>
        </w:rPr>
        <w:t>que ya paso el tiempo.</w:t>
      </w:r>
    </w:p>
    <w:p w:rsidR="005F2B63" w:rsidRPr="005F2B63" w:rsidRDefault="005F2B63" w:rsidP="005F2B63">
      <w:pPr>
        <w:spacing w:after="0" w:line="240" w:lineRule="auto"/>
        <w:jc w:val="both"/>
        <w:rPr>
          <w:rFonts w:ascii="Georgia" w:hAnsi="Georgia" w:cs="Times New Roman"/>
          <w:sz w:val="20"/>
          <w:szCs w:val="20"/>
          <w:lang w:val="es-ES" w:eastAsia="es-ES"/>
        </w:rPr>
      </w:pPr>
    </w:p>
    <w:p w:rsidR="005F2B63" w:rsidRPr="005F2B63" w:rsidRDefault="00CB406C" w:rsidP="005F2B63">
      <w:p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 xml:space="preserve">El regidor </w:t>
      </w:r>
      <w:r w:rsidR="005F2B63" w:rsidRPr="005F2B63">
        <w:rPr>
          <w:rFonts w:ascii="Georgia" w:hAnsi="Georgia" w:cs="Times New Roman"/>
          <w:sz w:val="20"/>
          <w:szCs w:val="20"/>
          <w:lang w:val="es-ES" w:eastAsia="es-ES"/>
        </w:rPr>
        <w:t xml:space="preserve">David </w:t>
      </w:r>
      <w:r>
        <w:rPr>
          <w:rFonts w:ascii="Georgia" w:hAnsi="Georgia" w:cs="Times New Roman"/>
          <w:sz w:val="20"/>
          <w:szCs w:val="20"/>
          <w:lang w:val="es-ES" w:eastAsia="es-ES"/>
        </w:rPr>
        <w:t xml:space="preserve">León comenta que </w:t>
      </w:r>
      <w:r w:rsidR="005F2B63" w:rsidRPr="005F2B63">
        <w:rPr>
          <w:rFonts w:ascii="Georgia" w:hAnsi="Georgia" w:cs="Times New Roman"/>
          <w:sz w:val="20"/>
          <w:szCs w:val="20"/>
          <w:lang w:val="es-ES" w:eastAsia="es-ES"/>
        </w:rPr>
        <w:t xml:space="preserve">ni es acuerdo de revisión ni de revocatoria sino que </w:t>
      </w:r>
      <w:r>
        <w:rPr>
          <w:rFonts w:ascii="Georgia" w:hAnsi="Georgia" w:cs="Times New Roman"/>
          <w:sz w:val="20"/>
          <w:szCs w:val="20"/>
          <w:lang w:val="es-ES" w:eastAsia="es-ES"/>
        </w:rPr>
        <w:t>la idea es que la S</w:t>
      </w:r>
      <w:r w:rsidR="005F2B63" w:rsidRPr="005F2B63">
        <w:rPr>
          <w:rFonts w:ascii="Georgia" w:hAnsi="Georgia" w:cs="Times New Roman"/>
          <w:sz w:val="20"/>
          <w:szCs w:val="20"/>
          <w:lang w:val="es-ES" w:eastAsia="es-ES"/>
        </w:rPr>
        <w:t xml:space="preserve">ecretaría revise  el audio y los acuerdos. Por principio precautorio es mejor revisar para no pedir la nulidad de toda el acta. </w:t>
      </w:r>
      <w:r w:rsidRPr="005F2B63">
        <w:rPr>
          <w:rFonts w:ascii="Georgia" w:hAnsi="Georgia" w:cs="Times New Roman"/>
          <w:sz w:val="20"/>
          <w:szCs w:val="20"/>
          <w:lang w:val="es-ES" w:eastAsia="es-ES"/>
        </w:rPr>
        <w:t>Podrían</w:t>
      </w:r>
      <w:r w:rsidR="005F2B63" w:rsidRPr="005F2B63">
        <w:rPr>
          <w:rFonts w:ascii="Georgia" w:hAnsi="Georgia" w:cs="Times New Roman"/>
          <w:sz w:val="20"/>
          <w:szCs w:val="20"/>
          <w:lang w:val="es-ES" w:eastAsia="es-ES"/>
        </w:rPr>
        <w:t xml:space="preserve"> elevar esto a otros escenarios para que se revise y se diga si hubo acuerdo</w:t>
      </w:r>
      <w:r>
        <w:rPr>
          <w:rFonts w:ascii="Georgia" w:hAnsi="Georgia" w:cs="Times New Roman"/>
          <w:sz w:val="20"/>
          <w:szCs w:val="20"/>
          <w:lang w:val="es-ES" w:eastAsia="es-ES"/>
        </w:rPr>
        <w:t>, de ahí que lo más conveniente es que se revise para que haya claridad</w:t>
      </w:r>
      <w:r w:rsidR="005F2B63" w:rsidRPr="005F2B63">
        <w:rPr>
          <w:rFonts w:ascii="Georgia" w:hAnsi="Georgia" w:cs="Times New Roman"/>
          <w:sz w:val="20"/>
          <w:szCs w:val="20"/>
          <w:lang w:val="es-ES" w:eastAsia="es-ES"/>
        </w:rPr>
        <w:t>.</w:t>
      </w:r>
    </w:p>
    <w:p w:rsidR="005F2B63" w:rsidRPr="005F2B63" w:rsidRDefault="005F2B63" w:rsidP="005F2B63">
      <w:pPr>
        <w:spacing w:after="0" w:line="240" w:lineRule="auto"/>
        <w:jc w:val="both"/>
        <w:rPr>
          <w:rFonts w:ascii="Georgia" w:hAnsi="Georgia" w:cs="Times New Roman"/>
          <w:sz w:val="20"/>
          <w:szCs w:val="20"/>
          <w:lang w:val="es-ES" w:eastAsia="es-ES"/>
        </w:rPr>
      </w:pPr>
    </w:p>
    <w:p w:rsidR="00176146" w:rsidRPr="00CB406C" w:rsidRDefault="00176146" w:rsidP="00176146">
      <w:pPr>
        <w:spacing w:after="0" w:line="240" w:lineRule="auto"/>
        <w:jc w:val="both"/>
        <w:rPr>
          <w:rFonts w:ascii="Georgia" w:hAnsi="Georgia" w:cs="Times New Roman"/>
          <w:sz w:val="20"/>
          <w:szCs w:val="20"/>
          <w:lang w:val="es-ES" w:eastAsia="es-ES"/>
        </w:rPr>
      </w:pPr>
      <w:r w:rsidRPr="00CB406C">
        <w:rPr>
          <w:rFonts w:ascii="Georgia" w:hAnsi="Georgia" w:cs="Times New Roman"/>
          <w:sz w:val="20"/>
          <w:szCs w:val="20"/>
          <w:lang w:val="es-ES" w:eastAsia="es-ES"/>
        </w:rPr>
        <w:t xml:space="preserve">La regidora </w:t>
      </w:r>
      <w:r w:rsidR="005F2B63" w:rsidRPr="00CB406C">
        <w:rPr>
          <w:rFonts w:ascii="Georgia" w:hAnsi="Georgia" w:cs="Times New Roman"/>
          <w:sz w:val="20"/>
          <w:szCs w:val="20"/>
          <w:lang w:val="es-ES" w:eastAsia="es-ES"/>
        </w:rPr>
        <w:t>Lau</w:t>
      </w:r>
      <w:r w:rsidRPr="00CB406C">
        <w:rPr>
          <w:rFonts w:ascii="Georgia" w:hAnsi="Georgia" w:cs="Times New Roman"/>
          <w:sz w:val="20"/>
          <w:szCs w:val="20"/>
          <w:lang w:val="es-ES" w:eastAsia="es-ES"/>
        </w:rPr>
        <w:t>reen Bolaños indica que ella escucha los audios  y   se vota la alteración para conocer la solicitud de Daniel y  una alteración  para ver un informe de becas; no hay votación que apruebe la solicitud</w:t>
      </w:r>
      <w:r w:rsidR="00F00AAF" w:rsidRPr="00CB406C">
        <w:rPr>
          <w:rFonts w:ascii="Georgia" w:hAnsi="Georgia" w:cs="Times New Roman"/>
          <w:sz w:val="20"/>
          <w:szCs w:val="20"/>
          <w:lang w:val="es-ES" w:eastAsia="es-ES"/>
        </w:rPr>
        <w:t>. E</w:t>
      </w:r>
      <w:r w:rsidRPr="00CB406C">
        <w:rPr>
          <w:rFonts w:ascii="Georgia" w:hAnsi="Georgia" w:cs="Times New Roman"/>
          <w:sz w:val="20"/>
          <w:szCs w:val="20"/>
          <w:lang w:val="es-ES" w:eastAsia="es-ES"/>
        </w:rPr>
        <w:t xml:space="preserve">l regidor León y su persona no votaron un acuerdo de una suplencia de Marcela para suplir a Flory. Le dice al Sr. Presidente </w:t>
      </w:r>
      <w:r w:rsidR="00F00AAF" w:rsidRPr="00CB406C">
        <w:rPr>
          <w:rFonts w:ascii="Georgia" w:hAnsi="Georgia" w:cs="Times New Roman"/>
          <w:sz w:val="20"/>
          <w:szCs w:val="20"/>
          <w:lang w:val="es-ES" w:eastAsia="es-ES"/>
        </w:rPr>
        <w:t xml:space="preserve">que </w:t>
      </w:r>
      <w:r w:rsidRPr="00CB406C">
        <w:rPr>
          <w:rFonts w:ascii="Georgia" w:hAnsi="Georgia" w:cs="Times New Roman"/>
          <w:sz w:val="20"/>
          <w:szCs w:val="20"/>
          <w:lang w:val="es-ES" w:eastAsia="es-ES"/>
        </w:rPr>
        <w:t xml:space="preserve">no </w:t>
      </w:r>
      <w:r w:rsidR="001F259C" w:rsidRPr="00CB406C">
        <w:rPr>
          <w:rFonts w:ascii="Georgia" w:hAnsi="Georgia" w:cs="Times New Roman"/>
          <w:sz w:val="20"/>
          <w:szCs w:val="20"/>
          <w:lang w:val="es-ES" w:eastAsia="es-ES"/>
        </w:rPr>
        <w:t>estoy solicitando</w:t>
      </w:r>
      <w:r w:rsidRPr="00CB406C">
        <w:rPr>
          <w:rFonts w:ascii="Georgia" w:hAnsi="Georgia" w:cs="Times New Roman"/>
          <w:sz w:val="20"/>
          <w:szCs w:val="20"/>
          <w:lang w:val="es-ES" w:eastAsia="es-ES"/>
        </w:rPr>
        <w:t xml:space="preserve"> nada,  </w:t>
      </w:r>
      <w:r w:rsidR="00F00AAF" w:rsidRPr="00CB406C">
        <w:rPr>
          <w:rFonts w:ascii="Georgia" w:hAnsi="Georgia" w:cs="Times New Roman"/>
          <w:sz w:val="20"/>
          <w:szCs w:val="20"/>
          <w:lang w:val="es-ES" w:eastAsia="es-ES"/>
        </w:rPr>
        <w:t xml:space="preserve">ella </w:t>
      </w:r>
      <w:r w:rsidRPr="00CB406C">
        <w:rPr>
          <w:rFonts w:ascii="Georgia" w:hAnsi="Georgia" w:cs="Times New Roman"/>
          <w:sz w:val="20"/>
          <w:szCs w:val="20"/>
          <w:lang w:val="es-ES" w:eastAsia="es-ES"/>
        </w:rPr>
        <w:t>v</w:t>
      </w:r>
      <w:r w:rsidR="00F00AAF" w:rsidRPr="00CB406C">
        <w:rPr>
          <w:rFonts w:ascii="Georgia" w:hAnsi="Georgia" w:cs="Times New Roman"/>
          <w:sz w:val="20"/>
          <w:szCs w:val="20"/>
          <w:lang w:val="es-ES" w:eastAsia="es-ES"/>
        </w:rPr>
        <w:t>iene</w:t>
      </w:r>
      <w:r w:rsidRPr="00CB406C">
        <w:rPr>
          <w:rFonts w:ascii="Georgia" w:hAnsi="Georgia" w:cs="Times New Roman"/>
          <w:sz w:val="20"/>
          <w:szCs w:val="20"/>
          <w:lang w:val="es-ES" w:eastAsia="es-ES"/>
        </w:rPr>
        <w:t xml:space="preserve"> diciendo</w:t>
      </w:r>
      <w:r w:rsidR="00F00AAF" w:rsidRPr="00CB406C">
        <w:rPr>
          <w:rFonts w:ascii="Georgia" w:hAnsi="Georgia" w:cs="Times New Roman"/>
          <w:sz w:val="20"/>
          <w:szCs w:val="20"/>
          <w:lang w:val="es-ES" w:eastAsia="es-ES"/>
        </w:rPr>
        <w:t xml:space="preserve">, que viene a </w:t>
      </w:r>
      <w:r w:rsidRPr="00CB406C">
        <w:rPr>
          <w:rFonts w:ascii="Georgia" w:hAnsi="Georgia" w:cs="Times New Roman"/>
          <w:sz w:val="20"/>
          <w:szCs w:val="20"/>
          <w:lang w:val="es-ES" w:eastAsia="es-ES"/>
        </w:rPr>
        <w:t>construir y a decirles que algo no está correcto</w:t>
      </w:r>
      <w:r w:rsidR="00F00AAF" w:rsidRPr="00CB406C">
        <w:rPr>
          <w:rFonts w:ascii="Georgia" w:hAnsi="Georgia" w:cs="Times New Roman"/>
          <w:sz w:val="20"/>
          <w:szCs w:val="20"/>
          <w:lang w:val="es-ES" w:eastAsia="es-ES"/>
        </w:rPr>
        <w:t xml:space="preserve">. No </w:t>
      </w:r>
      <w:r w:rsidR="004206D1" w:rsidRPr="00CB406C">
        <w:rPr>
          <w:rFonts w:ascii="Georgia" w:hAnsi="Georgia" w:cs="Times New Roman"/>
          <w:sz w:val="20"/>
          <w:szCs w:val="20"/>
          <w:lang w:val="es-ES" w:eastAsia="es-ES"/>
        </w:rPr>
        <w:t>está</w:t>
      </w:r>
      <w:r w:rsidRPr="00CB406C">
        <w:rPr>
          <w:rFonts w:ascii="Georgia" w:hAnsi="Georgia" w:cs="Times New Roman"/>
          <w:sz w:val="20"/>
          <w:szCs w:val="20"/>
          <w:lang w:val="es-ES" w:eastAsia="es-ES"/>
        </w:rPr>
        <w:t xml:space="preserve"> en contra de ningún regidor, ningún acuerdo, ningún proceso, solo di</w:t>
      </w:r>
      <w:r w:rsidR="00F00AAF" w:rsidRPr="00CB406C">
        <w:rPr>
          <w:rFonts w:ascii="Georgia" w:hAnsi="Georgia" w:cs="Times New Roman"/>
          <w:sz w:val="20"/>
          <w:szCs w:val="20"/>
          <w:lang w:val="es-ES" w:eastAsia="es-ES"/>
        </w:rPr>
        <w:t xml:space="preserve">ce </w:t>
      </w:r>
      <w:r w:rsidRPr="00CB406C">
        <w:rPr>
          <w:rFonts w:ascii="Georgia" w:hAnsi="Georgia" w:cs="Times New Roman"/>
          <w:sz w:val="20"/>
          <w:szCs w:val="20"/>
          <w:lang w:val="es-ES" w:eastAsia="es-ES"/>
        </w:rPr>
        <w:t xml:space="preserve">que </w:t>
      </w:r>
      <w:r w:rsidR="001F259C" w:rsidRPr="00CB406C">
        <w:rPr>
          <w:rFonts w:ascii="Georgia" w:hAnsi="Georgia" w:cs="Times New Roman"/>
          <w:sz w:val="20"/>
          <w:szCs w:val="20"/>
          <w:lang w:val="es-ES" w:eastAsia="es-ES"/>
        </w:rPr>
        <w:t>el audio</w:t>
      </w:r>
      <w:r w:rsidRPr="00CB406C">
        <w:rPr>
          <w:rFonts w:ascii="Georgia" w:hAnsi="Georgia" w:cs="Times New Roman"/>
          <w:sz w:val="20"/>
          <w:szCs w:val="20"/>
          <w:lang w:val="es-ES" w:eastAsia="es-ES"/>
        </w:rPr>
        <w:t xml:space="preserve"> no corresponde con el acta</w:t>
      </w:r>
      <w:r w:rsidR="00F00AAF" w:rsidRPr="00CB406C">
        <w:rPr>
          <w:rFonts w:ascii="Georgia" w:hAnsi="Georgia" w:cs="Times New Roman"/>
          <w:sz w:val="20"/>
          <w:szCs w:val="20"/>
          <w:lang w:val="es-ES" w:eastAsia="es-ES"/>
        </w:rPr>
        <w:t xml:space="preserve">. Los regidores y </w:t>
      </w:r>
      <w:r w:rsidR="004206D1" w:rsidRPr="00CB406C">
        <w:rPr>
          <w:rFonts w:ascii="Georgia" w:hAnsi="Georgia" w:cs="Times New Roman"/>
          <w:sz w:val="20"/>
          <w:szCs w:val="20"/>
          <w:lang w:val="es-ES" w:eastAsia="es-ES"/>
        </w:rPr>
        <w:t>regidoras</w:t>
      </w:r>
      <w:r w:rsidR="00F00AAF" w:rsidRPr="00CB406C">
        <w:rPr>
          <w:rFonts w:ascii="Georgia" w:hAnsi="Georgia" w:cs="Times New Roman"/>
          <w:sz w:val="20"/>
          <w:szCs w:val="20"/>
          <w:lang w:val="es-ES" w:eastAsia="es-ES"/>
        </w:rPr>
        <w:t xml:space="preserve"> </w:t>
      </w:r>
      <w:r w:rsidRPr="00CB406C">
        <w:rPr>
          <w:rFonts w:ascii="Georgia" w:hAnsi="Georgia" w:cs="Times New Roman"/>
          <w:sz w:val="20"/>
          <w:szCs w:val="20"/>
          <w:lang w:val="es-ES" w:eastAsia="es-ES"/>
        </w:rPr>
        <w:t>verán si lo toman o lo dejan</w:t>
      </w:r>
      <w:r w:rsidR="004206D1" w:rsidRPr="00CB406C">
        <w:rPr>
          <w:rFonts w:ascii="Georgia" w:hAnsi="Georgia" w:cs="Times New Roman"/>
          <w:sz w:val="20"/>
          <w:szCs w:val="20"/>
          <w:lang w:val="es-ES" w:eastAsia="es-ES"/>
        </w:rPr>
        <w:t>.</w:t>
      </w:r>
    </w:p>
    <w:p w:rsidR="005F2B63" w:rsidRPr="005F2B63" w:rsidRDefault="005F2B63" w:rsidP="005F2B63">
      <w:pPr>
        <w:spacing w:after="0" w:line="240" w:lineRule="auto"/>
        <w:jc w:val="both"/>
        <w:rPr>
          <w:rFonts w:ascii="Georgia" w:hAnsi="Georgia" w:cs="Times New Roman"/>
          <w:sz w:val="20"/>
          <w:szCs w:val="20"/>
          <w:lang w:val="es-ES" w:eastAsia="es-ES"/>
        </w:rPr>
      </w:pPr>
    </w:p>
    <w:p w:rsidR="005F2B63" w:rsidRPr="005F2B63" w:rsidRDefault="00CB406C" w:rsidP="005F2B63">
      <w:p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 xml:space="preserve">El regidor </w:t>
      </w:r>
      <w:r w:rsidR="005F2B63" w:rsidRPr="005F2B63">
        <w:rPr>
          <w:rFonts w:ascii="Georgia" w:hAnsi="Georgia" w:cs="Times New Roman"/>
          <w:sz w:val="20"/>
          <w:szCs w:val="20"/>
          <w:lang w:val="es-ES" w:eastAsia="es-ES"/>
        </w:rPr>
        <w:t xml:space="preserve">Nelson </w:t>
      </w:r>
      <w:r>
        <w:rPr>
          <w:rFonts w:ascii="Georgia" w:hAnsi="Georgia" w:cs="Times New Roman"/>
          <w:sz w:val="20"/>
          <w:szCs w:val="20"/>
          <w:lang w:val="es-ES" w:eastAsia="es-ES"/>
        </w:rPr>
        <w:t xml:space="preserve">Rivas indica </w:t>
      </w:r>
      <w:r w:rsidR="001F259C">
        <w:rPr>
          <w:rFonts w:ascii="Georgia" w:hAnsi="Georgia" w:cs="Times New Roman"/>
          <w:sz w:val="20"/>
          <w:szCs w:val="20"/>
          <w:lang w:val="es-ES" w:eastAsia="es-ES"/>
        </w:rPr>
        <w:t>que</w:t>
      </w:r>
      <w:r w:rsidR="001F259C" w:rsidRPr="005F2B63">
        <w:rPr>
          <w:rFonts w:ascii="Georgia" w:hAnsi="Georgia" w:cs="Times New Roman"/>
          <w:sz w:val="20"/>
          <w:szCs w:val="20"/>
          <w:lang w:val="es-ES" w:eastAsia="es-ES"/>
        </w:rPr>
        <w:t xml:space="preserve"> </w:t>
      </w:r>
      <w:r w:rsidR="001F259C">
        <w:rPr>
          <w:rFonts w:ascii="Georgia" w:hAnsi="Georgia" w:cs="Times New Roman"/>
          <w:sz w:val="20"/>
          <w:szCs w:val="20"/>
          <w:lang w:val="es-ES" w:eastAsia="es-ES"/>
        </w:rPr>
        <w:t>su</w:t>
      </w:r>
      <w:r w:rsidR="005F2B63" w:rsidRPr="005F2B63">
        <w:rPr>
          <w:rFonts w:ascii="Georgia" w:hAnsi="Georgia" w:cs="Times New Roman"/>
          <w:sz w:val="20"/>
          <w:szCs w:val="20"/>
          <w:lang w:val="es-ES" w:eastAsia="es-ES"/>
        </w:rPr>
        <w:t xml:space="preserve"> mayor respeto y </w:t>
      </w:r>
      <w:r w:rsidR="001F259C" w:rsidRPr="005F2B63">
        <w:rPr>
          <w:rFonts w:ascii="Georgia" w:hAnsi="Georgia" w:cs="Times New Roman"/>
          <w:sz w:val="20"/>
          <w:szCs w:val="20"/>
          <w:lang w:val="es-ES" w:eastAsia="es-ES"/>
        </w:rPr>
        <w:t>solidaridad para</w:t>
      </w:r>
      <w:r w:rsidR="005F2B63" w:rsidRPr="005F2B63">
        <w:rPr>
          <w:rFonts w:ascii="Georgia" w:hAnsi="Georgia" w:cs="Times New Roman"/>
          <w:sz w:val="20"/>
          <w:szCs w:val="20"/>
          <w:lang w:val="es-ES" w:eastAsia="es-ES"/>
        </w:rPr>
        <w:t xml:space="preserve"> </w:t>
      </w:r>
      <w:r>
        <w:rPr>
          <w:rFonts w:ascii="Georgia" w:hAnsi="Georgia" w:cs="Times New Roman"/>
          <w:sz w:val="20"/>
          <w:szCs w:val="20"/>
          <w:lang w:val="es-ES" w:eastAsia="es-ES"/>
        </w:rPr>
        <w:t xml:space="preserve">la regidora </w:t>
      </w:r>
      <w:r w:rsidR="005F2B63" w:rsidRPr="005F2B63">
        <w:rPr>
          <w:rFonts w:ascii="Georgia" w:hAnsi="Georgia" w:cs="Times New Roman"/>
          <w:sz w:val="20"/>
          <w:szCs w:val="20"/>
          <w:lang w:val="es-ES" w:eastAsia="es-ES"/>
        </w:rPr>
        <w:t>Maritza</w:t>
      </w:r>
      <w:r>
        <w:rPr>
          <w:rFonts w:ascii="Georgia" w:hAnsi="Georgia" w:cs="Times New Roman"/>
          <w:sz w:val="20"/>
          <w:szCs w:val="20"/>
          <w:lang w:val="es-ES" w:eastAsia="es-ES"/>
        </w:rPr>
        <w:t xml:space="preserve"> Segura </w:t>
      </w:r>
      <w:r w:rsidR="005F2B63" w:rsidRPr="005F2B63">
        <w:rPr>
          <w:rFonts w:ascii="Georgia" w:hAnsi="Georgia" w:cs="Times New Roman"/>
          <w:sz w:val="20"/>
          <w:szCs w:val="20"/>
          <w:lang w:val="es-ES" w:eastAsia="es-ES"/>
        </w:rPr>
        <w:t xml:space="preserve">y </w:t>
      </w:r>
      <w:r>
        <w:rPr>
          <w:rFonts w:ascii="Georgia" w:hAnsi="Georgia" w:cs="Times New Roman"/>
          <w:sz w:val="20"/>
          <w:szCs w:val="20"/>
          <w:lang w:val="es-ES" w:eastAsia="es-ES"/>
        </w:rPr>
        <w:t>la familia de</w:t>
      </w:r>
      <w:r w:rsidR="005F2B63" w:rsidRPr="005F2B63">
        <w:rPr>
          <w:rFonts w:ascii="Georgia" w:hAnsi="Georgia" w:cs="Times New Roman"/>
          <w:sz w:val="20"/>
          <w:szCs w:val="20"/>
          <w:lang w:val="es-ES" w:eastAsia="es-ES"/>
        </w:rPr>
        <w:t xml:space="preserve"> don</w:t>
      </w:r>
      <w:r>
        <w:rPr>
          <w:rFonts w:ascii="Georgia" w:hAnsi="Georgia" w:cs="Times New Roman"/>
          <w:sz w:val="20"/>
          <w:szCs w:val="20"/>
          <w:lang w:val="es-ES" w:eastAsia="es-ES"/>
        </w:rPr>
        <w:t xml:space="preserve"> </w:t>
      </w:r>
      <w:r w:rsidR="005F2B63" w:rsidRPr="005F2B63">
        <w:rPr>
          <w:rFonts w:ascii="Georgia" w:hAnsi="Georgia" w:cs="Times New Roman"/>
          <w:sz w:val="20"/>
          <w:szCs w:val="20"/>
          <w:lang w:val="es-ES" w:eastAsia="es-ES"/>
        </w:rPr>
        <w:t xml:space="preserve">Martín. En cuanto al tema dijo que estaba confundido, </w:t>
      </w:r>
      <w:r>
        <w:rPr>
          <w:rFonts w:ascii="Georgia" w:hAnsi="Georgia" w:cs="Times New Roman"/>
          <w:sz w:val="20"/>
          <w:szCs w:val="20"/>
          <w:lang w:val="es-ES" w:eastAsia="es-ES"/>
        </w:rPr>
        <w:t xml:space="preserve">ya que </w:t>
      </w:r>
      <w:r w:rsidR="005F2B63" w:rsidRPr="005F2B63">
        <w:rPr>
          <w:rFonts w:ascii="Georgia" w:hAnsi="Georgia" w:cs="Times New Roman"/>
          <w:sz w:val="20"/>
          <w:szCs w:val="20"/>
          <w:lang w:val="es-ES" w:eastAsia="es-ES"/>
        </w:rPr>
        <w:t>quiz</w:t>
      </w:r>
      <w:r>
        <w:rPr>
          <w:rFonts w:ascii="Georgia" w:hAnsi="Georgia" w:cs="Times New Roman"/>
          <w:sz w:val="20"/>
          <w:szCs w:val="20"/>
          <w:lang w:val="es-ES" w:eastAsia="es-ES"/>
        </w:rPr>
        <w:t>á</w:t>
      </w:r>
      <w:r w:rsidR="005F2B63" w:rsidRPr="005F2B63">
        <w:rPr>
          <w:rFonts w:ascii="Georgia" w:hAnsi="Georgia" w:cs="Times New Roman"/>
          <w:sz w:val="20"/>
          <w:szCs w:val="20"/>
          <w:lang w:val="es-ES" w:eastAsia="es-ES"/>
        </w:rPr>
        <w:t xml:space="preserve">s se distrajo pero </w:t>
      </w:r>
      <w:r w:rsidRPr="005F2B63">
        <w:rPr>
          <w:rFonts w:ascii="Georgia" w:hAnsi="Georgia" w:cs="Times New Roman"/>
          <w:sz w:val="20"/>
          <w:szCs w:val="20"/>
          <w:lang w:val="es-ES" w:eastAsia="es-ES"/>
        </w:rPr>
        <w:t>estuvo</w:t>
      </w:r>
      <w:r w:rsidR="005F2B63" w:rsidRPr="005F2B63">
        <w:rPr>
          <w:rFonts w:ascii="Georgia" w:hAnsi="Georgia" w:cs="Times New Roman"/>
          <w:sz w:val="20"/>
          <w:szCs w:val="20"/>
          <w:lang w:val="es-ES" w:eastAsia="es-ES"/>
        </w:rPr>
        <w:t xml:space="preserve"> confundido. La prudencia es la mejor. Le parece que si este acto </w:t>
      </w:r>
      <w:r w:rsidRPr="005F2B63">
        <w:rPr>
          <w:rFonts w:ascii="Georgia" w:hAnsi="Georgia" w:cs="Times New Roman"/>
          <w:sz w:val="20"/>
          <w:szCs w:val="20"/>
          <w:lang w:val="es-ES" w:eastAsia="es-ES"/>
        </w:rPr>
        <w:t>traerá</w:t>
      </w:r>
      <w:r w:rsidR="005F2B63" w:rsidRPr="005F2B63">
        <w:rPr>
          <w:rFonts w:ascii="Georgia" w:hAnsi="Georgia" w:cs="Times New Roman"/>
          <w:sz w:val="20"/>
          <w:szCs w:val="20"/>
          <w:lang w:val="es-ES" w:eastAsia="es-ES"/>
        </w:rPr>
        <w:t xml:space="preserve"> consecuencias</w:t>
      </w:r>
      <w:r>
        <w:rPr>
          <w:rFonts w:ascii="Georgia" w:hAnsi="Georgia" w:cs="Times New Roman"/>
          <w:sz w:val="20"/>
          <w:szCs w:val="20"/>
          <w:lang w:val="es-ES" w:eastAsia="es-ES"/>
        </w:rPr>
        <w:t>,</w:t>
      </w:r>
      <w:r w:rsidR="005F2B63" w:rsidRPr="005F2B63">
        <w:rPr>
          <w:rFonts w:ascii="Georgia" w:hAnsi="Georgia" w:cs="Times New Roman"/>
          <w:sz w:val="20"/>
          <w:szCs w:val="20"/>
          <w:lang w:val="es-ES" w:eastAsia="es-ES"/>
        </w:rPr>
        <w:t xml:space="preserve"> es mejor no aprobar y revisar, esto por prudencia</w:t>
      </w:r>
      <w:r>
        <w:rPr>
          <w:rFonts w:ascii="Georgia" w:hAnsi="Georgia" w:cs="Times New Roman"/>
          <w:sz w:val="20"/>
          <w:szCs w:val="20"/>
          <w:lang w:val="es-ES" w:eastAsia="es-ES"/>
        </w:rPr>
        <w:t>, ya que e</w:t>
      </w:r>
      <w:r w:rsidR="005F2B63" w:rsidRPr="005F2B63">
        <w:rPr>
          <w:rFonts w:ascii="Georgia" w:hAnsi="Georgia" w:cs="Times New Roman"/>
          <w:sz w:val="20"/>
          <w:szCs w:val="20"/>
          <w:lang w:val="es-ES" w:eastAsia="es-ES"/>
        </w:rPr>
        <w:t>staría viciada por ese sentido. No ha visto los audios, pero es mejor revisar esos audios para no tener problemas posteriores.</w:t>
      </w:r>
    </w:p>
    <w:p w:rsidR="005F2B63" w:rsidRPr="005F2B63" w:rsidRDefault="005F2B63" w:rsidP="005F2B63">
      <w:pPr>
        <w:spacing w:after="0" w:line="240" w:lineRule="auto"/>
        <w:jc w:val="both"/>
        <w:rPr>
          <w:rFonts w:ascii="Georgia" w:hAnsi="Georgia" w:cs="Times New Roman"/>
          <w:sz w:val="20"/>
          <w:szCs w:val="20"/>
          <w:lang w:val="es-ES" w:eastAsia="es-ES"/>
        </w:rPr>
      </w:pPr>
    </w:p>
    <w:p w:rsidR="005F2B63" w:rsidRPr="005F2B63" w:rsidRDefault="00CB406C" w:rsidP="005F2B63">
      <w:p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 xml:space="preserve">La Licda. </w:t>
      </w:r>
      <w:r w:rsidR="005F2B63" w:rsidRPr="005F2B63">
        <w:rPr>
          <w:rFonts w:ascii="Georgia" w:hAnsi="Georgia" w:cs="Times New Roman"/>
          <w:sz w:val="20"/>
          <w:szCs w:val="20"/>
          <w:lang w:val="es-ES" w:eastAsia="es-ES"/>
        </w:rPr>
        <w:t>Priscila</w:t>
      </w:r>
      <w:r>
        <w:rPr>
          <w:rFonts w:ascii="Georgia" w:hAnsi="Georgia" w:cs="Times New Roman"/>
          <w:sz w:val="20"/>
          <w:szCs w:val="20"/>
          <w:lang w:val="es-ES" w:eastAsia="es-ES"/>
        </w:rPr>
        <w:t xml:space="preserve"> Quirós manifiesta su </w:t>
      </w:r>
      <w:r w:rsidR="005F2B63" w:rsidRPr="005F2B63">
        <w:rPr>
          <w:rFonts w:ascii="Georgia" w:hAnsi="Georgia" w:cs="Times New Roman"/>
          <w:sz w:val="20"/>
          <w:szCs w:val="20"/>
          <w:lang w:val="es-ES" w:eastAsia="es-ES"/>
        </w:rPr>
        <w:t xml:space="preserve">pesar por </w:t>
      </w:r>
      <w:r>
        <w:rPr>
          <w:rFonts w:ascii="Georgia" w:hAnsi="Georgia" w:cs="Times New Roman"/>
          <w:sz w:val="20"/>
          <w:szCs w:val="20"/>
          <w:lang w:val="es-ES" w:eastAsia="es-ES"/>
        </w:rPr>
        <w:t xml:space="preserve">la </w:t>
      </w:r>
      <w:r w:rsidR="005F2B63" w:rsidRPr="005F2B63">
        <w:rPr>
          <w:rFonts w:ascii="Georgia" w:hAnsi="Georgia" w:cs="Times New Roman"/>
          <w:sz w:val="20"/>
          <w:szCs w:val="20"/>
          <w:lang w:val="es-ES" w:eastAsia="es-ES"/>
        </w:rPr>
        <w:t xml:space="preserve">partida de </w:t>
      </w:r>
      <w:r>
        <w:rPr>
          <w:rFonts w:ascii="Georgia" w:hAnsi="Georgia" w:cs="Times New Roman"/>
          <w:sz w:val="20"/>
          <w:szCs w:val="20"/>
          <w:lang w:val="es-ES" w:eastAsia="es-ES"/>
        </w:rPr>
        <w:t xml:space="preserve">la </w:t>
      </w:r>
      <w:r w:rsidR="005F2B63" w:rsidRPr="005F2B63">
        <w:rPr>
          <w:rFonts w:ascii="Georgia" w:hAnsi="Georgia" w:cs="Times New Roman"/>
          <w:sz w:val="20"/>
          <w:szCs w:val="20"/>
          <w:lang w:val="es-ES" w:eastAsia="es-ES"/>
        </w:rPr>
        <w:t xml:space="preserve">madre de </w:t>
      </w:r>
      <w:r>
        <w:rPr>
          <w:rFonts w:ascii="Georgia" w:hAnsi="Georgia" w:cs="Times New Roman"/>
          <w:sz w:val="20"/>
          <w:szCs w:val="20"/>
          <w:lang w:val="es-ES" w:eastAsia="es-ES"/>
        </w:rPr>
        <w:t>la regidora Maritza S</w:t>
      </w:r>
      <w:r w:rsidR="005F2B63" w:rsidRPr="005F2B63">
        <w:rPr>
          <w:rFonts w:ascii="Georgia" w:hAnsi="Georgia" w:cs="Times New Roman"/>
          <w:sz w:val="20"/>
          <w:szCs w:val="20"/>
          <w:lang w:val="es-ES" w:eastAsia="es-ES"/>
        </w:rPr>
        <w:t xml:space="preserve">egura y  </w:t>
      </w:r>
      <w:r>
        <w:rPr>
          <w:rFonts w:ascii="Georgia" w:hAnsi="Georgia" w:cs="Times New Roman"/>
          <w:sz w:val="20"/>
          <w:szCs w:val="20"/>
          <w:lang w:val="es-ES" w:eastAsia="es-ES"/>
        </w:rPr>
        <w:t xml:space="preserve">la </w:t>
      </w:r>
      <w:r w:rsidR="005F2B63" w:rsidRPr="005F2B63">
        <w:rPr>
          <w:rFonts w:ascii="Georgia" w:hAnsi="Georgia" w:cs="Times New Roman"/>
          <w:sz w:val="20"/>
          <w:szCs w:val="20"/>
          <w:lang w:val="es-ES" w:eastAsia="es-ES"/>
        </w:rPr>
        <w:t>partida de</w:t>
      </w:r>
      <w:r>
        <w:rPr>
          <w:rFonts w:ascii="Georgia" w:hAnsi="Georgia" w:cs="Times New Roman"/>
          <w:sz w:val="20"/>
          <w:szCs w:val="20"/>
          <w:lang w:val="es-ES" w:eastAsia="es-ES"/>
        </w:rPr>
        <w:t xml:space="preserve">l síndico </w:t>
      </w:r>
      <w:r w:rsidR="005F2B63" w:rsidRPr="005F2B63">
        <w:rPr>
          <w:rFonts w:ascii="Georgia" w:hAnsi="Georgia" w:cs="Times New Roman"/>
          <w:sz w:val="20"/>
          <w:szCs w:val="20"/>
          <w:lang w:val="es-ES" w:eastAsia="es-ES"/>
        </w:rPr>
        <w:t>Martín</w:t>
      </w:r>
      <w:r>
        <w:rPr>
          <w:rFonts w:ascii="Georgia" w:hAnsi="Georgia" w:cs="Times New Roman"/>
          <w:sz w:val="20"/>
          <w:szCs w:val="20"/>
          <w:lang w:val="es-ES" w:eastAsia="es-ES"/>
        </w:rPr>
        <w:t xml:space="preserve"> Gómez</w:t>
      </w:r>
      <w:r w:rsidR="005F2B63" w:rsidRPr="005F2B63">
        <w:rPr>
          <w:rFonts w:ascii="Georgia" w:hAnsi="Georgia" w:cs="Times New Roman"/>
          <w:sz w:val="20"/>
          <w:szCs w:val="20"/>
          <w:lang w:val="es-ES" w:eastAsia="es-ES"/>
        </w:rPr>
        <w:t xml:space="preserve">. </w:t>
      </w:r>
      <w:r>
        <w:rPr>
          <w:rFonts w:ascii="Georgia" w:hAnsi="Georgia" w:cs="Times New Roman"/>
          <w:sz w:val="20"/>
          <w:szCs w:val="20"/>
          <w:lang w:val="es-ES" w:eastAsia="es-ES"/>
        </w:rPr>
        <w:t>Explica que e</w:t>
      </w:r>
      <w:r w:rsidR="005F2B63" w:rsidRPr="005F2B63">
        <w:rPr>
          <w:rFonts w:ascii="Georgia" w:hAnsi="Georgia" w:cs="Times New Roman"/>
          <w:sz w:val="20"/>
          <w:szCs w:val="20"/>
          <w:lang w:val="es-ES" w:eastAsia="es-ES"/>
        </w:rPr>
        <w:t>l tema de las grabaciones viene dando seguridad jur</w:t>
      </w:r>
      <w:r>
        <w:rPr>
          <w:rFonts w:ascii="Georgia" w:hAnsi="Georgia" w:cs="Times New Roman"/>
          <w:sz w:val="20"/>
          <w:szCs w:val="20"/>
          <w:lang w:val="es-ES" w:eastAsia="es-ES"/>
        </w:rPr>
        <w:t>í</w:t>
      </w:r>
      <w:r w:rsidR="005F2B63" w:rsidRPr="005F2B63">
        <w:rPr>
          <w:rFonts w:ascii="Georgia" w:hAnsi="Georgia" w:cs="Times New Roman"/>
          <w:sz w:val="20"/>
          <w:szCs w:val="20"/>
          <w:lang w:val="es-ES" w:eastAsia="es-ES"/>
        </w:rPr>
        <w:t>dica</w:t>
      </w:r>
      <w:r>
        <w:rPr>
          <w:rFonts w:ascii="Georgia" w:hAnsi="Georgia" w:cs="Times New Roman"/>
          <w:sz w:val="20"/>
          <w:szCs w:val="20"/>
          <w:lang w:val="es-ES" w:eastAsia="es-ES"/>
        </w:rPr>
        <w:t>,</w:t>
      </w:r>
      <w:r w:rsidR="005F2B63" w:rsidRPr="005F2B63">
        <w:rPr>
          <w:rFonts w:ascii="Georgia" w:hAnsi="Georgia" w:cs="Times New Roman"/>
          <w:sz w:val="20"/>
          <w:szCs w:val="20"/>
          <w:lang w:val="es-ES" w:eastAsia="es-ES"/>
        </w:rPr>
        <w:t xml:space="preserve"> pero a veces presenta estas situaciones. </w:t>
      </w:r>
      <w:r>
        <w:rPr>
          <w:rFonts w:ascii="Georgia" w:hAnsi="Georgia" w:cs="Times New Roman"/>
          <w:sz w:val="20"/>
          <w:szCs w:val="20"/>
          <w:lang w:val="es-ES" w:eastAsia="es-ES"/>
        </w:rPr>
        <w:t>Agrega que s</w:t>
      </w:r>
      <w:r w:rsidR="005F2B63" w:rsidRPr="005F2B63">
        <w:rPr>
          <w:rFonts w:ascii="Georgia" w:hAnsi="Georgia" w:cs="Times New Roman"/>
          <w:sz w:val="20"/>
          <w:szCs w:val="20"/>
          <w:lang w:val="es-ES" w:eastAsia="es-ES"/>
        </w:rPr>
        <w:t>ería un error material</w:t>
      </w:r>
      <w:r>
        <w:rPr>
          <w:rFonts w:ascii="Georgia" w:hAnsi="Georgia" w:cs="Times New Roman"/>
          <w:sz w:val="20"/>
          <w:szCs w:val="20"/>
          <w:lang w:val="es-ES" w:eastAsia="es-ES"/>
        </w:rPr>
        <w:t xml:space="preserve"> y </w:t>
      </w:r>
      <w:r w:rsidR="005F2B63" w:rsidRPr="005F2B63">
        <w:rPr>
          <w:rFonts w:ascii="Georgia" w:hAnsi="Georgia" w:cs="Times New Roman"/>
          <w:sz w:val="20"/>
          <w:szCs w:val="20"/>
          <w:lang w:val="es-ES" w:eastAsia="es-ES"/>
        </w:rPr>
        <w:t xml:space="preserve">lo </w:t>
      </w:r>
      <w:r>
        <w:rPr>
          <w:rFonts w:ascii="Georgia" w:hAnsi="Georgia" w:cs="Times New Roman"/>
          <w:sz w:val="20"/>
          <w:szCs w:val="20"/>
          <w:lang w:val="es-ES" w:eastAsia="es-ES"/>
        </w:rPr>
        <w:t>ú</w:t>
      </w:r>
      <w:r w:rsidR="005F2B63" w:rsidRPr="005F2B63">
        <w:rPr>
          <w:rFonts w:ascii="Georgia" w:hAnsi="Georgia" w:cs="Times New Roman"/>
          <w:sz w:val="20"/>
          <w:szCs w:val="20"/>
          <w:lang w:val="es-ES" w:eastAsia="es-ES"/>
        </w:rPr>
        <w:t xml:space="preserve">nico es que se afecta </w:t>
      </w:r>
      <w:r>
        <w:rPr>
          <w:rFonts w:ascii="Georgia" w:hAnsi="Georgia" w:cs="Times New Roman"/>
          <w:sz w:val="20"/>
          <w:szCs w:val="20"/>
          <w:lang w:val="es-ES" w:eastAsia="es-ES"/>
        </w:rPr>
        <w:t>a la compañera M</w:t>
      </w:r>
      <w:r w:rsidR="005F2B63" w:rsidRPr="005F2B63">
        <w:rPr>
          <w:rFonts w:ascii="Georgia" w:hAnsi="Georgia" w:cs="Times New Roman"/>
          <w:sz w:val="20"/>
          <w:szCs w:val="20"/>
          <w:lang w:val="es-ES" w:eastAsia="es-ES"/>
        </w:rPr>
        <w:t xml:space="preserve">arcela </w:t>
      </w:r>
      <w:r>
        <w:rPr>
          <w:rFonts w:ascii="Georgia" w:hAnsi="Georgia" w:cs="Times New Roman"/>
          <w:sz w:val="20"/>
          <w:szCs w:val="20"/>
          <w:lang w:val="es-ES" w:eastAsia="es-ES"/>
        </w:rPr>
        <w:t xml:space="preserve">Benavides, </w:t>
      </w:r>
      <w:r w:rsidR="005F2B63" w:rsidRPr="005F2B63">
        <w:rPr>
          <w:rFonts w:ascii="Georgia" w:hAnsi="Georgia" w:cs="Times New Roman"/>
          <w:sz w:val="20"/>
          <w:szCs w:val="20"/>
          <w:lang w:val="es-ES" w:eastAsia="es-ES"/>
        </w:rPr>
        <w:t>porque no estar</w:t>
      </w:r>
      <w:r>
        <w:rPr>
          <w:rFonts w:ascii="Georgia" w:hAnsi="Georgia" w:cs="Times New Roman"/>
          <w:sz w:val="20"/>
          <w:szCs w:val="20"/>
          <w:lang w:val="es-ES" w:eastAsia="es-ES"/>
        </w:rPr>
        <w:t>í</w:t>
      </w:r>
      <w:r w:rsidR="005F2B63" w:rsidRPr="005F2B63">
        <w:rPr>
          <w:rFonts w:ascii="Georgia" w:hAnsi="Georgia" w:cs="Times New Roman"/>
          <w:sz w:val="20"/>
          <w:szCs w:val="20"/>
          <w:lang w:val="es-ES" w:eastAsia="es-ES"/>
        </w:rPr>
        <w:t xml:space="preserve">a nombrada para la sesión. Se vería afectada la Secretaria del Concejo que debe revisar. El acuerdo quedo subsanado porque después dice que se toma acuerdo para nombrar a </w:t>
      </w:r>
      <w:r>
        <w:rPr>
          <w:rFonts w:ascii="Georgia" w:hAnsi="Georgia" w:cs="Times New Roman"/>
          <w:sz w:val="20"/>
          <w:szCs w:val="20"/>
          <w:lang w:val="es-ES" w:eastAsia="es-ES"/>
        </w:rPr>
        <w:t xml:space="preserve">la señora </w:t>
      </w:r>
      <w:r w:rsidR="005F2B63" w:rsidRPr="005F2B63">
        <w:rPr>
          <w:rFonts w:ascii="Georgia" w:hAnsi="Georgia" w:cs="Times New Roman"/>
          <w:sz w:val="20"/>
          <w:szCs w:val="20"/>
          <w:lang w:val="es-ES" w:eastAsia="es-ES"/>
        </w:rPr>
        <w:t>Marce</w:t>
      </w:r>
      <w:r>
        <w:rPr>
          <w:rFonts w:ascii="Georgia" w:hAnsi="Georgia" w:cs="Times New Roman"/>
          <w:sz w:val="20"/>
          <w:szCs w:val="20"/>
          <w:lang w:val="es-ES" w:eastAsia="es-ES"/>
        </w:rPr>
        <w:t xml:space="preserve">la Benavides para que </w:t>
      </w:r>
      <w:r w:rsidR="005F2B63" w:rsidRPr="005F2B63">
        <w:rPr>
          <w:rFonts w:ascii="Georgia" w:hAnsi="Georgia" w:cs="Times New Roman"/>
          <w:sz w:val="20"/>
          <w:szCs w:val="20"/>
          <w:lang w:val="es-ES" w:eastAsia="es-ES"/>
        </w:rPr>
        <w:t xml:space="preserve">en fecha que </w:t>
      </w:r>
      <w:r>
        <w:rPr>
          <w:rFonts w:ascii="Georgia" w:hAnsi="Georgia" w:cs="Times New Roman"/>
          <w:sz w:val="20"/>
          <w:szCs w:val="20"/>
          <w:lang w:val="es-ES" w:eastAsia="es-ES"/>
        </w:rPr>
        <w:t xml:space="preserve">no este de vacaciones ni </w:t>
      </w:r>
      <w:r w:rsidR="001F259C">
        <w:rPr>
          <w:rFonts w:ascii="Georgia" w:hAnsi="Georgia" w:cs="Times New Roman"/>
          <w:sz w:val="20"/>
          <w:szCs w:val="20"/>
          <w:lang w:val="es-ES" w:eastAsia="es-ES"/>
        </w:rPr>
        <w:t>incapacitada se</w:t>
      </w:r>
      <w:r w:rsidR="005F2B63" w:rsidRPr="005F2B63">
        <w:rPr>
          <w:rFonts w:ascii="Georgia" w:hAnsi="Georgia" w:cs="Times New Roman"/>
          <w:sz w:val="20"/>
          <w:szCs w:val="20"/>
          <w:lang w:val="es-ES" w:eastAsia="es-ES"/>
        </w:rPr>
        <w:t xml:space="preserve"> vea el informe. No cabe nulidad por nulidad misma.  Es hacer </w:t>
      </w:r>
      <w:r>
        <w:rPr>
          <w:rFonts w:ascii="Georgia" w:hAnsi="Georgia" w:cs="Times New Roman"/>
          <w:sz w:val="20"/>
          <w:szCs w:val="20"/>
          <w:lang w:val="es-ES" w:eastAsia="es-ES"/>
        </w:rPr>
        <w:t xml:space="preserve">las </w:t>
      </w:r>
      <w:r w:rsidR="005F2B63" w:rsidRPr="005F2B63">
        <w:rPr>
          <w:rFonts w:ascii="Georgia" w:hAnsi="Georgia" w:cs="Times New Roman"/>
          <w:sz w:val="20"/>
          <w:szCs w:val="20"/>
          <w:lang w:val="es-ES" w:eastAsia="es-ES"/>
        </w:rPr>
        <w:t>correc</w:t>
      </w:r>
      <w:r>
        <w:rPr>
          <w:rFonts w:ascii="Georgia" w:hAnsi="Georgia" w:cs="Times New Roman"/>
          <w:sz w:val="20"/>
          <w:szCs w:val="20"/>
          <w:lang w:val="es-ES" w:eastAsia="es-ES"/>
        </w:rPr>
        <w:t>c</w:t>
      </w:r>
      <w:r w:rsidR="005F2B63" w:rsidRPr="005F2B63">
        <w:rPr>
          <w:rFonts w:ascii="Georgia" w:hAnsi="Georgia" w:cs="Times New Roman"/>
          <w:sz w:val="20"/>
          <w:szCs w:val="20"/>
          <w:lang w:val="es-ES" w:eastAsia="es-ES"/>
        </w:rPr>
        <w:t xml:space="preserve">iones pertinentes y se puede al final </w:t>
      </w:r>
      <w:r>
        <w:rPr>
          <w:rFonts w:ascii="Georgia" w:hAnsi="Georgia" w:cs="Times New Roman"/>
          <w:sz w:val="20"/>
          <w:szCs w:val="20"/>
          <w:lang w:val="es-ES" w:eastAsia="es-ES"/>
        </w:rPr>
        <w:t xml:space="preserve">de esta sesión, </w:t>
      </w:r>
      <w:r w:rsidR="005F2B63" w:rsidRPr="005F2B63">
        <w:rPr>
          <w:rFonts w:ascii="Georgia" w:hAnsi="Georgia" w:cs="Times New Roman"/>
          <w:sz w:val="20"/>
          <w:szCs w:val="20"/>
          <w:lang w:val="es-ES" w:eastAsia="es-ES"/>
        </w:rPr>
        <w:t xml:space="preserve">por escrito presentar </w:t>
      </w:r>
      <w:r>
        <w:rPr>
          <w:rFonts w:ascii="Georgia" w:hAnsi="Georgia" w:cs="Times New Roman"/>
          <w:sz w:val="20"/>
          <w:szCs w:val="20"/>
          <w:lang w:val="es-ES" w:eastAsia="es-ES"/>
        </w:rPr>
        <w:t xml:space="preserve">el tema para </w:t>
      </w:r>
      <w:r w:rsidR="005F2B63" w:rsidRPr="005F2B63">
        <w:rPr>
          <w:rFonts w:ascii="Georgia" w:hAnsi="Georgia" w:cs="Times New Roman"/>
          <w:sz w:val="20"/>
          <w:szCs w:val="20"/>
          <w:lang w:val="es-ES" w:eastAsia="es-ES"/>
        </w:rPr>
        <w:t xml:space="preserve">que este </w:t>
      </w:r>
      <w:r>
        <w:rPr>
          <w:rFonts w:ascii="Georgia" w:hAnsi="Georgia" w:cs="Times New Roman"/>
          <w:sz w:val="20"/>
          <w:szCs w:val="20"/>
          <w:lang w:val="es-ES" w:eastAsia="es-ES"/>
        </w:rPr>
        <w:t xml:space="preserve">la </w:t>
      </w:r>
      <w:r w:rsidR="001061FB">
        <w:rPr>
          <w:rFonts w:ascii="Georgia" w:hAnsi="Georgia" w:cs="Times New Roman"/>
          <w:sz w:val="20"/>
          <w:szCs w:val="20"/>
          <w:lang w:val="es-ES" w:eastAsia="es-ES"/>
        </w:rPr>
        <w:t>señora</w:t>
      </w:r>
      <w:r>
        <w:rPr>
          <w:rFonts w:ascii="Georgia" w:hAnsi="Georgia" w:cs="Times New Roman"/>
          <w:sz w:val="20"/>
          <w:szCs w:val="20"/>
          <w:lang w:val="es-ES" w:eastAsia="es-ES"/>
        </w:rPr>
        <w:t xml:space="preserve"> M</w:t>
      </w:r>
      <w:r w:rsidR="005F2B63" w:rsidRPr="005F2B63">
        <w:rPr>
          <w:rFonts w:ascii="Georgia" w:hAnsi="Georgia" w:cs="Times New Roman"/>
          <w:sz w:val="20"/>
          <w:szCs w:val="20"/>
          <w:lang w:val="es-ES" w:eastAsia="es-ES"/>
        </w:rPr>
        <w:t>arcela</w:t>
      </w:r>
      <w:r>
        <w:rPr>
          <w:rFonts w:ascii="Georgia" w:hAnsi="Georgia" w:cs="Times New Roman"/>
          <w:sz w:val="20"/>
          <w:szCs w:val="20"/>
          <w:lang w:val="es-ES" w:eastAsia="es-ES"/>
        </w:rPr>
        <w:t xml:space="preserve"> Benavides el próximo lunes, sea, se</w:t>
      </w:r>
      <w:r w:rsidR="005F2B63" w:rsidRPr="005F2B63">
        <w:rPr>
          <w:rFonts w:ascii="Georgia" w:hAnsi="Georgia" w:cs="Times New Roman"/>
          <w:sz w:val="20"/>
          <w:szCs w:val="20"/>
          <w:lang w:val="es-ES" w:eastAsia="es-ES"/>
        </w:rPr>
        <w:t xml:space="preserve"> puede nombrar </w:t>
      </w:r>
      <w:r w:rsidR="001061FB">
        <w:rPr>
          <w:rFonts w:ascii="Georgia" w:hAnsi="Georgia" w:cs="Times New Roman"/>
          <w:sz w:val="20"/>
          <w:szCs w:val="20"/>
          <w:lang w:val="es-ES" w:eastAsia="es-ES"/>
        </w:rPr>
        <w:t xml:space="preserve">a Marcela </w:t>
      </w:r>
      <w:r w:rsidR="005F2B63" w:rsidRPr="005F2B63">
        <w:rPr>
          <w:rFonts w:ascii="Georgia" w:hAnsi="Georgia" w:cs="Times New Roman"/>
          <w:sz w:val="20"/>
          <w:szCs w:val="20"/>
          <w:lang w:val="es-ES" w:eastAsia="es-ES"/>
        </w:rPr>
        <w:t>mediante moción</w:t>
      </w:r>
      <w:r w:rsidR="001061FB">
        <w:rPr>
          <w:rFonts w:ascii="Georgia" w:hAnsi="Georgia" w:cs="Times New Roman"/>
          <w:sz w:val="20"/>
          <w:szCs w:val="20"/>
          <w:lang w:val="es-ES" w:eastAsia="es-ES"/>
        </w:rPr>
        <w:t>.</w:t>
      </w:r>
    </w:p>
    <w:p w:rsidR="005F2B63" w:rsidRPr="005F2B63" w:rsidRDefault="005F2B63" w:rsidP="005F2B63">
      <w:pPr>
        <w:spacing w:after="0" w:line="240" w:lineRule="auto"/>
        <w:jc w:val="both"/>
        <w:rPr>
          <w:rFonts w:ascii="Georgia" w:hAnsi="Georgia" w:cs="Times New Roman"/>
          <w:sz w:val="20"/>
          <w:szCs w:val="20"/>
          <w:lang w:val="es-ES" w:eastAsia="es-ES"/>
        </w:rPr>
      </w:pPr>
    </w:p>
    <w:p w:rsidR="005F2B63" w:rsidRPr="005F2B63" w:rsidRDefault="001061FB" w:rsidP="005F2B63">
      <w:p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 xml:space="preserve">La Presidencia indica que </w:t>
      </w:r>
      <w:r w:rsidR="005F2B63" w:rsidRPr="005F2B63">
        <w:rPr>
          <w:rFonts w:ascii="Georgia" w:hAnsi="Georgia" w:cs="Times New Roman"/>
          <w:sz w:val="20"/>
          <w:szCs w:val="20"/>
          <w:lang w:val="es-ES" w:eastAsia="es-ES"/>
        </w:rPr>
        <w:t xml:space="preserve">se </w:t>
      </w:r>
      <w:r>
        <w:rPr>
          <w:rFonts w:ascii="Georgia" w:hAnsi="Georgia" w:cs="Times New Roman"/>
          <w:sz w:val="20"/>
          <w:szCs w:val="20"/>
          <w:lang w:val="es-ES" w:eastAsia="es-ES"/>
        </w:rPr>
        <w:t xml:space="preserve">puede </w:t>
      </w:r>
      <w:r w:rsidR="005F2B63" w:rsidRPr="005F2B63">
        <w:rPr>
          <w:rFonts w:ascii="Georgia" w:hAnsi="Georgia" w:cs="Times New Roman"/>
          <w:sz w:val="20"/>
          <w:szCs w:val="20"/>
          <w:lang w:val="es-ES" w:eastAsia="es-ES"/>
        </w:rPr>
        <w:t>revis</w:t>
      </w:r>
      <w:r>
        <w:rPr>
          <w:rFonts w:ascii="Georgia" w:hAnsi="Georgia" w:cs="Times New Roman"/>
          <w:sz w:val="20"/>
          <w:szCs w:val="20"/>
          <w:lang w:val="es-ES" w:eastAsia="es-ES"/>
        </w:rPr>
        <w:t>ar</w:t>
      </w:r>
      <w:r w:rsidR="005F2B63" w:rsidRPr="005F2B63">
        <w:rPr>
          <w:rFonts w:ascii="Georgia" w:hAnsi="Georgia" w:cs="Times New Roman"/>
          <w:sz w:val="20"/>
          <w:szCs w:val="20"/>
          <w:lang w:val="es-ES" w:eastAsia="es-ES"/>
        </w:rPr>
        <w:t xml:space="preserve"> los audios</w:t>
      </w:r>
      <w:r>
        <w:rPr>
          <w:rFonts w:ascii="Georgia" w:hAnsi="Georgia" w:cs="Times New Roman"/>
          <w:sz w:val="20"/>
          <w:szCs w:val="20"/>
          <w:lang w:val="es-ES" w:eastAsia="es-ES"/>
        </w:rPr>
        <w:t xml:space="preserve">, </w:t>
      </w:r>
      <w:r w:rsidR="005F2B63" w:rsidRPr="005F2B63">
        <w:rPr>
          <w:rFonts w:ascii="Georgia" w:hAnsi="Georgia" w:cs="Times New Roman"/>
          <w:sz w:val="20"/>
          <w:szCs w:val="20"/>
          <w:lang w:val="es-ES" w:eastAsia="es-ES"/>
        </w:rPr>
        <w:t xml:space="preserve"> pero</w:t>
      </w:r>
      <w:r>
        <w:rPr>
          <w:rFonts w:ascii="Georgia" w:hAnsi="Georgia" w:cs="Times New Roman"/>
          <w:sz w:val="20"/>
          <w:szCs w:val="20"/>
          <w:lang w:val="es-ES" w:eastAsia="es-ES"/>
        </w:rPr>
        <w:t xml:space="preserve"> le </w:t>
      </w:r>
      <w:r w:rsidR="005F2B63" w:rsidRPr="005F2B63">
        <w:rPr>
          <w:rFonts w:ascii="Georgia" w:hAnsi="Georgia" w:cs="Times New Roman"/>
          <w:sz w:val="20"/>
          <w:szCs w:val="20"/>
          <w:lang w:val="es-ES" w:eastAsia="es-ES"/>
        </w:rPr>
        <w:t>preocupa los plazos para conocer ese recurso que se present</w:t>
      </w:r>
      <w:r>
        <w:rPr>
          <w:rFonts w:ascii="Georgia" w:hAnsi="Georgia" w:cs="Times New Roman"/>
          <w:sz w:val="20"/>
          <w:szCs w:val="20"/>
          <w:lang w:val="es-ES" w:eastAsia="es-ES"/>
        </w:rPr>
        <w:t>ó</w:t>
      </w:r>
      <w:r w:rsidR="005F2B63" w:rsidRPr="005F2B63">
        <w:rPr>
          <w:rFonts w:ascii="Georgia" w:hAnsi="Georgia" w:cs="Times New Roman"/>
          <w:sz w:val="20"/>
          <w:szCs w:val="20"/>
          <w:lang w:val="es-ES" w:eastAsia="es-ES"/>
        </w:rPr>
        <w:t xml:space="preserve">. Si hay dudas en </w:t>
      </w:r>
      <w:r>
        <w:rPr>
          <w:rFonts w:ascii="Georgia" w:hAnsi="Georgia" w:cs="Times New Roman"/>
          <w:sz w:val="20"/>
          <w:szCs w:val="20"/>
          <w:lang w:val="es-ES" w:eastAsia="es-ES"/>
        </w:rPr>
        <w:t xml:space="preserve">el </w:t>
      </w:r>
      <w:r w:rsidR="005F2B63" w:rsidRPr="005F2B63">
        <w:rPr>
          <w:rFonts w:ascii="Georgia" w:hAnsi="Georgia" w:cs="Times New Roman"/>
          <w:sz w:val="20"/>
          <w:szCs w:val="20"/>
          <w:lang w:val="es-ES" w:eastAsia="es-ES"/>
        </w:rPr>
        <w:t>audio</w:t>
      </w:r>
      <w:r>
        <w:rPr>
          <w:rFonts w:ascii="Georgia" w:hAnsi="Georgia" w:cs="Times New Roman"/>
          <w:sz w:val="20"/>
          <w:szCs w:val="20"/>
          <w:lang w:val="es-ES" w:eastAsia="es-ES"/>
        </w:rPr>
        <w:t xml:space="preserve"> </w:t>
      </w:r>
      <w:r w:rsidR="005F2B63" w:rsidRPr="005F2B63">
        <w:rPr>
          <w:rFonts w:ascii="Georgia" w:hAnsi="Georgia" w:cs="Times New Roman"/>
          <w:sz w:val="20"/>
          <w:szCs w:val="20"/>
          <w:lang w:val="es-ES" w:eastAsia="es-ES"/>
        </w:rPr>
        <w:t>se puede revisar</w:t>
      </w:r>
      <w:r>
        <w:rPr>
          <w:rFonts w:ascii="Georgia" w:hAnsi="Georgia" w:cs="Times New Roman"/>
          <w:sz w:val="20"/>
          <w:szCs w:val="20"/>
          <w:lang w:val="es-ES" w:eastAsia="es-ES"/>
        </w:rPr>
        <w:t>,</w:t>
      </w:r>
      <w:r w:rsidR="005F2B63" w:rsidRPr="005F2B63">
        <w:rPr>
          <w:rFonts w:ascii="Georgia" w:hAnsi="Georgia" w:cs="Times New Roman"/>
          <w:sz w:val="20"/>
          <w:szCs w:val="20"/>
          <w:lang w:val="es-ES" w:eastAsia="es-ES"/>
        </w:rPr>
        <w:t xml:space="preserve"> pero el tiempo de respuesta le preocupa. Sería</w:t>
      </w:r>
      <w:r>
        <w:rPr>
          <w:rFonts w:ascii="Georgia" w:hAnsi="Georgia" w:cs="Times New Roman"/>
          <w:sz w:val="20"/>
          <w:szCs w:val="20"/>
          <w:lang w:val="es-ES" w:eastAsia="es-ES"/>
        </w:rPr>
        <w:t xml:space="preserve"> que se conozca el asunto </w:t>
      </w:r>
      <w:r w:rsidR="005F2B63" w:rsidRPr="005F2B63">
        <w:rPr>
          <w:rFonts w:ascii="Georgia" w:hAnsi="Georgia" w:cs="Times New Roman"/>
          <w:sz w:val="20"/>
          <w:szCs w:val="20"/>
          <w:lang w:val="es-ES" w:eastAsia="es-ES"/>
        </w:rPr>
        <w:t xml:space="preserve">para de hoy en ocho.    </w:t>
      </w:r>
    </w:p>
    <w:p w:rsidR="005F2B63" w:rsidRPr="005F2B63" w:rsidRDefault="005F2B63" w:rsidP="005F2B63">
      <w:pPr>
        <w:spacing w:after="0" w:line="240" w:lineRule="auto"/>
        <w:jc w:val="both"/>
        <w:rPr>
          <w:rFonts w:ascii="Georgia" w:hAnsi="Georgia" w:cs="Times New Roman"/>
          <w:sz w:val="20"/>
          <w:szCs w:val="20"/>
          <w:lang w:val="es-ES" w:eastAsia="es-ES"/>
        </w:rPr>
      </w:pPr>
    </w:p>
    <w:p w:rsidR="001F259C" w:rsidRDefault="001F259C" w:rsidP="005F2B63">
      <w:pPr>
        <w:spacing w:after="0" w:line="240" w:lineRule="auto"/>
        <w:jc w:val="both"/>
        <w:rPr>
          <w:rFonts w:ascii="Georgia" w:hAnsi="Georgia" w:cs="Times New Roman"/>
          <w:b/>
          <w:sz w:val="20"/>
          <w:szCs w:val="20"/>
          <w:lang w:val="es-ES" w:eastAsia="es-ES"/>
        </w:rPr>
      </w:pPr>
    </w:p>
    <w:p w:rsidR="005F2B63" w:rsidRPr="005F2B63" w:rsidRDefault="00FF71C5" w:rsidP="005F2B63">
      <w:pPr>
        <w:spacing w:after="0" w:line="240" w:lineRule="auto"/>
        <w:jc w:val="both"/>
        <w:rPr>
          <w:rFonts w:ascii="Georgia" w:hAnsi="Georgia" w:cs="Times New Roman"/>
          <w:sz w:val="20"/>
          <w:szCs w:val="20"/>
          <w:lang w:val="es-ES" w:eastAsia="es-ES"/>
        </w:rPr>
      </w:pPr>
      <w:r w:rsidRPr="00FF71C5">
        <w:rPr>
          <w:rFonts w:ascii="Georgia" w:hAnsi="Georgia" w:cs="Times New Roman"/>
          <w:b/>
          <w:sz w:val="20"/>
          <w:szCs w:val="20"/>
          <w:lang w:val="es-ES" w:eastAsia="es-ES"/>
        </w:rPr>
        <w:lastRenderedPageBreak/>
        <w:t>// ESCUCHADOS LOS COMENTARIOS Y LAS OBSERVACIONES, SE ACUERDA POR UNANIMIDAD: DEJAR PENDIENTE EL ACTA PARA QUE SEA REVISADA. ACUERDO DEFINITIVAMENTE APROBADO</w:t>
      </w:r>
      <w:r>
        <w:rPr>
          <w:rFonts w:ascii="Georgia" w:hAnsi="Georgia" w:cs="Times New Roman"/>
          <w:sz w:val="20"/>
          <w:szCs w:val="20"/>
          <w:lang w:val="es-ES" w:eastAsia="es-ES"/>
        </w:rPr>
        <w:t>.</w:t>
      </w:r>
    </w:p>
    <w:p w:rsidR="005F2B63" w:rsidRPr="005F2B63" w:rsidRDefault="005F2B63" w:rsidP="005F2B63">
      <w:pPr>
        <w:spacing w:after="0" w:line="240" w:lineRule="auto"/>
        <w:jc w:val="both"/>
        <w:rPr>
          <w:rFonts w:ascii="Georgia" w:hAnsi="Georgia" w:cs="Times New Roman"/>
          <w:sz w:val="16"/>
          <w:szCs w:val="16"/>
          <w:lang w:val="es-ES" w:eastAsia="es-ES"/>
        </w:rPr>
      </w:pPr>
    </w:p>
    <w:p w:rsidR="005F2B63" w:rsidRPr="005F2B63" w:rsidRDefault="005F2B63" w:rsidP="005F2B63">
      <w:pPr>
        <w:spacing w:after="0" w:line="240" w:lineRule="auto"/>
        <w:jc w:val="both"/>
        <w:rPr>
          <w:rFonts w:ascii="Georgia" w:hAnsi="Georgia"/>
          <w:b/>
          <w:color w:val="1F3864" w:themeColor="accent5" w:themeShade="80"/>
          <w:sz w:val="28"/>
          <w:szCs w:val="28"/>
          <w:lang w:eastAsia="es-ES"/>
        </w:rPr>
      </w:pPr>
      <w:r w:rsidRPr="005F2B63">
        <w:rPr>
          <w:rFonts w:ascii="Georgia" w:hAnsi="Georgia"/>
          <w:b/>
          <w:color w:val="1F3864" w:themeColor="accent5" w:themeShade="80"/>
          <w:sz w:val="28"/>
          <w:szCs w:val="28"/>
          <w:lang w:eastAsia="es-ES"/>
        </w:rPr>
        <w:t xml:space="preserve">ARTÍCULO III:            NOMBRAMIENTOS  </w:t>
      </w:r>
    </w:p>
    <w:p w:rsidR="005F2B63" w:rsidRPr="005F2B63" w:rsidRDefault="005F2B63" w:rsidP="005F2B63">
      <w:pPr>
        <w:spacing w:after="0" w:line="240" w:lineRule="auto"/>
        <w:jc w:val="both"/>
        <w:rPr>
          <w:rFonts w:ascii="Georgia" w:hAnsi="Georgia" w:cs="Times New Roman"/>
          <w:sz w:val="20"/>
          <w:szCs w:val="20"/>
          <w:lang w:val="es-ES" w:eastAsia="es-ES"/>
        </w:rPr>
      </w:pPr>
    </w:p>
    <w:p w:rsidR="005F2B63" w:rsidRPr="005F2B63" w:rsidRDefault="005F2B63" w:rsidP="005F2B63">
      <w:pPr>
        <w:pStyle w:val="Prrafodelista"/>
        <w:numPr>
          <w:ilvl w:val="0"/>
          <w:numId w:val="2"/>
        </w:numPr>
        <w:spacing w:after="0" w:line="240" w:lineRule="auto"/>
        <w:jc w:val="both"/>
        <w:rPr>
          <w:rFonts w:ascii="Georgia" w:hAnsi="Georgia"/>
          <w:sz w:val="20"/>
          <w:szCs w:val="20"/>
          <w:lang w:eastAsia="es-ES"/>
        </w:rPr>
      </w:pPr>
      <w:r w:rsidRPr="005F2B63">
        <w:rPr>
          <w:rFonts w:ascii="Georgia" w:hAnsi="Georgia"/>
          <w:sz w:val="20"/>
          <w:szCs w:val="20"/>
          <w:lang w:eastAsia="es-ES"/>
        </w:rPr>
        <w:t>Gener Mora Zúñiga – Supervisor Circuito 02</w:t>
      </w:r>
    </w:p>
    <w:p w:rsidR="005F2B63" w:rsidRDefault="005F2B63" w:rsidP="001F259C">
      <w:pPr>
        <w:pStyle w:val="Prrafodelista"/>
        <w:spacing w:after="0" w:line="240" w:lineRule="auto"/>
        <w:jc w:val="both"/>
        <w:rPr>
          <w:rFonts w:ascii="Georgia" w:hAnsi="Georgia" w:cs="Tahoma"/>
          <w:b/>
          <w:bCs/>
          <w:sz w:val="20"/>
          <w:szCs w:val="20"/>
          <w:u w:val="single"/>
          <w:lang w:val="en-US" w:eastAsia="es-ES"/>
        </w:rPr>
      </w:pPr>
      <w:r w:rsidRPr="005F2B63">
        <w:rPr>
          <w:rFonts w:ascii="Georgia" w:hAnsi="Georgia"/>
          <w:sz w:val="20"/>
          <w:szCs w:val="20"/>
          <w:lang w:eastAsia="es-ES"/>
        </w:rPr>
        <w:t xml:space="preserve">Asunto: Remite ternas para nombramiento de la Junta de Educación Escuela Mercedes Sur. </w:t>
      </w:r>
      <w:r w:rsidRPr="005F2B63">
        <w:rPr>
          <w:rFonts w:ascii="Georgia" w:hAnsi="Georgia"/>
          <w:b/>
          <w:color w:val="31849B"/>
          <w:sz w:val="20"/>
          <w:szCs w:val="20"/>
        </w:rPr>
        <w:t xml:space="preserve">Email: </w:t>
      </w:r>
      <w:hyperlink r:id="rId9">
        <w:r w:rsidRPr="005F2B63">
          <w:rPr>
            <w:rStyle w:val="EnlacedeInternet"/>
            <w:rFonts w:ascii="Georgia" w:hAnsi="Georgia"/>
            <w:b/>
            <w:color w:val="31849B"/>
            <w:sz w:val="20"/>
            <w:szCs w:val="20"/>
          </w:rPr>
          <w:t>esc.deexcelenciamercedessur@mep.go.cr</w:t>
        </w:r>
      </w:hyperlink>
      <w:r w:rsidRPr="005F2B63">
        <w:rPr>
          <w:rFonts w:ascii="Georgia" w:hAnsi="Georgia"/>
          <w:sz w:val="20"/>
          <w:szCs w:val="20"/>
          <w:lang w:eastAsia="es-ES"/>
        </w:rPr>
        <w:t xml:space="preserve"> </w:t>
      </w:r>
      <w:r w:rsidRPr="00C542EE">
        <w:rPr>
          <w:rFonts w:ascii="Georgia" w:hAnsi="Georgia" w:cs="Tahoma"/>
          <w:b/>
          <w:bCs/>
          <w:sz w:val="20"/>
          <w:szCs w:val="20"/>
          <w:u w:val="single"/>
          <w:lang w:val="en-US" w:eastAsia="es-ES"/>
        </w:rPr>
        <w:t xml:space="preserve">N° 297-17 </w:t>
      </w:r>
    </w:p>
    <w:p w:rsidR="001F259C" w:rsidRPr="001F259C" w:rsidRDefault="001F259C" w:rsidP="001F259C">
      <w:pPr>
        <w:pStyle w:val="Prrafodelista"/>
        <w:spacing w:after="0" w:line="240" w:lineRule="auto"/>
        <w:jc w:val="both"/>
        <w:rPr>
          <w:rFonts w:ascii="Georgia" w:hAnsi="Georgia"/>
          <w:sz w:val="20"/>
          <w:szCs w:val="20"/>
        </w:rPr>
      </w:pPr>
    </w:p>
    <w:p w:rsidR="005F2B63" w:rsidRPr="005F2B63" w:rsidRDefault="005F2B63" w:rsidP="005F2B63">
      <w:pPr>
        <w:pStyle w:val="Prrafodelista"/>
        <w:numPr>
          <w:ilvl w:val="0"/>
          <w:numId w:val="7"/>
        </w:numPr>
        <w:spacing w:after="0" w:line="240" w:lineRule="auto"/>
        <w:jc w:val="both"/>
        <w:rPr>
          <w:rFonts w:ascii="Georgia" w:hAnsi="Georgia"/>
          <w:sz w:val="20"/>
          <w:szCs w:val="20"/>
        </w:rPr>
      </w:pPr>
      <w:r w:rsidRPr="005F2B63">
        <w:rPr>
          <w:rFonts w:ascii="Georgia" w:hAnsi="Georgia" w:cs="Times New Roman"/>
          <w:sz w:val="20"/>
          <w:szCs w:val="20"/>
          <w:lang w:val="es-ES" w:eastAsia="es-ES"/>
        </w:rPr>
        <w:t xml:space="preserve">Joaquín Rojas Bolaños </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00F27F49">
        <w:rPr>
          <w:rFonts w:ascii="Georgia" w:hAnsi="Georgia" w:cs="Times New Roman"/>
          <w:sz w:val="20"/>
          <w:szCs w:val="20"/>
          <w:lang w:val="es-ES" w:eastAsia="es-ES"/>
        </w:rPr>
        <w:tab/>
      </w:r>
      <w:r w:rsidRPr="005F2B63">
        <w:rPr>
          <w:rFonts w:ascii="Georgia" w:hAnsi="Georgia" w:cs="Times New Roman"/>
          <w:sz w:val="20"/>
          <w:szCs w:val="20"/>
          <w:lang w:val="es-ES" w:eastAsia="es-ES"/>
        </w:rPr>
        <w:t>20399 0674</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Natalia Francini Calderón Ledezma</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t>112220444</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José Fernando Arguedas Zamora</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t>401880571</w:t>
      </w:r>
    </w:p>
    <w:p w:rsidR="005F2B63" w:rsidRPr="005F2B63" w:rsidRDefault="005F2B63" w:rsidP="005F2B63">
      <w:pPr>
        <w:pStyle w:val="Prrafodelista"/>
        <w:spacing w:after="0" w:line="240" w:lineRule="auto"/>
        <w:jc w:val="both"/>
        <w:rPr>
          <w:rFonts w:ascii="Georgia" w:hAnsi="Georgia" w:cs="Times New Roman"/>
          <w:sz w:val="20"/>
          <w:szCs w:val="20"/>
          <w:lang w:val="es-ES" w:eastAsia="es-ES"/>
        </w:rPr>
      </w:pPr>
    </w:p>
    <w:p w:rsidR="005F2B63" w:rsidRPr="005F2B63" w:rsidRDefault="005F2B63" w:rsidP="005F2B63">
      <w:pPr>
        <w:pStyle w:val="Prrafodelista"/>
        <w:numPr>
          <w:ilvl w:val="0"/>
          <w:numId w:val="7"/>
        </w:numPr>
        <w:spacing w:after="0" w:line="240" w:lineRule="auto"/>
        <w:jc w:val="both"/>
        <w:rPr>
          <w:rFonts w:ascii="Georgia" w:hAnsi="Georgia"/>
          <w:sz w:val="20"/>
          <w:szCs w:val="20"/>
        </w:rPr>
      </w:pPr>
      <w:r w:rsidRPr="005F2B63">
        <w:rPr>
          <w:rFonts w:ascii="Georgia" w:hAnsi="Georgia" w:cs="Times New Roman"/>
          <w:sz w:val="20"/>
          <w:szCs w:val="20"/>
          <w:lang w:val="es-ES" w:eastAsia="es-ES"/>
        </w:rPr>
        <w:t xml:space="preserve">Marta Irene Delgado Rodríguez </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t>401060952</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Steven Alexander León Carvajal</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00F27F49">
        <w:rPr>
          <w:rFonts w:ascii="Georgia" w:hAnsi="Georgia" w:cs="Times New Roman"/>
          <w:sz w:val="20"/>
          <w:szCs w:val="20"/>
          <w:lang w:val="es-ES" w:eastAsia="es-ES"/>
        </w:rPr>
        <w:tab/>
      </w:r>
      <w:r w:rsidRPr="005F2B63">
        <w:rPr>
          <w:rFonts w:ascii="Georgia" w:hAnsi="Georgia" w:cs="Times New Roman"/>
          <w:sz w:val="20"/>
          <w:szCs w:val="20"/>
          <w:lang w:val="es-ES" w:eastAsia="es-ES"/>
        </w:rPr>
        <w:t>401990144</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Herbin Madrigal Padilla</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t>401100163</w:t>
      </w:r>
    </w:p>
    <w:p w:rsidR="005F2B63" w:rsidRPr="005F2B63" w:rsidRDefault="005F2B63" w:rsidP="005F2B63">
      <w:pPr>
        <w:pStyle w:val="Prrafodelista"/>
        <w:spacing w:after="0" w:line="240" w:lineRule="auto"/>
        <w:jc w:val="both"/>
        <w:rPr>
          <w:rFonts w:ascii="Georgia" w:hAnsi="Georgia" w:cs="Times New Roman"/>
          <w:sz w:val="20"/>
          <w:szCs w:val="20"/>
          <w:lang w:val="es-ES" w:eastAsia="es-ES"/>
        </w:rPr>
      </w:pPr>
    </w:p>
    <w:p w:rsidR="005F2B63" w:rsidRPr="005F2B63" w:rsidRDefault="005F2B63" w:rsidP="005F2B63">
      <w:pPr>
        <w:pStyle w:val="Prrafodelista"/>
        <w:numPr>
          <w:ilvl w:val="0"/>
          <w:numId w:val="7"/>
        </w:numPr>
        <w:spacing w:after="0" w:line="240" w:lineRule="auto"/>
        <w:jc w:val="both"/>
        <w:rPr>
          <w:rFonts w:ascii="Georgia" w:hAnsi="Georgia"/>
          <w:sz w:val="20"/>
          <w:szCs w:val="20"/>
        </w:rPr>
      </w:pPr>
      <w:r w:rsidRPr="005F2B63">
        <w:rPr>
          <w:rFonts w:ascii="Georgia" w:hAnsi="Georgia" w:cs="Times New Roman"/>
          <w:sz w:val="20"/>
          <w:szCs w:val="20"/>
          <w:lang w:val="es-ES" w:eastAsia="es-ES"/>
        </w:rPr>
        <w:t>Natalia Francine Calderón Ledezma</w:t>
      </w:r>
      <w:r w:rsidRPr="005F2B63">
        <w:rPr>
          <w:rFonts w:ascii="Georgia" w:hAnsi="Georgia" w:cs="Times New Roman"/>
          <w:sz w:val="20"/>
          <w:szCs w:val="20"/>
          <w:lang w:val="es-ES" w:eastAsia="es-ES"/>
        </w:rPr>
        <w:tab/>
      </w:r>
      <w:r w:rsidR="00F27F49">
        <w:rPr>
          <w:rFonts w:ascii="Georgia" w:hAnsi="Georgia" w:cs="Times New Roman"/>
          <w:sz w:val="20"/>
          <w:szCs w:val="20"/>
          <w:lang w:val="es-ES" w:eastAsia="es-ES"/>
        </w:rPr>
        <w:tab/>
      </w:r>
      <w:r w:rsidRPr="005F2B63">
        <w:rPr>
          <w:rFonts w:ascii="Georgia" w:hAnsi="Georgia" w:cs="Times New Roman"/>
          <w:sz w:val="20"/>
          <w:szCs w:val="20"/>
          <w:lang w:val="es-ES" w:eastAsia="es-ES"/>
        </w:rPr>
        <w:t>112220444</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Joaquín Rojas Bolaños</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00F27F49">
        <w:rPr>
          <w:rFonts w:ascii="Georgia" w:hAnsi="Georgia" w:cs="Times New Roman"/>
          <w:sz w:val="20"/>
          <w:szCs w:val="20"/>
          <w:lang w:val="es-ES" w:eastAsia="es-ES"/>
        </w:rPr>
        <w:tab/>
      </w:r>
      <w:r w:rsidRPr="005F2B63">
        <w:rPr>
          <w:rFonts w:ascii="Georgia" w:hAnsi="Georgia" w:cs="Times New Roman"/>
          <w:sz w:val="20"/>
          <w:szCs w:val="20"/>
          <w:lang w:val="es-ES" w:eastAsia="es-ES"/>
        </w:rPr>
        <w:t>203990674</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Hilda Catalina Vásquez Rojas</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00F27F49">
        <w:rPr>
          <w:rFonts w:ascii="Georgia" w:hAnsi="Georgia" w:cs="Times New Roman"/>
          <w:sz w:val="20"/>
          <w:szCs w:val="20"/>
          <w:lang w:val="es-ES" w:eastAsia="es-ES"/>
        </w:rPr>
        <w:tab/>
      </w:r>
      <w:r w:rsidRPr="005F2B63">
        <w:rPr>
          <w:rFonts w:ascii="Georgia" w:hAnsi="Georgia" w:cs="Times New Roman"/>
          <w:sz w:val="20"/>
          <w:szCs w:val="20"/>
          <w:lang w:val="es-ES" w:eastAsia="es-ES"/>
        </w:rPr>
        <w:t>400960517</w:t>
      </w:r>
    </w:p>
    <w:p w:rsidR="005F2B63" w:rsidRPr="005F2B63" w:rsidRDefault="005F2B63" w:rsidP="005F2B63">
      <w:pPr>
        <w:pStyle w:val="Prrafodelista"/>
        <w:spacing w:after="0" w:line="240" w:lineRule="auto"/>
        <w:jc w:val="both"/>
        <w:rPr>
          <w:rFonts w:ascii="Georgia" w:hAnsi="Georgia" w:cs="Times New Roman"/>
          <w:sz w:val="20"/>
          <w:szCs w:val="20"/>
          <w:lang w:val="es-ES" w:eastAsia="es-ES"/>
        </w:rPr>
      </w:pPr>
    </w:p>
    <w:p w:rsidR="005F2B63" w:rsidRPr="005F2B63" w:rsidRDefault="005F2B63" w:rsidP="005F2B63">
      <w:pPr>
        <w:pStyle w:val="Prrafodelista"/>
        <w:numPr>
          <w:ilvl w:val="0"/>
          <w:numId w:val="7"/>
        </w:numPr>
        <w:spacing w:after="0" w:line="240" w:lineRule="auto"/>
        <w:jc w:val="both"/>
        <w:rPr>
          <w:rFonts w:ascii="Georgia" w:hAnsi="Georgia"/>
          <w:sz w:val="20"/>
          <w:szCs w:val="20"/>
        </w:rPr>
      </w:pPr>
      <w:r w:rsidRPr="005F2B63">
        <w:rPr>
          <w:rFonts w:ascii="Georgia" w:hAnsi="Georgia" w:cs="Times New Roman"/>
          <w:sz w:val="20"/>
          <w:szCs w:val="20"/>
          <w:lang w:val="es-ES" w:eastAsia="es-ES"/>
        </w:rPr>
        <w:t>José Fernando Arguedas Zamora</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t>401880571</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Marta Irene Delgado Rodríguez</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00F27F49">
        <w:rPr>
          <w:rFonts w:ascii="Georgia" w:hAnsi="Georgia" w:cs="Times New Roman"/>
          <w:sz w:val="20"/>
          <w:szCs w:val="20"/>
          <w:lang w:val="es-ES" w:eastAsia="es-ES"/>
        </w:rPr>
        <w:tab/>
      </w:r>
      <w:r w:rsidRPr="005F2B63">
        <w:rPr>
          <w:rFonts w:ascii="Georgia" w:hAnsi="Georgia" w:cs="Times New Roman"/>
          <w:sz w:val="20"/>
          <w:szCs w:val="20"/>
          <w:lang w:val="es-ES" w:eastAsia="es-ES"/>
        </w:rPr>
        <w:t>401060952</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Yorlene Lobo Herrera</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00F27F49">
        <w:rPr>
          <w:rFonts w:ascii="Georgia" w:hAnsi="Georgia" w:cs="Times New Roman"/>
          <w:sz w:val="20"/>
          <w:szCs w:val="20"/>
          <w:lang w:val="es-ES" w:eastAsia="es-ES"/>
        </w:rPr>
        <w:tab/>
      </w:r>
      <w:r w:rsidRPr="005F2B63">
        <w:rPr>
          <w:rFonts w:ascii="Georgia" w:hAnsi="Georgia" w:cs="Times New Roman"/>
          <w:sz w:val="20"/>
          <w:szCs w:val="20"/>
          <w:lang w:val="es-ES" w:eastAsia="es-ES"/>
        </w:rPr>
        <w:t>401410562</w:t>
      </w:r>
    </w:p>
    <w:p w:rsidR="005F2B63" w:rsidRPr="005F2B63" w:rsidRDefault="005F2B63" w:rsidP="005F2B63">
      <w:pPr>
        <w:pStyle w:val="Prrafodelista"/>
        <w:spacing w:after="0" w:line="240" w:lineRule="auto"/>
        <w:jc w:val="both"/>
        <w:rPr>
          <w:rFonts w:ascii="Georgia" w:hAnsi="Georgia" w:cs="Times New Roman"/>
          <w:sz w:val="20"/>
          <w:szCs w:val="20"/>
          <w:lang w:val="es-ES" w:eastAsia="es-ES"/>
        </w:rPr>
      </w:pPr>
    </w:p>
    <w:p w:rsidR="005F2B63" w:rsidRPr="005F2B63" w:rsidRDefault="005F2B63" w:rsidP="005F2B63">
      <w:pPr>
        <w:pStyle w:val="Prrafodelista"/>
        <w:numPr>
          <w:ilvl w:val="0"/>
          <w:numId w:val="7"/>
        </w:numPr>
        <w:spacing w:after="0" w:line="240" w:lineRule="auto"/>
        <w:jc w:val="both"/>
        <w:rPr>
          <w:rFonts w:ascii="Georgia" w:hAnsi="Georgia"/>
          <w:sz w:val="20"/>
          <w:szCs w:val="20"/>
        </w:rPr>
      </w:pPr>
      <w:r w:rsidRPr="005F2B63">
        <w:rPr>
          <w:rFonts w:ascii="Georgia" w:hAnsi="Georgia" w:cs="Times New Roman"/>
          <w:sz w:val="20"/>
          <w:szCs w:val="20"/>
          <w:lang w:val="es-ES" w:eastAsia="es-ES"/>
        </w:rPr>
        <w:t>Steven Alexander León Carvajal</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00F27F49">
        <w:rPr>
          <w:rFonts w:ascii="Georgia" w:hAnsi="Georgia" w:cs="Times New Roman"/>
          <w:sz w:val="20"/>
          <w:szCs w:val="20"/>
          <w:lang w:val="es-ES" w:eastAsia="es-ES"/>
        </w:rPr>
        <w:tab/>
      </w:r>
      <w:r w:rsidRPr="005F2B63">
        <w:rPr>
          <w:rFonts w:ascii="Georgia" w:hAnsi="Georgia" w:cs="Times New Roman"/>
          <w:sz w:val="20"/>
          <w:szCs w:val="20"/>
          <w:lang w:val="es-ES" w:eastAsia="es-ES"/>
        </w:rPr>
        <w:t xml:space="preserve">401990144 </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Hilda Catalina Vasquez Rojas</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00F27F49">
        <w:rPr>
          <w:rFonts w:ascii="Georgia" w:hAnsi="Georgia" w:cs="Times New Roman"/>
          <w:sz w:val="20"/>
          <w:szCs w:val="20"/>
          <w:lang w:val="es-ES" w:eastAsia="es-ES"/>
        </w:rPr>
        <w:tab/>
      </w:r>
      <w:r w:rsidRPr="005F2B63">
        <w:rPr>
          <w:rFonts w:ascii="Georgia" w:hAnsi="Georgia" w:cs="Times New Roman"/>
          <w:sz w:val="20"/>
          <w:szCs w:val="20"/>
          <w:lang w:val="es-ES" w:eastAsia="es-ES"/>
        </w:rPr>
        <w:t>400960518</w:t>
      </w:r>
    </w:p>
    <w:p w:rsid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Herbin Madrigal Padilla</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t>401100163</w:t>
      </w:r>
    </w:p>
    <w:p w:rsidR="001F259C" w:rsidRPr="001F259C" w:rsidRDefault="001F259C" w:rsidP="001F259C">
      <w:pPr>
        <w:pStyle w:val="Prrafodelista"/>
        <w:spacing w:after="0" w:line="240" w:lineRule="auto"/>
        <w:jc w:val="both"/>
        <w:rPr>
          <w:rFonts w:ascii="Georgia" w:hAnsi="Georgia" w:cs="Times New Roman"/>
          <w:sz w:val="20"/>
          <w:szCs w:val="20"/>
          <w:lang w:val="es-ES" w:eastAsia="es-ES"/>
        </w:rPr>
      </w:pPr>
    </w:p>
    <w:p w:rsidR="00FF71C5" w:rsidRPr="00F27F49" w:rsidRDefault="00F27F49" w:rsidP="00FF71C5">
      <w:pPr>
        <w:spacing w:after="0" w:line="240" w:lineRule="auto"/>
        <w:jc w:val="both"/>
        <w:rPr>
          <w:rFonts w:ascii="Georgia" w:hAnsi="Georgia"/>
          <w:b/>
          <w:sz w:val="20"/>
          <w:szCs w:val="20"/>
          <w:lang w:eastAsia="es-ES"/>
        </w:rPr>
      </w:pPr>
      <w:r w:rsidRPr="00F27F49">
        <w:rPr>
          <w:rFonts w:ascii="Georgia" w:hAnsi="Georgia" w:cs="Times New Roman"/>
          <w:b/>
          <w:sz w:val="20"/>
          <w:szCs w:val="20"/>
          <w:lang w:val="es-ES" w:eastAsia="es-ES"/>
        </w:rPr>
        <w:t xml:space="preserve">//  ANALIZADA LA SOLICITUD QUE REMITE EL SEÑOR </w:t>
      </w:r>
      <w:r w:rsidRPr="00F27F49">
        <w:rPr>
          <w:rFonts w:ascii="Georgia" w:hAnsi="Georgia"/>
          <w:b/>
          <w:sz w:val="20"/>
          <w:szCs w:val="20"/>
          <w:lang w:eastAsia="es-ES"/>
        </w:rPr>
        <w:t xml:space="preserve">GENER MORA ZÚÑIGA – SUPERVISOR CIRCUITO 02, SE ACUERDA POR UNANIMIDAD: NOMBRAR EN LA PRIMERA TERNA AL SEÑOR </w:t>
      </w:r>
      <w:r w:rsidRPr="00F27F49">
        <w:rPr>
          <w:rFonts w:ascii="Georgia" w:hAnsi="Georgia" w:cs="Times New Roman"/>
          <w:b/>
          <w:sz w:val="20"/>
          <w:szCs w:val="20"/>
          <w:lang w:val="es-ES" w:eastAsia="es-ES"/>
        </w:rPr>
        <w:t xml:space="preserve">JOAQUÍN ROJAS BOLAÑOS  CÉDULA DE IDENTIDAD 20399 0674 COMO MIEMBRO DE LA </w:t>
      </w:r>
      <w:r w:rsidRPr="00F27F49">
        <w:rPr>
          <w:rFonts w:ascii="Georgia" w:hAnsi="Georgia"/>
          <w:b/>
          <w:sz w:val="20"/>
          <w:szCs w:val="20"/>
          <w:lang w:eastAsia="es-ES"/>
        </w:rPr>
        <w:t>JUNTA DE EDUCACIÓN DE LA ESCUELA MERCEDES SUR. ACUERDO DEFINITIVAMENTE APRO</w:t>
      </w:r>
      <w:r w:rsidR="00D07E52">
        <w:rPr>
          <w:rFonts w:ascii="Georgia" w:hAnsi="Georgia"/>
          <w:b/>
          <w:sz w:val="20"/>
          <w:szCs w:val="20"/>
          <w:lang w:eastAsia="es-ES"/>
        </w:rPr>
        <w:t>BA</w:t>
      </w:r>
      <w:r w:rsidRPr="00F27F49">
        <w:rPr>
          <w:rFonts w:ascii="Georgia" w:hAnsi="Georgia"/>
          <w:b/>
          <w:sz w:val="20"/>
          <w:szCs w:val="20"/>
          <w:lang w:eastAsia="es-ES"/>
        </w:rPr>
        <w:t>DO.</w:t>
      </w:r>
    </w:p>
    <w:p w:rsidR="00F27F49" w:rsidRPr="00F27F49" w:rsidRDefault="00F27F49" w:rsidP="001F259C">
      <w:pPr>
        <w:spacing w:after="0" w:line="240" w:lineRule="auto"/>
        <w:jc w:val="both"/>
        <w:rPr>
          <w:rFonts w:ascii="Georgia" w:hAnsi="Georgia"/>
          <w:b/>
          <w:sz w:val="20"/>
          <w:szCs w:val="20"/>
          <w:lang w:eastAsia="es-ES"/>
        </w:rPr>
      </w:pPr>
    </w:p>
    <w:p w:rsidR="00F27F49" w:rsidRPr="00F27F49" w:rsidRDefault="00F27F49" w:rsidP="00F27F49">
      <w:pPr>
        <w:spacing w:after="0" w:line="240" w:lineRule="auto"/>
        <w:jc w:val="both"/>
        <w:rPr>
          <w:rFonts w:ascii="Georgia" w:hAnsi="Georgia"/>
          <w:b/>
          <w:sz w:val="20"/>
          <w:szCs w:val="20"/>
          <w:lang w:eastAsia="es-ES"/>
        </w:rPr>
      </w:pPr>
      <w:r w:rsidRPr="00F27F49">
        <w:rPr>
          <w:rFonts w:ascii="Georgia" w:hAnsi="Georgia"/>
          <w:b/>
          <w:sz w:val="20"/>
          <w:szCs w:val="20"/>
          <w:lang w:eastAsia="es-ES"/>
        </w:rPr>
        <w:t xml:space="preserve">// SEGUIDAMENTE SE ACUERDA POR UNANIMIDAD: NOMBRAR EN LA SEGUNDA TERNA A LA SEÑORA </w:t>
      </w:r>
      <w:r w:rsidRPr="00F27F49">
        <w:rPr>
          <w:rFonts w:ascii="Georgia" w:hAnsi="Georgia" w:cs="Times New Roman"/>
          <w:b/>
          <w:sz w:val="20"/>
          <w:szCs w:val="20"/>
          <w:lang w:val="es-ES" w:eastAsia="es-ES"/>
        </w:rPr>
        <w:t>MARTA IRENE DELGADO RODRÍGUEZ CÉDULA 401060952</w:t>
      </w:r>
      <w:r w:rsidRPr="00F27F49">
        <w:rPr>
          <w:rFonts w:ascii="Georgia" w:hAnsi="Georgia"/>
          <w:b/>
          <w:sz w:val="20"/>
          <w:szCs w:val="20"/>
          <w:lang w:eastAsia="es-ES"/>
        </w:rPr>
        <w:t xml:space="preserve">  </w:t>
      </w:r>
      <w:r w:rsidRPr="00F27F49">
        <w:rPr>
          <w:rFonts w:ascii="Georgia" w:hAnsi="Georgia" w:cs="Times New Roman"/>
          <w:b/>
          <w:sz w:val="20"/>
          <w:szCs w:val="20"/>
          <w:lang w:val="es-ES" w:eastAsia="es-ES"/>
        </w:rPr>
        <w:t xml:space="preserve">COMO MIEMBRA DE LA </w:t>
      </w:r>
      <w:r w:rsidRPr="00F27F49">
        <w:rPr>
          <w:rFonts w:ascii="Georgia" w:hAnsi="Georgia"/>
          <w:b/>
          <w:sz w:val="20"/>
          <w:szCs w:val="20"/>
          <w:lang w:eastAsia="es-ES"/>
        </w:rPr>
        <w:t>JUNTA DE EDUCACIÓN DE LA ESCUELA MERCEDES SUR. ACUERDO DEFINITIVAMENTE APRO</w:t>
      </w:r>
      <w:r w:rsidR="00D07E52">
        <w:rPr>
          <w:rFonts w:ascii="Georgia" w:hAnsi="Georgia"/>
          <w:b/>
          <w:sz w:val="20"/>
          <w:szCs w:val="20"/>
          <w:lang w:eastAsia="es-ES"/>
        </w:rPr>
        <w:t>BA</w:t>
      </w:r>
      <w:r w:rsidRPr="00F27F49">
        <w:rPr>
          <w:rFonts w:ascii="Georgia" w:hAnsi="Georgia"/>
          <w:b/>
          <w:sz w:val="20"/>
          <w:szCs w:val="20"/>
          <w:lang w:eastAsia="es-ES"/>
        </w:rPr>
        <w:t>DO.</w:t>
      </w:r>
    </w:p>
    <w:p w:rsidR="00FF71C5" w:rsidRPr="00F27F49" w:rsidRDefault="00FF71C5" w:rsidP="001F259C">
      <w:pPr>
        <w:spacing w:after="0" w:line="240" w:lineRule="auto"/>
        <w:jc w:val="both"/>
        <w:rPr>
          <w:rFonts w:ascii="Georgia" w:hAnsi="Georgia"/>
          <w:b/>
          <w:sz w:val="20"/>
          <w:szCs w:val="20"/>
          <w:lang w:eastAsia="es-ES"/>
        </w:rPr>
      </w:pPr>
    </w:p>
    <w:p w:rsidR="00F27F49" w:rsidRPr="00F27F49" w:rsidRDefault="00F27F49" w:rsidP="00F27F49">
      <w:pPr>
        <w:spacing w:after="0" w:line="240" w:lineRule="auto"/>
        <w:jc w:val="both"/>
        <w:rPr>
          <w:rFonts w:ascii="Georgia" w:hAnsi="Georgia"/>
          <w:b/>
          <w:sz w:val="20"/>
          <w:szCs w:val="20"/>
          <w:lang w:eastAsia="es-ES"/>
        </w:rPr>
      </w:pPr>
      <w:r w:rsidRPr="00F27F49">
        <w:rPr>
          <w:rFonts w:ascii="Georgia" w:hAnsi="Georgia"/>
          <w:b/>
          <w:sz w:val="20"/>
          <w:szCs w:val="20"/>
          <w:lang w:eastAsia="es-ES"/>
        </w:rPr>
        <w:t xml:space="preserve">// SE ACUERDA POR UNANIMIDAD: NOMBRAR EN LA TERCERA  TERNA A LA SEÑORA   </w:t>
      </w:r>
      <w:r w:rsidRPr="00F27F49">
        <w:rPr>
          <w:rFonts w:ascii="Georgia" w:hAnsi="Georgia" w:cs="Times New Roman"/>
          <w:b/>
          <w:sz w:val="20"/>
          <w:szCs w:val="20"/>
          <w:lang w:val="es-ES" w:eastAsia="es-ES"/>
        </w:rPr>
        <w:t xml:space="preserve">NATALIA FRANCINE CALDERÓN LEDEZMA CÉDULA 112220444 COMO MIEMBRA DE LA </w:t>
      </w:r>
      <w:r w:rsidRPr="00F27F49">
        <w:rPr>
          <w:rFonts w:ascii="Georgia" w:hAnsi="Georgia"/>
          <w:b/>
          <w:sz w:val="20"/>
          <w:szCs w:val="20"/>
          <w:lang w:eastAsia="es-ES"/>
        </w:rPr>
        <w:t>JUNTA DE EDUCACIÓN DE LA ESCUELA MERCEDES SUR. ACUERDO DEFINITIVAMENTE APRO</w:t>
      </w:r>
      <w:r w:rsidR="00D07E52">
        <w:rPr>
          <w:rFonts w:ascii="Georgia" w:hAnsi="Georgia"/>
          <w:b/>
          <w:sz w:val="20"/>
          <w:szCs w:val="20"/>
          <w:lang w:eastAsia="es-ES"/>
        </w:rPr>
        <w:t>BA</w:t>
      </w:r>
      <w:r w:rsidRPr="00F27F49">
        <w:rPr>
          <w:rFonts w:ascii="Georgia" w:hAnsi="Georgia"/>
          <w:b/>
          <w:sz w:val="20"/>
          <w:szCs w:val="20"/>
          <w:lang w:eastAsia="es-ES"/>
        </w:rPr>
        <w:t>DO.</w:t>
      </w:r>
    </w:p>
    <w:p w:rsidR="00FF71C5" w:rsidRPr="00F27F49" w:rsidRDefault="00FF71C5" w:rsidP="00FF71C5">
      <w:pPr>
        <w:spacing w:after="0" w:line="240" w:lineRule="auto"/>
        <w:ind w:left="360"/>
        <w:jc w:val="both"/>
        <w:rPr>
          <w:rFonts w:ascii="Georgia" w:hAnsi="Georgia"/>
          <w:b/>
          <w:sz w:val="20"/>
          <w:szCs w:val="20"/>
          <w:lang w:eastAsia="es-ES"/>
        </w:rPr>
      </w:pPr>
    </w:p>
    <w:p w:rsidR="00F27F49" w:rsidRPr="00F27F49" w:rsidRDefault="00F27F49" w:rsidP="00F27F49">
      <w:pPr>
        <w:spacing w:after="0" w:line="240" w:lineRule="auto"/>
        <w:jc w:val="both"/>
        <w:rPr>
          <w:rFonts w:ascii="Georgia" w:hAnsi="Georgia"/>
          <w:b/>
          <w:sz w:val="20"/>
          <w:szCs w:val="20"/>
          <w:lang w:eastAsia="es-ES"/>
        </w:rPr>
      </w:pPr>
      <w:r w:rsidRPr="00F27F49">
        <w:rPr>
          <w:rFonts w:ascii="Georgia" w:hAnsi="Georgia"/>
          <w:b/>
          <w:sz w:val="20"/>
          <w:szCs w:val="20"/>
          <w:lang w:eastAsia="es-ES"/>
        </w:rPr>
        <w:t xml:space="preserve">// SE ACUERDA POR UNANIMIDAD: NOMBRAR EN LA CUARTA  TERNA AL SEÑOR </w:t>
      </w:r>
      <w:r w:rsidRPr="00F27F49">
        <w:rPr>
          <w:rFonts w:ascii="Georgia" w:hAnsi="Georgia" w:cs="Times New Roman"/>
          <w:b/>
          <w:sz w:val="20"/>
          <w:szCs w:val="20"/>
          <w:lang w:val="es-ES" w:eastAsia="es-ES"/>
        </w:rPr>
        <w:t xml:space="preserve">JOSÉ FERNANDO ARGUEDAS ZAMORA  CÉDULA 401880571 COMO MIEMBRO DE LA </w:t>
      </w:r>
      <w:r w:rsidRPr="00F27F49">
        <w:rPr>
          <w:rFonts w:ascii="Georgia" w:hAnsi="Georgia"/>
          <w:b/>
          <w:sz w:val="20"/>
          <w:szCs w:val="20"/>
          <w:lang w:eastAsia="es-ES"/>
        </w:rPr>
        <w:t>JUNTA DE EDUCACIÓN DE LA ESCUELA MERCEDES SUR. ACUERDO DEFINITIVAMENTE APRO</w:t>
      </w:r>
      <w:r w:rsidR="00D07E52">
        <w:rPr>
          <w:rFonts w:ascii="Georgia" w:hAnsi="Georgia"/>
          <w:b/>
          <w:sz w:val="20"/>
          <w:szCs w:val="20"/>
          <w:lang w:eastAsia="es-ES"/>
        </w:rPr>
        <w:t>BA</w:t>
      </w:r>
      <w:r w:rsidRPr="00F27F49">
        <w:rPr>
          <w:rFonts w:ascii="Georgia" w:hAnsi="Georgia"/>
          <w:b/>
          <w:sz w:val="20"/>
          <w:szCs w:val="20"/>
          <w:lang w:eastAsia="es-ES"/>
        </w:rPr>
        <w:t>DO.</w:t>
      </w:r>
    </w:p>
    <w:p w:rsidR="00F27F49" w:rsidRPr="00F27F49" w:rsidRDefault="00F27F49" w:rsidP="001F259C">
      <w:pPr>
        <w:spacing w:after="0" w:line="240" w:lineRule="auto"/>
        <w:jc w:val="both"/>
        <w:rPr>
          <w:rFonts w:ascii="Georgia" w:hAnsi="Georgia"/>
          <w:b/>
          <w:sz w:val="20"/>
          <w:szCs w:val="20"/>
          <w:lang w:eastAsia="es-ES"/>
        </w:rPr>
      </w:pPr>
    </w:p>
    <w:p w:rsidR="00F27F49" w:rsidRPr="00F27F49" w:rsidRDefault="00F27F49" w:rsidP="001F259C">
      <w:pPr>
        <w:spacing w:after="0" w:line="240" w:lineRule="auto"/>
        <w:jc w:val="both"/>
        <w:rPr>
          <w:rFonts w:ascii="Georgia" w:hAnsi="Georgia"/>
          <w:b/>
          <w:sz w:val="20"/>
          <w:szCs w:val="20"/>
          <w:lang w:eastAsia="es-ES"/>
        </w:rPr>
      </w:pPr>
      <w:r w:rsidRPr="00F27F49">
        <w:rPr>
          <w:rFonts w:ascii="Georgia" w:hAnsi="Georgia"/>
          <w:b/>
          <w:sz w:val="20"/>
          <w:szCs w:val="20"/>
          <w:lang w:eastAsia="es-ES"/>
        </w:rPr>
        <w:t xml:space="preserve">// SE ACUERDA POR UNANIMIDAD: NOMBRAR EN LA QUINTA  TERNA AL SEÑOR </w:t>
      </w:r>
      <w:r w:rsidRPr="00F27F49">
        <w:rPr>
          <w:rFonts w:ascii="Georgia" w:hAnsi="Georgia" w:cs="Times New Roman"/>
          <w:b/>
          <w:sz w:val="20"/>
          <w:szCs w:val="20"/>
          <w:lang w:val="es-ES" w:eastAsia="es-ES"/>
        </w:rPr>
        <w:t xml:space="preserve">STEVEN ALEXANDER LEÓN CARVAJAL CÉDULA 401990144  COMO MIEMBRO DE LA </w:t>
      </w:r>
      <w:r w:rsidRPr="00F27F49">
        <w:rPr>
          <w:rFonts w:ascii="Georgia" w:hAnsi="Georgia"/>
          <w:b/>
          <w:sz w:val="20"/>
          <w:szCs w:val="20"/>
          <w:lang w:eastAsia="es-ES"/>
        </w:rPr>
        <w:t>JUNTA DE EDUCACIÓN DE LA ESCUELA MERCEDES SUR. ACUERDO DEFINITIVAMENTE APRO</w:t>
      </w:r>
      <w:r w:rsidR="00D07E52">
        <w:rPr>
          <w:rFonts w:ascii="Georgia" w:hAnsi="Georgia"/>
          <w:b/>
          <w:sz w:val="20"/>
          <w:szCs w:val="20"/>
          <w:lang w:eastAsia="es-ES"/>
        </w:rPr>
        <w:t>BA</w:t>
      </w:r>
      <w:r w:rsidRPr="00F27F49">
        <w:rPr>
          <w:rFonts w:ascii="Georgia" w:hAnsi="Georgia"/>
          <w:b/>
          <w:sz w:val="20"/>
          <w:szCs w:val="20"/>
          <w:lang w:eastAsia="es-ES"/>
        </w:rPr>
        <w:t>DO.</w:t>
      </w:r>
    </w:p>
    <w:p w:rsidR="00F27F49" w:rsidRDefault="00F27F49" w:rsidP="00F27F49">
      <w:pPr>
        <w:spacing w:after="0" w:line="240" w:lineRule="auto"/>
        <w:ind w:left="360"/>
        <w:jc w:val="both"/>
        <w:rPr>
          <w:rFonts w:ascii="Georgia" w:hAnsi="Georgia"/>
          <w:sz w:val="20"/>
          <w:szCs w:val="20"/>
          <w:lang w:eastAsia="es-ES"/>
        </w:rPr>
      </w:pPr>
    </w:p>
    <w:p w:rsidR="00F27F49" w:rsidRDefault="00F27F49" w:rsidP="005F2B63">
      <w:pPr>
        <w:spacing w:after="0" w:line="240" w:lineRule="auto"/>
        <w:jc w:val="both"/>
        <w:rPr>
          <w:rFonts w:ascii="Georgia" w:hAnsi="Georgia" w:cs="Times New Roman"/>
          <w:sz w:val="20"/>
          <w:szCs w:val="20"/>
          <w:lang w:val="es-ES" w:eastAsia="es-ES"/>
        </w:rPr>
      </w:pPr>
      <w:r w:rsidRPr="00F27F49">
        <w:rPr>
          <w:rFonts w:ascii="Georgia" w:hAnsi="Georgia" w:cs="Times New Roman"/>
          <w:b/>
          <w:u w:val="single"/>
          <w:lang w:val="es-ES" w:eastAsia="es-ES"/>
        </w:rPr>
        <w:t>ALT. NO.01.</w:t>
      </w:r>
      <w:r w:rsidRPr="00F27F49">
        <w:rPr>
          <w:rFonts w:ascii="Georgia" w:hAnsi="Georgia" w:cs="Times New Roman"/>
          <w:b/>
          <w:lang w:val="es-ES" w:eastAsia="es-ES"/>
        </w:rPr>
        <w:t xml:space="preserve"> </w:t>
      </w:r>
      <w:r w:rsidRPr="00F27F49">
        <w:rPr>
          <w:rFonts w:ascii="Georgia" w:hAnsi="Georgia" w:cs="Times New Roman"/>
          <w:b/>
          <w:u w:val="single"/>
          <w:lang w:val="es-ES" w:eastAsia="es-ES"/>
        </w:rPr>
        <w:t>SE ACUERDA POR UNANIMIDAD</w:t>
      </w:r>
      <w:r w:rsidR="00D07E52" w:rsidRPr="00F27F49">
        <w:rPr>
          <w:rFonts w:ascii="Georgia" w:hAnsi="Georgia" w:cs="Times New Roman"/>
          <w:b/>
          <w:lang w:val="es-ES" w:eastAsia="es-ES"/>
        </w:rPr>
        <w:t>:</w:t>
      </w:r>
      <w:r w:rsidR="00D07E52">
        <w:rPr>
          <w:rFonts w:ascii="Georgia" w:hAnsi="Georgia" w:cs="Times New Roman"/>
          <w:sz w:val="20"/>
          <w:szCs w:val="20"/>
          <w:lang w:val="es-ES" w:eastAsia="es-ES"/>
        </w:rPr>
        <w:t xml:space="preserve"> </w:t>
      </w:r>
      <w:r w:rsidR="00D07E52" w:rsidRPr="005F2B63">
        <w:rPr>
          <w:rFonts w:ascii="Georgia" w:hAnsi="Georgia" w:cs="Times New Roman"/>
          <w:sz w:val="20"/>
          <w:szCs w:val="20"/>
          <w:lang w:val="es-ES" w:eastAsia="es-ES"/>
        </w:rPr>
        <w:t>Alterar</w:t>
      </w:r>
      <w:r>
        <w:rPr>
          <w:rFonts w:ascii="Georgia" w:hAnsi="Georgia" w:cs="Times New Roman"/>
          <w:sz w:val="20"/>
          <w:szCs w:val="20"/>
          <w:lang w:val="es-ES" w:eastAsia="es-ES"/>
        </w:rPr>
        <w:t xml:space="preserve"> el orden del día para proceder a juramentar a los miembros de la Junta de Educación de la </w:t>
      </w:r>
      <w:r w:rsidR="00D07E52">
        <w:rPr>
          <w:rFonts w:ascii="Georgia" w:hAnsi="Georgia" w:cs="Times New Roman"/>
          <w:sz w:val="20"/>
          <w:szCs w:val="20"/>
          <w:lang w:val="es-ES" w:eastAsia="es-ES"/>
        </w:rPr>
        <w:t>Escuela</w:t>
      </w:r>
      <w:r>
        <w:rPr>
          <w:rFonts w:ascii="Georgia" w:hAnsi="Georgia" w:cs="Times New Roman"/>
          <w:sz w:val="20"/>
          <w:szCs w:val="20"/>
          <w:lang w:val="es-ES" w:eastAsia="es-ES"/>
        </w:rPr>
        <w:t xml:space="preserve"> Mercedes Sur, ya que se encuentran  presentes.</w:t>
      </w:r>
    </w:p>
    <w:p w:rsidR="00F27F49" w:rsidRDefault="00F27F49" w:rsidP="005F2B63">
      <w:pPr>
        <w:spacing w:after="0" w:line="240" w:lineRule="auto"/>
        <w:jc w:val="both"/>
        <w:rPr>
          <w:rFonts w:ascii="Georgia" w:hAnsi="Georgia" w:cs="Times New Roman"/>
          <w:sz w:val="20"/>
          <w:szCs w:val="20"/>
          <w:lang w:val="es-ES" w:eastAsia="es-ES"/>
        </w:rPr>
      </w:pPr>
    </w:p>
    <w:p w:rsidR="00D07E52" w:rsidRPr="00F27F49" w:rsidRDefault="00D07E52" w:rsidP="000D3BB4">
      <w:pPr>
        <w:spacing w:after="0" w:line="240" w:lineRule="auto"/>
        <w:jc w:val="both"/>
        <w:rPr>
          <w:rFonts w:ascii="Georgia" w:hAnsi="Georgia"/>
          <w:b/>
          <w:sz w:val="20"/>
          <w:szCs w:val="20"/>
          <w:lang w:eastAsia="es-ES"/>
        </w:rPr>
      </w:pPr>
      <w:r>
        <w:rPr>
          <w:rFonts w:ascii="Georgia" w:hAnsi="Georgia" w:cs="Times New Roman"/>
          <w:sz w:val="20"/>
          <w:szCs w:val="20"/>
          <w:lang w:val="es-ES" w:eastAsia="es-ES"/>
        </w:rPr>
        <w:t xml:space="preserve">// LA PRESIDENCIA PROCEDE A JURAMENTAR A LOS SEÑORES: </w:t>
      </w:r>
      <w:r w:rsidRPr="00F27F49">
        <w:rPr>
          <w:rFonts w:ascii="Georgia" w:hAnsi="Georgia" w:cs="Times New Roman"/>
          <w:b/>
          <w:sz w:val="20"/>
          <w:szCs w:val="20"/>
          <w:lang w:val="es-ES" w:eastAsia="es-ES"/>
        </w:rPr>
        <w:t>JOAQUÍN ROJAS BOLAÑOS  CÉDULA DE IDENTIDAD 20399 0674</w:t>
      </w:r>
      <w:r>
        <w:rPr>
          <w:rFonts w:ascii="Georgia" w:hAnsi="Georgia" w:cs="Times New Roman"/>
          <w:b/>
          <w:sz w:val="20"/>
          <w:szCs w:val="20"/>
          <w:lang w:val="es-ES" w:eastAsia="es-ES"/>
        </w:rPr>
        <w:t xml:space="preserve">, </w:t>
      </w:r>
      <w:r w:rsidRPr="00F27F49">
        <w:rPr>
          <w:rFonts w:ascii="Georgia" w:hAnsi="Georgia" w:cs="Times New Roman"/>
          <w:b/>
          <w:sz w:val="20"/>
          <w:szCs w:val="20"/>
          <w:lang w:val="es-ES" w:eastAsia="es-ES"/>
        </w:rPr>
        <w:t>MARTA IRENE DELGADO RODRÍGUEZ CÉDULA 401060952</w:t>
      </w:r>
      <w:r>
        <w:rPr>
          <w:rFonts w:ascii="Georgia" w:hAnsi="Georgia" w:cs="Times New Roman"/>
          <w:b/>
          <w:sz w:val="20"/>
          <w:szCs w:val="20"/>
          <w:lang w:val="es-ES" w:eastAsia="es-ES"/>
        </w:rPr>
        <w:t>,</w:t>
      </w:r>
      <w:r w:rsidRPr="00F27F49">
        <w:rPr>
          <w:rFonts w:ascii="Georgia" w:hAnsi="Georgia"/>
          <w:b/>
          <w:sz w:val="20"/>
          <w:szCs w:val="20"/>
          <w:lang w:eastAsia="es-ES"/>
        </w:rPr>
        <w:t xml:space="preserve"> </w:t>
      </w:r>
      <w:r w:rsidRPr="00F27F49">
        <w:rPr>
          <w:rFonts w:ascii="Georgia" w:hAnsi="Georgia" w:cs="Times New Roman"/>
          <w:b/>
          <w:sz w:val="20"/>
          <w:szCs w:val="20"/>
          <w:lang w:val="es-ES" w:eastAsia="es-ES"/>
        </w:rPr>
        <w:t>NATALIA FRANCINE CALDERÓN LEDEZMA CÉDULA 112220444</w:t>
      </w:r>
      <w:r>
        <w:rPr>
          <w:rFonts w:ascii="Georgia" w:hAnsi="Georgia" w:cs="Times New Roman"/>
          <w:b/>
          <w:sz w:val="20"/>
          <w:szCs w:val="20"/>
          <w:lang w:val="es-ES" w:eastAsia="es-ES"/>
        </w:rPr>
        <w:t xml:space="preserve"> Y</w:t>
      </w:r>
      <w:r w:rsidRPr="00F27F49">
        <w:rPr>
          <w:rFonts w:ascii="Georgia" w:hAnsi="Georgia"/>
          <w:b/>
          <w:sz w:val="20"/>
          <w:szCs w:val="20"/>
          <w:lang w:eastAsia="es-ES"/>
        </w:rPr>
        <w:t xml:space="preserve"> </w:t>
      </w:r>
      <w:r w:rsidRPr="00F27F49">
        <w:rPr>
          <w:rFonts w:ascii="Georgia" w:hAnsi="Georgia" w:cs="Times New Roman"/>
          <w:b/>
          <w:sz w:val="20"/>
          <w:szCs w:val="20"/>
          <w:lang w:val="es-ES" w:eastAsia="es-ES"/>
        </w:rPr>
        <w:t>JOSÉ FERNANDO ARGUEDAS ZAMORA  CÉDULA 401880571 COMO MIEMBRO</w:t>
      </w:r>
      <w:r>
        <w:rPr>
          <w:rFonts w:ascii="Georgia" w:hAnsi="Georgia" w:cs="Times New Roman"/>
          <w:b/>
          <w:sz w:val="20"/>
          <w:szCs w:val="20"/>
          <w:lang w:val="es-ES" w:eastAsia="es-ES"/>
        </w:rPr>
        <w:t>S</w:t>
      </w:r>
      <w:r w:rsidRPr="00F27F49">
        <w:rPr>
          <w:rFonts w:ascii="Georgia" w:hAnsi="Georgia" w:cs="Times New Roman"/>
          <w:b/>
          <w:sz w:val="20"/>
          <w:szCs w:val="20"/>
          <w:lang w:val="es-ES" w:eastAsia="es-ES"/>
        </w:rPr>
        <w:t xml:space="preserve"> DE LA </w:t>
      </w:r>
      <w:r w:rsidRPr="00F27F49">
        <w:rPr>
          <w:rFonts w:ascii="Georgia" w:hAnsi="Georgia"/>
          <w:b/>
          <w:sz w:val="20"/>
          <w:szCs w:val="20"/>
          <w:lang w:eastAsia="es-ES"/>
        </w:rPr>
        <w:t>JUNTA DE EDUCACIÓN DE LA ESCUELA MERCEDES SUR</w:t>
      </w:r>
      <w:r>
        <w:rPr>
          <w:rFonts w:ascii="Georgia" w:hAnsi="Georgia"/>
          <w:b/>
          <w:sz w:val="20"/>
          <w:szCs w:val="20"/>
          <w:lang w:eastAsia="es-ES"/>
        </w:rPr>
        <w:t>, QUIENES QUEDAN DEBIDAMENTE JURAMENTADOS</w:t>
      </w:r>
      <w:r w:rsidRPr="00F27F49">
        <w:rPr>
          <w:rFonts w:ascii="Georgia" w:hAnsi="Georgia"/>
          <w:b/>
          <w:sz w:val="20"/>
          <w:szCs w:val="20"/>
          <w:lang w:eastAsia="es-ES"/>
        </w:rPr>
        <w:t>.</w:t>
      </w:r>
    </w:p>
    <w:p w:rsidR="005F2B63" w:rsidRDefault="005F2B63" w:rsidP="005F2B63">
      <w:pPr>
        <w:spacing w:after="0" w:line="240" w:lineRule="auto"/>
        <w:jc w:val="both"/>
        <w:rPr>
          <w:rFonts w:ascii="Georgia" w:hAnsi="Georgia" w:cs="Times New Roman"/>
          <w:sz w:val="20"/>
          <w:szCs w:val="20"/>
          <w:lang w:val="es-ES" w:eastAsia="es-ES"/>
        </w:rPr>
      </w:pPr>
    </w:p>
    <w:p w:rsidR="005F2B63" w:rsidRPr="005F2B63" w:rsidRDefault="005F2B63" w:rsidP="005F2B63">
      <w:pPr>
        <w:spacing w:after="0" w:line="240" w:lineRule="auto"/>
        <w:jc w:val="both"/>
        <w:rPr>
          <w:rFonts w:ascii="Georgia" w:hAnsi="Georgia" w:cs="Times New Roman"/>
          <w:sz w:val="20"/>
          <w:szCs w:val="20"/>
          <w:lang w:val="es-ES" w:eastAsia="es-ES"/>
        </w:rPr>
      </w:pPr>
    </w:p>
    <w:p w:rsidR="00D07E52" w:rsidRPr="00F27F49" w:rsidRDefault="00D07E52" w:rsidP="000D3BB4">
      <w:pPr>
        <w:spacing w:after="0" w:line="240" w:lineRule="auto"/>
        <w:jc w:val="both"/>
        <w:rPr>
          <w:rFonts w:ascii="Georgia" w:hAnsi="Georgia"/>
          <w:b/>
          <w:sz w:val="20"/>
          <w:szCs w:val="20"/>
          <w:lang w:eastAsia="es-ES"/>
        </w:rPr>
      </w:pPr>
      <w:r>
        <w:rPr>
          <w:rFonts w:ascii="Georgia" w:hAnsi="Georgia"/>
          <w:b/>
          <w:sz w:val="20"/>
          <w:szCs w:val="20"/>
          <w:lang w:eastAsia="es-ES"/>
        </w:rPr>
        <w:lastRenderedPageBreak/>
        <w:t xml:space="preserve">// QUEDA PENDIENTE DE JURAMENTACIÓN EL </w:t>
      </w:r>
      <w:r w:rsidRPr="00F27F49">
        <w:rPr>
          <w:rFonts w:ascii="Georgia" w:hAnsi="Georgia"/>
          <w:b/>
          <w:sz w:val="20"/>
          <w:szCs w:val="20"/>
          <w:lang w:eastAsia="es-ES"/>
        </w:rPr>
        <w:t xml:space="preserve">SEÑOR </w:t>
      </w:r>
      <w:r w:rsidRPr="00F27F49">
        <w:rPr>
          <w:rFonts w:ascii="Georgia" w:hAnsi="Georgia" w:cs="Times New Roman"/>
          <w:b/>
          <w:sz w:val="20"/>
          <w:szCs w:val="20"/>
          <w:lang w:val="es-ES" w:eastAsia="es-ES"/>
        </w:rPr>
        <w:t xml:space="preserve">STEVEN ALEXANDER LEÓN CARVAJAL CÉDULA 401990144  COMO MIEMBRO DE LA </w:t>
      </w:r>
      <w:r w:rsidRPr="00F27F49">
        <w:rPr>
          <w:rFonts w:ascii="Georgia" w:hAnsi="Georgia"/>
          <w:b/>
          <w:sz w:val="20"/>
          <w:szCs w:val="20"/>
          <w:lang w:eastAsia="es-ES"/>
        </w:rPr>
        <w:t>JUNTA DE EDUCACIÓN DE LA ESCUELA MERCEDES SUR</w:t>
      </w:r>
      <w:r>
        <w:rPr>
          <w:rFonts w:ascii="Georgia" w:hAnsi="Georgia"/>
          <w:b/>
          <w:sz w:val="20"/>
          <w:szCs w:val="20"/>
          <w:lang w:eastAsia="es-ES"/>
        </w:rPr>
        <w:t>, DADO QUE NO SE ENCUENTRA PRESENTE.</w:t>
      </w:r>
    </w:p>
    <w:p w:rsidR="005F2B63" w:rsidRPr="005F2B63" w:rsidRDefault="005F2B63" w:rsidP="005F2B63">
      <w:pPr>
        <w:spacing w:after="0" w:line="240" w:lineRule="auto"/>
        <w:jc w:val="both"/>
        <w:rPr>
          <w:rFonts w:ascii="Georgia" w:hAnsi="Georgia" w:cs="Times New Roman"/>
          <w:sz w:val="20"/>
          <w:szCs w:val="20"/>
          <w:lang w:val="es-ES" w:eastAsia="es-ES"/>
        </w:rPr>
      </w:pPr>
    </w:p>
    <w:p w:rsidR="005F2B63" w:rsidRPr="005F2B63" w:rsidRDefault="005F2B63" w:rsidP="005F2B63">
      <w:pPr>
        <w:pStyle w:val="Prrafodelista"/>
        <w:numPr>
          <w:ilvl w:val="0"/>
          <w:numId w:val="2"/>
        </w:numPr>
        <w:spacing w:after="0" w:line="240" w:lineRule="auto"/>
        <w:jc w:val="both"/>
        <w:rPr>
          <w:rFonts w:ascii="Georgia" w:hAnsi="Georgia"/>
          <w:sz w:val="20"/>
          <w:szCs w:val="20"/>
        </w:rPr>
      </w:pPr>
      <w:r w:rsidRPr="005F2B63">
        <w:rPr>
          <w:rFonts w:ascii="Georgia" w:hAnsi="Georgia"/>
          <w:sz w:val="20"/>
          <w:szCs w:val="20"/>
          <w:lang w:eastAsia="es-ES"/>
        </w:rPr>
        <w:t xml:space="preserve">MSc. Alexander Sánchez Camacho – Escuela Imas </w:t>
      </w:r>
    </w:p>
    <w:p w:rsidR="005F2B63" w:rsidRPr="005F2B63" w:rsidRDefault="005F2B63" w:rsidP="005F2B63">
      <w:pPr>
        <w:pStyle w:val="Prrafodelista"/>
        <w:spacing w:after="0" w:line="240" w:lineRule="auto"/>
        <w:jc w:val="both"/>
        <w:rPr>
          <w:rFonts w:ascii="Georgia" w:hAnsi="Georgia"/>
          <w:sz w:val="20"/>
          <w:szCs w:val="20"/>
        </w:rPr>
      </w:pPr>
      <w:r w:rsidRPr="005F2B63">
        <w:rPr>
          <w:rFonts w:ascii="Georgia" w:hAnsi="Georgia"/>
          <w:sz w:val="20"/>
          <w:szCs w:val="20"/>
          <w:lang w:eastAsia="es-ES"/>
        </w:rPr>
        <w:t xml:space="preserve">Asunto: Remite ternas para nombramiento de la Junta de Educación Escuela Imas de Ulloa. </w:t>
      </w:r>
      <w:r w:rsidRPr="005F2B63">
        <w:rPr>
          <w:rFonts w:ascii="Georgia" w:hAnsi="Georgia"/>
          <w:b/>
          <w:color w:val="31849B"/>
          <w:sz w:val="20"/>
          <w:szCs w:val="20"/>
        </w:rPr>
        <w:t xml:space="preserve">Email: </w:t>
      </w:r>
      <w:hyperlink r:id="rId10">
        <w:r w:rsidRPr="005F2B63">
          <w:rPr>
            <w:rStyle w:val="EnlacedeInternet"/>
            <w:rFonts w:ascii="Georgia" w:hAnsi="Georgia"/>
            <w:b/>
            <w:color w:val="31849B"/>
            <w:sz w:val="20"/>
            <w:szCs w:val="20"/>
          </w:rPr>
          <w:t>esc.imasdeulloa@mep.go.cr</w:t>
        </w:r>
      </w:hyperlink>
      <w:r w:rsidRPr="005F2B63">
        <w:rPr>
          <w:rFonts w:ascii="Georgia" w:hAnsi="Georgia"/>
          <w:sz w:val="20"/>
          <w:szCs w:val="20"/>
          <w:lang w:eastAsia="es-ES"/>
        </w:rPr>
        <w:t xml:space="preserve"> </w:t>
      </w:r>
      <w:r w:rsidRPr="005F2B63">
        <w:rPr>
          <w:rFonts w:ascii="Georgia" w:hAnsi="Georgia"/>
          <w:b/>
          <w:color w:val="31849B"/>
          <w:sz w:val="20"/>
          <w:szCs w:val="20"/>
        </w:rPr>
        <w:t xml:space="preserve">2263-32-58 </w:t>
      </w:r>
      <w:r w:rsidRPr="005F2B63">
        <w:rPr>
          <w:rFonts w:ascii="Georgia" w:hAnsi="Georgia" w:cs="Tahoma"/>
          <w:b/>
          <w:bCs/>
          <w:color w:val="E36C0A"/>
          <w:sz w:val="20"/>
          <w:szCs w:val="20"/>
          <w:u w:val="single"/>
          <w:lang w:val="en-US" w:eastAsia="es-ES"/>
        </w:rPr>
        <w:t>N° 312-17</w:t>
      </w:r>
    </w:p>
    <w:p w:rsidR="005F2B63" w:rsidRPr="005F2B63" w:rsidRDefault="005F2B63" w:rsidP="005F2B63">
      <w:pPr>
        <w:spacing w:after="0" w:line="240" w:lineRule="auto"/>
        <w:jc w:val="both"/>
        <w:rPr>
          <w:rFonts w:ascii="Georgia" w:hAnsi="Georgia" w:cs="Times New Roman"/>
          <w:sz w:val="20"/>
          <w:szCs w:val="20"/>
          <w:lang w:val="es-ES" w:eastAsia="es-ES"/>
        </w:rPr>
      </w:pP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María Fernanda  Gómez Conejo</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00C542EE">
        <w:rPr>
          <w:rFonts w:ascii="Georgia" w:hAnsi="Georgia" w:cs="Times New Roman"/>
          <w:sz w:val="20"/>
          <w:szCs w:val="20"/>
          <w:lang w:val="es-ES" w:eastAsia="es-ES"/>
        </w:rPr>
        <w:tab/>
      </w:r>
      <w:r w:rsidRPr="005F2B63">
        <w:rPr>
          <w:rFonts w:ascii="Georgia" w:hAnsi="Georgia" w:cs="Times New Roman"/>
          <w:sz w:val="20"/>
          <w:szCs w:val="20"/>
          <w:lang w:val="es-ES" w:eastAsia="es-ES"/>
        </w:rPr>
        <w:t>4-0210-0161</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Mónica Porras Carballo</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00C542EE">
        <w:rPr>
          <w:rFonts w:ascii="Georgia" w:hAnsi="Georgia" w:cs="Times New Roman"/>
          <w:sz w:val="20"/>
          <w:szCs w:val="20"/>
          <w:lang w:val="es-ES" w:eastAsia="es-ES"/>
        </w:rPr>
        <w:tab/>
      </w:r>
      <w:r w:rsidRPr="005F2B63">
        <w:rPr>
          <w:rFonts w:ascii="Georgia" w:hAnsi="Georgia" w:cs="Times New Roman"/>
          <w:sz w:val="20"/>
          <w:szCs w:val="20"/>
          <w:lang w:val="es-ES" w:eastAsia="es-ES"/>
        </w:rPr>
        <w:t>4-0210-0756</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Xenia Medina Hernández</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t>1-0648-0166</w:t>
      </w:r>
    </w:p>
    <w:p w:rsidR="005F2B63" w:rsidRPr="005F2B63" w:rsidRDefault="005F2B63" w:rsidP="005F2B63">
      <w:pPr>
        <w:pStyle w:val="Prrafodelista"/>
        <w:spacing w:after="0" w:line="240" w:lineRule="auto"/>
        <w:jc w:val="both"/>
        <w:rPr>
          <w:rFonts w:ascii="Georgia" w:hAnsi="Georgia" w:cs="Times New Roman"/>
          <w:sz w:val="20"/>
          <w:szCs w:val="20"/>
          <w:lang w:val="es-ES" w:eastAsia="es-ES"/>
        </w:rPr>
      </w:pP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Oscar de Jesús Acuña Vargas</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t>1-0883-0847</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Marta Rivera Muñoz</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00C542EE">
        <w:rPr>
          <w:rFonts w:ascii="Georgia" w:hAnsi="Georgia" w:cs="Times New Roman"/>
          <w:sz w:val="20"/>
          <w:szCs w:val="20"/>
          <w:lang w:val="es-ES" w:eastAsia="es-ES"/>
        </w:rPr>
        <w:tab/>
      </w:r>
      <w:r w:rsidRPr="005F2B63">
        <w:rPr>
          <w:rFonts w:ascii="Georgia" w:hAnsi="Georgia" w:cs="Times New Roman"/>
          <w:sz w:val="20"/>
          <w:szCs w:val="20"/>
          <w:lang w:val="es-ES" w:eastAsia="es-ES"/>
        </w:rPr>
        <w:t>1-0762 -0478</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Yahaira Mayela Arguedas Solís</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00C542EE">
        <w:rPr>
          <w:rFonts w:ascii="Georgia" w:hAnsi="Georgia" w:cs="Times New Roman"/>
          <w:sz w:val="20"/>
          <w:szCs w:val="20"/>
          <w:lang w:val="es-ES" w:eastAsia="es-ES"/>
        </w:rPr>
        <w:tab/>
      </w:r>
      <w:r w:rsidRPr="005F2B63">
        <w:rPr>
          <w:rFonts w:ascii="Georgia" w:hAnsi="Georgia" w:cs="Times New Roman"/>
          <w:sz w:val="20"/>
          <w:szCs w:val="20"/>
          <w:lang w:val="es-ES" w:eastAsia="es-ES"/>
        </w:rPr>
        <w:t>1-1103-0637</w:t>
      </w:r>
      <w:r w:rsidRPr="005F2B63">
        <w:rPr>
          <w:rFonts w:ascii="Georgia" w:hAnsi="Georgia" w:cs="Times New Roman"/>
          <w:sz w:val="20"/>
          <w:szCs w:val="20"/>
          <w:lang w:val="es-ES" w:eastAsia="es-ES"/>
        </w:rPr>
        <w:tab/>
      </w:r>
    </w:p>
    <w:p w:rsidR="005F2B63" w:rsidRPr="005F2B63" w:rsidRDefault="005F2B63" w:rsidP="005F2B63">
      <w:pPr>
        <w:pStyle w:val="Prrafodelista"/>
        <w:spacing w:after="0" w:line="240" w:lineRule="auto"/>
        <w:jc w:val="both"/>
        <w:rPr>
          <w:rFonts w:ascii="Georgia" w:hAnsi="Georgia" w:cs="Times New Roman"/>
          <w:sz w:val="20"/>
          <w:szCs w:val="20"/>
          <w:lang w:val="es-ES" w:eastAsia="es-ES"/>
        </w:rPr>
      </w:pP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 xml:space="preserve">Miguel Conejo Montero </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t>4-0188-0332</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Kenia Rodríguez  Ocaña</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t>8-0098-0596</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Magaly Conejo Montero</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t>4-0198-0228</w:t>
      </w:r>
    </w:p>
    <w:p w:rsidR="005F2B63" w:rsidRPr="005F2B63" w:rsidRDefault="005F2B63" w:rsidP="005F2B63">
      <w:pPr>
        <w:pStyle w:val="Prrafodelista"/>
        <w:spacing w:after="0" w:line="240" w:lineRule="auto"/>
        <w:jc w:val="both"/>
        <w:rPr>
          <w:rFonts w:ascii="Georgia" w:hAnsi="Georgia" w:cs="Times New Roman"/>
          <w:sz w:val="20"/>
          <w:szCs w:val="20"/>
          <w:lang w:val="es-ES" w:eastAsia="es-ES"/>
        </w:rPr>
      </w:pP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Jessica  María de La O Conejo</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t>4-0188-0794</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Roberto Valderramos Rivera</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t>4-0211-0610</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Emilia Jarquin Leal</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t>155807061604</w:t>
      </w:r>
    </w:p>
    <w:p w:rsidR="005F2B63" w:rsidRPr="005F2B63" w:rsidRDefault="005F2B63" w:rsidP="005F2B63">
      <w:pPr>
        <w:pStyle w:val="Prrafodelista"/>
        <w:spacing w:after="0" w:line="240" w:lineRule="auto"/>
        <w:jc w:val="both"/>
        <w:rPr>
          <w:rFonts w:ascii="Georgia" w:hAnsi="Georgia" w:cs="Times New Roman"/>
          <w:sz w:val="20"/>
          <w:szCs w:val="20"/>
          <w:lang w:val="es-ES" w:eastAsia="es-ES"/>
        </w:rPr>
      </w:pP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Flor María Rodr</w:t>
      </w:r>
      <w:r w:rsidR="00D932C9">
        <w:rPr>
          <w:rFonts w:ascii="Georgia" w:hAnsi="Georgia" w:cs="Times New Roman"/>
          <w:sz w:val="20"/>
          <w:szCs w:val="20"/>
          <w:lang w:val="es-ES" w:eastAsia="es-ES"/>
        </w:rPr>
        <w:t>í</w:t>
      </w:r>
      <w:r w:rsidRPr="005F2B63">
        <w:rPr>
          <w:rFonts w:ascii="Georgia" w:hAnsi="Georgia" w:cs="Times New Roman"/>
          <w:sz w:val="20"/>
          <w:szCs w:val="20"/>
          <w:lang w:val="es-ES" w:eastAsia="es-ES"/>
        </w:rPr>
        <w:t xml:space="preserve">guez Alfaro </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t>4-0126-0326</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Josseline Espinoza Coronado</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t>4-0238-0963</w:t>
      </w:r>
    </w:p>
    <w:p w:rsidR="005F2B63" w:rsidRPr="005F2B63" w:rsidRDefault="005F2B63" w:rsidP="005F2B63">
      <w:pPr>
        <w:pStyle w:val="Prrafodelista"/>
        <w:numPr>
          <w:ilvl w:val="0"/>
          <w:numId w:val="7"/>
        </w:numPr>
        <w:spacing w:after="0" w:line="240" w:lineRule="auto"/>
        <w:jc w:val="both"/>
        <w:rPr>
          <w:rFonts w:ascii="Georgia" w:hAnsi="Georgia" w:cs="Times New Roman"/>
          <w:sz w:val="20"/>
          <w:szCs w:val="20"/>
          <w:lang w:val="es-ES" w:eastAsia="es-ES"/>
        </w:rPr>
      </w:pPr>
      <w:r w:rsidRPr="005F2B63">
        <w:rPr>
          <w:rFonts w:ascii="Georgia" w:hAnsi="Georgia" w:cs="Times New Roman"/>
          <w:sz w:val="20"/>
          <w:szCs w:val="20"/>
          <w:lang w:val="es-ES" w:eastAsia="es-ES"/>
        </w:rPr>
        <w:t>Cindy Esquivel Bonilla</w:t>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Pr="005F2B63">
        <w:rPr>
          <w:rFonts w:ascii="Georgia" w:hAnsi="Georgia" w:cs="Times New Roman"/>
          <w:sz w:val="20"/>
          <w:szCs w:val="20"/>
          <w:lang w:val="es-ES" w:eastAsia="es-ES"/>
        </w:rPr>
        <w:tab/>
      </w:r>
      <w:r w:rsidR="00C542EE">
        <w:rPr>
          <w:rFonts w:ascii="Georgia" w:hAnsi="Georgia" w:cs="Times New Roman"/>
          <w:sz w:val="20"/>
          <w:szCs w:val="20"/>
          <w:lang w:val="es-ES" w:eastAsia="es-ES"/>
        </w:rPr>
        <w:tab/>
      </w:r>
      <w:r w:rsidRPr="005F2B63">
        <w:rPr>
          <w:rFonts w:ascii="Georgia" w:hAnsi="Georgia" w:cs="Times New Roman"/>
          <w:sz w:val="20"/>
          <w:szCs w:val="20"/>
          <w:lang w:val="es-ES" w:eastAsia="es-ES"/>
        </w:rPr>
        <w:t>4-0189-0357</w:t>
      </w:r>
    </w:p>
    <w:p w:rsidR="005F2B63" w:rsidRPr="005F2B63" w:rsidRDefault="005F2B63" w:rsidP="005F2B63">
      <w:pPr>
        <w:pStyle w:val="Prrafodelista"/>
        <w:spacing w:after="0" w:line="240" w:lineRule="auto"/>
        <w:jc w:val="both"/>
        <w:rPr>
          <w:rFonts w:ascii="Georgia" w:hAnsi="Georgia" w:cs="Times New Roman"/>
          <w:sz w:val="20"/>
          <w:szCs w:val="20"/>
          <w:lang w:val="es-ES" w:eastAsia="es-ES"/>
        </w:rPr>
      </w:pPr>
    </w:p>
    <w:p w:rsidR="00880144" w:rsidRPr="00D932C9" w:rsidRDefault="00D932C9" w:rsidP="00880144">
      <w:pPr>
        <w:spacing w:after="0" w:line="240" w:lineRule="auto"/>
        <w:jc w:val="both"/>
        <w:rPr>
          <w:rFonts w:ascii="Georgia" w:hAnsi="Georgia"/>
          <w:b/>
          <w:sz w:val="20"/>
          <w:szCs w:val="20"/>
          <w:lang w:eastAsia="es-ES"/>
        </w:rPr>
      </w:pPr>
      <w:r w:rsidRPr="00D932C9">
        <w:rPr>
          <w:rFonts w:ascii="Georgia" w:hAnsi="Georgia" w:cs="Times New Roman"/>
          <w:b/>
          <w:sz w:val="20"/>
          <w:szCs w:val="20"/>
          <w:lang w:val="es-ES" w:eastAsia="es-ES"/>
        </w:rPr>
        <w:t>//  ANALIZADA LA SOLICITUD QUE REMITE EL SEÑOR</w:t>
      </w:r>
      <w:r w:rsidRPr="00D932C9">
        <w:rPr>
          <w:rFonts w:ascii="Georgia" w:hAnsi="Georgia"/>
          <w:b/>
          <w:sz w:val="20"/>
          <w:szCs w:val="20"/>
          <w:lang w:eastAsia="es-ES"/>
        </w:rPr>
        <w:t xml:space="preserve">, ALEXANDER SÁNCHEZ CAMACHO – DIRECTOR DE LA  ESCUELA IMAS  SE ACUERDA POR UNANIMIDAD: NOMBRAR EN LA PRIMERA TERNA A LA SEÑORA </w:t>
      </w:r>
      <w:r w:rsidRPr="00D932C9">
        <w:rPr>
          <w:rFonts w:ascii="Georgia" w:hAnsi="Georgia" w:cs="Times New Roman"/>
          <w:b/>
          <w:sz w:val="20"/>
          <w:szCs w:val="20"/>
          <w:lang w:val="es-ES" w:eastAsia="es-ES"/>
        </w:rPr>
        <w:t>MARÍA FERNANDA  GÓMEZ CONEJO CÉDULA 4-0210-0161</w:t>
      </w:r>
      <w:r w:rsidRPr="00D932C9">
        <w:rPr>
          <w:rFonts w:ascii="Georgia" w:hAnsi="Georgia"/>
          <w:b/>
          <w:sz w:val="20"/>
          <w:szCs w:val="20"/>
          <w:lang w:eastAsia="es-ES"/>
        </w:rPr>
        <w:t xml:space="preserve"> </w:t>
      </w:r>
      <w:r w:rsidRPr="00D932C9">
        <w:rPr>
          <w:rFonts w:ascii="Georgia" w:hAnsi="Georgia" w:cs="Times New Roman"/>
          <w:b/>
          <w:sz w:val="20"/>
          <w:szCs w:val="20"/>
          <w:lang w:val="es-ES" w:eastAsia="es-ES"/>
        </w:rPr>
        <w:t xml:space="preserve">COMO MIEMBRA </w:t>
      </w:r>
      <w:r w:rsidRPr="00D932C9">
        <w:rPr>
          <w:rFonts w:ascii="Georgia" w:hAnsi="Georgia"/>
          <w:b/>
          <w:sz w:val="20"/>
          <w:szCs w:val="20"/>
          <w:lang w:eastAsia="es-ES"/>
        </w:rPr>
        <w:t>DE LA JUNTA DE EDUCACIÓN DE LA ESCUELA IMAS DE ULLOA. ACUERDO DEFINITIVAMENTE APROBADO.</w:t>
      </w:r>
    </w:p>
    <w:p w:rsidR="00880144" w:rsidRPr="00D932C9" w:rsidRDefault="00880144" w:rsidP="00880144">
      <w:pPr>
        <w:spacing w:after="0" w:line="240" w:lineRule="auto"/>
        <w:ind w:left="360"/>
        <w:jc w:val="both"/>
        <w:rPr>
          <w:rFonts w:ascii="Georgia" w:hAnsi="Georgia"/>
          <w:b/>
          <w:sz w:val="20"/>
          <w:szCs w:val="20"/>
          <w:lang w:eastAsia="es-ES"/>
        </w:rPr>
      </w:pPr>
    </w:p>
    <w:p w:rsidR="00880144" w:rsidRPr="00D932C9" w:rsidRDefault="00D932C9" w:rsidP="00880144">
      <w:pPr>
        <w:spacing w:after="0" w:line="240" w:lineRule="auto"/>
        <w:jc w:val="both"/>
        <w:rPr>
          <w:rFonts w:ascii="Georgia" w:hAnsi="Georgia"/>
          <w:b/>
          <w:sz w:val="20"/>
          <w:szCs w:val="20"/>
          <w:lang w:eastAsia="es-ES"/>
        </w:rPr>
      </w:pPr>
      <w:r w:rsidRPr="00D932C9">
        <w:rPr>
          <w:rFonts w:ascii="Georgia" w:hAnsi="Georgia" w:cs="Times New Roman"/>
          <w:b/>
          <w:sz w:val="20"/>
          <w:szCs w:val="20"/>
          <w:lang w:val="es-ES" w:eastAsia="es-ES"/>
        </w:rPr>
        <w:t xml:space="preserve">// SEGUIDAMENTE </w:t>
      </w:r>
      <w:r w:rsidRPr="00D932C9">
        <w:rPr>
          <w:rFonts w:ascii="Georgia" w:hAnsi="Georgia"/>
          <w:b/>
          <w:sz w:val="20"/>
          <w:szCs w:val="20"/>
          <w:lang w:eastAsia="es-ES"/>
        </w:rPr>
        <w:t xml:space="preserve">SE ACUERDA POR UNANIMIDAD: NOMBRAR EN LA SEGUNDA TERNA AL SEÑOR </w:t>
      </w:r>
      <w:r w:rsidRPr="00D932C9">
        <w:rPr>
          <w:rFonts w:ascii="Georgia" w:hAnsi="Georgia" w:cs="Times New Roman"/>
          <w:b/>
          <w:sz w:val="20"/>
          <w:szCs w:val="20"/>
          <w:lang w:val="es-ES" w:eastAsia="es-ES"/>
        </w:rPr>
        <w:t xml:space="preserve">OSCAR DE JESÚS ACUÑA VARGAS CÉDULA 1-0883-0847 COMO MIEMBRO </w:t>
      </w:r>
      <w:r w:rsidRPr="00D932C9">
        <w:rPr>
          <w:rFonts w:ascii="Georgia" w:hAnsi="Georgia"/>
          <w:b/>
          <w:sz w:val="20"/>
          <w:szCs w:val="20"/>
          <w:lang w:eastAsia="es-ES"/>
        </w:rPr>
        <w:t>DE LA JUNTA DE EDUCACIÓN DE LA ESCUELA IMAS DE ULLOA. ACUERDO DEFINITIVAMENTE APROBADO.</w:t>
      </w:r>
    </w:p>
    <w:p w:rsidR="00880144" w:rsidRPr="00D932C9" w:rsidRDefault="00880144" w:rsidP="005F2B63">
      <w:pPr>
        <w:spacing w:after="0" w:line="240" w:lineRule="auto"/>
        <w:jc w:val="both"/>
        <w:rPr>
          <w:rFonts w:ascii="Georgia" w:hAnsi="Georgia"/>
          <w:b/>
          <w:color w:val="31849B"/>
          <w:sz w:val="20"/>
          <w:szCs w:val="20"/>
          <w:lang w:eastAsia="es-ES"/>
        </w:rPr>
      </w:pPr>
    </w:p>
    <w:p w:rsidR="00880144" w:rsidRPr="00D932C9" w:rsidRDefault="00D932C9" w:rsidP="00880144">
      <w:pPr>
        <w:spacing w:after="0" w:line="240" w:lineRule="auto"/>
        <w:jc w:val="both"/>
        <w:rPr>
          <w:rFonts w:ascii="Georgia" w:hAnsi="Georgia"/>
          <w:b/>
          <w:sz w:val="20"/>
          <w:szCs w:val="20"/>
          <w:lang w:eastAsia="es-ES"/>
        </w:rPr>
      </w:pPr>
      <w:r w:rsidRPr="00D932C9">
        <w:rPr>
          <w:rFonts w:ascii="Georgia" w:hAnsi="Georgia" w:cs="Times New Roman"/>
          <w:b/>
          <w:sz w:val="20"/>
          <w:szCs w:val="20"/>
          <w:lang w:val="es-ES" w:eastAsia="es-ES"/>
        </w:rPr>
        <w:t xml:space="preserve">// </w:t>
      </w:r>
      <w:r w:rsidRPr="00D932C9">
        <w:rPr>
          <w:rFonts w:ascii="Georgia" w:hAnsi="Georgia"/>
          <w:b/>
          <w:sz w:val="20"/>
          <w:szCs w:val="20"/>
          <w:lang w:eastAsia="es-ES"/>
        </w:rPr>
        <w:t xml:space="preserve">SE ACUERDA POR UNANIMIDAD: NOMBRAR EN LA TERCERA TERNA AL SEÑOR </w:t>
      </w:r>
      <w:r w:rsidRPr="00D932C9">
        <w:rPr>
          <w:rFonts w:ascii="Georgia" w:hAnsi="Georgia" w:cs="Times New Roman"/>
          <w:b/>
          <w:sz w:val="20"/>
          <w:szCs w:val="20"/>
          <w:lang w:val="es-ES" w:eastAsia="es-ES"/>
        </w:rPr>
        <w:t xml:space="preserve">MIGUEL CONEJO MONTERO CÉDULA 4-0188-0332, COMO MIEMBRO </w:t>
      </w:r>
      <w:r w:rsidRPr="00D932C9">
        <w:rPr>
          <w:rFonts w:ascii="Georgia" w:hAnsi="Georgia"/>
          <w:b/>
          <w:sz w:val="20"/>
          <w:szCs w:val="20"/>
          <w:lang w:eastAsia="es-ES"/>
        </w:rPr>
        <w:t>DE LA JUNTA DE EDUCACIÓN DE LA ESCUELA IMAS DE ULLOA. ACUERDO DEFINITIVAMENTE APROBADO.</w:t>
      </w:r>
    </w:p>
    <w:p w:rsidR="00880144" w:rsidRPr="00D932C9" w:rsidRDefault="00880144" w:rsidP="005F2B63">
      <w:pPr>
        <w:spacing w:after="0" w:line="240" w:lineRule="auto"/>
        <w:jc w:val="both"/>
        <w:rPr>
          <w:rFonts w:ascii="Georgia" w:hAnsi="Georgia"/>
          <w:b/>
          <w:color w:val="31849B"/>
          <w:sz w:val="20"/>
          <w:szCs w:val="20"/>
          <w:lang w:eastAsia="es-ES"/>
        </w:rPr>
      </w:pPr>
    </w:p>
    <w:p w:rsidR="00880144" w:rsidRPr="00D932C9" w:rsidRDefault="00D932C9" w:rsidP="00D932C9">
      <w:pPr>
        <w:spacing w:after="0" w:line="240" w:lineRule="auto"/>
        <w:jc w:val="both"/>
        <w:rPr>
          <w:rFonts w:ascii="Georgia" w:hAnsi="Georgia"/>
          <w:b/>
          <w:sz w:val="20"/>
          <w:szCs w:val="20"/>
          <w:lang w:eastAsia="es-ES"/>
        </w:rPr>
      </w:pPr>
      <w:r w:rsidRPr="00D932C9">
        <w:rPr>
          <w:rFonts w:ascii="Georgia" w:hAnsi="Georgia" w:cs="Times New Roman"/>
          <w:b/>
          <w:sz w:val="20"/>
          <w:szCs w:val="20"/>
          <w:lang w:val="es-ES" w:eastAsia="es-ES"/>
        </w:rPr>
        <w:t xml:space="preserve">// SEGUIDAMENTE </w:t>
      </w:r>
      <w:r w:rsidRPr="00D932C9">
        <w:rPr>
          <w:rFonts w:ascii="Georgia" w:hAnsi="Georgia"/>
          <w:b/>
          <w:sz w:val="20"/>
          <w:szCs w:val="20"/>
          <w:lang w:eastAsia="es-ES"/>
        </w:rPr>
        <w:t xml:space="preserve">SE ACUERDA POR UNANIMIDAD: NOMBRAR EN LA CUARTA TERNA A LA SEÑORA </w:t>
      </w:r>
      <w:r w:rsidRPr="00D932C9">
        <w:rPr>
          <w:rFonts w:ascii="Georgia" w:hAnsi="Georgia" w:cs="Times New Roman"/>
          <w:b/>
          <w:sz w:val="20"/>
          <w:szCs w:val="20"/>
          <w:lang w:val="es-ES" w:eastAsia="es-ES"/>
        </w:rPr>
        <w:t xml:space="preserve">JESSICA  MARÍA DE LA O CONEJO CÉDULA 4-0188-0794 COMO MIEMBRA </w:t>
      </w:r>
      <w:r w:rsidRPr="00D932C9">
        <w:rPr>
          <w:rFonts w:ascii="Georgia" w:hAnsi="Georgia"/>
          <w:b/>
          <w:sz w:val="20"/>
          <w:szCs w:val="20"/>
          <w:lang w:eastAsia="es-ES"/>
        </w:rPr>
        <w:t>DE LA JUNTA DE EDUCACIÓN DE LA ESCUELA IMAS DE ULLOA. ACUERDO DEFINITIVAMENTE APROBADO.</w:t>
      </w:r>
    </w:p>
    <w:p w:rsidR="00880144" w:rsidRPr="00D932C9" w:rsidRDefault="00880144" w:rsidP="005F2B63">
      <w:pPr>
        <w:spacing w:after="0" w:line="240" w:lineRule="auto"/>
        <w:jc w:val="both"/>
        <w:rPr>
          <w:rFonts w:ascii="Georgia" w:hAnsi="Georgia"/>
          <w:b/>
          <w:color w:val="31849B"/>
          <w:sz w:val="20"/>
          <w:szCs w:val="20"/>
          <w:lang w:eastAsia="es-ES"/>
        </w:rPr>
      </w:pPr>
    </w:p>
    <w:p w:rsidR="00880144" w:rsidRPr="00D932C9" w:rsidRDefault="00D932C9" w:rsidP="00D932C9">
      <w:pPr>
        <w:spacing w:after="0" w:line="240" w:lineRule="auto"/>
        <w:jc w:val="both"/>
        <w:rPr>
          <w:rFonts w:ascii="Georgia" w:hAnsi="Georgia"/>
          <w:b/>
          <w:sz w:val="20"/>
          <w:szCs w:val="20"/>
          <w:lang w:eastAsia="es-ES"/>
        </w:rPr>
      </w:pPr>
      <w:r w:rsidRPr="00D932C9">
        <w:rPr>
          <w:rFonts w:ascii="Georgia" w:hAnsi="Georgia" w:cs="Times New Roman"/>
          <w:b/>
          <w:sz w:val="20"/>
          <w:szCs w:val="20"/>
          <w:lang w:val="es-ES" w:eastAsia="es-ES"/>
        </w:rPr>
        <w:t xml:space="preserve">// </w:t>
      </w:r>
      <w:r w:rsidRPr="00D932C9">
        <w:rPr>
          <w:rFonts w:ascii="Georgia" w:hAnsi="Georgia"/>
          <w:b/>
          <w:sz w:val="20"/>
          <w:szCs w:val="20"/>
          <w:lang w:eastAsia="es-ES"/>
        </w:rPr>
        <w:t>SE ACUERDA POR UNANIMIDAD: NOMBRAR EN LA QUINTA TERNA</w:t>
      </w:r>
      <w:r w:rsidRPr="00D932C9">
        <w:rPr>
          <w:rFonts w:ascii="Georgia" w:hAnsi="Georgia" w:cs="Times New Roman"/>
          <w:b/>
          <w:sz w:val="20"/>
          <w:szCs w:val="20"/>
          <w:lang w:val="es-ES" w:eastAsia="es-ES"/>
        </w:rPr>
        <w:t xml:space="preserve"> A LA SEÑORA FLOR MARÍA RODRÍGUEZ ALFARO  CEDULA </w:t>
      </w:r>
      <w:r w:rsidRPr="00D932C9">
        <w:rPr>
          <w:rFonts w:ascii="Georgia" w:hAnsi="Georgia" w:cs="Times New Roman"/>
          <w:b/>
          <w:sz w:val="20"/>
          <w:szCs w:val="20"/>
          <w:lang w:val="es-ES" w:eastAsia="es-ES"/>
        </w:rPr>
        <w:tab/>
        <w:t xml:space="preserve">4-0126-0326 COMO MIEMBRA </w:t>
      </w:r>
      <w:r w:rsidRPr="00D932C9">
        <w:rPr>
          <w:rFonts w:ascii="Georgia" w:hAnsi="Georgia"/>
          <w:b/>
          <w:sz w:val="20"/>
          <w:szCs w:val="20"/>
          <w:lang w:eastAsia="es-ES"/>
        </w:rPr>
        <w:t>DE LA JUNTA DE EDUCACIÓN DE LA ESCUELA IMAS DE ULLOA. ACUERDO DEFINITIVAMENTE APROBADO.</w:t>
      </w:r>
    </w:p>
    <w:p w:rsidR="00880144" w:rsidRDefault="00880144" w:rsidP="005F2B63">
      <w:pPr>
        <w:spacing w:after="0" w:line="240" w:lineRule="auto"/>
        <w:jc w:val="both"/>
        <w:rPr>
          <w:rFonts w:ascii="Georgia" w:hAnsi="Georgia"/>
          <w:b/>
          <w:color w:val="31849B"/>
          <w:sz w:val="20"/>
          <w:szCs w:val="20"/>
          <w:lang w:eastAsia="es-ES"/>
        </w:rPr>
      </w:pPr>
    </w:p>
    <w:p w:rsidR="005F2B63" w:rsidRPr="005F2B63" w:rsidRDefault="005F2B63" w:rsidP="005F2B63">
      <w:pPr>
        <w:spacing w:after="0" w:line="240" w:lineRule="auto"/>
        <w:jc w:val="both"/>
        <w:rPr>
          <w:rFonts w:ascii="Georgia" w:hAnsi="Georgia"/>
          <w:b/>
          <w:color w:val="1F3864" w:themeColor="accent5" w:themeShade="80"/>
          <w:sz w:val="20"/>
          <w:szCs w:val="20"/>
          <w:lang w:eastAsia="es-ES"/>
        </w:rPr>
      </w:pPr>
      <w:r w:rsidRPr="005F2B63">
        <w:rPr>
          <w:rFonts w:ascii="Georgia" w:hAnsi="Georgia"/>
          <w:b/>
          <w:color w:val="1F3864" w:themeColor="accent5" w:themeShade="80"/>
          <w:sz w:val="28"/>
          <w:szCs w:val="28"/>
          <w:lang w:eastAsia="es-ES"/>
        </w:rPr>
        <w:t>ARTÍCULO IV:            CORRESPONDENCIA</w:t>
      </w:r>
    </w:p>
    <w:p w:rsidR="005F2B63" w:rsidRPr="005F2B63" w:rsidRDefault="005F2B63" w:rsidP="005F2B63">
      <w:pPr>
        <w:pStyle w:val="Prrafodelista"/>
        <w:spacing w:after="0" w:line="240" w:lineRule="auto"/>
        <w:jc w:val="both"/>
        <w:rPr>
          <w:rFonts w:ascii="Georgia" w:hAnsi="Georgia"/>
          <w:color w:val="1F3864" w:themeColor="accent5" w:themeShade="80"/>
          <w:sz w:val="20"/>
          <w:szCs w:val="20"/>
          <w:lang w:eastAsia="es-ES"/>
        </w:rPr>
      </w:pPr>
    </w:p>
    <w:p w:rsidR="005F2B63" w:rsidRPr="005F2B63" w:rsidRDefault="005F2B63" w:rsidP="005F2B63">
      <w:pPr>
        <w:pStyle w:val="Prrafodelista"/>
        <w:numPr>
          <w:ilvl w:val="0"/>
          <w:numId w:val="9"/>
        </w:numPr>
        <w:spacing w:after="0" w:line="240" w:lineRule="auto"/>
        <w:jc w:val="both"/>
        <w:rPr>
          <w:rFonts w:ascii="Georgia" w:hAnsi="Georgia"/>
          <w:sz w:val="20"/>
          <w:szCs w:val="20"/>
          <w:lang w:eastAsia="es-ES"/>
        </w:rPr>
      </w:pPr>
      <w:r w:rsidRPr="005F2B63">
        <w:rPr>
          <w:rFonts w:ascii="Georgia" w:hAnsi="Georgia"/>
          <w:sz w:val="20"/>
          <w:szCs w:val="20"/>
          <w:lang w:eastAsia="es-ES"/>
        </w:rPr>
        <w:t xml:space="preserve">MBA. José Manuel Ulate – Alcalde </w:t>
      </w:r>
    </w:p>
    <w:p w:rsidR="005F2B63" w:rsidRPr="005F2B63" w:rsidRDefault="005F2B63" w:rsidP="005F2B63">
      <w:pPr>
        <w:pStyle w:val="Prrafodelista"/>
        <w:spacing w:after="0" w:line="240" w:lineRule="auto"/>
        <w:jc w:val="both"/>
        <w:rPr>
          <w:rFonts w:ascii="Georgia" w:hAnsi="Georgia" w:cs="Tahoma"/>
          <w:b/>
          <w:bCs/>
          <w:color w:val="E36C0A"/>
          <w:sz w:val="20"/>
          <w:szCs w:val="20"/>
          <w:u w:val="single"/>
          <w:lang w:eastAsia="es-ES"/>
        </w:rPr>
      </w:pPr>
      <w:r w:rsidRPr="005F2B63">
        <w:rPr>
          <w:rFonts w:ascii="Georgia" w:hAnsi="Georgia"/>
          <w:sz w:val="20"/>
          <w:szCs w:val="20"/>
          <w:lang w:eastAsia="es-ES"/>
        </w:rPr>
        <w:t xml:space="preserve">Asunto: Remite DST-152-2017, referente a Actualización de tarifa de servicios de mantenimiento de parques y obras de ornato. </w:t>
      </w:r>
      <w:r w:rsidRPr="005F2B63">
        <w:rPr>
          <w:rFonts w:ascii="Georgia" w:hAnsi="Georgia"/>
          <w:b/>
          <w:color w:val="31849B"/>
          <w:sz w:val="20"/>
          <w:szCs w:val="20"/>
        </w:rPr>
        <w:t>AMH-770-2017</w:t>
      </w:r>
      <w:r w:rsidRPr="005F2B63">
        <w:rPr>
          <w:rFonts w:ascii="Georgia" w:hAnsi="Georgia"/>
          <w:sz w:val="20"/>
          <w:szCs w:val="20"/>
          <w:lang w:eastAsia="es-ES"/>
        </w:rPr>
        <w:t xml:space="preserve"> </w:t>
      </w:r>
      <w:r w:rsidRPr="005F2B63">
        <w:rPr>
          <w:rFonts w:ascii="Georgia" w:hAnsi="Georgia" w:cs="Tahoma"/>
          <w:b/>
          <w:bCs/>
          <w:color w:val="E36C0A"/>
          <w:sz w:val="20"/>
          <w:szCs w:val="20"/>
          <w:u w:val="single"/>
          <w:lang w:eastAsia="es-ES"/>
        </w:rPr>
        <w:t>N° 305-17</w:t>
      </w:r>
    </w:p>
    <w:p w:rsidR="005F2B63" w:rsidRPr="00F36715" w:rsidRDefault="005F2B63" w:rsidP="005F2B63">
      <w:pPr>
        <w:pStyle w:val="Prrafodelista"/>
        <w:spacing w:after="0" w:line="240" w:lineRule="auto"/>
        <w:ind w:left="0"/>
        <w:jc w:val="center"/>
        <w:rPr>
          <w:rFonts w:ascii="Georgia" w:hAnsi="Georgia" w:cs="Times New Roman"/>
          <w:color w:val="000000" w:themeColor="text1"/>
          <w:sz w:val="20"/>
          <w:szCs w:val="20"/>
          <w:u w:val="single"/>
          <w:lang w:eastAsia="es-ES"/>
        </w:rPr>
      </w:pPr>
    </w:p>
    <w:p w:rsidR="00F36715" w:rsidRPr="00F36715" w:rsidRDefault="00F36715" w:rsidP="005F2B63">
      <w:pPr>
        <w:pStyle w:val="Prrafodelista"/>
        <w:spacing w:after="0" w:line="240" w:lineRule="auto"/>
        <w:ind w:left="0"/>
        <w:rPr>
          <w:rFonts w:ascii="Georgia" w:hAnsi="Georgia" w:cs="Times New Roman"/>
          <w:color w:val="000000" w:themeColor="text1"/>
          <w:sz w:val="20"/>
          <w:szCs w:val="20"/>
          <w:u w:val="single"/>
          <w:lang w:eastAsia="es-ES"/>
        </w:rPr>
      </w:pPr>
      <w:r w:rsidRPr="00F36715">
        <w:rPr>
          <w:rFonts w:ascii="Georgia" w:hAnsi="Georgia" w:cs="Times New Roman"/>
          <w:color w:val="000000" w:themeColor="text1"/>
          <w:sz w:val="20"/>
          <w:szCs w:val="20"/>
          <w:u w:val="single"/>
          <w:lang w:eastAsia="es-ES"/>
        </w:rPr>
        <w:t xml:space="preserve">Texto del </w:t>
      </w:r>
      <w:r w:rsidRPr="00F36715">
        <w:rPr>
          <w:rFonts w:ascii="Georgia" w:hAnsi="Georgia"/>
          <w:color w:val="000000" w:themeColor="text1"/>
          <w:sz w:val="20"/>
          <w:szCs w:val="20"/>
          <w:u w:val="single"/>
        </w:rPr>
        <w:t>AMH-770-2017</w:t>
      </w:r>
    </w:p>
    <w:p w:rsidR="00F36715" w:rsidRDefault="00F36715" w:rsidP="005F2B63">
      <w:pPr>
        <w:pStyle w:val="Prrafodelista"/>
        <w:spacing w:after="0" w:line="240" w:lineRule="auto"/>
        <w:ind w:left="0"/>
        <w:rPr>
          <w:rFonts w:ascii="Georgia" w:hAnsi="Georgia" w:cs="Times New Roman"/>
          <w:b/>
          <w:color w:val="31849B"/>
          <w:sz w:val="20"/>
          <w:szCs w:val="20"/>
          <w:lang w:eastAsia="es-ES"/>
        </w:rPr>
      </w:pPr>
    </w:p>
    <w:p w:rsidR="00F36715" w:rsidRPr="00F36715" w:rsidRDefault="00F36715" w:rsidP="00F36715">
      <w:pPr>
        <w:spacing w:after="0" w:line="240" w:lineRule="auto"/>
        <w:ind w:left="567" w:right="567"/>
        <w:contextualSpacing/>
        <w:jc w:val="both"/>
        <w:rPr>
          <w:rFonts w:ascii="Georgia" w:eastAsiaTheme="minorHAnsi" w:hAnsi="Georgia" w:cs="Arial"/>
          <w:sz w:val="20"/>
          <w:szCs w:val="20"/>
          <w:lang w:val="es-MX"/>
        </w:rPr>
      </w:pPr>
      <w:r w:rsidRPr="00F36715">
        <w:rPr>
          <w:rFonts w:ascii="Georgia" w:eastAsiaTheme="minorHAnsi" w:hAnsi="Georgia" w:cs="Arial"/>
          <w:b/>
          <w:sz w:val="20"/>
          <w:szCs w:val="20"/>
          <w:u w:val="single"/>
          <w:lang w:val="es-MX"/>
        </w:rPr>
        <w:t>ASUNTO</w:t>
      </w:r>
      <w:r w:rsidRPr="00F36715">
        <w:rPr>
          <w:rFonts w:ascii="Georgia" w:eastAsiaTheme="minorHAnsi" w:hAnsi="Georgia" w:cs="Arial"/>
          <w:b/>
          <w:sz w:val="20"/>
          <w:szCs w:val="20"/>
          <w:lang w:val="es-MX"/>
        </w:rPr>
        <w:t>:</w:t>
      </w:r>
      <w:r w:rsidRPr="00F36715">
        <w:rPr>
          <w:rFonts w:ascii="Georgia" w:eastAsiaTheme="minorHAnsi" w:hAnsi="Georgia" w:cs="Arial"/>
          <w:sz w:val="20"/>
          <w:szCs w:val="20"/>
          <w:lang w:val="es-MX"/>
        </w:rPr>
        <w:t xml:space="preserve"> </w:t>
      </w:r>
      <w:r w:rsidRPr="00F36715">
        <w:rPr>
          <w:rFonts w:ascii="Georgia" w:eastAsiaTheme="minorHAnsi" w:hAnsi="Georgia" w:cs="Arial"/>
          <w:b/>
          <w:sz w:val="20"/>
          <w:szCs w:val="20"/>
          <w:lang w:val="es-MX"/>
        </w:rPr>
        <w:t xml:space="preserve">SCM-651-2017, Sesión 85, </w:t>
      </w:r>
      <w:r w:rsidRPr="00F36715">
        <w:rPr>
          <w:rFonts w:ascii="Georgia" w:eastAsiaTheme="minorHAnsi" w:hAnsi="Georgia" w:cs="Arial"/>
          <w:sz w:val="20"/>
          <w:szCs w:val="20"/>
          <w:lang w:val="es-MX"/>
        </w:rPr>
        <w:t>Actualización de tarifa de servicios de mantenimiento de parque y obras de ornato.</w:t>
      </w:r>
    </w:p>
    <w:p w:rsidR="00F36715" w:rsidRPr="00F36715" w:rsidRDefault="00F36715" w:rsidP="00F36715">
      <w:pPr>
        <w:spacing w:after="0" w:line="240" w:lineRule="auto"/>
        <w:ind w:left="567" w:right="567"/>
        <w:contextualSpacing/>
        <w:jc w:val="both"/>
        <w:rPr>
          <w:rFonts w:ascii="Georgia" w:eastAsiaTheme="minorHAnsi" w:hAnsi="Georgia" w:cs="Arial"/>
          <w:sz w:val="20"/>
          <w:szCs w:val="20"/>
          <w:lang w:val="es-MX"/>
        </w:rPr>
      </w:pPr>
    </w:p>
    <w:p w:rsidR="00F36715" w:rsidRPr="00F36715" w:rsidRDefault="00F36715" w:rsidP="00F36715">
      <w:pPr>
        <w:spacing w:after="0" w:line="240" w:lineRule="auto"/>
        <w:ind w:left="567" w:right="567"/>
        <w:contextualSpacing/>
        <w:jc w:val="both"/>
        <w:rPr>
          <w:rFonts w:ascii="Georgia" w:eastAsiaTheme="minorHAnsi" w:hAnsi="Georgia" w:cs="Arial"/>
          <w:sz w:val="20"/>
          <w:szCs w:val="20"/>
          <w:lang w:val="es-MX"/>
        </w:rPr>
      </w:pPr>
      <w:r w:rsidRPr="00F36715">
        <w:rPr>
          <w:rFonts w:ascii="Georgia" w:eastAsiaTheme="minorHAnsi" w:hAnsi="Georgia" w:cs="Arial"/>
          <w:sz w:val="20"/>
          <w:szCs w:val="20"/>
          <w:lang w:val="es-MX"/>
        </w:rPr>
        <w:t>Atendiendo solicitud del estimable Concejo,  adjunto oficio N</w:t>
      </w:r>
      <w:r w:rsidRPr="00F36715">
        <w:rPr>
          <w:rFonts w:ascii="Georgia" w:eastAsiaTheme="minorHAnsi" w:hAnsi="Georgia" w:cs="Arial"/>
          <w:sz w:val="20"/>
          <w:szCs w:val="20"/>
          <w:vertAlign w:val="superscript"/>
          <w:lang w:val="es-MX"/>
        </w:rPr>
        <w:t>o</w:t>
      </w:r>
      <w:r w:rsidRPr="00F36715">
        <w:rPr>
          <w:rFonts w:ascii="Georgia" w:eastAsiaTheme="minorHAnsi" w:hAnsi="Georgia" w:cs="Arial"/>
          <w:sz w:val="20"/>
          <w:szCs w:val="20"/>
          <w:lang w:val="es-MX"/>
        </w:rPr>
        <w:t xml:space="preserve"> DST-152-2017 mediante el cual el Lic. Francisco Sánchez  Gómez, Director de Servicios y Gestión Tributaria, emite el informe solicitado.</w:t>
      </w:r>
    </w:p>
    <w:p w:rsidR="00F36715" w:rsidRPr="00F36715" w:rsidRDefault="00F36715" w:rsidP="00F36715">
      <w:pPr>
        <w:pStyle w:val="Sinespaciado"/>
        <w:ind w:left="567" w:right="567"/>
        <w:contextualSpacing/>
        <w:jc w:val="both"/>
        <w:rPr>
          <w:rFonts w:ascii="Georgia" w:hAnsi="Georgia"/>
          <w:sz w:val="20"/>
          <w:szCs w:val="20"/>
        </w:rPr>
      </w:pPr>
    </w:p>
    <w:p w:rsidR="00F36715" w:rsidRPr="00F36715" w:rsidRDefault="00F36715" w:rsidP="00F36715">
      <w:pPr>
        <w:spacing w:after="0" w:line="240" w:lineRule="auto"/>
        <w:jc w:val="both"/>
        <w:rPr>
          <w:rFonts w:ascii="Georgia" w:hAnsi="Georgia" w:cs="Times New Roman"/>
          <w:sz w:val="20"/>
          <w:szCs w:val="20"/>
          <w:u w:val="single"/>
        </w:rPr>
      </w:pPr>
      <w:r w:rsidRPr="00F36715">
        <w:rPr>
          <w:rFonts w:ascii="Georgia" w:hAnsi="Georgia" w:cs="Times New Roman"/>
          <w:sz w:val="20"/>
          <w:szCs w:val="20"/>
          <w:u w:val="single"/>
        </w:rPr>
        <w:lastRenderedPageBreak/>
        <w:t>Texto del DST-152-2017 suscrito por el señor Francisco Sánchez – Director de Servicios</w:t>
      </w:r>
    </w:p>
    <w:p w:rsidR="00F36715" w:rsidRPr="00F36715" w:rsidRDefault="00F36715" w:rsidP="00F36715">
      <w:pPr>
        <w:spacing w:after="0"/>
        <w:jc w:val="both"/>
        <w:rPr>
          <w:rFonts w:ascii="Georgia" w:eastAsiaTheme="minorHAnsi" w:hAnsi="Georgia" w:cs="Times New Roman"/>
          <w:sz w:val="20"/>
          <w:szCs w:val="20"/>
        </w:rPr>
      </w:pPr>
    </w:p>
    <w:p w:rsidR="00F36715" w:rsidRPr="00F36715" w:rsidRDefault="00F36715" w:rsidP="00F36715">
      <w:pPr>
        <w:ind w:left="567" w:right="567"/>
        <w:jc w:val="both"/>
        <w:rPr>
          <w:rFonts w:ascii="Georgia" w:hAnsi="Georgia" w:cs="Times New Roman"/>
          <w:sz w:val="20"/>
          <w:szCs w:val="20"/>
          <w:lang w:val="es-MX"/>
        </w:rPr>
      </w:pPr>
      <w:r w:rsidRPr="00F36715">
        <w:rPr>
          <w:rFonts w:ascii="Georgia" w:hAnsi="Georgia" w:cs="Times New Roman"/>
          <w:sz w:val="20"/>
          <w:szCs w:val="20"/>
          <w:lang w:val="es-MX"/>
        </w:rPr>
        <w:t>Para conocimiento  del Concejo Municipal y en atención al acuerdo tomado en la Sesión Ordinaria N° CERO OCHENTA Y CINCO MIL DIECISIETE, comunicado mediante oficio SCM-651-2017, referente a aprobación de la tarifa del Servicio de Mantenimiento de Parques, me permito indicarle, como lo expuse en la sesión número CERO CINCUENTA Y NUEVE DOS MIL DIECISIETE celebrada el 16 de enero de 2017, la modificación que se dio, fue en la forma de calcular la tasa, que antes era por metro lineal de frente  de propiedad y ahora es según valor de la propiedad.</w:t>
      </w:r>
    </w:p>
    <w:p w:rsidR="00F36715" w:rsidRDefault="00F36715" w:rsidP="00F36715">
      <w:pPr>
        <w:ind w:left="567" w:right="567"/>
        <w:jc w:val="both"/>
        <w:rPr>
          <w:rFonts w:ascii="Georgia" w:hAnsi="Georgia" w:cs="Times New Roman"/>
          <w:sz w:val="20"/>
          <w:szCs w:val="20"/>
          <w:lang w:val="es-MX"/>
        </w:rPr>
      </w:pPr>
      <w:r w:rsidRPr="00F36715">
        <w:rPr>
          <w:rFonts w:ascii="Georgia" w:hAnsi="Georgia" w:cs="Times New Roman"/>
          <w:sz w:val="20"/>
          <w:szCs w:val="20"/>
          <w:lang w:val="es-MX"/>
        </w:rPr>
        <w:t>Como indique, este reajuste ya fue aprobado, además ya fue publicad</w:t>
      </w:r>
      <w:r w:rsidR="008D65A8">
        <w:rPr>
          <w:rFonts w:ascii="Georgia" w:hAnsi="Georgia" w:cs="Times New Roman"/>
          <w:sz w:val="20"/>
          <w:szCs w:val="20"/>
          <w:lang w:val="es-MX"/>
        </w:rPr>
        <w:t>a</w:t>
      </w:r>
      <w:r w:rsidRPr="00F36715">
        <w:rPr>
          <w:rFonts w:ascii="Georgia" w:hAnsi="Georgia" w:cs="Times New Roman"/>
          <w:sz w:val="20"/>
          <w:szCs w:val="20"/>
          <w:lang w:val="es-MX"/>
        </w:rPr>
        <w:t xml:space="preserve"> la consulta pública no vinculante en el diario Oficial La Gaceta número 40 del viernes 24 de febrero, y lo que corresponde ahora es su aprobación en forma definitiva, si así a bien lo tiene el honorable Concejo Municipal.</w:t>
      </w:r>
    </w:p>
    <w:p w:rsidR="00CB6080" w:rsidRDefault="001061FB" w:rsidP="001F259C">
      <w:pPr>
        <w:pStyle w:val="Prrafodelista"/>
        <w:spacing w:after="0" w:line="240" w:lineRule="auto"/>
        <w:ind w:left="0"/>
        <w:jc w:val="both"/>
        <w:rPr>
          <w:rFonts w:ascii="Georgia" w:hAnsi="Georgia" w:cs="Times New Roman"/>
          <w:sz w:val="20"/>
          <w:szCs w:val="20"/>
          <w:lang w:eastAsia="es-ES"/>
        </w:rPr>
      </w:pPr>
      <w:r w:rsidRPr="001061FB">
        <w:rPr>
          <w:rFonts w:ascii="Georgia" w:hAnsi="Georgia" w:cs="Times New Roman"/>
          <w:sz w:val="20"/>
          <w:szCs w:val="20"/>
          <w:lang w:eastAsia="es-ES"/>
        </w:rPr>
        <w:t xml:space="preserve">La Presidencia explica que ya esto </w:t>
      </w:r>
      <w:r w:rsidR="00CB6080" w:rsidRPr="001061FB">
        <w:rPr>
          <w:rFonts w:ascii="Georgia" w:hAnsi="Georgia" w:cs="Times New Roman"/>
          <w:sz w:val="20"/>
          <w:szCs w:val="20"/>
          <w:lang w:eastAsia="es-ES"/>
        </w:rPr>
        <w:t>se hab</w:t>
      </w:r>
      <w:r w:rsidRPr="001061FB">
        <w:rPr>
          <w:rFonts w:ascii="Georgia" w:hAnsi="Georgia" w:cs="Times New Roman"/>
          <w:sz w:val="20"/>
          <w:szCs w:val="20"/>
          <w:lang w:eastAsia="es-ES"/>
        </w:rPr>
        <w:t>í</w:t>
      </w:r>
      <w:r w:rsidR="00CB6080" w:rsidRPr="001061FB">
        <w:rPr>
          <w:rFonts w:ascii="Georgia" w:hAnsi="Georgia" w:cs="Times New Roman"/>
          <w:sz w:val="20"/>
          <w:szCs w:val="20"/>
          <w:lang w:eastAsia="es-ES"/>
        </w:rPr>
        <w:t xml:space="preserve">a votado </w:t>
      </w:r>
      <w:r w:rsidRPr="001061FB">
        <w:rPr>
          <w:rFonts w:ascii="Georgia" w:hAnsi="Georgia" w:cs="Times New Roman"/>
          <w:sz w:val="20"/>
          <w:szCs w:val="20"/>
          <w:lang w:eastAsia="es-ES"/>
        </w:rPr>
        <w:t xml:space="preserve">para que se </w:t>
      </w:r>
      <w:r w:rsidR="00CB6080" w:rsidRPr="001061FB">
        <w:rPr>
          <w:rFonts w:ascii="Georgia" w:hAnsi="Georgia" w:cs="Times New Roman"/>
          <w:sz w:val="20"/>
          <w:szCs w:val="20"/>
          <w:lang w:eastAsia="es-ES"/>
        </w:rPr>
        <w:t>publicar</w:t>
      </w:r>
      <w:r w:rsidRPr="001061FB">
        <w:rPr>
          <w:rFonts w:ascii="Georgia" w:hAnsi="Georgia" w:cs="Times New Roman"/>
          <w:sz w:val="20"/>
          <w:szCs w:val="20"/>
          <w:lang w:eastAsia="es-ES"/>
        </w:rPr>
        <w:t>á y ahora corresponde votar para que se publique por segunda vez.</w:t>
      </w:r>
    </w:p>
    <w:p w:rsidR="001F259C" w:rsidRPr="001F259C" w:rsidRDefault="001F259C" w:rsidP="001F259C">
      <w:pPr>
        <w:pStyle w:val="Prrafodelista"/>
        <w:spacing w:after="0" w:line="240" w:lineRule="auto"/>
        <w:ind w:left="0"/>
        <w:jc w:val="both"/>
        <w:rPr>
          <w:rFonts w:ascii="Georgia" w:hAnsi="Georgia" w:cs="Times New Roman"/>
          <w:sz w:val="20"/>
          <w:szCs w:val="20"/>
          <w:lang w:eastAsia="es-ES"/>
        </w:rPr>
      </w:pPr>
    </w:p>
    <w:p w:rsidR="008D65A8" w:rsidRPr="00CB6080" w:rsidRDefault="00CB6080" w:rsidP="008D65A8">
      <w:pPr>
        <w:spacing w:after="0" w:line="240" w:lineRule="auto"/>
        <w:jc w:val="both"/>
        <w:rPr>
          <w:rFonts w:ascii="Georgia" w:hAnsi="Georgia" w:cs="Times New Roman"/>
          <w:b/>
          <w:sz w:val="20"/>
          <w:szCs w:val="20"/>
          <w:u w:val="single"/>
        </w:rPr>
      </w:pPr>
      <w:r w:rsidRPr="00CB6080">
        <w:rPr>
          <w:rFonts w:ascii="Georgia" w:hAnsi="Georgia" w:cs="Times New Roman"/>
          <w:b/>
          <w:color w:val="000000" w:themeColor="text1"/>
          <w:sz w:val="20"/>
          <w:szCs w:val="20"/>
          <w:u w:val="single"/>
          <w:lang w:eastAsia="es-ES"/>
        </w:rPr>
        <w:t xml:space="preserve">// CON MOTIVO Y FUNDAMENTO EN EL DOCUMENTO </w:t>
      </w:r>
      <w:r w:rsidRPr="00CB6080">
        <w:rPr>
          <w:rFonts w:ascii="Georgia" w:hAnsi="Georgia"/>
          <w:b/>
          <w:color w:val="000000" w:themeColor="text1"/>
          <w:sz w:val="20"/>
          <w:szCs w:val="20"/>
          <w:u w:val="single"/>
        </w:rPr>
        <w:t>AMH-770-2017  Y EL DOCUMENTO</w:t>
      </w:r>
      <w:r w:rsidRPr="00CB6080">
        <w:rPr>
          <w:rFonts w:ascii="Georgia" w:hAnsi="Georgia" w:cs="Times New Roman"/>
          <w:b/>
          <w:sz w:val="20"/>
          <w:szCs w:val="20"/>
          <w:u w:val="single"/>
        </w:rPr>
        <w:t xml:space="preserve"> DST-152-2017 SUSCRITO POR EL SEÑOR FRANCISCO SÁNCHEZ – DIRECTOR DE SERVICIOS Y A EFECTOS DE QUE SE PROCEDA CON LA SEGUNDA PUBLICACIÓN, SE ACUERDA POR UNANIMIDAD:</w:t>
      </w:r>
    </w:p>
    <w:p w:rsidR="00CB6080" w:rsidRPr="00CB6080" w:rsidRDefault="00CB6080" w:rsidP="000B08AE">
      <w:pPr>
        <w:spacing w:after="0" w:line="240" w:lineRule="auto"/>
        <w:ind w:right="-232"/>
        <w:contextualSpacing/>
        <w:jc w:val="both"/>
        <w:rPr>
          <w:rFonts w:ascii="Georgia" w:eastAsiaTheme="minorEastAsia" w:hAnsi="Georgia" w:cs="Times New Roman"/>
          <w:b/>
          <w:sz w:val="20"/>
          <w:szCs w:val="20"/>
          <w:lang w:eastAsia="es-ES"/>
        </w:rPr>
      </w:pPr>
    </w:p>
    <w:p w:rsidR="000B08AE" w:rsidRPr="00CB6080" w:rsidRDefault="00CB6080" w:rsidP="000B08AE">
      <w:pPr>
        <w:spacing w:after="0" w:line="240" w:lineRule="auto"/>
        <w:ind w:right="-232"/>
        <w:contextualSpacing/>
        <w:jc w:val="both"/>
        <w:rPr>
          <w:rFonts w:ascii="Georgia" w:eastAsiaTheme="minorEastAsia" w:hAnsi="Georgia" w:cs="Times New Roman"/>
          <w:b/>
          <w:sz w:val="20"/>
          <w:szCs w:val="20"/>
          <w:lang w:eastAsia="es-ES"/>
        </w:rPr>
      </w:pPr>
      <w:r w:rsidRPr="00CB6080">
        <w:rPr>
          <w:rFonts w:ascii="Georgia" w:eastAsiaTheme="minorEastAsia" w:hAnsi="Georgia" w:cs="Times New Roman"/>
          <w:b/>
          <w:sz w:val="20"/>
          <w:szCs w:val="20"/>
          <w:lang w:eastAsia="es-ES"/>
        </w:rPr>
        <w:t xml:space="preserve">APROBAR EN FORMA DEFINITIVA LA </w:t>
      </w:r>
      <w:r w:rsidRPr="00CB6080">
        <w:rPr>
          <w:rFonts w:ascii="Georgia" w:eastAsia="Times New Roman" w:hAnsi="Georgia" w:cs="Times New Roman"/>
          <w:b/>
          <w:sz w:val="20"/>
          <w:szCs w:val="20"/>
          <w:lang w:val="es-MX" w:eastAsia="es-ES"/>
        </w:rPr>
        <w:t xml:space="preserve">ACTUALIZACIÓN DE TARIFA DE SERVICIO DE MANTENIMIENTO DE PARQUES Y OBRAS DE ORNATO </w:t>
      </w:r>
      <w:r w:rsidRPr="00CB6080">
        <w:rPr>
          <w:rFonts w:ascii="Georgia" w:eastAsiaTheme="minorEastAsia" w:hAnsi="Georgia" w:cs="Times New Roman"/>
          <w:b/>
          <w:sz w:val="20"/>
          <w:szCs w:val="20"/>
          <w:lang w:eastAsia="es-ES"/>
        </w:rPr>
        <w:t>PROPUESTA, A SABER:</w:t>
      </w:r>
    </w:p>
    <w:p w:rsidR="000B08AE" w:rsidRPr="00CB6080" w:rsidRDefault="000B08AE" w:rsidP="000B08AE">
      <w:pPr>
        <w:spacing w:after="0" w:line="240" w:lineRule="auto"/>
        <w:jc w:val="center"/>
        <w:rPr>
          <w:rFonts w:ascii="Times New Roman" w:eastAsia="Times New Roman" w:hAnsi="Times New Roman" w:cs="Times New Roman"/>
          <w:b/>
          <w:sz w:val="16"/>
          <w:szCs w:val="16"/>
          <w:lang w:val="es-MX" w:eastAsia="es-ES"/>
        </w:rPr>
      </w:pPr>
    </w:p>
    <w:p w:rsidR="000B08AE" w:rsidRDefault="00CB6080" w:rsidP="000B08AE">
      <w:pPr>
        <w:spacing w:after="0" w:line="240" w:lineRule="auto"/>
        <w:jc w:val="center"/>
        <w:rPr>
          <w:rFonts w:ascii="Times New Roman" w:eastAsia="Times New Roman" w:hAnsi="Times New Roman" w:cs="Times New Roman"/>
          <w:b/>
          <w:sz w:val="20"/>
          <w:szCs w:val="20"/>
          <w:lang w:val="es-MX" w:eastAsia="es-ES"/>
        </w:rPr>
      </w:pPr>
      <w:r w:rsidRPr="00CB6080">
        <w:rPr>
          <w:rFonts w:ascii="Times New Roman" w:eastAsia="Times New Roman" w:hAnsi="Times New Roman" w:cs="Times New Roman"/>
          <w:b/>
          <w:sz w:val="20"/>
          <w:szCs w:val="20"/>
          <w:lang w:val="es-MX" w:eastAsia="es-ES"/>
        </w:rPr>
        <w:t>SERVICIO DE MANTENIMIENTO DE PARQUES Y OBRAS DE ORNATO</w:t>
      </w:r>
    </w:p>
    <w:p w:rsidR="00CB6080" w:rsidRPr="00CB6080" w:rsidRDefault="00CB6080" w:rsidP="000B08AE">
      <w:pPr>
        <w:spacing w:after="0" w:line="240" w:lineRule="auto"/>
        <w:jc w:val="center"/>
        <w:rPr>
          <w:rFonts w:ascii="Times New Roman" w:eastAsia="Times New Roman" w:hAnsi="Times New Roman" w:cs="Times New Roman"/>
          <w:b/>
          <w:sz w:val="20"/>
          <w:szCs w:val="20"/>
          <w:lang w:val="es-MX" w:eastAsia="es-ES"/>
        </w:rPr>
      </w:pPr>
    </w:p>
    <w:tbl>
      <w:tblPr>
        <w:tblW w:w="9493" w:type="dxa"/>
        <w:jc w:val="center"/>
        <w:tblCellMar>
          <w:left w:w="70" w:type="dxa"/>
          <w:right w:w="70" w:type="dxa"/>
        </w:tblCellMar>
        <w:tblLook w:val="0000" w:firstRow="0" w:lastRow="0" w:firstColumn="0" w:lastColumn="0" w:noHBand="0" w:noVBand="0"/>
      </w:tblPr>
      <w:tblGrid>
        <w:gridCol w:w="4957"/>
        <w:gridCol w:w="4536"/>
      </w:tblGrid>
      <w:tr w:rsidR="000B08AE" w:rsidRPr="00CB6080" w:rsidTr="00CB6080">
        <w:trPr>
          <w:trHeight w:val="780"/>
          <w:jc w:val="center"/>
        </w:trPr>
        <w:tc>
          <w:tcPr>
            <w:tcW w:w="4957" w:type="dxa"/>
            <w:tcBorders>
              <w:top w:val="single" w:sz="4" w:space="0" w:color="auto"/>
              <w:left w:val="single" w:sz="4" w:space="0" w:color="auto"/>
              <w:bottom w:val="nil"/>
              <w:right w:val="single" w:sz="4" w:space="0" w:color="auto"/>
            </w:tcBorders>
            <w:shd w:val="clear" w:color="auto" w:fill="C0C0C0"/>
            <w:vAlign w:val="center"/>
          </w:tcPr>
          <w:p w:rsidR="000B08AE" w:rsidRPr="00CB6080" w:rsidRDefault="00CB6080" w:rsidP="007030AD">
            <w:pPr>
              <w:spacing w:after="0" w:line="240" w:lineRule="auto"/>
              <w:jc w:val="center"/>
              <w:rPr>
                <w:rFonts w:ascii="Times New Roman" w:eastAsiaTheme="minorEastAsia" w:hAnsi="Times New Roman" w:cs="Times New Roman"/>
                <w:b/>
                <w:bCs/>
                <w:sz w:val="20"/>
                <w:szCs w:val="20"/>
                <w:lang w:eastAsia="es-ES"/>
              </w:rPr>
            </w:pPr>
            <w:r w:rsidRPr="00CB6080">
              <w:rPr>
                <w:rFonts w:ascii="Times New Roman" w:eastAsiaTheme="minorEastAsia" w:hAnsi="Times New Roman" w:cs="Times New Roman"/>
                <w:b/>
                <w:bCs/>
                <w:sz w:val="20"/>
                <w:szCs w:val="20"/>
                <w:lang w:eastAsia="es-ES"/>
              </w:rPr>
              <w:t>TIPO DE CONTRIBUYENTE</w:t>
            </w:r>
          </w:p>
        </w:tc>
        <w:tc>
          <w:tcPr>
            <w:tcW w:w="4536" w:type="dxa"/>
            <w:tcBorders>
              <w:top w:val="single" w:sz="4" w:space="0" w:color="auto"/>
              <w:left w:val="nil"/>
              <w:bottom w:val="nil"/>
              <w:right w:val="single" w:sz="4" w:space="0" w:color="auto"/>
            </w:tcBorders>
            <w:shd w:val="clear" w:color="auto" w:fill="C0C0C0"/>
            <w:vAlign w:val="center"/>
          </w:tcPr>
          <w:p w:rsidR="000B08AE" w:rsidRPr="00CB6080" w:rsidRDefault="00CB6080" w:rsidP="007030AD">
            <w:pPr>
              <w:spacing w:after="0" w:line="240" w:lineRule="auto"/>
              <w:jc w:val="center"/>
              <w:rPr>
                <w:rFonts w:ascii="Times New Roman" w:eastAsiaTheme="minorEastAsia" w:hAnsi="Times New Roman" w:cs="Times New Roman"/>
                <w:b/>
                <w:bCs/>
                <w:sz w:val="20"/>
                <w:szCs w:val="20"/>
                <w:lang w:eastAsia="es-ES"/>
              </w:rPr>
            </w:pPr>
            <w:r w:rsidRPr="00CB6080">
              <w:rPr>
                <w:rFonts w:ascii="Times New Roman" w:eastAsiaTheme="minorEastAsia" w:hAnsi="Times New Roman" w:cs="Times New Roman"/>
                <w:b/>
                <w:bCs/>
                <w:sz w:val="20"/>
                <w:szCs w:val="20"/>
                <w:lang w:eastAsia="es-ES"/>
              </w:rPr>
              <w:t>TASA TRIMESTRAL, POR COLÓN DEL VALOR DE LA PROPIEDAD</w:t>
            </w:r>
          </w:p>
        </w:tc>
      </w:tr>
      <w:tr w:rsidR="000B08AE" w:rsidRPr="00CB6080" w:rsidTr="00CB6080">
        <w:trPr>
          <w:trHeight w:val="851"/>
          <w:jc w:val="center"/>
        </w:trPr>
        <w:tc>
          <w:tcPr>
            <w:tcW w:w="4957" w:type="dxa"/>
            <w:tcBorders>
              <w:top w:val="single" w:sz="4" w:space="0" w:color="auto"/>
              <w:left w:val="single" w:sz="4" w:space="0" w:color="auto"/>
              <w:bottom w:val="single" w:sz="4" w:space="0" w:color="auto"/>
              <w:right w:val="single" w:sz="4" w:space="0" w:color="auto"/>
            </w:tcBorders>
            <w:vAlign w:val="center"/>
          </w:tcPr>
          <w:p w:rsidR="000B08AE" w:rsidRPr="00CB6080" w:rsidRDefault="00CB6080" w:rsidP="007030AD">
            <w:pPr>
              <w:spacing w:after="0" w:line="240" w:lineRule="auto"/>
              <w:rPr>
                <w:rFonts w:ascii="Georgia" w:eastAsiaTheme="minorEastAsia" w:hAnsi="Georgia" w:cs="Times New Roman"/>
                <w:b/>
                <w:sz w:val="18"/>
                <w:szCs w:val="18"/>
                <w:lang w:eastAsia="es-ES"/>
              </w:rPr>
            </w:pPr>
            <w:r w:rsidRPr="00CB6080">
              <w:rPr>
                <w:rFonts w:ascii="Georgia" w:eastAsiaTheme="minorEastAsia" w:hAnsi="Georgia" w:cs="Times New Roman"/>
                <w:b/>
                <w:sz w:val="18"/>
                <w:szCs w:val="18"/>
                <w:lang w:eastAsia="es-ES"/>
              </w:rPr>
              <w:t>RESIDENCIAS, GOBIERNO, COMERCIO, SERVICIOS E INDUSTRIAL</w:t>
            </w:r>
          </w:p>
        </w:tc>
        <w:tc>
          <w:tcPr>
            <w:tcW w:w="4536" w:type="dxa"/>
            <w:tcBorders>
              <w:top w:val="single" w:sz="4" w:space="0" w:color="auto"/>
              <w:left w:val="nil"/>
              <w:bottom w:val="single" w:sz="4" w:space="0" w:color="auto"/>
              <w:right w:val="single" w:sz="4" w:space="0" w:color="auto"/>
            </w:tcBorders>
            <w:vAlign w:val="center"/>
          </w:tcPr>
          <w:p w:rsidR="000B08AE" w:rsidRPr="00CB6080" w:rsidRDefault="00CB6080" w:rsidP="007030AD">
            <w:pPr>
              <w:spacing w:after="0" w:line="240" w:lineRule="auto"/>
              <w:jc w:val="right"/>
              <w:rPr>
                <w:rFonts w:ascii="Times New Roman" w:eastAsiaTheme="minorEastAsia" w:hAnsi="Times New Roman" w:cs="Times New Roman"/>
                <w:b/>
                <w:sz w:val="20"/>
                <w:szCs w:val="20"/>
                <w:lang w:eastAsia="es-ES"/>
              </w:rPr>
            </w:pPr>
            <w:r w:rsidRPr="00CB6080">
              <w:rPr>
                <w:rFonts w:ascii="Times New Roman" w:eastAsiaTheme="minorEastAsia" w:hAnsi="Times New Roman" w:cs="Times New Roman"/>
                <w:b/>
                <w:sz w:val="20"/>
                <w:szCs w:val="20"/>
                <w:lang w:eastAsia="es-ES"/>
              </w:rPr>
              <w:t>0.00003771</w:t>
            </w:r>
          </w:p>
        </w:tc>
      </w:tr>
    </w:tbl>
    <w:p w:rsidR="000B08AE" w:rsidRPr="00CB6080" w:rsidRDefault="000B08AE" w:rsidP="008D65A8">
      <w:pPr>
        <w:spacing w:after="0" w:line="240" w:lineRule="auto"/>
        <w:jc w:val="both"/>
        <w:rPr>
          <w:rFonts w:ascii="Georgia" w:hAnsi="Georgia" w:cs="Times New Roman"/>
          <w:b/>
          <w:sz w:val="20"/>
          <w:szCs w:val="20"/>
          <w:u w:val="single"/>
        </w:rPr>
      </w:pPr>
    </w:p>
    <w:p w:rsidR="008D65A8" w:rsidRPr="00CB6080" w:rsidRDefault="00CB6080" w:rsidP="008D65A8">
      <w:pPr>
        <w:spacing w:after="0" w:line="240" w:lineRule="auto"/>
        <w:jc w:val="both"/>
        <w:rPr>
          <w:rFonts w:ascii="Georgia" w:hAnsi="Georgia" w:cs="Times New Roman"/>
          <w:b/>
          <w:sz w:val="20"/>
          <w:szCs w:val="20"/>
          <w:u w:val="single"/>
        </w:rPr>
      </w:pPr>
      <w:r w:rsidRPr="00CB6080">
        <w:rPr>
          <w:rFonts w:ascii="Georgia" w:hAnsi="Georgia" w:cs="Times New Roman"/>
          <w:b/>
          <w:sz w:val="20"/>
          <w:szCs w:val="20"/>
          <w:u w:val="single"/>
        </w:rPr>
        <w:t>// ACUERDO DEFINITIVAMENTE APROBADO.</w:t>
      </w:r>
    </w:p>
    <w:p w:rsidR="005F2B63" w:rsidRPr="005F2B63" w:rsidRDefault="005F2B63" w:rsidP="005F2B63">
      <w:pPr>
        <w:pStyle w:val="Prrafodelista"/>
        <w:spacing w:after="0" w:line="240" w:lineRule="auto"/>
        <w:ind w:left="0"/>
        <w:jc w:val="center"/>
        <w:rPr>
          <w:rFonts w:ascii="Georgia" w:hAnsi="Georgia" w:cs="Times New Roman"/>
          <w:b/>
          <w:color w:val="31849B"/>
          <w:sz w:val="20"/>
          <w:szCs w:val="20"/>
          <w:lang w:eastAsia="es-ES"/>
        </w:rPr>
      </w:pPr>
    </w:p>
    <w:p w:rsidR="005F2B63" w:rsidRPr="005F2B63" w:rsidRDefault="005F2B63" w:rsidP="005F2B63">
      <w:pPr>
        <w:pStyle w:val="Prrafodelista"/>
        <w:numPr>
          <w:ilvl w:val="0"/>
          <w:numId w:val="9"/>
        </w:numPr>
        <w:spacing w:after="0" w:line="240" w:lineRule="auto"/>
        <w:jc w:val="both"/>
        <w:rPr>
          <w:rFonts w:ascii="Georgia" w:hAnsi="Georgia"/>
          <w:sz w:val="20"/>
          <w:szCs w:val="20"/>
          <w:lang w:eastAsia="es-ES"/>
        </w:rPr>
      </w:pPr>
      <w:r w:rsidRPr="005F2B63">
        <w:rPr>
          <w:rFonts w:ascii="Georgia" w:hAnsi="Georgia"/>
          <w:sz w:val="20"/>
          <w:szCs w:val="20"/>
          <w:lang w:eastAsia="es-ES"/>
        </w:rPr>
        <w:t xml:space="preserve">MBA. José Manuel Ulate – Alcalde </w:t>
      </w:r>
    </w:p>
    <w:p w:rsidR="005F2B63" w:rsidRPr="005F2B63" w:rsidRDefault="005F2B63" w:rsidP="005F2B63">
      <w:pPr>
        <w:pStyle w:val="Prrafodelista"/>
        <w:spacing w:after="0" w:line="240" w:lineRule="auto"/>
        <w:jc w:val="both"/>
        <w:rPr>
          <w:rFonts w:ascii="Georgia" w:hAnsi="Georgia" w:cs="Tahoma"/>
          <w:b/>
          <w:bCs/>
          <w:color w:val="E36C0A"/>
          <w:sz w:val="20"/>
          <w:szCs w:val="20"/>
          <w:u w:val="single"/>
          <w:lang w:eastAsia="es-ES"/>
        </w:rPr>
      </w:pPr>
      <w:r w:rsidRPr="005F2B63">
        <w:rPr>
          <w:rFonts w:ascii="Georgia" w:hAnsi="Georgia"/>
          <w:sz w:val="20"/>
          <w:szCs w:val="20"/>
          <w:lang w:eastAsia="es-ES"/>
        </w:rPr>
        <w:t xml:space="preserve">Asunto: Remite MH-CCHOD-009-17, referente a Proyecto de I Festival Nacional de la Mascarada 2017 del 13 al 16 de julio del 2017 </w:t>
      </w:r>
      <w:r w:rsidRPr="005F2B63">
        <w:rPr>
          <w:rFonts w:ascii="Georgia" w:hAnsi="Georgia"/>
          <w:b/>
          <w:color w:val="31849B"/>
          <w:sz w:val="20"/>
          <w:szCs w:val="20"/>
        </w:rPr>
        <w:t>AMH-768-2017</w:t>
      </w:r>
      <w:r w:rsidRPr="005F2B63">
        <w:rPr>
          <w:rFonts w:ascii="Georgia" w:hAnsi="Georgia"/>
          <w:sz w:val="20"/>
          <w:szCs w:val="20"/>
          <w:lang w:eastAsia="es-ES"/>
        </w:rPr>
        <w:t xml:space="preserve">.  </w:t>
      </w:r>
      <w:r w:rsidRPr="005F2B63">
        <w:rPr>
          <w:rFonts w:ascii="Georgia" w:hAnsi="Georgia" w:cs="Tahoma"/>
          <w:b/>
          <w:bCs/>
          <w:color w:val="E36C0A"/>
          <w:sz w:val="20"/>
          <w:szCs w:val="20"/>
          <w:u w:val="single"/>
          <w:lang w:eastAsia="es-ES"/>
        </w:rPr>
        <w:t>N° 303-2017</w:t>
      </w:r>
    </w:p>
    <w:p w:rsidR="005F2B63" w:rsidRDefault="005F2B63" w:rsidP="005F2B63">
      <w:pPr>
        <w:pStyle w:val="Prrafodelista"/>
        <w:spacing w:after="0" w:line="240" w:lineRule="auto"/>
        <w:jc w:val="both"/>
        <w:rPr>
          <w:rFonts w:ascii="Georgia" w:hAnsi="Georgia" w:cs="Tahoma"/>
          <w:b/>
          <w:bCs/>
          <w:color w:val="E36C0A"/>
          <w:sz w:val="20"/>
          <w:szCs w:val="20"/>
          <w:u w:val="single"/>
          <w:lang w:eastAsia="es-ES"/>
        </w:rPr>
      </w:pPr>
    </w:p>
    <w:p w:rsidR="00CB6080" w:rsidRPr="007030AD" w:rsidRDefault="007030AD" w:rsidP="00CB6080">
      <w:pPr>
        <w:pStyle w:val="Sinespaciado"/>
        <w:jc w:val="both"/>
        <w:rPr>
          <w:rFonts w:ascii="Georgia" w:hAnsi="Georgia"/>
          <w:u w:val="single"/>
        </w:rPr>
      </w:pPr>
      <w:r w:rsidRPr="007030AD">
        <w:rPr>
          <w:rFonts w:ascii="Georgia" w:hAnsi="Georgia"/>
          <w:u w:val="single"/>
        </w:rPr>
        <w:t xml:space="preserve">Texto del </w:t>
      </w:r>
      <w:r w:rsidR="00CB6080" w:rsidRPr="007030AD">
        <w:rPr>
          <w:rFonts w:ascii="Georgia" w:hAnsi="Georgia"/>
          <w:u w:val="single"/>
        </w:rPr>
        <w:t>AMH-0768-2017</w:t>
      </w:r>
    </w:p>
    <w:p w:rsidR="00CB6080" w:rsidRPr="007030AD" w:rsidRDefault="00CB6080" w:rsidP="00CB6080">
      <w:pPr>
        <w:pStyle w:val="Sinespaciado"/>
        <w:jc w:val="both"/>
        <w:rPr>
          <w:rFonts w:ascii="Georgia" w:hAnsi="Georgia"/>
          <w:sz w:val="16"/>
          <w:szCs w:val="16"/>
          <w:u w:val="single"/>
        </w:rPr>
      </w:pPr>
    </w:p>
    <w:p w:rsidR="00CB6080" w:rsidRPr="007030AD" w:rsidRDefault="00CB6080" w:rsidP="007030AD">
      <w:pPr>
        <w:ind w:left="284" w:right="283"/>
        <w:contextualSpacing/>
        <w:jc w:val="both"/>
        <w:rPr>
          <w:rFonts w:ascii="Georgia" w:hAnsi="Georgia" w:cs="Arial"/>
          <w:sz w:val="20"/>
          <w:szCs w:val="20"/>
          <w:lang w:val="es-MX"/>
        </w:rPr>
      </w:pPr>
      <w:r w:rsidRPr="007030AD">
        <w:rPr>
          <w:rFonts w:ascii="Georgia" w:hAnsi="Georgia" w:cs="Arial"/>
          <w:b/>
          <w:sz w:val="20"/>
          <w:szCs w:val="20"/>
          <w:u w:val="single"/>
          <w:lang w:val="es-MX"/>
        </w:rPr>
        <w:t>ASUNTO</w:t>
      </w:r>
      <w:r w:rsidRPr="007030AD">
        <w:rPr>
          <w:rFonts w:ascii="Georgia" w:hAnsi="Georgia" w:cs="Arial"/>
          <w:b/>
          <w:sz w:val="20"/>
          <w:szCs w:val="20"/>
          <w:lang w:val="es-MX"/>
        </w:rPr>
        <w:t>:</w:t>
      </w:r>
      <w:r w:rsidRPr="007030AD">
        <w:rPr>
          <w:rFonts w:ascii="Georgia" w:hAnsi="Georgia" w:cs="Arial"/>
          <w:sz w:val="20"/>
          <w:szCs w:val="20"/>
          <w:lang w:val="es-MX"/>
        </w:rPr>
        <w:t xml:space="preserve">  </w:t>
      </w:r>
      <w:r w:rsidRPr="007030AD">
        <w:rPr>
          <w:rFonts w:ascii="Georgia" w:hAnsi="Georgia" w:cs="Arial"/>
          <w:b/>
          <w:sz w:val="20"/>
          <w:szCs w:val="20"/>
          <w:lang w:val="es-MX"/>
        </w:rPr>
        <w:t xml:space="preserve">Oficio MH-CCHOD-009-2017. </w:t>
      </w:r>
      <w:r w:rsidRPr="007030AD">
        <w:rPr>
          <w:rFonts w:ascii="Georgia" w:hAnsi="Georgia" w:cs="Arial"/>
          <w:sz w:val="20"/>
          <w:szCs w:val="20"/>
          <w:lang w:val="es-MX"/>
        </w:rPr>
        <w:t>Proyecto del I Festival Nacional de la Mascarada 2017, del 13  al 16 julio 2017.</w:t>
      </w:r>
    </w:p>
    <w:p w:rsidR="00CB6080" w:rsidRPr="007030AD" w:rsidRDefault="00CB6080" w:rsidP="007030AD">
      <w:pPr>
        <w:ind w:left="284" w:right="283"/>
        <w:contextualSpacing/>
        <w:jc w:val="both"/>
        <w:rPr>
          <w:rFonts w:ascii="Georgia" w:hAnsi="Georgia" w:cs="Arial"/>
          <w:sz w:val="20"/>
          <w:szCs w:val="20"/>
          <w:lang w:val="es-MX"/>
        </w:rPr>
      </w:pPr>
    </w:p>
    <w:p w:rsidR="00CB6080" w:rsidRPr="007030AD" w:rsidRDefault="00CB6080" w:rsidP="007030AD">
      <w:pPr>
        <w:ind w:left="284" w:right="283"/>
        <w:contextualSpacing/>
        <w:jc w:val="both"/>
        <w:rPr>
          <w:rFonts w:ascii="Georgia" w:hAnsi="Georgia" w:cs="Arial"/>
          <w:sz w:val="20"/>
          <w:szCs w:val="20"/>
          <w:lang w:val="es-MX"/>
        </w:rPr>
      </w:pPr>
      <w:r w:rsidRPr="007030AD">
        <w:rPr>
          <w:rFonts w:ascii="Georgia" w:hAnsi="Georgia" w:cs="Arial"/>
          <w:sz w:val="20"/>
          <w:szCs w:val="20"/>
          <w:lang w:val="es-MX"/>
        </w:rPr>
        <w:t>Esta Alcaldía traslada el oficio MH-CCHOD-009-2017 emitido por la señora Angie Gutiérrez Chaves, Encargada del Centro Cultural Herediano Omar Dengo, mediante el cual presenta el Proyecto del I Festival Nacional de la Mascarada 2017, a realizarse en diferentes espacios públicos del 13  al 16 julio 2017.</w:t>
      </w:r>
    </w:p>
    <w:p w:rsidR="00CB6080" w:rsidRPr="007030AD" w:rsidRDefault="00CB6080" w:rsidP="007030AD">
      <w:pPr>
        <w:pStyle w:val="Sinespaciado"/>
        <w:ind w:left="284" w:right="283"/>
        <w:contextualSpacing/>
        <w:jc w:val="both"/>
        <w:rPr>
          <w:rFonts w:ascii="Georgia" w:hAnsi="Georgia"/>
          <w:sz w:val="20"/>
          <w:szCs w:val="20"/>
          <w:lang w:val="es-MX"/>
        </w:rPr>
      </w:pPr>
      <w:r w:rsidRPr="007030AD">
        <w:rPr>
          <w:rFonts w:ascii="Georgia" w:hAnsi="Georgia"/>
          <w:sz w:val="20"/>
          <w:szCs w:val="20"/>
          <w:lang w:val="es-MX"/>
        </w:rPr>
        <w:t xml:space="preserve">Con el objetivo de relanzar el </w:t>
      </w:r>
      <w:r w:rsidRPr="007030AD">
        <w:rPr>
          <w:rFonts w:ascii="Georgia" w:hAnsi="Georgia" w:cs="Arial"/>
          <w:sz w:val="20"/>
          <w:szCs w:val="20"/>
          <w:lang w:val="es-MX"/>
        </w:rPr>
        <w:t>Centro Cultural Herediano Omar Dengo, como lugar para la expresión artística, r</w:t>
      </w:r>
      <w:r w:rsidRPr="007030AD">
        <w:rPr>
          <w:rFonts w:ascii="Georgia" w:hAnsi="Georgia"/>
          <w:sz w:val="20"/>
          <w:szCs w:val="20"/>
          <w:lang w:val="es-MX"/>
        </w:rPr>
        <w:t>emito la presente solicitud a los señores del Concejo Municipal para su estudio y si a bien lo tienen, emitan el acuerdo de aprobación.</w:t>
      </w:r>
    </w:p>
    <w:p w:rsidR="00CB6080" w:rsidRPr="00CB6080" w:rsidRDefault="00CB6080" w:rsidP="005F2B63">
      <w:pPr>
        <w:pStyle w:val="Prrafodelista"/>
        <w:spacing w:after="0" w:line="240" w:lineRule="auto"/>
        <w:jc w:val="both"/>
        <w:rPr>
          <w:rFonts w:ascii="Georgia" w:hAnsi="Georgia" w:cs="Tahoma"/>
          <w:b/>
          <w:bCs/>
          <w:color w:val="E36C0A"/>
          <w:sz w:val="20"/>
          <w:szCs w:val="20"/>
          <w:u w:val="single"/>
          <w:lang w:val="es-MX" w:eastAsia="es-ES"/>
        </w:rPr>
      </w:pPr>
    </w:p>
    <w:p w:rsidR="007030AD" w:rsidRPr="007030AD" w:rsidRDefault="007030AD" w:rsidP="007030AD">
      <w:pPr>
        <w:jc w:val="both"/>
        <w:rPr>
          <w:rFonts w:ascii="Georgia" w:hAnsi="Georgia"/>
          <w:sz w:val="20"/>
          <w:szCs w:val="20"/>
          <w:u w:val="single"/>
        </w:rPr>
      </w:pPr>
      <w:r w:rsidRPr="007030AD">
        <w:rPr>
          <w:rFonts w:ascii="Georgia" w:hAnsi="Georgia"/>
          <w:sz w:val="20"/>
          <w:szCs w:val="20"/>
          <w:u w:val="single"/>
        </w:rPr>
        <w:t xml:space="preserve">Texto del documento MH-CCHOD-009-2017 suscrito por la señora Angie Gutiérrez- Encargada del </w:t>
      </w:r>
      <w:r w:rsidRPr="007030AD">
        <w:rPr>
          <w:rFonts w:ascii="Georgia" w:hAnsi="Georgia" w:cs="Arial"/>
          <w:sz w:val="20"/>
          <w:szCs w:val="20"/>
          <w:u w:val="single"/>
          <w:lang w:val="es-MX"/>
        </w:rPr>
        <w:t>Centro Cultural Herediano Omar Dengo</w:t>
      </w:r>
      <w:r w:rsidRPr="007030AD">
        <w:rPr>
          <w:rFonts w:ascii="Georgia" w:hAnsi="Georgia"/>
          <w:sz w:val="20"/>
          <w:szCs w:val="20"/>
          <w:u w:val="single"/>
        </w:rPr>
        <w:t>.</w:t>
      </w:r>
    </w:p>
    <w:p w:rsidR="007030AD" w:rsidRPr="007030AD" w:rsidRDefault="007030AD" w:rsidP="007030AD">
      <w:pPr>
        <w:ind w:left="284" w:right="283"/>
        <w:jc w:val="both"/>
        <w:rPr>
          <w:rFonts w:ascii="Georgia" w:hAnsi="Georgia"/>
          <w:sz w:val="20"/>
          <w:szCs w:val="20"/>
        </w:rPr>
      </w:pPr>
      <w:r w:rsidRPr="007030AD">
        <w:rPr>
          <w:rFonts w:ascii="Georgia" w:hAnsi="Georgia"/>
          <w:sz w:val="20"/>
          <w:szCs w:val="20"/>
        </w:rPr>
        <w:t>La presente es para exponerle el proyecto del I Festival Nacional de la Mascarada 2017, que se pretende realizar en el Centro Cultural Herediano Omar Dengo del 13 al 16 de julio del presente año y si lo tiene a bien presentarlo ante el Concejo Municipal para el visto bueno de la actividad y de los otros espacios públicos que se pretenden utilizar.</w:t>
      </w:r>
    </w:p>
    <w:p w:rsidR="007030AD" w:rsidRDefault="007030AD" w:rsidP="001F259C">
      <w:pPr>
        <w:ind w:left="284" w:right="283"/>
        <w:jc w:val="both"/>
        <w:rPr>
          <w:rFonts w:ascii="Georgia" w:hAnsi="Georgia"/>
          <w:sz w:val="20"/>
          <w:szCs w:val="20"/>
        </w:rPr>
      </w:pPr>
      <w:r w:rsidRPr="007030AD">
        <w:rPr>
          <w:rFonts w:ascii="Georgia" w:hAnsi="Georgia"/>
          <w:b/>
          <w:sz w:val="20"/>
          <w:szCs w:val="20"/>
        </w:rPr>
        <w:t>Objetivo General</w:t>
      </w:r>
      <w:r w:rsidRPr="007030AD">
        <w:rPr>
          <w:rFonts w:ascii="Georgia" w:hAnsi="Georgia"/>
          <w:sz w:val="20"/>
          <w:szCs w:val="20"/>
        </w:rPr>
        <w:t>:Relanzar el Centro Cultural Herediano Omar Dengo como el lugar para la expresión artística y cultural para el que fue creado y que la comunidad lo reconozca como tal.</w:t>
      </w:r>
    </w:p>
    <w:p w:rsidR="001F259C" w:rsidRPr="007030AD" w:rsidRDefault="001F259C" w:rsidP="001F259C">
      <w:pPr>
        <w:ind w:left="284" w:right="283"/>
        <w:jc w:val="both"/>
        <w:rPr>
          <w:rFonts w:ascii="Georgia" w:hAnsi="Georgia"/>
          <w:sz w:val="20"/>
          <w:szCs w:val="20"/>
        </w:rPr>
      </w:pPr>
    </w:p>
    <w:p w:rsidR="007030AD" w:rsidRPr="007030AD" w:rsidRDefault="007030AD" w:rsidP="007030AD">
      <w:pPr>
        <w:ind w:left="284" w:right="283"/>
        <w:jc w:val="both"/>
        <w:rPr>
          <w:rFonts w:ascii="Georgia" w:hAnsi="Georgia"/>
          <w:sz w:val="20"/>
          <w:szCs w:val="20"/>
        </w:rPr>
      </w:pPr>
      <w:r w:rsidRPr="007030AD">
        <w:rPr>
          <w:rFonts w:ascii="Georgia" w:hAnsi="Georgia"/>
          <w:b/>
          <w:sz w:val="20"/>
          <w:szCs w:val="20"/>
        </w:rPr>
        <w:lastRenderedPageBreak/>
        <w:t>Objetivos específicos</w:t>
      </w:r>
      <w:r w:rsidRPr="007030AD">
        <w:rPr>
          <w:rFonts w:ascii="Georgia" w:hAnsi="Georgia"/>
          <w:sz w:val="20"/>
          <w:szCs w:val="20"/>
        </w:rPr>
        <w:t>:</w:t>
      </w:r>
    </w:p>
    <w:p w:rsidR="007030AD" w:rsidRPr="007030AD" w:rsidRDefault="007030AD" w:rsidP="007030AD">
      <w:pPr>
        <w:pStyle w:val="Prrafodelista"/>
        <w:numPr>
          <w:ilvl w:val="0"/>
          <w:numId w:val="11"/>
        </w:numPr>
        <w:ind w:left="284" w:right="283"/>
        <w:jc w:val="both"/>
        <w:rPr>
          <w:rFonts w:ascii="Georgia" w:hAnsi="Georgia"/>
          <w:sz w:val="20"/>
          <w:szCs w:val="20"/>
        </w:rPr>
      </w:pPr>
      <w:r w:rsidRPr="007030AD">
        <w:rPr>
          <w:rFonts w:ascii="Georgia" w:hAnsi="Georgia"/>
          <w:sz w:val="20"/>
          <w:szCs w:val="20"/>
        </w:rPr>
        <w:t>Resaltar la importancia de las mascaradas como parte fundamental de las tradiciones y la cultura Herediana y costarricense.</w:t>
      </w:r>
    </w:p>
    <w:p w:rsidR="007030AD" w:rsidRPr="007030AD" w:rsidRDefault="007030AD" w:rsidP="007030AD">
      <w:pPr>
        <w:pStyle w:val="Prrafodelista"/>
        <w:numPr>
          <w:ilvl w:val="0"/>
          <w:numId w:val="11"/>
        </w:numPr>
        <w:ind w:left="284" w:right="283"/>
        <w:jc w:val="both"/>
        <w:rPr>
          <w:rFonts w:ascii="Georgia" w:hAnsi="Georgia"/>
          <w:sz w:val="20"/>
          <w:szCs w:val="20"/>
        </w:rPr>
      </w:pPr>
      <w:r w:rsidRPr="007030AD">
        <w:rPr>
          <w:rFonts w:ascii="Georgia" w:hAnsi="Georgia"/>
          <w:sz w:val="20"/>
          <w:szCs w:val="20"/>
        </w:rPr>
        <w:t>Dar a los mascareros de la provincia y del país la oportunidad de darse a conocer y tener contacto directo con la comunidad.</w:t>
      </w:r>
    </w:p>
    <w:p w:rsidR="007030AD" w:rsidRPr="001F259C" w:rsidRDefault="007030AD" w:rsidP="001F259C">
      <w:pPr>
        <w:pStyle w:val="Prrafodelista"/>
        <w:numPr>
          <w:ilvl w:val="0"/>
          <w:numId w:val="11"/>
        </w:numPr>
        <w:ind w:left="284" w:right="283"/>
        <w:jc w:val="both"/>
        <w:rPr>
          <w:rFonts w:ascii="Georgia" w:hAnsi="Georgia"/>
          <w:sz w:val="20"/>
          <w:szCs w:val="20"/>
        </w:rPr>
      </w:pPr>
      <w:r w:rsidRPr="007030AD">
        <w:rPr>
          <w:rFonts w:ascii="Georgia" w:hAnsi="Georgia"/>
          <w:sz w:val="20"/>
          <w:szCs w:val="20"/>
        </w:rPr>
        <w:t>Dar exposición mediática al Centro Cultural para que todo el país recuerde su existencia e incentivar la visitación.</w:t>
      </w:r>
    </w:p>
    <w:p w:rsidR="007030AD" w:rsidRPr="007030AD" w:rsidRDefault="007030AD" w:rsidP="007030AD">
      <w:pPr>
        <w:ind w:left="284" w:right="283"/>
        <w:jc w:val="both"/>
        <w:rPr>
          <w:rFonts w:ascii="Georgia" w:hAnsi="Georgia"/>
          <w:b/>
          <w:sz w:val="20"/>
          <w:szCs w:val="20"/>
        </w:rPr>
      </w:pPr>
      <w:r w:rsidRPr="007030AD">
        <w:rPr>
          <w:rFonts w:ascii="Georgia" w:hAnsi="Georgia"/>
          <w:b/>
          <w:sz w:val="20"/>
          <w:szCs w:val="20"/>
        </w:rPr>
        <w:t>Actividades:</w:t>
      </w:r>
    </w:p>
    <w:p w:rsidR="007030AD" w:rsidRPr="007030AD" w:rsidRDefault="007030AD" w:rsidP="007030AD">
      <w:pPr>
        <w:ind w:left="284" w:right="283"/>
        <w:jc w:val="both"/>
        <w:rPr>
          <w:rFonts w:ascii="Georgia" w:hAnsi="Georgia"/>
          <w:sz w:val="20"/>
          <w:szCs w:val="20"/>
        </w:rPr>
      </w:pPr>
      <w:r w:rsidRPr="007030AD">
        <w:rPr>
          <w:rFonts w:ascii="Georgia" w:hAnsi="Georgia"/>
          <w:sz w:val="20"/>
          <w:szCs w:val="20"/>
        </w:rPr>
        <w:t>Dentro de las actividades que queremos desarrollar están:</w:t>
      </w:r>
    </w:p>
    <w:p w:rsidR="007030AD" w:rsidRPr="007030AD" w:rsidRDefault="007030AD" w:rsidP="007030AD">
      <w:pPr>
        <w:pStyle w:val="Prrafodelista"/>
        <w:numPr>
          <w:ilvl w:val="0"/>
          <w:numId w:val="12"/>
        </w:numPr>
        <w:ind w:left="284" w:right="283" w:firstLine="0"/>
        <w:jc w:val="both"/>
        <w:rPr>
          <w:rFonts w:ascii="Georgia" w:hAnsi="Georgia"/>
          <w:sz w:val="20"/>
          <w:szCs w:val="20"/>
        </w:rPr>
      </w:pPr>
      <w:r w:rsidRPr="007030AD">
        <w:rPr>
          <w:rFonts w:ascii="Georgia" w:hAnsi="Georgia"/>
          <w:sz w:val="20"/>
          <w:szCs w:val="20"/>
        </w:rPr>
        <w:t>Exposición de máscaras de los mascareros invitados.</w:t>
      </w:r>
    </w:p>
    <w:p w:rsidR="007030AD" w:rsidRPr="007030AD" w:rsidRDefault="007030AD" w:rsidP="007030AD">
      <w:pPr>
        <w:pStyle w:val="Prrafodelista"/>
        <w:numPr>
          <w:ilvl w:val="0"/>
          <w:numId w:val="12"/>
        </w:numPr>
        <w:ind w:left="284" w:right="283" w:firstLine="0"/>
        <w:jc w:val="both"/>
        <w:rPr>
          <w:rFonts w:ascii="Georgia" w:hAnsi="Georgia"/>
          <w:sz w:val="20"/>
          <w:szCs w:val="20"/>
        </w:rPr>
      </w:pPr>
      <w:r w:rsidRPr="007030AD">
        <w:rPr>
          <w:rFonts w:ascii="Georgia" w:hAnsi="Georgia"/>
          <w:sz w:val="20"/>
          <w:szCs w:val="20"/>
        </w:rPr>
        <w:t>Al menos 2 bailes al día con Cimarrona.</w:t>
      </w:r>
    </w:p>
    <w:p w:rsidR="007030AD" w:rsidRPr="007030AD" w:rsidRDefault="007030AD" w:rsidP="007030AD">
      <w:pPr>
        <w:pStyle w:val="Prrafodelista"/>
        <w:numPr>
          <w:ilvl w:val="0"/>
          <w:numId w:val="12"/>
        </w:numPr>
        <w:ind w:left="284" w:right="283" w:firstLine="0"/>
        <w:jc w:val="both"/>
        <w:rPr>
          <w:rFonts w:ascii="Georgia" w:hAnsi="Georgia"/>
          <w:sz w:val="20"/>
          <w:szCs w:val="20"/>
        </w:rPr>
      </w:pPr>
      <w:r w:rsidRPr="007030AD">
        <w:rPr>
          <w:rFonts w:ascii="Georgia" w:hAnsi="Georgia"/>
          <w:sz w:val="20"/>
          <w:szCs w:val="20"/>
        </w:rPr>
        <w:t>Un carnaval en el bulevar.</w:t>
      </w:r>
    </w:p>
    <w:p w:rsidR="007030AD" w:rsidRPr="007030AD" w:rsidRDefault="007030AD" w:rsidP="007030AD">
      <w:pPr>
        <w:pStyle w:val="Prrafodelista"/>
        <w:numPr>
          <w:ilvl w:val="0"/>
          <w:numId w:val="12"/>
        </w:numPr>
        <w:ind w:left="284" w:right="283" w:firstLine="0"/>
        <w:jc w:val="both"/>
        <w:rPr>
          <w:rFonts w:ascii="Georgia" w:hAnsi="Georgia"/>
          <w:sz w:val="20"/>
          <w:szCs w:val="20"/>
        </w:rPr>
      </w:pPr>
      <w:r w:rsidRPr="007030AD">
        <w:rPr>
          <w:rFonts w:ascii="Georgia" w:hAnsi="Georgia"/>
          <w:sz w:val="20"/>
          <w:szCs w:val="20"/>
        </w:rPr>
        <w:t>Una fiesta de Neón.</w:t>
      </w:r>
    </w:p>
    <w:p w:rsidR="007030AD" w:rsidRPr="007030AD" w:rsidRDefault="007030AD" w:rsidP="007030AD">
      <w:pPr>
        <w:pStyle w:val="Prrafodelista"/>
        <w:numPr>
          <w:ilvl w:val="0"/>
          <w:numId w:val="12"/>
        </w:numPr>
        <w:ind w:left="284" w:right="283" w:firstLine="0"/>
        <w:jc w:val="both"/>
        <w:rPr>
          <w:rFonts w:ascii="Georgia" w:hAnsi="Georgia"/>
          <w:sz w:val="20"/>
          <w:szCs w:val="20"/>
        </w:rPr>
      </w:pPr>
      <w:r w:rsidRPr="007030AD">
        <w:rPr>
          <w:rFonts w:ascii="Georgia" w:hAnsi="Georgia"/>
          <w:sz w:val="20"/>
          <w:szCs w:val="20"/>
        </w:rPr>
        <w:t>Un pasacalle desde el Palacio de los Deportes hasta el Palacio Municipal (ver mapa adjunto).</w:t>
      </w:r>
    </w:p>
    <w:p w:rsidR="007030AD" w:rsidRPr="007030AD" w:rsidRDefault="007030AD" w:rsidP="007030AD">
      <w:pPr>
        <w:pStyle w:val="Prrafodelista"/>
        <w:numPr>
          <w:ilvl w:val="0"/>
          <w:numId w:val="12"/>
        </w:numPr>
        <w:ind w:left="284" w:right="283" w:firstLine="0"/>
        <w:jc w:val="both"/>
        <w:rPr>
          <w:rFonts w:ascii="Georgia" w:hAnsi="Georgia"/>
          <w:sz w:val="20"/>
          <w:szCs w:val="20"/>
        </w:rPr>
      </w:pPr>
      <w:r w:rsidRPr="007030AD">
        <w:rPr>
          <w:rFonts w:ascii="Georgia" w:hAnsi="Georgia"/>
          <w:sz w:val="20"/>
          <w:szCs w:val="20"/>
        </w:rPr>
        <w:t>Concursos de bailes para mujeres y niños.</w:t>
      </w:r>
    </w:p>
    <w:p w:rsidR="007030AD" w:rsidRPr="007030AD" w:rsidRDefault="007030AD" w:rsidP="001F259C">
      <w:pPr>
        <w:spacing w:after="0"/>
        <w:ind w:left="284" w:right="283"/>
        <w:jc w:val="both"/>
        <w:rPr>
          <w:rFonts w:ascii="Georgia" w:hAnsi="Georgia"/>
          <w:sz w:val="20"/>
          <w:szCs w:val="20"/>
        </w:rPr>
      </w:pPr>
      <w:r w:rsidRPr="007030AD">
        <w:rPr>
          <w:rFonts w:ascii="Georgia" w:hAnsi="Georgia"/>
          <w:sz w:val="20"/>
          <w:szCs w:val="20"/>
        </w:rPr>
        <w:t>Todas las actividades contarán con los permisos correspondientes y se desarrollarán conforme al siguiente cronograma:</w:t>
      </w:r>
    </w:p>
    <w:p w:rsidR="007030AD" w:rsidRPr="007030AD" w:rsidRDefault="007030AD" w:rsidP="001F259C">
      <w:pPr>
        <w:spacing w:after="0"/>
        <w:ind w:left="284" w:right="283"/>
        <w:jc w:val="center"/>
        <w:rPr>
          <w:rFonts w:ascii="Georgia" w:hAnsi="Georgia" w:cs="Arial"/>
          <w:b/>
          <w:sz w:val="20"/>
          <w:szCs w:val="20"/>
        </w:rPr>
      </w:pPr>
      <w:r w:rsidRPr="007030AD">
        <w:rPr>
          <w:rFonts w:ascii="Georgia" w:hAnsi="Georgia" w:cs="Arial"/>
          <w:b/>
          <w:sz w:val="20"/>
          <w:szCs w:val="20"/>
        </w:rPr>
        <w:t>Programa</w:t>
      </w:r>
    </w:p>
    <w:p w:rsidR="007030AD" w:rsidRPr="007030AD" w:rsidRDefault="007030AD" w:rsidP="001F259C">
      <w:pPr>
        <w:spacing w:after="0"/>
        <w:ind w:left="284" w:right="283"/>
        <w:jc w:val="center"/>
        <w:rPr>
          <w:rFonts w:ascii="Georgia" w:hAnsi="Georgia" w:cs="Arial"/>
          <w:b/>
          <w:sz w:val="20"/>
          <w:szCs w:val="20"/>
        </w:rPr>
      </w:pPr>
      <w:r w:rsidRPr="007030AD">
        <w:rPr>
          <w:rFonts w:ascii="Georgia" w:hAnsi="Georgia" w:cs="Arial"/>
          <w:b/>
          <w:sz w:val="20"/>
          <w:szCs w:val="20"/>
        </w:rPr>
        <w:t>I Festival Nacional de la Mascarada</w:t>
      </w:r>
    </w:p>
    <w:p w:rsidR="007030AD" w:rsidRPr="001F259C" w:rsidRDefault="007030AD" w:rsidP="001F259C">
      <w:pPr>
        <w:ind w:left="284" w:right="283"/>
        <w:jc w:val="center"/>
        <w:rPr>
          <w:rFonts w:ascii="Georgia" w:hAnsi="Georgia" w:cs="Arial"/>
          <w:b/>
          <w:sz w:val="20"/>
          <w:szCs w:val="20"/>
        </w:rPr>
      </w:pPr>
      <w:r w:rsidRPr="007030AD">
        <w:rPr>
          <w:rFonts w:ascii="Georgia" w:hAnsi="Georgia" w:cs="Arial"/>
          <w:b/>
          <w:sz w:val="20"/>
          <w:szCs w:val="20"/>
        </w:rPr>
        <w:t>Heredia, 2017</w:t>
      </w:r>
    </w:p>
    <w:p w:rsidR="007030AD" w:rsidRPr="007030AD" w:rsidRDefault="007030AD" w:rsidP="007030AD">
      <w:pPr>
        <w:ind w:left="284" w:right="283"/>
        <w:jc w:val="both"/>
        <w:rPr>
          <w:rFonts w:ascii="Georgia" w:hAnsi="Georgia" w:cs="Arial"/>
          <w:sz w:val="20"/>
          <w:szCs w:val="20"/>
        </w:rPr>
      </w:pPr>
      <w:r w:rsidRPr="007030AD">
        <w:rPr>
          <w:rFonts w:ascii="Georgia" w:hAnsi="Georgia" w:cs="Arial"/>
          <w:sz w:val="20"/>
          <w:szCs w:val="20"/>
        </w:rPr>
        <w:t xml:space="preserve">Dedicada al Sr. Mario Ledezma, Mascarada Los Diablos </w:t>
      </w:r>
    </w:p>
    <w:p w:rsidR="007030AD" w:rsidRPr="007030AD" w:rsidRDefault="007030AD" w:rsidP="007030AD">
      <w:pPr>
        <w:ind w:left="284" w:right="283"/>
        <w:jc w:val="both"/>
        <w:rPr>
          <w:rFonts w:ascii="Georgia" w:hAnsi="Georgia" w:cs="Arial"/>
          <w:sz w:val="20"/>
          <w:szCs w:val="20"/>
        </w:rPr>
      </w:pPr>
      <w:r w:rsidRPr="007030AD">
        <w:rPr>
          <w:rFonts w:ascii="Georgia" w:hAnsi="Georgia" w:cs="Arial"/>
          <w:sz w:val="20"/>
          <w:szCs w:val="20"/>
        </w:rPr>
        <w:t>Jueves 13 de julio, 2017</w:t>
      </w:r>
    </w:p>
    <w:tbl>
      <w:tblPr>
        <w:tblStyle w:val="Tablaconcuadrcula"/>
        <w:tblW w:w="0" w:type="auto"/>
        <w:tblLook w:val="04A0" w:firstRow="1" w:lastRow="0" w:firstColumn="1" w:lastColumn="0" w:noHBand="0" w:noVBand="1"/>
      </w:tblPr>
      <w:tblGrid>
        <w:gridCol w:w="1413"/>
        <w:gridCol w:w="4536"/>
        <w:gridCol w:w="2879"/>
      </w:tblGrid>
      <w:tr w:rsidR="007030AD" w:rsidRPr="00CC3F4D" w:rsidTr="007030AD">
        <w:tc>
          <w:tcPr>
            <w:tcW w:w="1413" w:type="dxa"/>
          </w:tcPr>
          <w:p w:rsidR="007030AD" w:rsidRPr="00CC3F4D" w:rsidRDefault="007030AD" w:rsidP="007030AD">
            <w:pPr>
              <w:jc w:val="center"/>
              <w:rPr>
                <w:rFonts w:ascii="Georgia" w:hAnsi="Georgia" w:cs="Arial"/>
                <w:b/>
              </w:rPr>
            </w:pPr>
            <w:r w:rsidRPr="00CC3F4D">
              <w:rPr>
                <w:rFonts w:ascii="Georgia" w:hAnsi="Georgia" w:cs="Arial"/>
                <w:b/>
              </w:rPr>
              <w:t>HORA</w:t>
            </w:r>
          </w:p>
        </w:tc>
        <w:tc>
          <w:tcPr>
            <w:tcW w:w="4536" w:type="dxa"/>
          </w:tcPr>
          <w:p w:rsidR="007030AD" w:rsidRPr="00CC3F4D" w:rsidRDefault="007030AD" w:rsidP="007030AD">
            <w:pPr>
              <w:jc w:val="center"/>
              <w:rPr>
                <w:rFonts w:ascii="Georgia" w:hAnsi="Georgia" w:cs="Arial"/>
                <w:b/>
              </w:rPr>
            </w:pPr>
            <w:r w:rsidRPr="00CC3F4D">
              <w:rPr>
                <w:rFonts w:ascii="Georgia" w:hAnsi="Georgia" w:cs="Arial"/>
                <w:b/>
              </w:rPr>
              <w:t>ACTIVIDAD</w:t>
            </w:r>
          </w:p>
        </w:tc>
        <w:tc>
          <w:tcPr>
            <w:tcW w:w="2879" w:type="dxa"/>
          </w:tcPr>
          <w:p w:rsidR="007030AD" w:rsidRPr="00CC3F4D" w:rsidRDefault="007030AD" w:rsidP="007030AD">
            <w:pPr>
              <w:jc w:val="center"/>
              <w:rPr>
                <w:rFonts w:ascii="Georgia" w:hAnsi="Georgia" w:cs="Arial"/>
                <w:b/>
              </w:rPr>
            </w:pPr>
            <w:r>
              <w:rPr>
                <w:rFonts w:ascii="Georgia" w:hAnsi="Georgia" w:cs="Arial"/>
                <w:b/>
              </w:rPr>
              <w:t>LUGAR</w:t>
            </w:r>
          </w:p>
        </w:tc>
      </w:tr>
      <w:tr w:rsidR="007030AD" w:rsidRPr="00CC3F4D" w:rsidTr="007030AD">
        <w:tc>
          <w:tcPr>
            <w:tcW w:w="1413" w:type="dxa"/>
          </w:tcPr>
          <w:p w:rsidR="007030AD" w:rsidRPr="00CC3F4D" w:rsidRDefault="007030AD" w:rsidP="007030AD">
            <w:pPr>
              <w:jc w:val="center"/>
              <w:rPr>
                <w:rFonts w:ascii="Georgia" w:hAnsi="Georgia" w:cs="Arial"/>
              </w:rPr>
            </w:pPr>
            <w:r w:rsidRPr="00CC3F4D">
              <w:rPr>
                <w:rFonts w:ascii="Georgia" w:hAnsi="Georgia" w:cs="Arial"/>
              </w:rPr>
              <w:t>07:00 p.m.</w:t>
            </w:r>
          </w:p>
        </w:tc>
        <w:tc>
          <w:tcPr>
            <w:tcW w:w="4536" w:type="dxa"/>
          </w:tcPr>
          <w:p w:rsidR="007030AD" w:rsidRPr="00CC3F4D" w:rsidRDefault="007030AD" w:rsidP="007030AD">
            <w:pPr>
              <w:jc w:val="both"/>
              <w:rPr>
                <w:rFonts w:ascii="Georgia" w:hAnsi="Georgia" w:cs="Arial"/>
              </w:rPr>
            </w:pPr>
            <w:r w:rsidRPr="006C5ABD">
              <w:rPr>
                <w:rFonts w:ascii="Georgia" w:hAnsi="Georgia" w:cs="Arial"/>
              </w:rPr>
              <w:t>Baile Inaugural del I Festival Nacional de la Mascarada, Heredia, 2017 a cargo del Grupo Cultural V</w:t>
            </w:r>
            <w:r>
              <w:rPr>
                <w:rFonts w:ascii="Georgia" w:hAnsi="Georgia" w:cs="Arial"/>
              </w:rPr>
              <w:t>iva León Jodido desde Nicaragua</w:t>
            </w:r>
            <w:r w:rsidRPr="00CC3F4D">
              <w:rPr>
                <w:rFonts w:ascii="Georgia" w:hAnsi="Georgia" w:cs="Arial"/>
              </w:rPr>
              <w:t>.</w:t>
            </w:r>
          </w:p>
        </w:tc>
        <w:tc>
          <w:tcPr>
            <w:tcW w:w="2879" w:type="dxa"/>
          </w:tcPr>
          <w:p w:rsidR="007030AD" w:rsidRPr="00CC3F4D" w:rsidRDefault="007030AD" w:rsidP="007030AD">
            <w:pPr>
              <w:jc w:val="center"/>
              <w:rPr>
                <w:rFonts w:ascii="Georgia" w:hAnsi="Georgia" w:cs="Arial"/>
              </w:rPr>
            </w:pPr>
            <w:r>
              <w:rPr>
                <w:rFonts w:ascii="Georgia" w:hAnsi="Georgia" w:cs="Arial"/>
              </w:rPr>
              <w:t>Centro Cultural Herediano Omar Dengo</w:t>
            </w:r>
          </w:p>
        </w:tc>
      </w:tr>
      <w:tr w:rsidR="007030AD" w:rsidRPr="00CC3F4D" w:rsidTr="007030AD">
        <w:tc>
          <w:tcPr>
            <w:tcW w:w="1413" w:type="dxa"/>
          </w:tcPr>
          <w:p w:rsidR="007030AD" w:rsidRPr="00CC3F4D" w:rsidRDefault="007030AD" w:rsidP="007030AD">
            <w:pPr>
              <w:jc w:val="center"/>
              <w:rPr>
                <w:rFonts w:ascii="Georgia" w:hAnsi="Georgia" w:cs="Arial"/>
              </w:rPr>
            </w:pPr>
            <w:r w:rsidRPr="00CC3F4D">
              <w:rPr>
                <w:rFonts w:ascii="Georgia" w:hAnsi="Georgia" w:cs="Arial"/>
              </w:rPr>
              <w:t>08:00 p.m.</w:t>
            </w:r>
          </w:p>
        </w:tc>
        <w:tc>
          <w:tcPr>
            <w:tcW w:w="4536" w:type="dxa"/>
          </w:tcPr>
          <w:p w:rsidR="007030AD" w:rsidRPr="00CC3F4D" w:rsidRDefault="007030AD" w:rsidP="007030AD">
            <w:pPr>
              <w:jc w:val="both"/>
              <w:rPr>
                <w:rFonts w:ascii="Georgia" w:hAnsi="Georgia" w:cs="Arial"/>
              </w:rPr>
            </w:pPr>
            <w:r w:rsidRPr="00CC3F4D">
              <w:rPr>
                <w:rFonts w:ascii="Georgia" w:hAnsi="Georgia" w:cs="Arial"/>
              </w:rPr>
              <w:t>Acto de Inauguración del I Festival Nacional de Mascarada, Heredia, 2017.</w:t>
            </w:r>
          </w:p>
        </w:tc>
        <w:tc>
          <w:tcPr>
            <w:tcW w:w="2879" w:type="dxa"/>
          </w:tcPr>
          <w:p w:rsidR="007030AD" w:rsidRPr="00CC3F4D" w:rsidRDefault="007030AD" w:rsidP="007030AD">
            <w:pPr>
              <w:jc w:val="center"/>
              <w:rPr>
                <w:rFonts w:ascii="Georgia" w:hAnsi="Georgia" w:cs="Arial"/>
              </w:rPr>
            </w:pPr>
            <w:r>
              <w:rPr>
                <w:rFonts w:ascii="Georgia" w:hAnsi="Georgia" w:cs="Arial"/>
              </w:rPr>
              <w:t>Centro Cultural Herediano Omar Dengo</w:t>
            </w:r>
          </w:p>
        </w:tc>
      </w:tr>
      <w:tr w:rsidR="007030AD" w:rsidRPr="00CC3F4D" w:rsidTr="007030AD">
        <w:tc>
          <w:tcPr>
            <w:tcW w:w="1413" w:type="dxa"/>
          </w:tcPr>
          <w:p w:rsidR="007030AD" w:rsidRPr="00CC3F4D" w:rsidRDefault="007030AD" w:rsidP="007030AD">
            <w:pPr>
              <w:jc w:val="center"/>
              <w:rPr>
                <w:rFonts w:ascii="Georgia" w:hAnsi="Georgia" w:cs="Arial"/>
              </w:rPr>
            </w:pPr>
            <w:r w:rsidRPr="00CC3F4D">
              <w:rPr>
                <w:rFonts w:ascii="Georgia" w:hAnsi="Georgia" w:cs="Arial"/>
              </w:rPr>
              <w:t>09:00 p.m.</w:t>
            </w:r>
          </w:p>
        </w:tc>
        <w:tc>
          <w:tcPr>
            <w:tcW w:w="4536" w:type="dxa"/>
          </w:tcPr>
          <w:p w:rsidR="007030AD" w:rsidRPr="00CC3F4D" w:rsidRDefault="007030AD" w:rsidP="007030AD">
            <w:pPr>
              <w:jc w:val="both"/>
              <w:rPr>
                <w:rFonts w:ascii="Georgia" w:hAnsi="Georgia" w:cs="Arial"/>
              </w:rPr>
            </w:pPr>
            <w:r w:rsidRPr="00CC3F4D">
              <w:rPr>
                <w:rFonts w:ascii="Georgia" w:hAnsi="Georgia" w:cs="Arial"/>
              </w:rPr>
              <w:t xml:space="preserve">Presentación especial de mascarada amenizada con Cimarrona. </w:t>
            </w:r>
          </w:p>
        </w:tc>
        <w:tc>
          <w:tcPr>
            <w:tcW w:w="2879" w:type="dxa"/>
          </w:tcPr>
          <w:p w:rsidR="007030AD" w:rsidRPr="00CC3F4D" w:rsidRDefault="007030AD" w:rsidP="007030AD">
            <w:pPr>
              <w:jc w:val="center"/>
              <w:rPr>
                <w:rFonts w:ascii="Georgia" w:hAnsi="Georgia" w:cs="Arial"/>
              </w:rPr>
            </w:pPr>
            <w:r>
              <w:rPr>
                <w:rFonts w:ascii="Georgia" w:hAnsi="Georgia" w:cs="Arial"/>
              </w:rPr>
              <w:t>Centro Cultural Herediano Omar Dengo</w:t>
            </w:r>
          </w:p>
        </w:tc>
      </w:tr>
    </w:tbl>
    <w:p w:rsidR="007030AD" w:rsidRPr="00CC3F4D" w:rsidRDefault="007030AD" w:rsidP="007030AD">
      <w:pPr>
        <w:jc w:val="both"/>
        <w:rPr>
          <w:rFonts w:ascii="Georgia" w:hAnsi="Georgia" w:cs="Arial"/>
        </w:rPr>
      </w:pPr>
      <w:r w:rsidRPr="00CC3F4D">
        <w:rPr>
          <w:rFonts w:ascii="Georgia" w:hAnsi="Georgia" w:cs="Arial"/>
        </w:rPr>
        <w:t>Viernes 14 de julio, 2017</w:t>
      </w:r>
    </w:p>
    <w:tbl>
      <w:tblPr>
        <w:tblStyle w:val="Tablaconcuadrcula"/>
        <w:tblW w:w="0" w:type="auto"/>
        <w:tblLook w:val="04A0" w:firstRow="1" w:lastRow="0" w:firstColumn="1" w:lastColumn="0" w:noHBand="0" w:noVBand="1"/>
      </w:tblPr>
      <w:tblGrid>
        <w:gridCol w:w="1413"/>
        <w:gridCol w:w="4536"/>
        <w:gridCol w:w="2879"/>
      </w:tblGrid>
      <w:tr w:rsidR="007030AD" w:rsidRPr="00CC3F4D" w:rsidTr="007030AD">
        <w:tc>
          <w:tcPr>
            <w:tcW w:w="1413" w:type="dxa"/>
          </w:tcPr>
          <w:p w:rsidR="007030AD" w:rsidRPr="00CC3F4D" w:rsidRDefault="007030AD" w:rsidP="007030AD">
            <w:pPr>
              <w:jc w:val="center"/>
              <w:rPr>
                <w:rFonts w:ascii="Georgia" w:hAnsi="Georgia" w:cs="Arial"/>
                <w:b/>
              </w:rPr>
            </w:pPr>
            <w:r w:rsidRPr="00CC3F4D">
              <w:rPr>
                <w:rFonts w:ascii="Georgia" w:hAnsi="Georgia" w:cs="Arial"/>
                <w:b/>
              </w:rPr>
              <w:t>HORA</w:t>
            </w:r>
          </w:p>
        </w:tc>
        <w:tc>
          <w:tcPr>
            <w:tcW w:w="4536" w:type="dxa"/>
          </w:tcPr>
          <w:p w:rsidR="007030AD" w:rsidRPr="00CC3F4D" w:rsidRDefault="007030AD" w:rsidP="007030AD">
            <w:pPr>
              <w:jc w:val="center"/>
              <w:rPr>
                <w:rFonts w:ascii="Georgia" w:hAnsi="Georgia" w:cs="Arial"/>
                <w:b/>
              </w:rPr>
            </w:pPr>
            <w:r w:rsidRPr="00CC3F4D">
              <w:rPr>
                <w:rFonts w:ascii="Georgia" w:hAnsi="Georgia" w:cs="Arial"/>
                <w:b/>
              </w:rPr>
              <w:t>ACTIVIDAD</w:t>
            </w:r>
          </w:p>
        </w:tc>
        <w:tc>
          <w:tcPr>
            <w:tcW w:w="2879" w:type="dxa"/>
          </w:tcPr>
          <w:p w:rsidR="007030AD" w:rsidRPr="00CC3F4D" w:rsidRDefault="007030AD" w:rsidP="007030AD">
            <w:pPr>
              <w:jc w:val="center"/>
              <w:rPr>
                <w:rFonts w:ascii="Georgia" w:hAnsi="Georgia" w:cs="Arial"/>
                <w:b/>
              </w:rPr>
            </w:pPr>
            <w:r>
              <w:rPr>
                <w:rFonts w:ascii="Georgia" w:hAnsi="Georgia" w:cs="Arial"/>
                <w:b/>
              </w:rPr>
              <w:t>LUGAR</w:t>
            </w:r>
          </w:p>
        </w:tc>
      </w:tr>
      <w:tr w:rsidR="007030AD" w:rsidRPr="00CC3F4D" w:rsidTr="007030AD">
        <w:tc>
          <w:tcPr>
            <w:tcW w:w="1413" w:type="dxa"/>
          </w:tcPr>
          <w:p w:rsidR="007030AD" w:rsidRPr="00CC3F4D" w:rsidRDefault="007030AD" w:rsidP="007030AD">
            <w:pPr>
              <w:jc w:val="center"/>
              <w:rPr>
                <w:rFonts w:ascii="Georgia" w:hAnsi="Georgia" w:cs="Arial"/>
              </w:rPr>
            </w:pPr>
            <w:r w:rsidRPr="00CC3F4D">
              <w:rPr>
                <w:rFonts w:ascii="Georgia" w:hAnsi="Georgia" w:cs="Arial"/>
              </w:rPr>
              <w:t>10:00 a.m.</w:t>
            </w:r>
          </w:p>
        </w:tc>
        <w:tc>
          <w:tcPr>
            <w:tcW w:w="4536" w:type="dxa"/>
          </w:tcPr>
          <w:p w:rsidR="007030AD" w:rsidRPr="00CC3F4D" w:rsidRDefault="007030AD" w:rsidP="007030AD">
            <w:pPr>
              <w:jc w:val="both"/>
              <w:rPr>
                <w:rFonts w:ascii="Georgia" w:hAnsi="Georgia" w:cs="Arial"/>
              </w:rPr>
            </w:pPr>
            <w:r w:rsidRPr="00CC3F4D">
              <w:rPr>
                <w:rFonts w:ascii="Georgia" w:hAnsi="Georgia" w:cs="Arial"/>
              </w:rPr>
              <w:t>Exposición de Mascaradas</w:t>
            </w:r>
          </w:p>
        </w:tc>
        <w:tc>
          <w:tcPr>
            <w:tcW w:w="2879" w:type="dxa"/>
          </w:tcPr>
          <w:p w:rsidR="007030AD" w:rsidRPr="00CC3F4D" w:rsidRDefault="007030AD" w:rsidP="007030AD">
            <w:pPr>
              <w:jc w:val="center"/>
              <w:rPr>
                <w:rFonts w:ascii="Georgia" w:hAnsi="Georgia" w:cs="Arial"/>
              </w:rPr>
            </w:pPr>
            <w:r>
              <w:rPr>
                <w:rFonts w:ascii="Georgia" w:hAnsi="Georgia" w:cs="Arial"/>
              </w:rPr>
              <w:t>Centro Cultural Herediano Omar Dengo</w:t>
            </w:r>
          </w:p>
        </w:tc>
      </w:tr>
      <w:tr w:rsidR="007030AD" w:rsidRPr="00CC3F4D" w:rsidTr="007030AD">
        <w:tc>
          <w:tcPr>
            <w:tcW w:w="1413" w:type="dxa"/>
          </w:tcPr>
          <w:p w:rsidR="007030AD" w:rsidRPr="00CC3F4D" w:rsidRDefault="007030AD" w:rsidP="007030AD">
            <w:pPr>
              <w:jc w:val="center"/>
              <w:rPr>
                <w:rFonts w:ascii="Georgia" w:hAnsi="Georgia" w:cs="Arial"/>
              </w:rPr>
            </w:pPr>
            <w:r>
              <w:rPr>
                <w:rFonts w:ascii="Georgia" w:hAnsi="Georgia" w:cs="Arial"/>
              </w:rPr>
              <w:t>12:30 p.m</w:t>
            </w:r>
            <w:r w:rsidRPr="00CC3F4D">
              <w:rPr>
                <w:rFonts w:ascii="Georgia" w:hAnsi="Georgia" w:cs="Arial"/>
              </w:rPr>
              <w:t>.</w:t>
            </w:r>
          </w:p>
        </w:tc>
        <w:tc>
          <w:tcPr>
            <w:tcW w:w="4536" w:type="dxa"/>
          </w:tcPr>
          <w:p w:rsidR="007030AD" w:rsidRPr="00CC3F4D" w:rsidRDefault="007030AD" w:rsidP="007030AD">
            <w:pPr>
              <w:jc w:val="both"/>
              <w:rPr>
                <w:rFonts w:ascii="Georgia" w:hAnsi="Georgia" w:cs="Arial"/>
              </w:rPr>
            </w:pPr>
            <w:r w:rsidRPr="00CC3F4D">
              <w:rPr>
                <w:rFonts w:ascii="Georgia" w:hAnsi="Georgia" w:cs="Arial"/>
              </w:rPr>
              <w:t>Presentación de todas las máscaras participantes en el Festival Nacional de la Mascarada amenizado por cimarrona.</w:t>
            </w:r>
          </w:p>
        </w:tc>
        <w:tc>
          <w:tcPr>
            <w:tcW w:w="2879" w:type="dxa"/>
          </w:tcPr>
          <w:p w:rsidR="007030AD" w:rsidRPr="00CC3F4D" w:rsidRDefault="007030AD" w:rsidP="007030AD">
            <w:pPr>
              <w:jc w:val="center"/>
              <w:rPr>
                <w:rFonts w:ascii="Georgia" w:hAnsi="Georgia" w:cs="Arial"/>
              </w:rPr>
            </w:pPr>
            <w:r>
              <w:rPr>
                <w:rFonts w:ascii="Georgia" w:hAnsi="Georgia" w:cs="Arial"/>
              </w:rPr>
              <w:t>Centro Cultural Herediano Omar Dengo</w:t>
            </w:r>
          </w:p>
        </w:tc>
      </w:tr>
      <w:tr w:rsidR="007030AD" w:rsidRPr="00CC3F4D" w:rsidTr="007030AD">
        <w:tc>
          <w:tcPr>
            <w:tcW w:w="1413" w:type="dxa"/>
          </w:tcPr>
          <w:p w:rsidR="007030AD" w:rsidRPr="00CC3F4D" w:rsidRDefault="007030AD" w:rsidP="007030AD">
            <w:pPr>
              <w:jc w:val="center"/>
              <w:rPr>
                <w:rFonts w:ascii="Georgia" w:hAnsi="Georgia" w:cs="Arial"/>
              </w:rPr>
            </w:pPr>
            <w:r w:rsidRPr="00CC3F4D">
              <w:rPr>
                <w:rFonts w:ascii="Georgia" w:hAnsi="Georgia" w:cs="Arial"/>
              </w:rPr>
              <w:t>03:30 p.m.</w:t>
            </w:r>
          </w:p>
        </w:tc>
        <w:tc>
          <w:tcPr>
            <w:tcW w:w="4536" w:type="dxa"/>
          </w:tcPr>
          <w:p w:rsidR="007030AD" w:rsidRPr="00CC3F4D" w:rsidRDefault="007030AD" w:rsidP="007030AD">
            <w:pPr>
              <w:jc w:val="both"/>
              <w:rPr>
                <w:rFonts w:ascii="Georgia" w:hAnsi="Georgia" w:cs="Arial"/>
              </w:rPr>
            </w:pPr>
            <w:r w:rsidRPr="00CC3F4D">
              <w:rPr>
                <w:rFonts w:ascii="Georgia" w:hAnsi="Georgia" w:cs="Arial"/>
              </w:rPr>
              <w:t>Baile de la Mascarada y Cimarrona.</w:t>
            </w:r>
          </w:p>
        </w:tc>
        <w:tc>
          <w:tcPr>
            <w:tcW w:w="2879" w:type="dxa"/>
          </w:tcPr>
          <w:p w:rsidR="007030AD" w:rsidRPr="00CC3F4D" w:rsidRDefault="007030AD" w:rsidP="007030AD">
            <w:pPr>
              <w:jc w:val="center"/>
              <w:rPr>
                <w:rFonts w:ascii="Georgia" w:hAnsi="Georgia" w:cs="Arial"/>
              </w:rPr>
            </w:pPr>
            <w:r>
              <w:rPr>
                <w:rFonts w:ascii="Georgia" w:hAnsi="Georgia" w:cs="Arial"/>
              </w:rPr>
              <w:t>Centro Cultural Herediano Omar Dengo</w:t>
            </w:r>
          </w:p>
        </w:tc>
      </w:tr>
      <w:tr w:rsidR="007030AD" w:rsidRPr="00CC3F4D" w:rsidTr="007030AD">
        <w:tc>
          <w:tcPr>
            <w:tcW w:w="1413" w:type="dxa"/>
          </w:tcPr>
          <w:p w:rsidR="007030AD" w:rsidRPr="00CC3F4D" w:rsidRDefault="007030AD" w:rsidP="007030AD">
            <w:pPr>
              <w:jc w:val="center"/>
              <w:rPr>
                <w:rFonts w:ascii="Georgia" w:hAnsi="Georgia" w:cs="Arial"/>
              </w:rPr>
            </w:pPr>
            <w:r w:rsidRPr="00CC3F4D">
              <w:rPr>
                <w:rFonts w:ascii="Georgia" w:hAnsi="Georgia" w:cs="Arial"/>
              </w:rPr>
              <w:t>06:30 p.m.</w:t>
            </w:r>
          </w:p>
        </w:tc>
        <w:tc>
          <w:tcPr>
            <w:tcW w:w="4536" w:type="dxa"/>
          </w:tcPr>
          <w:p w:rsidR="007030AD" w:rsidRPr="00CC3F4D" w:rsidRDefault="007030AD" w:rsidP="007030AD">
            <w:pPr>
              <w:jc w:val="both"/>
              <w:rPr>
                <w:rFonts w:ascii="Georgia" w:hAnsi="Georgia" w:cs="Arial"/>
              </w:rPr>
            </w:pPr>
            <w:r w:rsidRPr="00CC3F4D">
              <w:rPr>
                <w:rFonts w:ascii="Georgia" w:hAnsi="Georgia" w:cs="Arial"/>
              </w:rPr>
              <w:t>Gran Carnaval y Comparsa</w:t>
            </w:r>
          </w:p>
        </w:tc>
        <w:tc>
          <w:tcPr>
            <w:tcW w:w="2879" w:type="dxa"/>
          </w:tcPr>
          <w:p w:rsidR="007030AD" w:rsidRPr="00CC3F4D" w:rsidRDefault="007030AD" w:rsidP="007030AD">
            <w:pPr>
              <w:jc w:val="center"/>
              <w:rPr>
                <w:rFonts w:ascii="Georgia" w:hAnsi="Georgia" w:cs="Arial"/>
              </w:rPr>
            </w:pPr>
            <w:r>
              <w:rPr>
                <w:rFonts w:ascii="Georgia" w:hAnsi="Georgia" w:cs="Arial"/>
              </w:rPr>
              <w:t>Boulevar</w:t>
            </w:r>
          </w:p>
        </w:tc>
      </w:tr>
      <w:tr w:rsidR="007030AD" w:rsidRPr="00CC3F4D" w:rsidTr="007030AD">
        <w:tc>
          <w:tcPr>
            <w:tcW w:w="1413" w:type="dxa"/>
          </w:tcPr>
          <w:p w:rsidR="007030AD" w:rsidRPr="00CC3F4D" w:rsidRDefault="007030AD" w:rsidP="007030AD">
            <w:pPr>
              <w:jc w:val="center"/>
              <w:rPr>
                <w:rFonts w:ascii="Georgia" w:hAnsi="Georgia" w:cs="Arial"/>
              </w:rPr>
            </w:pPr>
            <w:r>
              <w:rPr>
                <w:rFonts w:ascii="Georgia" w:hAnsi="Georgia" w:cs="Arial"/>
              </w:rPr>
              <w:t>08:3</w:t>
            </w:r>
            <w:r w:rsidRPr="00CC3F4D">
              <w:rPr>
                <w:rFonts w:ascii="Georgia" w:hAnsi="Georgia" w:cs="Arial"/>
              </w:rPr>
              <w:t>0 p.m.</w:t>
            </w:r>
          </w:p>
        </w:tc>
        <w:tc>
          <w:tcPr>
            <w:tcW w:w="4536" w:type="dxa"/>
          </w:tcPr>
          <w:p w:rsidR="007030AD" w:rsidRPr="00CC3F4D" w:rsidRDefault="007030AD" w:rsidP="007030AD">
            <w:pPr>
              <w:jc w:val="both"/>
              <w:rPr>
                <w:rFonts w:ascii="Georgia" w:hAnsi="Georgia" w:cs="Arial"/>
              </w:rPr>
            </w:pPr>
            <w:r w:rsidRPr="00CC3F4D">
              <w:rPr>
                <w:rFonts w:ascii="Georgia" w:hAnsi="Georgia" w:cs="Arial"/>
              </w:rPr>
              <w:t>Fiesta de Neón</w:t>
            </w:r>
          </w:p>
        </w:tc>
        <w:tc>
          <w:tcPr>
            <w:tcW w:w="2879" w:type="dxa"/>
          </w:tcPr>
          <w:p w:rsidR="007030AD" w:rsidRPr="00CC3F4D" w:rsidRDefault="007030AD" w:rsidP="007030AD">
            <w:pPr>
              <w:jc w:val="center"/>
              <w:rPr>
                <w:rFonts w:ascii="Georgia" w:hAnsi="Georgia" w:cs="Arial"/>
              </w:rPr>
            </w:pPr>
            <w:r>
              <w:rPr>
                <w:rFonts w:ascii="Georgia" w:hAnsi="Georgia" w:cs="Arial"/>
              </w:rPr>
              <w:t>Centro Cultural Herediano Omar Dengo</w:t>
            </w:r>
          </w:p>
        </w:tc>
      </w:tr>
      <w:tr w:rsidR="007030AD" w:rsidRPr="00CC3F4D" w:rsidTr="007030AD">
        <w:tc>
          <w:tcPr>
            <w:tcW w:w="1413" w:type="dxa"/>
          </w:tcPr>
          <w:p w:rsidR="007030AD" w:rsidRPr="00CC3F4D" w:rsidRDefault="007030AD" w:rsidP="007030AD">
            <w:pPr>
              <w:jc w:val="center"/>
              <w:rPr>
                <w:rFonts w:ascii="Georgia" w:hAnsi="Georgia" w:cs="Arial"/>
              </w:rPr>
            </w:pPr>
            <w:r w:rsidRPr="00CC3F4D">
              <w:rPr>
                <w:rFonts w:ascii="Georgia" w:hAnsi="Georgia" w:cs="Arial"/>
              </w:rPr>
              <w:t>09:00 p.m.</w:t>
            </w:r>
          </w:p>
        </w:tc>
        <w:tc>
          <w:tcPr>
            <w:tcW w:w="4536" w:type="dxa"/>
          </w:tcPr>
          <w:p w:rsidR="007030AD" w:rsidRPr="00CC3F4D" w:rsidRDefault="007030AD" w:rsidP="007030AD">
            <w:pPr>
              <w:jc w:val="both"/>
              <w:rPr>
                <w:rFonts w:ascii="Georgia" w:hAnsi="Georgia" w:cs="Arial"/>
              </w:rPr>
            </w:pPr>
            <w:r w:rsidRPr="00CC3F4D">
              <w:rPr>
                <w:rFonts w:ascii="Georgia" w:hAnsi="Georgia" w:cs="Arial"/>
              </w:rPr>
              <w:t>Transmisión en vivo del noticiero Informe 11.</w:t>
            </w:r>
          </w:p>
        </w:tc>
        <w:tc>
          <w:tcPr>
            <w:tcW w:w="2879" w:type="dxa"/>
          </w:tcPr>
          <w:p w:rsidR="007030AD" w:rsidRPr="00CC3F4D" w:rsidRDefault="007030AD" w:rsidP="007030AD">
            <w:pPr>
              <w:jc w:val="center"/>
              <w:rPr>
                <w:rFonts w:ascii="Georgia" w:hAnsi="Georgia" w:cs="Arial"/>
              </w:rPr>
            </w:pPr>
            <w:r>
              <w:rPr>
                <w:rFonts w:ascii="Georgia" w:hAnsi="Georgia" w:cs="Arial"/>
              </w:rPr>
              <w:t>Centro Cultural Herediano Omar Dengo</w:t>
            </w:r>
          </w:p>
        </w:tc>
      </w:tr>
    </w:tbl>
    <w:p w:rsidR="007030AD" w:rsidRPr="00CC3F4D" w:rsidRDefault="007030AD" w:rsidP="007030AD">
      <w:pPr>
        <w:jc w:val="both"/>
        <w:rPr>
          <w:rFonts w:ascii="Georgia" w:hAnsi="Georgia" w:cs="Arial"/>
        </w:rPr>
      </w:pPr>
      <w:r w:rsidRPr="00CC3F4D">
        <w:rPr>
          <w:rFonts w:ascii="Georgia" w:hAnsi="Georgia" w:cs="Arial"/>
        </w:rPr>
        <w:t>Sábado 15 de julio, 2017</w:t>
      </w:r>
    </w:p>
    <w:tbl>
      <w:tblPr>
        <w:tblStyle w:val="Tablaconcuadrcula"/>
        <w:tblW w:w="8828" w:type="dxa"/>
        <w:tblLook w:val="04A0" w:firstRow="1" w:lastRow="0" w:firstColumn="1" w:lastColumn="0" w:noHBand="0" w:noVBand="1"/>
      </w:tblPr>
      <w:tblGrid>
        <w:gridCol w:w="1502"/>
        <w:gridCol w:w="4022"/>
        <w:gridCol w:w="3304"/>
      </w:tblGrid>
      <w:tr w:rsidR="007030AD" w:rsidRPr="00CC3F4D" w:rsidTr="007030AD">
        <w:tc>
          <w:tcPr>
            <w:tcW w:w="1502" w:type="dxa"/>
          </w:tcPr>
          <w:p w:rsidR="007030AD" w:rsidRPr="00CC3F4D" w:rsidRDefault="007030AD" w:rsidP="007030AD">
            <w:pPr>
              <w:jc w:val="center"/>
              <w:rPr>
                <w:rFonts w:ascii="Georgia" w:hAnsi="Georgia" w:cs="Arial"/>
                <w:b/>
              </w:rPr>
            </w:pPr>
            <w:r w:rsidRPr="00CC3F4D">
              <w:rPr>
                <w:rFonts w:ascii="Georgia" w:hAnsi="Georgia" w:cs="Arial"/>
                <w:b/>
              </w:rPr>
              <w:t>HORA</w:t>
            </w:r>
          </w:p>
        </w:tc>
        <w:tc>
          <w:tcPr>
            <w:tcW w:w="4022" w:type="dxa"/>
          </w:tcPr>
          <w:p w:rsidR="007030AD" w:rsidRPr="00CC3F4D" w:rsidRDefault="007030AD" w:rsidP="007030AD">
            <w:pPr>
              <w:jc w:val="center"/>
              <w:rPr>
                <w:rFonts w:ascii="Georgia" w:hAnsi="Georgia" w:cs="Arial"/>
                <w:b/>
              </w:rPr>
            </w:pPr>
            <w:r w:rsidRPr="00CC3F4D">
              <w:rPr>
                <w:rFonts w:ascii="Georgia" w:hAnsi="Georgia" w:cs="Arial"/>
                <w:b/>
              </w:rPr>
              <w:t>ACTIVIDAD</w:t>
            </w:r>
          </w:p>
        </w:tc>
        <w:tc>
          <w:tcPr>
            <w:tcW w:w="3304" w:type="dxa"/>
          </w:tcPr>
          <w:p w:rsidR="007030AD" w:rsidRPr="00CC3F4D" w:rsidRDefault="007030AD" w:rsidP="007030AD">
            <w:pPr>
              <w:jc w:val="center"/>
              <w:rPr>
                <w:rFonts w:ascii="Georgia" w:hAnsi="Georgia" w:cs="Arial"/>
                <w:b/>
              </w:rPr>
            </w:pPr>
            <w:r>
              <w:rPr>
                <w:rFonts w:ascii="Georgia" w:hAnsi="Georgia" w:cs="Arial"/>
                <w:b/>
              </w:rPr>
              <w:t>LUGAR</w:t>
            </w:r>
          </w:p>
        </w:tc>
      </w:tr>
      <w:tr w:rsidR="007030AD" w:rsidRPr="00CC3F4D" w:rsidTr="007030AD">
        <w:tc>
          <w:tcPr>
            <w:tcW w:w="1502" w:type="dxa"/>
          </w:tcPr>
          <w:p w:rsidR="007030AD" w:rsidRPr="00CC3F4D" w:rsidRDefault="007030AD" w:rsidP="007030AD">
            <w:pPr>
              <w:jc w:val="center"/>
              <w:rPr>
                <w:rFonts w:ascii="Georgia" w:hAnsi="Georgia" w:cs="Arial"/>
              </w:rPr>
            </w:pPr>
            <w:r w:rsidRPr="00CC3F4D">
              <w:rPr>
                <w:rFonts w:ascii="Georgia" w:hAnsi="Georgia" w:cs="Arial"/>
              </w:rPr>
              <w:t>10:00 a.m.</w:t>
            </w:r>
          </w:p>
        </w:tc>
        <w:tc>
          <w:tcPr>
            <w:tcW w:w="4022" w:type="dxa"/>
          </w:tcPr>
          <w:p w:rsidR="007030AD" w:rsidRPr="00CC3F4D" w:rsidRDefault="007030AD" w:rsidP="007030AD">
            <w:pPr>
              <w:jc w:val="both"/>
              <w:rPr>
                <w:rFonts w:ascii="Georgia" w:hAnsi="Georgia" w:cs="Arial"/>
              </w:rPr>
            </w:pPr>
            <w:r w:rsidRPr="00CC3F4D">
              <w:rPr>
                <w:rFonts w:ascii="Georgia" w:hAnsi="Georgia" w:cs="Arial"/>
              </w:rPr>
              <w:t>Exposición de Mascaradas</w:t>
            </w:r>
          </w:p>
        </w:tc>
        <w:tc>
          <w:tcPr>
            <w:tcW w:w="3304" w:type="dxa"/>
          </w:tcPr>
          <w:p w:rsidR="007030AD" w:rsidRPr="00CC3F4D" w:rsidRDefault="007030AD" w:rsidP="007030AD">
            <w:pPr>
              <w:jc w:val="center"/>
              <w:rPr>
                <w:rFonts w:ascii="Georgia" w:hAnsi="Georgia" w:cs="Arial"/>
              </w:rPr>
            </w:pPr>
            <w:r>
              <w:rPr>
                <w:rFonts w:ascii="Georgia" w:hAnsi="Georgia" w:cs="Arial"/>
              </w:rPr>
              <w:t>Centro Cultural Herediano Omar Dengo</w:t>
            </w:r>
          </w:p>
        </w:tc>
      </w:tr>
      <w:tr w:rsidR="007030AD" w:rsidRPr="00CC3F4D" w:rsidTr="007030AD">
        <w:tc>
          <w:tcPr>
            <w:tcW w:w="1502" w:type="dxa"/>
          </w:tcPr>
          <w:p w:rsidR="007030AD" w:rsidRPr="00CC3F4D" w:rsidRDefault="007030AD" w:rsidP="007030AD">
            <w:pPr>
              <w:jc w:val="center"/>
              <w:rPr>
                <w:rFonts w:ascii="Georgia" w:hAnsi="Georgia" w:cs="Arial"/>
              </w:rPr>
            </w:pPr>
            <w:r w:rsidRPr="00CC3F4D">
              <w:rPr>
                <w:rFonts w:ascii="Georgia" w:hAnsi="Georgia" w:cs="Arial"/>
              </w:rPr>
              <w:t>12:00 m.d.</w:t>
            </w:r>
          </w:p>
        </w:tc>
        <w:tc>
          <w:tcPr>
            <w:tcW w:w="4022" w:type="dxa"/>
          </w:tcPr>
          <w:p w:rsidR="007030AD" w:rsidRPr="00CC3F4D" w:rsidRDefault="007030AD" w:rsidP="007030AD">
            <w:pPr>
              <w:jc w:val="both"/>
              <w:rPr>
                <w:rFonts w:ascii="Georgia" w:hAnsi="Georgia" w:cs="Arial"/>
              </w:rPr>
            </w:pPr>
            <w:r w:rsidRPr="00CC3F4D">
              <w:rPr>
                <w:rFonts w:ascii="Georgia" w:hAnsi="Georgia" w:cs="Arial"/>
              </w:rPr>
              <w:t>Presentación de todas las máscaras participantes en el Festival Nacional de la Mascarada amenizado por cimarrona.</w:t>
            </w:r>
          </w:p>
        </w:tc>
        <w:tc>
          <w:tcPr>
            <w:tcW w:w="3304" w:type="dxa"/>
          </w:tcPr>
          <w:p w:rsidR="007030AD" w:rsidRPr="00CC3F4D" w:rsidRDefault="007030AD" w:rsidP="007030AD">
            <w:pPr>
              <w:jc w:val="center"/>
              <w:rPr>
                <w:rFonts w:ascii="Georgia" w:hAnsi="Georgia" w:cs="Arial"/>
              </w:rPr>
            </w:pPr>
            <w:r>
              <w:rPr>
                <w:rFonts w:ascii="Georgia" w:hAnsi="Georgia" w:cs="Arial"/>
              </w:rPr>
              <w:t>Centro Cultural Herediano Omar Dengo</w:t>
            </w:r>
          </w:p>
        </w:tc>
      </w:tr>
      <w:tr w:rsidR="007030AD" w:rsidRPr="00CC3F4D" w:rsidTr="007030AD">
        <w:tc>
          <w:tcPr>
            <w:tcW w:w="1502" w:type="dxa"/>
          </w:tcPr>
          <w:p w:rsidR="007030AD" w:rsidRPr="00CC3F4D" w:rsidRDefault="007030AD" w:rsidP="007030AD">
            <w:pPr>
              <w:jc w:val="center"/>
              <w:rPr>
                <w:rFonts w:ascii="Georgia" w:hAnsi="Georgia" w:cs="Arial"/>
              </w:rPr>
            </w:pPr>
            <w:r w:rsidRPr="00CC3F4D">
              <w:rPr>
                <w:rFonts w:ascii="Georgia" w:hAnsi="Georgia" w:cs="Arial"/>
              </w:rPr>
              <w:t>02:00 p.m.</w:t>
            </w:r>
          </w:p>
        </w:tc>
        <w:tc>
          <w:tcPr>
            <w:tcW w:w="4022" w:type="dxa"/>
          </w:tcPr>
          <w:p w:rsidR="007030AD" w:rsidRPr="00CC3F4D" w:rsidRDefault="007030AD" w:rsidP="007030AD">
            <w:pPr>
              <w:jc w:val="both"/>
              <w:rPr>
                <w:rFonts w:ascii="Georgia" w:hAnsi="Georgia" w:cs="Arial"/>
              </w:rPr>
            </w:pPr>
            <w:r w:rsidRPr="00CC3F4D">
              <w:rPr>
                <w:rFonts w:ascii="Georgia" w:hAnsi="Georgia" w:cs="Arial"/>
              </w:rPr>
              <w:t>Taller de máscara</w:t>
            </w:r>
          </w:p>
        </w:tc>
        <w:tc>
          <w:tcPr>
            <w:tcW w:w="3304" w:type="dxa"/>
          </w:tcPr>
          <w:p w:rsidR="007030AD" w:rsidRPr="00CC3F4D" w:rsidRDefault="007030AD" w:rsidP="007030AD">
            <w:pPr>
              <w:jc w:val="center"/>
              <w:rPr>
                <w:rFonts w:ascii="Georgia" w:hAnsi="Georgia" w:cs="Arial"/>
              </w:rPr>
            </w:pPr>
            <w:r>
              <w:rPr>
                <w:rFonts w:ascii="Georgia" w:hAnsi="Georgia" w:cs="Arial"/>
              </w:rPr>
              <w:t>Centro Cultural Herediano Omar Dengo</w:t>
            </w:r>
          </w:p>
        </w:tc>
      </w:tr>
      <w:tr w:rsidR="007030AD" w:rsidRPr="00CC3F4D" w:rsidTr="007030AD">
        <w:tc>
          <w:tcPr>
            <w:tcW w:w="1502" w:type="dxa"/>
          </w:tcPr>
          <w:p w:rsidR="007030AD" w:rsidRPr="00CC3F4D" w:rsidRDefault="007030AD" w:rsidP="007030AD">
            <w:pPr>
              <w:jc w:val="center"/>
              <w:rPr>
                <w:rFonts w:ascii="Georgia" w:hAnsi="Georgia" w:cs="Arial"/>
              </w:rPr>
            </w:pPr>
            <w:r w:rsidRPr="00CC3F4D">
              <w:rPr>
                <w:rFonts w:ascii="Georgia" w:hAnsi="Georgia" w:cs="Arial"/>
              </w:rPr>
              <w:t>04:00 p.m.</w:t>
            </w:r>
          </w:p>
        </w:tc>
        <w:tc>
          <w:tcPr>
            <w:tcW w:w="4022" w:type="dxa"/>
          </w:tcPr>
          <w:p w:rsidR="007030AD" w:rsidRPr="00CC3F4D" w:rsidRDefault="007030AD" w:rsidP="007030AD">
            <w:pPr>
              <w:jc w:val="both"/>
              <w:rPr>
                <w:rFonts w:ascii="Georgia" w:hAnsi="Georgia" w:cs="Arial"/>
              </w:rPr>
            </w:pPr>
            <w:r w:rsidRPr="00CC3F4D">
              <w:rPr>
                <w:rFonts w:ascii="Georgia" w:hAnsi="Georgia" w:cs="Arial"/>
              </w:rPr>
              <w:t>Concurso baile de gigantes: Sólo para Mujeres. Amenizado por cimarrona.</w:t>
            </w:r>
          </w:p>
        </w:tc>
        <w:tc>
          <w:tcPr>
            <w:tcW w:w="3304" w:type="dxa"/>
          </w:tcPr>
          <w:p w:rsidR="007030AD" w:rsidRPr="00CC3F4D" w:rsidRDefault="007030AD" w:rsidP="007030AD">
            <w:pPr>
              <w:jc w:val="center"/>
              <w:rPr>
                <w:rFonts w:ascii="Georgia" w:hAnsi="Georgia" w:cs="Arial"/>
              </w:rPr>
            </w:pPr>
            <w:r>
              <w:rPr>
                <w:rFonts w:ascii="Georgia" w:hAnsi="Georgia" w:cs="Arial"/>
              </w:rPr>
              <w:t>Centro Cultural Herediano Omar Dengo</w:t>
            </w:r>
          </w:p>
        </w:tc>
      </w:tr>
      <w:tr w:rsidR="007030AD" w:rsidRPr="00CC3F4D" w:rsidTr="007030AD">
        <w:tc>
          <w:tcPr>
            <w:tcW w:w="1502" w:type="dxa"/>
          </w:tcPr>
          <w:p w:rsidR="007030AD" w:rsidRPr="00CC3F4D" w:rsidRDefault="007030AD" w:rsidP="007030AD">
            <w:pPr>
              <w:jc w:val="center"/>
              <w:rPr>
                <w:rFonts w:ascii="Georgia" w:hAnsi="Georgia" w:cs="Arial"/>
              </w:rPr>
            </w:pPr>
            <w:r w:rsidRPr="00CC3F4D">
              <w:rPr>
                <w:rFonts w:ascii="Georgia" w:hAnsi="Georgia" w:cs="Arial"/>
              </w:rPr>
              <w:lastRenderedPageBreak/>
              <w:t>06:00 p.m.</w:t>
            </w:r>
          </w:p>
        </w:tc>
        <w:tc>
          <w:tcPr>
            <w:tcW w:w="4022" w:type="dxa"/>
          </w:tcPr>
          <w:p w:rsidR="007030AD" w:rsidRPr="00CC3F4D" w:rsidRDefault="007030AD" w:rsidP="007030AD">
            <w:pPr>
              <w:jc w:val="both"/>
              <w:rPr>
                <w:rFonts w:ascii="Georgia" w:hAnsi="Georgia" w:cs="Arial"/>
              </w:rPr>
            </w:pPr>
            <w:r w:rsidRPr="00CC3F4D">
              <w:rPr>
                <w:rFonts w:ascii="Georgia" w:hAnsi="Georgia" w:cs="Arial"/>
              </w:rPr>
              <w:t>Homenaje a la Familia Forjadora</w:t>
            </w:r>
          </w:p>
        </w:tc>
        <w:tc>
          <w:tcPr>
            <w:tcW w:w="3304" w:type="dxa"/>
          </w:tcPr>
          <w:p w:rsidR="007030AD" w:rsidRPr="00CC3F4D" w:rsidRDefault="007030AD" w:rsidP="007030AD">
            <w:pPr>
              <w:jc w:val="center"/>
              <w:rPr>
                <w:rFonts w:ascii="Georgia" w:hAnsi="Georgia" w:cs="Arial"/>
              </w:rPr>
            </w:pPr>
            <w:r>
              <w:rPr>
                <w:rFonts w:ascii="Georgia" w:hAnsi="Georgia" w:cs="Arial"/>
              </w:rPr>
              <w:t>Centro Cultural Herediano Omar Dengo</w:t>
            </w:r>
          </w:p>
        </w:tc>
      </w:tr>
      <w:tr w:rsidR="007030AD" w:rsidRPr="00CC3F4D" w:rsidTr="007030AD">
        <w:tc>
          <w:tcPr>
            <w:tcW w:w="1502" w:type="dxa"/>
          </w:tcPr>
          <w:p w:rsidR="007030AD" w:rsidRPr="00CC3F4D" w:rsidRDefault="007030AD" w:rsidP="007030AD">
            <w:pPr>
              <w:jc w:val="center"/>
              <w:rPr>
                <w:rFonts w:ascii="Georgia" w:hAnsi="Georgia" w:cs="Arial"/>
              </w:rPr>
            </w:pPr>
            <w:r w:rsidRPr="00CC3F4D">
              <w:rPr>
                <w:rFonts w:ascii="Georgia" w:hAnsi="Georgia" w:cs="Arial"/>
              </w:rPr>
              <w:t>06:30 p.m.</w:t>
            </w:r>
          </w:p>
        </w:tc>
        <w:tc>
          <w:tcPr>
            <w:tcW w:w="4022" w:type="dxa"/>
          </w:tcPr>
          <w:p w:rsidR="007030AD" w:rsidRPr="00CC3F4D" w:rsidRDefault="007030AD" w:rsidP="007030AD">
            <w:pPr>
              <w:jc w:val="both"/>
              <w:rPr>
                <w:rFonts w:ascii="Georgia" w:hAnsi="Georgia" w:cs="Arial"/>
              </w:rPr>
            </w:pPr>
            <w:r w:rsidRPr="00CC3F4D">
              <w:rPr>
                <w:rFonts w:ascii="Georgia" w:hAnsi="Georgia" w:cs="Arial"/>
              </w:rPr>
              <w:t>Pasa Calles</w:t>
            </w:r>
          </w:p>
        </w:tc>
        <w:tc>
          <w:tcPr>
            <w:tcW w:w="3304" w:type="dxa"/>
          </w:tcPr>
          <w:p w:rsidR="007030AD" w:rsidRPr="00CC3F4D" w:rsidRDefault="007030AD" w:rsidP="007030AD">
            <w:pPr>
              <w:jc w:val="center"/>
              <w:rPr>
                <w:rFonts w:ascii="Georgia" w:hAnsi="Georgia" w:cs="Arial"/>
              </w:rPr>
            </w:pPr>
            <w:r>
              <w:rPr>
                <w:rFonts w:ascii="Georgia" w:hAnsi="Georgia" w:cs="Arial"/>
              </w:rPr>
              <w:t>Del Palacio de los Deportes al Palacio Municipal.</w:t>
            </w:r>
          </w:p>
        </w:tc>
      </w:tr>
    </w:tbl>
    <w:p w:rsidR="007030AD" w:rsidRPr="00CC3F4D" w:rsidRDefault="007030AD" w:rsidP="007030AD">
      <w:pPr>
        <w:jc w:val="both"/>
        <w:rPr>
          <w:rFonts w:ascii="Georgia" w:hAnsi="Georgia" w:cs="Arial"/>
        </w:rPr>
      </w:pPr>
      <w:r w:rsidRPr="00CC3F4D">
        <w:rPr>
          <w:rFonts w:ascii="Georgia" w:hAnsi="Georgia" w:cs="Arial"/>
        </w:rPr>
        <w:t>Domingo 16 de julio, 2017</w:t>
      </w:r>
    </w:p>
    <w:tbl>
      <w:tblPr>
        <w:tblStyle w:val="Tablaconcuadrcula"/>
        <w:tblW w:w="0" w:type="auto"/>
        <w:tblLook w:val="04A0" w:firstRow="1" w:lastRow="0" w:firstColumn="1" w:lastColumn="0" w:noHBand="0" w:noVBand="1"/>
      </w:tblPr>
      <w:tblGrid>
        <w:gridCol w:w="2122"/>
        <w:gridCol w:w="6706"/>
      </w:tblGrid>
      <w:tr w:rsidR="007030AD" w:rsidRPr="00CC3F4D" w:rsidTr="007030AD">
        <w:tc>
          <w:tcPr>
            <w:tcW w:w="2122" w:type="dxa"/>
          </w:tcPr>
          <w:p w:rsidR="007030AD" w:rsidRPr="00CC3F4D" w:rsidRDefault="007030AD" w:rsidP="007030AD">
            <w:pPr>
              <w:jc w:val="center"/>
              <w:rPr>
                <w:rFonts w:ascii="Georgia" w:hAnsi="Georgia" w:cs="Arial"/>
                <w:b/>
              </w:rPr>
            </w:pPr>
            <w:r w:rsidRPr="00CC3F4D">
              <w:rPr>
                <w:rFonts w:ascii="Georgia" w:hAnsi="Georgia" w:cs="Arial"/>
                <w:b/>
              </w:rPr>
              <w:t>HORA</w:t>
            </w:r>
          </w:p>
        </w:tc>
        <w:tc>
          <w:tcPr>
            <w:tcW w:w="6706" w:type="dxa"/>
          </w:tcPr>
          <w:p w:rsidR="007030AD" w:rsidRPr="00CC3F4D" w:rsidRDefault="007030AD" w:rsidP="007030AD">
            <w:pPr>
              <w:jc w:val="center"/>
              <w:rPr>
                <w:rFonts w:ascii="Georgia" w:hAnsi="Georgia" w:cs="Arial"/>
                <w:b/>
              </w:rPr>
            </w:pPr>
            <w:r w:rsidRPr="00CC3F4D">
              <w:rPr>
                <w:rFonts w:ascii="Georgia" w:hAnsi="Georgia" w:cs="Arial"/>
                <w:b/>
              </w:rPr>
              <w:t>ACTIVIDAD</w:t>
            </w:r>
          </w:p>
        </w:tc>
      </w:tr>
      <w:tr w:rsidR="007030AD" w:rsidRPr="00CC3F4D" w:rsidTr="007030AD">
        <w:tc>
          <w:tcPr>
            <w:tcW w:w="2122" w:type="dxa"/>
          </w:tcPr>
          <w:p w:rsidR="007030AD" w:rsidRPr="00CC3F4D" w:rsidRDefault="007030AD" w:rsidP="007030AD">
            <w:pPr>
              <w:jc w:val="center"/>
              <w:rPr>
                <w:rFonts w:ascii="Georgia" w:hAnsi="Georgia" w:cs="Arial"/>
              </w:rPr>
            </w:pPr>
            <w:r w:rsidRPr="00CC3F4D">
              <w:rPr>
                <w:rFonts w:ascii="Georgia" w:hAnsi="Georgia" w:cs="Arial"/>
              </w:rPr>
              <w:t>10:00 a.m.</w:t>
            </w:r>
          </w:p>
        </w:tc>
        <w:tc>
          <w:tcPr>
            <w:tcW w:w="6706" w:type="dxa"/>
          </w:tcPr>
          <w:p w:rsidR="007030AD" w:rsidRPr="00CC3F4D" w:rsidRDefault="007030AD" w:rsidP="007030AD">
            <w:pPr>
              <w:jc w:val="both"/>
              <w:rPr>
                <w:rFonts w:ascii="Georgia" w:hAnsi="Georgia" w:cs="Arial"/>
              </w:rPr>
            </w:pPr>
            <w:r w:rsidRPr="00CC3F4D">
              <w:rPr>
                <w:rFonts w:ascii="Georgia" w:hAnsi="Georgia" w:cs="Arial"/>
              </w:rPr>
              <w:t>Exposición de Mascaradas</w:t>
            </w:r>
          </w:p>
        </w:tc>
      </w:tr>
      <w:tr w:rsidR="007030AD" w:rsidRPr="00CC3F4D" w:rsidTr="007030AD">
        <w:tc>
          <w:tcPr>
            <w:tcW w:w="2122" w:type="dxa"/>
          </w:tcPr>
          <w:p w:rsidR="007030AD" w:rsidRPr="00CC3F4D" w:rsidRDefault="007030AD" w:rsidP="007030AD">
            <w:pPr>
              <w:jc w:val="center"/>
              <w:rPr>
                <w:rFonts w:ascii="Georgia" w:hAnsi="Georgia" w:cs="Arial"/>
              </w:rPr>
            </w:pPr>
            <w:r w:rsidRPr="00CC3F4D">
              <w:rPr>
                <w:rFonts w:ascii="Georgia" w:hAnsi="Georgia" w:cs="Arial"/>
              </w:rPr>
              <w:t>12:00 m.d.</w:t>
            </w:r>
          </w:p>
        </w:tc>
        <w:tc>
          <w:tcPr>
            <w:tcW w:w="6706" w:type="dxa"/>
          </w:tcPr>
          <w:p w:rsidR="007030AD" w:rsidRPr="00CC3F4D" w:rsidRDefault="007030AD" w:rsidP="007030AD">
            <w:pPr>
              <w:jc w:val="both"/>
              <w:rPr>
                <w:rFonts w:ascii="Georgia" w:hAnsi="Georgia" w:cs="Arial"/>
              </w:rPr>
            </w:pPr>
            <w:r w:rsidRPr="00CC3F4D">
              <w:rPr>
                <w:rFonts w:ascii="Georgia" w:hAnsi="Georgia" w:cs="Arial"/>
              </w:rPr>
              <w:t>Baile de todas las máscaras participantes en el Festival Nacional de la Mascarada amenizado por cimarrona.</w:t>
            </w:r>
          </w:p>
        </w:tc>
      </w:tr>
      <w:tr w:rsidR="007030AD" w:rsidRPr="00CC3F4D" w:rsidTr="007030AD">
        <w:tc>
          <w:tcPr>
            <w:tcW w:w="2122" w:type="dxa"/>
          </w:tcPr>
          <w:p w:rsidR="007030AD" w:rsidRPr="00CC3F4D" w:rsidRDefault="007030AD" w:rsidP="007030AD">
            <w:pPr>
              <w:jc w:val="center"/>
              <w:rPr>
                <w:rFonts w:ascii="Georgia" w:hAnsi="Georgia" w:cs="Arial"/>
              </w:rPr>
            </w:pPr>
            <w:r w:rsidRPr="00CC3F4D">
              <w:rPr>
                <w:rFonts w:ascii="Georgia" w:hAnsi="Georgia" w:cs="Arial"/>
              </w:rPr>
              <w:t>02:00 p.m.</w:t>
            </w:r>
          </w:p>
        </w:tc>
        <w:tc>
          <w:tcPr>
            <w:tcW w:w="6706" w:type="dxa"/>
          </w:tcPr>
          <w:p w:rsidR="007030AD" w:rsidRPr="00CC3F4D" w:rsidRDefault="007030AD" w:rsidP="007030AD">
            <w:pPr>
              <w:jc w:val="both"/>
              <w:rPr>
                <w:rFonts w:ascii="Georgia" w:hAnsi="Georgia" w:cs="Arial"/>
              </w:rPr>
            </w:pPr>
            <w:r w:rsidRPr="00CC3F4D">
              <w:rPr>
                <w:rFonts w:ascii="Georgia" w:hAnsi="Georgia" w:cs="Arial"/>
              </w:rPr>
              <w:t>Concurso baile de gigantes: Sólo para Niños. Amenizado por cimarrona.</w:t>
            </w:r>
          </w:p>
        </w:tc>
      </w:tr>
      <w:tr w:rsidR="007030AD" w:rsidRPr="00CC3F4D" w:rsidTr="007030AD">
        <w:tc>
          <w:tcPr>
            <w:tcW w:w="2122" w:type="dxa"/>
          </w:tcPr>
          <w:p w:rsidR="007030AD" w:rsidRPr="00CC3F4D" w:rsidRDefault="007030AD" w:rsidP="007030AD">
            <w:pPr>
              <w:jc w:val="center"/>
              <w:rPr>
                <w:rFonts w:ascii="Georgia" w:hAnsi="Georgia" w:cs="Arial"/>
              </w:rPr>
            </w:pPr>
            <w:r w:rsidRPr="00CC3F4D">
              <w:rPr>
                <w:rFonts w:ascii="Georgia" w:hAnsi="Georgia" w:cs="Arial"/>
              </w:rPr>
              <w:t>04:00 p.m.</w:t>
            </w:r>
          </w:p>
        </w:tc>
        <w:tc>
          <w:tcPr>
            <w:tcW w:w="6706" w:type="dxa"/>
          </w:tcPr>
          <w:p w:rsidR="007030AD" w:rsidRPr="00CC3F4D" w:rsidRDefault="007030AD" w:rsidP="007030AD">
            <w:pPr>
              <w:jc w:val="both"/>
              <w:rPr>
                <w:rFonts w:ascii="Georgia" w:hAnsi="Georgia" w:cs="Arial"/>
              </w:rPr>
            </w:pPr>
            <w:r w:rsidRPr="00CC3F4D">
              <w:rPr>
                <w:rFonts w:ascii="Georgia" w:hAnsi="Georgia" w:cs="Arial"/>
              </w:rPr>
              <w:t>Premiación a los mascareros participantes en el I Festival de Mascaradas, Heredia, 2017.</w:t>
            </w:r>
          </w:p>
        </w:tc>
      </w:tr>
      <w:tr w:rsidR="007030AD" w:rsidRPr="00CC3F4D" w:rsidTr="007030AD">
        <w:tc>
          <w:tcPr>
            <w:tcW w:w="2122" w:type="dxa"/>
          </w:tcPr>
          <w:p w:rsidR="007030AD" w:rsidRPr="00CC3F4D" w:rsidRDefault="007030AD" w:rsidP="007030AD">
            <w:pPr>
              <w:jc w:val="center"/>
              <w:rPr>
                <w:rFonts w:ascii="Georgia" w:hAnsi="Georgia" w:cs="Arial"/>
              </w:rPr>
            </w:pPr>
            <w:r w:rsidRPr="00CC3F4D">
              <w:rPr>
                <w:rFonts w:ascii="Georgia" w:hAnsi="Georgia" w:cs="Arial"/>
              </w:rPr>
              <w:t>07:00 p.m.</w:t>
            </w:r>
          </w:p>
        </w:tc>
        <w:tc>
          <w:tcPr>
            <w:tcW w:w="6706" w:type="dxa"/>
          </w:tcPr>
          <w:p w:rsidR="007030AD" w:rsidRPr="00CC3F4D" w:rsidRDefault="007030AD" w:rsidP="007030AD">
            <w:pPr>
              <w:jc w:val="both"/>
              <w:rPr>
                <w:rFonts w:ascii="Georgia" w:hAnsi="Georgia" w:cs="Arial"/>
              </w:rPr>
            </w:pPr>
            <w:r w:rsidRPr="00CC3F4D">
              <w:rPr>
                <w:rFonts w:ascii="Georgia" w:hAnsi="Georgia" w:cs="Arial"/>
              </w:rPr>
              <w:t>Clausura: Pique de Cimarronas</w:t>
            </w:r>
          </w:p>
        </w:tc>
      </w:tr>
    </w:tbl>
    <w:p w:rsidR="007030AD" w:rsidRPr="007030AD" w:rsidRDefault="007030AD" w:rsidP="007030AD">
      <w:pPr>
        <w:ind w:left="284"/>
        <w:jc w:val="both"/>
        <w:rPr>
          <w:rFonts w:ascii="Georgia" w:hAnsi="Georgia"/>
          <w:sz w:val="20"/>
          <w:szCs w:val="20"/>
        </w:rPr>
      </w:pPr>
      <w:r w:rsidRPr="007030AD">
        <w:rPr>
          <w:rFonts w:ascii="Georgia" w:hAnsi="Georgia"/>
          <w:sz w:val="20"/>
          <w:szCs w:val="20"/>
        </w:rPr>
        <w:t>Adicional y para tener la atención de los medios de comunicación, se van a elegir personalidades de los diferentes medios y se les entregará la máscara de cada uno, como un homenaje a la labor informativa que realizan.</w:t>
      </w:r>
    </w:p>
    <w:p w:rsidR="007030AD" w:rsidRPr="001F259C" w:rsidRDefault="007030AD" w:rsidP="001F259C">
      <w:pPr>
        <w:ind w:left="284"/>
        <w:jc w:val="both"/>
        <w:rPr>
          <w:rFonts w:ascii="Georgia" w:hAnsi="Georgia"/>
          <w:sz w:val="20"/>
          <w:szCs w:val="20"/>
        </w:rPr>
      </w:pPr>
      <w:r w:rsidRPr="007030AD">
        <w:rPr>
          <w:rFonts w:ascii="Georgia" w:hAnsi="Georgia"/>
          <w:sz w:val="20"/>
          <w:szCs w:val="20"/>
        </w:rPr>
        <w:t>Con esto lo que se busca es resaltar una de las tradiciones más importantes y hermosas de la provincia, como son las mascaradas y, además, se espera que la comunidad reconozca el Edificio de la Escuela República Argentina como el Centro Cultural Omar Dengo, y que, con la cobertura mediática, sea reconocido en todo el país.</w:t>
      </w:r>
    </w:p>
    <w:p w:rsidR="005F2B63" w:rsidRPr="005F20FB" w:rsidRDefault="001061FB" w:rsidP="001F259C">
      <w:pPr>
        <w:jc w:val="both"/>
        <w:rPr>
          <w:rFonts w:ascii="Georgia" w:hAnsi="Georgia" w:cs="Tahoma"/>
          <w:bCs/>
          <w:sz w:val="20"/>
          <w:szCs w:val="20"/>
          <w:lang w:eastAsia="es-ES"/>
        </w:rPr>
      </w:pPr>
      <w:r>
        <w:rPr>
          <w:rFonts w:ascii="Georgia" w:hAnsi="Georgia"/>
          <w:sz w:val="20"/>
          <w:szCs w:val="20"/>
        </w:rPr>
        <w:t>L</w:t>
      </w:r>
      <w:r w:rsidRPr="001061FB">
        <w:rPr>
          <w:rFonts w:ascii="Georgia" w:hAnsi="Georgia"/>
          <w:sz w:val="20"/>
          <w:szCs w:val="20"/>
        </w:rPr>
        <w:t xml:space="preserve">a señora Angie Gutiérrez- Encargada del </w:t>
      </w:r>
      <w:r w:rsidRPr="001061FB">
        <w:rPr>
          <w:rFonts w:ascii="Georgia" w:hAnsi="Georgia" w:cs="Arial"/>
          <w:sz w:val="20"/>
          <w:szCs w:val="20"/>
          <w:lang w:val="es-MX"/>
        </w:rPr>
        <w:t>Centro Cultural Herediano Omar Dengo</w:t>
      </w:r>
      <w:r>
        <w:rPr>
          <w:rFonts w:ascii="Georgia" w:hAnsi="Georgia" w:cs="Arial"/>
          <w:sz w:val="20"/>
          <w:szCs w:val="20"/>
          <w:lang w:val="es-MX"/>
        </w:rPr>
        <w:t xml:space="preserve"> explica que </w:t>
      </w:r>
      <w:r w:rsidR="005F2B63" w:rsidRPr="005F20FB">
        <w:rPr>
          <w:rFonts w:ascii="Georgia" w:hAnsi="Georgia" w:cs="Tahoma"/>
          <w:bCs/>
          <w:sz w:val="20"/>
          <w:szCs w:val="20"/>
          <w:lang w:eastAsia="es-ES"/>
        </w:rPr>
        <w:t>est</w:t>
      </w:r>
      <w:r>
        <w:rPr>
          <w:rFonts w:ascii="Georgia" w:hAnsi="Georgia" w:cs="Tahoma"/>
          <w:bCs/>
          <w:sz w:val="20"/>
          <w:szCs w:val="20"/>
          <w:lang w:eastAsia="es-ES"/>
        </w:rPr>
        <w:t>as actividades se realizan con el fin de</w:t>
      </w:r>
      <w:r w:rsidR="005F2B63" w:rsidRPr="005F20FB">
        <w:rPr>
          <w:rFonts w:ascii="Georgia" w:hAnsi="Georgia" w:cs="Tahoma"/>
          <w:bCs/>
          <w:sz w:val="20"/>
          <w:szCs w:val="20"/>
          <w:lang w:eastAsia="es-ES"/>
        </w:rPr>
        <w:t xml:space="preserve"> rescatar </w:t>
      </w:r>
      <w:r>
        <w:rPr>
          <w:rFonts w:ascii="Georgia" w:hAnsi="Georgia" w:cs="Tahoma"/>
          <w:bCs/>
          <w:sz w:val="20"/>
          <w:szCs w:val="20"/>
          <w:lang w:eastAsia="es-ES"/>
        </w:rPr>
        <w:t xml:space="preserve">la </w:t>
      </w:r>
      <w:r w:rsidR="005F2B63" w:rsidRPr="005F20FB">
        <w:rPr>
          <w:rFonts w:ascii="Georgia" w:hAnsi="Georgia" w:cs="Tahoma"/>
          <w:bCs/>
          <w:sz w:val="20"/>
          <w:szCs w:val="20"/>
          <w:lang w:eastAsia="es-ES"/>
        </w:rPr>
        <w:t xml:space="preserve">tradición costarricense. Van haber toques de cimarrona. Se </w:t>
      </w:r>
      <w:r w:rsidR="00247952" w:rsidRPr="005F20FB">
        <w:rPr>
          <w:rFonts w:ascii="Georgia" w:hAnsi="Georgia" w:cs="Tahoma"/>
          <w:bCs/>
          <w:sz w:val="20"/>
          <w:szCs w:val="20"/>
          <w:lang w:eastAsia="es-ES"/>
        </w:rPr>
        <w:t>reali</w:t>
      </w:r>
      <w:r w:rsidR="00247952">
        <w:rPr>
          <w:rFonts w:ascii="Georgia" w:hAnsi="Georgia" w:cs="Tahoma"/>
          <w:bCs/>
          <w:sz w:val="20"/>
          <w:szCs w:val="20"/>
          <w:lang w:eastAsia="es-ES"/>
        </w:rPr>
        <w:t xml:space="preserve">za </w:t>
      </w:r>
      <w:r w:rsidR="005F2B63" w:rsidRPr="005F20FB">
        <w:rPr>
          <w:rFonts w:ascii="Georgia" w:hAnsi="Georgia" w:cs="Tahoma"/>
          <w:bCs/>
          <w:sz w:val="20"/>
          <w:szCs w:val="20"/>
          <w:lang w:eastAsia="es-ES"/>
        </w:rPr>
        <w:t>adem</w:t>
      </w:r>
      <w:r w:rsidR="00247952">
        <w:rPr>
          <w:rFonts w:ascii="Georgia" w:hAnsi="Georgia" w:cs="Tahoma"/>
          <w:bCs/>
          <w:sz w:val="20"/>
          <w:szCs w:val="20"/>
          <w:lang w:eastAsia="es-ES"/>
        </w:rPr>
        <w:t>á</w:t>
      </w:r>
      <w:r w:rsidR="005F2B63" w:rsidRPr="005F20FB">
        <w:rPr>
          <w:rFonts w:ascii="Georgia" w:hAnsi="Georgia" w:cs="Tahoma"/>
          <w:bCs/>
          <w:sz w:val="20"/>
          <w:szCs w:val="20"/>
          <w:lang w:eastAsia="es-ES"/>
        </w:rPr>
        <w:t xml:space="preserve">s </w:t>
      </w:r>
      <w:r w:rsidR="00247952">
        <w:rPr>
          <w:rFonts w:ascii="Georgia" w:hAnsi="Georgia" w:cs="Tahoma"/>
          <w:bCs/>
          <w:sz w:val="20"/>
          <w:szCs w:val="20"/>
          <w:lang w:eastAsia="es-ES"/>
        </w:rPr>
        <w:t xml:space="preserve">un </w:t>
      </w:r>
      <w:r w:rsidR="005F2B63" w:rsidRPr="005F20FB">
        <w:rPr>
          <w:rFonts w:ascii="Georgia" w:hAnsi="Georgia" w:cs="Tahoma"/>
          <w:bCs/>
          <w:sz w:val="20"/>
          <w:szCs w:val="20"/>
          <w:lang w:eastAsia="es-ES"/>
        </w:rPr>
        <w:t xml:space="preserve">carnaval en </w:t>
      </w:r>
      <w:r w:rsidR="00247952">
        <w:rPr>
          <w:rFonts w:ascii="Georgia" w:hAnsi="Georgia" w:cs="Tahoma"/>
          <w:bCs/>
          <w:sz w:val="20"/>
          <w:szCs w:val="20"/>
          <w:lang w:eastAsia="es-ES"/>
        </w:rPr>
        <w:t xml:space="preserve">el </w:t>
      </w:r>
      <w:r w:rsidR="005F2B63" w:rsidRPr="005F20FB">
        <w:rPr>
          <w:rFonts w:ascii="Georgia" w:hAnsi="Georgia" w:cs="Tahoma"/>
          <w:bCs/>
          <w:sz w:val="20"/>
          <w:szCs w:val="20"/>
          <w:lang w:eastAsia="es-ES"/>
        </w:rPr>
        <w:t xml:space="preserve">bulevar y </w:t>
      </w:r>
      <w:r w:rsidR="00247952">
        <w:rPr>
          <w:rFonts w:ascii="Georgia" w:hAnsi="Georgia" w:cs="Tahoma"/>
          <w:bCs/>
          <w:sz w:val="20"/>
          <w:szCs w:val="20"/>
          <w:lang w:eastAsia="es-ES"/>
        </w:rPr>
        <w:t>se desarrollará un pasacalle</w:t>
      </w:r>
      <w:r w:rsidR="005F2B63" w:rsidRPr="005F20FB">
        <w:rPr>
          <w:rFonts w:ascii="Georgia" w:hAnsi="Georgia" w:cs="Tahoma"/>
          <w:bCs/>
          <w:sz w:val="20"/>
          <w:szCs w:val="20"/>
          <w:lang w:eastAsia="es-ES"/>
        </w:rPr>
        <w:t xml:space="preserve"> de</w:t>
      </w:r>
      <w:r w:rsidR="00247952">
        <w:rPr>
          <w:rFonts w:ascii="Georgia" w:hAnsi="Georgia" w:cs="Tahoma"/>
          <w:bCs/>
          <w:sz w:val="20"/>
          <w:szCs w:val="20"/>
          <w:lang w:eastAsia="es-ES"/>
        </w:rPr>
        <w:t xml:space="preserve">sde el </w:t>
      </w:r>
      <w:r w:rsidR="005F2B63" w:rsidRPr="005F20FB">
        <w:rPr>
          <w:rFonts w:ascii="Georgia" w:hAnsi="Georgia" w:cs="Tahoma"/>
          <w:bCs/>
          <w:sz w:val="20"/>
          <w:szCs w:val="20"/>
          <w:lang w:eastAsia="es-ES"/>
        </w:rPr>
        <w:t xml:space="preserve">Palacio de Los Deportes </w:t>
      </w:r>
      <w:r w:rsidR="00247952">
        <w:rPr>
          <w:rFonts w:ascii="Georgia" w:hAnsi="Georgia" w:cs="Tahoma"/>
          <w:bCs/>
          <w:sz w:val="20"/>
          <w:szCs w:val="20"/>
          <w:lang w:eastAsia="es-ES"/>
        </w:rPr>
        <w:t>hasta el</w:t>
      </w:r>
      <w:r w:rsidR="005F2B63" w:rsidRPr="005F20FB">
        <w:rPr>
          <w:rFonts w:ascii="Georgia" w:hAnsi="Georgia" w:cs="Tahoma"/>
          <w:bCs/>
          <w:sz w:val="20"/>
          <w:szCs w:val="20"/>
          <w:lang w:eastAsia="es-ES"/>
        </w:rPr>
        <w:t xml:space="preserve"> Palacio Municipal. </w:t>
      </w:r>
    </w:p>
    <w:p w:rsidR="005F2B63" w:rsidRPr="005F20FB" w:rsidRDefault="00247952" w:rsidP="005F20FB">
      <w:pPr>
        <w:pStyle w:val="Prrafodelista"/>
        <w:spacing w:after="0" w:line="240" w:lineRule="auto"/>
        <w:ind w:left="0"/>
        <w:jc w:val="both"/>
        <w:rPr>
          <w:rFonts w:ascii="Georgia" w:hAnsi="Georgia" w:cs="Tahoma"/>
          <w:bCs/>
          <w:sz w:val="20"/>
          <w:szCs w:val="20"/>
          <w:lang w:eastAsia="es-ES"/>
        </w:rPr>
      </w:pPr>
      <w:r>
        <w:rPr>
          <w:rFonts w:ascii="Georgia" w:hAnsi="Georgia" w:cs="Tahoma"/>
          <w:bCs/>
          <w:sz w:val="20"/>
          <w:szCs w:val="20"/>
          <w:lang w:eastAsia="es-ES"/>
        </w:rPr>
        <w:t xml:space="preserve">El señor </w:t>
      </w:r>
      <w:r w:rsidR="005F2B63" w:rsidRPr="005F20FB">
        <w:rPr>
          <w:rFonts w:ascii="Georgia" w:hAnsi="Georgia" w:cs="Tahoma"/>
          <w:bCs/>
          <w:sz w:val="20"/>
          <w:szCs w:val="20"/>
          <w:lang w:eastAsia="es-ES"/>
        </w:rPr>
        <w:t xml:space="preserve">Alcalde </w:t>
      </w:r>
      <w:r>
        <w:rPr>
          <w:rFonts w:ascii="Georgia" w:hAnsi="Georgia" w:cs="Tahoma"/>
          <w:bCs/>
          <w:sz w:val="20"/>
          <w:szCs w:val="20"/>
          <w:lang w:eastAsia="es-ES"/>
        </w:rPr>
        <w:t xml:space="preserve">Municipal indica que </w:t>
      </w:r>
      <w:r w:rsidR="005F2B63" w:rsidRPr="005F20FB">
        <w:rPr>
          <w:rFonts w:ascii="Georgia" w:hAnsi="Georgia" w:cs="Tahoma"/>
          <w:bCs/>
          <w:sz w:val="20"/>
          <w:szCs w:val="20"/>
          <w:lang w:eastAsia="es-ES"/>
        </w:rPr>
        <w:t xml:space="preserve">le </w:t>
      </w:r>
      <w:r w:rsidRPr="005F20FB">
        <w:rPr>
          <w:rFonts w:ascii="Georgia" w:hAnsi="Georgia" w:cs="Tahoma"/>
          <w:bCs/>
          <w:sz w:val="20"/>
          <w:szCs w:val="20"/>
          <w:lang w:eastAsia="es-ES"/>
        </w:rPr>
        <w:t>pareció</w:t>
      </w:r>
      <w:r w:rsidR="005F2B63" w:rsidRPr="005F20FB">
        <w:rPr>
          <w:rFonts w:ascii="Georgia" w:hAnsi="Georgia" w:cs="Tahoma"/>
          <w:bCs/>
          <w:sz w:val="20"/>
          <w:szCs w:val="20"/>
          <w:lang w:eastAsia="es-ES"/>
        </w:rPr>
        <w:t xml:space="preserve"> muy buen</w:t>
      </w:r>
      <w:r>
        <w:rPr>
          <w:rFonts w:ascii="Georgia" w:hAnsi="Georgia" w:cs="Tahoma"/>
          <w:bCs/>
          <w:sz w:val="20"/>
          <w:szCs w:val="20"/>
          <w:lang w:eastAsia="es-ES"/>
        </w:rPr>
        <w:t xml:space="preserve">a la actividad </w:t>
      </w:r>
      <w:r w:rsidR="005F2B63" w:rsidRPr="005F20FB">
        <w:rPr>
          <w:rFonts w:ascii="Georgia" w:hAnsi="Georgia" w:cs="Tahoma"/>
          <w:bCs/>
          <w:sz w:val="20"/>
          <w:szCs w:val="20"/>
          <w:lang w:eastAsia="es-ES"/>
        </w:rPr>
        <w:t xml:space="preserve">para erradicar el día de </w:t>
      </w:r>
      <w:r w:rsidRPr="005F20FB">
        <w:rPr>
          <w:rFonts w:ascii="Georgia" w:hAnsi="Georgia" w:cs="Tahoma"/>
          <w:bCs/>
          <w:sz w:val="20"/>
          <w:szCs w:val="20"/>
          <w:lang w:eastAsia="es-ES"/>
        </w:rPr>
        <w:t>Halloween</w:t>
      </w:r>
      <w:r>
        <w:rPr>
          <w:rFonts w:ascii="Georgia" w:hAnsi="Georgia" w:cs="Tahoma"/>
          <w:bCs/>
          <w:sz w:val="20"/>
          <w:szCs w:val="20"/>
          <w:lang w:eastAsia="es-ES"/>
        </w:rPr>
        <w:t xml:space="preserve"> y </w:t>
      </w:r>
      <w:r w:rsidR="005F2B63" w:rsidRPr="005F20FB">
        <w:rPr>
          <w:rFonts w:ascii="Georgia" w:hAnsi="Georgia" w:cs="Tahoma"/>
          <w:bCs/>
          <w:sz w:val="20"/>
          <w:szCs w:val="20"/>
          <w:lang w:eastAsia="es-ES"/>
        </w:rPr>
        <w:t>aval</w:t>
      </w:r>
      <w:r>
        <w:rPr>
          <w:rFonts w:ascii="Georgia" w:hAnsi="Georgia" w:cs="Tahoma"/>
          <w:bCs/>
          <w:sz w:val="20"/>
          <w:szCs w:val="20"/>
          <w:lang w:eastAsia="es-ES"/>
        </w:rPr>
        <w:t xml:space="preserve">ó el proyecto porque le parece </w:t>
      </w:r>
      <w:r w:rsidR="005F2B63" w:rsidRPr="005F20FB">
        <w:rPr>
          <w:rFonts w:ascii="Georgia" w:hAnsi="Georgia" w:cs="Tahoma"/>
          <w:bCs/>
          <w:sz w:val="20"/>
          <w:szCs w:val="20"/>
          <w:lang w:eastAsia="es-ES"/>
        </w:rPr>
        <w:t>importante y bonit</w:t>
      </w:r>
      <w:r>
        <w:rPr>
          <w:rFonts w:ascii="Georgia" w:hAnsi="Georgia" w:cs="Tahoma"/>
          <w:bCs/>
          <w:sz w:val="20"/>
          <w:szCs w:val="20"/>
          <w:lang w:eastAsia="es-ES"/>
        </w:rPr>
        <w:t>o. V</w:t>
      </w:r>
      <w:r w:rsidR="005F2B63" w:rsidRPr="005F20FB">
        <w:rPr>
          <w:rFonts w:ascii="Georgia" w:hAnsi="Georgia" w:cs="Tahoma"/>
          <w:bCs/>
          <w:sz w:val="20"/>
          <w:szCs w:val="20"/>
          <w:lang w:eastAsia="es-ES"/>
        </w:rPr>
        <w:t>an</w:t>
      </w:r>
      <w:r>
        <w:rPr>
          <w:rFonts w:ascii="Georgia" w:hAnsi="Georgia" w:cs="Tahoma"/>
          <w:bCs/>
          <w:sz w:val="20"/>
          <w:szCs w:val="20"/>
          <w:lang w:eastAsia="es-ES"/>
        </w:rPr>
        <w:t xml:space="preserve"> </w:t>
      </w:r>
      <w:r w:rsidR="005F2B63" w:rsidRPr="005F20FB">
        <w:rPr>
          <w:rFonts w:ascii="Georgia" w:hAnsi="Georgia" w:cs="Tahoma"/>
          <w:bCs/>
          <w:sz w:val="20"/>
          <w:szCs w:val="20"/>
          <w:lang w:eastAsia="es-ES"/>
        </w:rPr>
        <w:t xml:space="preserve">a tener </w:t>
      </w:r>
      <w:r>
        <w:rPr>
          <w:rFonts w:ascii="Georgia" w:hAnsi="Georgia" w:cs="Tahoma"/>
          <w:bCs/>
          <w:sz w:val="20"/>
          <w:szCs w:val="20"/>
          <w:lang w:eastAsia="es-ES"/>
        </w:rPr>
        <w:t xml:space="preserve">la </w:t>
      </w:r>
      <w:r w:rsidRPr="005F20FB">
        <w:rPr>
          <w:rFonts w:ascii="Georgia" w:hAnsi="Georgia" w:cs="Tahoma"/>
          <w:bCs/>
          <w:sz w:val="20"/>
          <w:szCs w:val="20"/>
          <w:lang w:eastAsia="es-ES"/>
        </w:rPr>
        <w:t>participación</w:t>
      </w:r>
      <w:r w:rsidR="005F2B63" w:rsidRPr="005F20FB">
        <w:rPr>
          <w:rFonts w:ascii="Georgia" w:hAnsi="Georgia" w:cs="Tahoma"/>
          <w:bCs/>
          <w:sz w:val="20"/>
          <w:szCs w:val="20"/>
          <w:lang w:eastAsia="es-ES"/>
        </w:rPr>
        <w:t xml:space="preserve"> de algunos lugares del </w:t>
      </w:r>
      <w:r w:rsidRPr="005F20FB">
        <w:rPr>
          <w:rFonts w:ascii="Georgia" w:hAnsi="Georgia" w:cs="Tahoma"/>
          <w:bCs/>
          <w:sz w:val="20"/>
          <w:szCs w:val="20"/>
          <w:lang w:eastAsia="es-ES"/>
        </w:rPr>
        <w:t>país</w:t>
      </w:r>
      <w:r>
        <w:rPr>
          <w:rFonts w:ascii="Georgia" w:hAnsi="Georgia" w:cs="Tahoma"/>
          <w:bCs/>
          <w:sz w:val="20"/>
          <w:szCs w:val="20"/>
          <w:lang w:eastAsia="es-ES"/>
        </w:rPr>
        <w:t xml:space="preserve"> y esto es de impacto, por lo que considera que es una buena actividad para proyectar Heredia aún más.</w:t>
      </w:r>
      <w:r w:rsidR="005F2B63" w:rsidRPr="005F20FB">
        <w:rPr>
          <w:rFonts w:ascii="Georgia" w:hAnsi="Georgia" w:cs="Tahoma"/>
          <w:bCs/>
          <w:sz w:val="20"/>
          <w:szCs w:val="20"/>
          <w:lang w:eastAsia="es-ES"/>
        </w:rPr>
        <w:t xml:space="preserve"> </w:t>
      </w:r>
    </w:p>
    <w:p w:rsidR="005F2B63" w:rsidRPr="005F20FB" w:rsidRDefault="005F2B63" w:rsidP="005F20FB">
      <w:pPr>
        <w:pStyle w:val="Prrafodelista"/>
        <w:spacing w:after="0" w:line="240" w:lineRule="auto"/>
        <w:ind w:left="0"/>
        <w:jc w:val="both"/>
        <w:rPr>
          <w:rFonts w:ascii="Georgia" w:hAnsi="Georgia" w:cs="Tahoma"/>
          <w:bCs/>
          <w:sz w:val="20"/>
          <w:szCs w:val="20"/>
          <w:lang w:eastAsia="es-ES"/>
        </w:rPr>
      </w:pPr>
    </w:p>
    <w:p w:rsidR="005F2B63" w:rsidRPr="005F20FB" w:rsidRDefault="00247952" w:rsidP="005F20FB">
      <w:pPr>
        <w:pStyle w:val="Prrafodelista"/>
        <w:spacing w:after="0" w:line="240" w:lineRule="auto"/>
        <w:ind w:left="0"/>
        <w:jc w:val="both"/>
        <w:rPr>
          <w:rFonts w:ascii="Georgia" w:hAnsi="Georgia" w:cs="Tahoma"/>
          <w:bCs/>
          <w:sz w:val="20"/>
          <w:szCs w:val="20"/>
          <w:lang w:eastAsia="es-ES"/>
        </w:rPr>
      </w:pPr>
      <w:r>
        <w:rPr>
          <w:rFonts w:ascii="Georgia" w:hAnsi="Georgia" w:cs="Tahoma"/>
          <w:bCs/>
          <w:sz w:val="20"/>
          <w:szCs w:val="20"/>
          <w:lang w:eastAsia="es-ES"/>
        </w:rPr>
        <w:t xml:space="preserve">La Presidencia </w:t>
      </w:r>
      <w:r w:rsidR="00E8539F">
        <w:rPr>
          <w:rFonts w:ascii="Georgia" w:hAnsi="Georgia" w:cs="Tahoma"/>
          <w:bCs/>
          <w:sz w:val="20"/>
          <w:szCs w:val="20"/>
          <w:lang w:eastAsia="es-ES"/>
        </w:rPr>
        <w:t xml:space="preserve">consulta que </w:t>
      </w:r>
      <w:r w:rsidR="005F2B63" w:rsidRPr="005F20FB">
        <w:rPr>
          <w:rFonts w:ascii="Georgia" w:hAnsi="Georgia" w:cs="Tahoma"/>
          <w:bCs/>
          <w:sz w:val="20"/>
          <w:szCs w:val="20"/>
          <w:lang w:eastAsia="es-ES"/>
        </w:rPr>
        <w:t xml:space="preserve">aparte de </w:t>
      </w:r>
      <w:r w:rsidR="00E8539F">
        <w:rPr>
          <w:rFonts w:ascii="Georgia" w:hAnsi="Georgia" w:cs="Tahoma"/>
          <w:bCs/>
          <w:sz w:val="20"/>
          <w:szCs w:val="20"/>
          <w:lang w:eastAsia="es-ES"/>
        </w:rPr>
        <w:t xml:space="preserve">la </w:t>
      </w:r>
      <w:r w:rsidR="005F2B63" w:rsidRPr="005F20FB">
        <w:rPr>
          <w:rFonts w:ascii="Georgia" w:hAnsi="Georgia" w:cs="Tahoma"/>
          <w:bCs/>
          <w:sz w:val="20"/>
          <w:szCs w:val="20"/>
          <w:lang w:eastAsia="es-ES"/>
        </w:rPr>
        <w:t>p</w:t>
      </w:r>
      <w:r w:rsidR="00E8539F">
        <w:rPr>
          <w:rFonts w:ascii="Georgia" w:hAnsi="Georgia" w:cs="Tahoma"/>
          <w:bCs/>
          <w:sz w:val="20"/>
          <w:szCs w:val="20"/>
          <w:lang w:eastAsia="es-ES"/>
        </w:rPr>
        <w:t>á</w:t>
      </w:r>
      <w:r w:rsidR="005F2B63" w:rsidRPr="005F20FB">
        <w:rPr>
          <w:rFonts w:ascii="Georgia" w:hAnsi="Georgia" w:cs="Tahoma"/>
          <w:bCs/>
          <w:sz w:val="20"/>
          <w:szCs w:val="20"/>
          <w:lang w:eastAsia="es-ES"/>
        </w:rPr>
        <w:t>g</w:t>
      </w:r>
      <w:r w:rsidR="00E8539F">
        <w:rPr>
          <w:rFonts w:ascii="Georgia" w:hAnsi="Georgia" w:cs="Tahoma"/>
          <w:bCs/>
          <w:sz w:val="20"/>
          <w:szCs w:val="20"/>
          <w:lang w:eastAsia="es-ES"/>
        </w:rPr>
        <w:t xml:space="preserve">ina web y redes sociales </w:t>
      </w:r>
      <w:r w:rsidR="005F2B63" w:rsidRPr="005F20FB">
        <w:rPr>
          <w:rFonts w:ascii="Georgia" w:hAnsi="Georgia" w:cs="Tahoma"/>
          <w:bCs/>
          <w:sz w:val="20"/>
          <w:szCs w:val="20"/>
          <w:lang w:eastAsia="es-ES"/>
        </w:rPr>
        <w:t xml:space="preserve">que otros medios se van a </w:t>
      </w:r>
      <w:r w:rsidR="00E8539F" w:rsidRPr="005F20FB">
        <w:rPr>
          <w:rFonts w:ascii="Georgia" w:hAnsi="Georgia" w:cs="Tahoma"/>
          <w:bCs/>
          <w:sz w:val="20"/>
          <w:szCs w:val="20"/>
          <w:lang w:eastAsia="es-ES"/>
        </w:rPr>
        <w:t>utilizar</w:t>
      </w:r>
      <w:r w:rsidR="005F2B63" w:rsidRPr="005F20FB">
        <w:rPr>
          <w:rFonts w:ascii="Georgia" w:hAnsi="Georgia" w:cs="Tahoma"/>
          <w:bCs/>
          <w:sz w:val="20"/>
          <w:szCs w:val="20"/>
          <w:lang w:eastAsia="es-ES"/>
        </w:rPr>
        <w:t xml:space="preserve"> para divulgar</w:t>
      </w:r>
      <w:r w:rsidR="00E8539F">
        <w:rPr>
          <w:rFonts w:ascii="Georgia" w:hAnsi="Georgia" w:cs="Tahoma"/>
          <w:bCs/>
          <w:sz w:val="20"/>
          <w:szCs w:val="20"/>
          <w:lang w:eastAsia="es-ES"/>
        </w:rPr>
        <w:t xml:space="preserve"> la actividad; a lo que responde la señora Angie Gutiérrez </w:t>
      </w:r>
      <w:r w:rsidR="00E8539F">
        <w:rPr>
          <w:rFonts w:ascii="Georgia" w:hAnsi="Georgia" w:cs="Tahoma"/>
          <w:bCs/>
          <w:sz w:val="20"/>
          <w:szCs w:val="20"/>
          <w:lang w:eastAsia="es-ES"/>
        </w:rPr>
        <w:tab/>
        <w:t xml:space="preserve">que </w:t>
      </w:r>
      <w:r w:rsidR="00E8539F" w:rsidRPr="005F20FB">
        <w:rPr>
          <w:rFonts w:ascii="Georgia" w:hAnsi="Georgia" w:cs="Tahoma"/>
          <w:bCs/>
          <w:sz w:val="20"/>
          <w:szCs w:val="20"/>
          <w:lang w:eastAsia="es-ES"/>
        </w:rPr>
        <w:t>están</w:t>
      </w:r>
      <w:r w:rsidR="005F2B63" w:rsidRPr="005F20FB">
        <w:rPr>
          <w:rFonts w:ascii="Georgia" w:hAnsi="Georgia" w:cs="Tahoma"/>
          <w:bCs/>
          <w:sz w:val="20"/>
          <w:szCs w:val="20"/>
          <w:lang w:eastAsia="es-ES"/>
        </w:rPr>
        <w:t xml:space="preserve"> hablando con canal 7, y se escogieron dos personajes de canal 6 </w:t>
      </w:r>
      <w:r w:rsidR="00E8539F">
        <w:rPr>
          <w:rFonts w:ascii="Georgia" w:hAnsi="Georgia" w:cs="Tahoma"/>
          <w:bCs/>
          <w:sz w:val="20"/>
          <w:szCs w:val="20"/>
          <w:lang w:eastAsia="es-ES"/>
        </w:rPr>
        <w:t xml:space="preserve">y dos de </w:t>
      </w:r>
      <w:r w:rsidR="005F2B63" w:rsidRPr="005F20FB">
        <w:rPr>
          <w:rFonts w:ascii="Georgia" w:hAnsi="Georgia" w:cs="Tahoma"/>
          <w:bCs/>
          <w:sz w:val="20"/>
          <w:szCs w:val="20"/>
          <w:lang w:eastAsia="es-ES"/>
        </w:rPr>
        <w:t xml:space="preserve">canal 7 </w:t>
      </w:r>
      <w:r w:rsidR="00E8539F">
        <w:rPr>
          <w:rFonts w:ascii="Georgia" w:hAnsi="Georgia" w:cs="Tahoma"/>
          <w:bCs/>
          <w:sz w:val="20"/>
          <w:szCs w:val="20"/>
          <w:lang w:eastAsia="es-ES"/>
        </w:rPr>
        <w:t xml:space="preserve">para involucrarlos en la actividad </w:t>
      </w:r>
      <w:r w:rsidR="005F2B63" w:rsidRPr="005F20FB">
        <w:rPr>
          <w:rFonts w:ascii="Georgia" w:hAnsi="Georgia" w:cs="Tahoma"/>
          <w:bCs/>
          <w:sz w:val="20"/>
          <w:szCs w:val="20"/>
          <w:lang w:eastAsia="es-ES"/>
        </w:rPr>
        <w:t>y</w:t>
      </w:r>
      <w:r w:rsidR="00E8539F">
        <w:rPr>
          <w:rFonts w:ascii="Georgia" w:hAnsi="Georgia" w:cs="Tahoma"/>
          <w:bCs/>
          <w:sz w:val="20"/>
          <w:szCs w:val="20"/>
          <w:lang w:eastAsia="es-ES"/>
        </w:rPr>
        <w:t xml:space="preserve"> se pueda promocionar de esa forma, además se coordina con </w:t>
      </w:r>
      <w:r w:rsidR="005F2B63" w:rsidRPr="005F20FB">
        <w:rPr>
          <w:rFonts w:ascii="Georgia" w:hAnsi="Georgia" w:cs="Tahoma"/>
          <w:bCs/>
          <w:sz w:val="20"/>
          <w:szCs w:val="20"/>
          <w:lang w:eastAsia="es-ES"/>
        </w:rPr>
        <w:t xml:space="preserve">diario extra </w:t>
      </w:r>
      <w:r w:rsidR="00E8539F">
        <w:rPr>
          <w:rFonts w:ascii="Georgia" w:hAnsi="Georgia" w:cs="Tahoma"/>
          <w:bCs/>
          <w:sz w:val="20"/>
          <w:szCs w:val="20"/>
          <w:lang w:eastAsia="es-ES"/>
        </w:rPr>
        <w:t>y</w:t>
      </w:r>
      <w:r w:rsidR="005F2B63" w:rsidRPr="005F20FB">
        <w:rPr>
          <w:rFonts w:ascii="Georgia" w:hAnsi="Georgia" w:cs="Tahoma"/>
          <w:bCs/>
          <w:sz w:val="20"/>
          <w:szCs w:val="20"/>
          <w:lang w:eastAsia="es-ES"/>
        </w:rPr>
        <w:t xml:space="preserve"> con canal 11 para tener </w:t>
      </w:r>
      <w:r w:rsidR="00E8539F">
        <w:rPr>
          <w:rFonts w:ascii="Georgia" w:hAnsi="Georgia" w:cs="Tahoma"/>
          <w:bCs/>
          <w:sz w:val="20"/>
          <w:szCs w:val="20"/>
          <w:lang w:eastAsia="es-ES"/>
        </w:rPr>
        <w:t xml:space="preserve"> un </w:t>
      </w:r>
      <w:r w:rsidR="005F2B63" w:rsidRPr="005F20FB">
        <w:rPr>
          <w:rFonts w:ascii="Georgia" w:hAnsi="Georgia" w:cs="Tahoma"/>
          <w:bCs/>
          <w:sz w:val="20"/>
          <w:szCs w:val="20"/>
          <w:lang w:eastAsia="es-ES"/>
        </w:rPr>
        <w:t xml:space="preserve">programa en vivo. </w:t>
      </w:r>
    </w:p>
    <w:p w:rsidR="005F2B63" w:rsidRPr="005F20FB" w:rsidRDefault="005F2B63" w:rsidP="005F20FB">
      <w:pPr>
        <w:pStyle w:val="Prrafodelista"/>
        <w:spacing w:after="0" w:line="240" w:lineRule="auto"/>
        <w:ind w:left="0"/>
        <w:jc w:val="both"/>
        <w:rPr>
          <w:rFonts w:ascii="Georgia" w:hAnsi="Georgia" w:cs="Tahoma"/>
          <w:bCs/>
          <w:sz w:val="20"/>
          <w:szCs w:val="20"/>
          <w:lang w:eastAsia="es-ES"/>
        </w:rPr>
      </w:pPr>
    </w:p>
    <w:p w:rsidR="005F2B63" w:rsidRPr="005F20FB" w:rsidRDefault="00E8539F" w:rsidP="005F20FB">
      <w:pPr>
        <w:pStyle w:val="Prrafodelista"/>
        <w:spacing w:after="0" w:line="240" w:lineRule="auto"/>
        <w:ind w:left="0"/>
        <w:jc w:val="both"/>
        <w:rPr>
          <w:rFonts w:ascii="Georgia" w:hAnsi="Georgia" w:cs="Tahoma"/>
          <w:bCs/>
          <w:sz w:val="20"/>
          <w:szCs w:val="20"/>
          <w:lang w:eastAsia="es-ES"/>
        </w:rPr>
      </w:pPr>
      <w:r>
        <w:rPr>
          <w:rFonts w:ascii="Georgia" w:hAnsi="Georgia" w:cs="Tahoma"/>
          <w:bCs/>
          <w:sz w:val="20"/>
          <w:szCs w:val="20"/>
          <w:lang w:eastAsia="es-ES"/>
        </w:rPr>
        <w:t xml:space="preserve">La Presidencia comenta que </w:t>
      </w:r>
      <w:r w:rsidR="005F2B63" w:rsidRPr="005F20FB">
        <w:rPr>
          <w:rFonts w:ascii="Georgia" w:hAnsi="Georgia" w:cs="Tahoma"/>
          <w:bCs/>
          <w:sz w:val="20"/>
          <w:szCs w:val="20"/>
          <w:lang w:eastAsia="es-ES"/>
        </w:rPr>
        <w:t xml:space="preserve">sería bueno que se baje </w:t>
      </w:r>
      <w:r>
        <w:rPr>
          <w:rFonts w:ascii="Georgia" w:hAnsi="Georgia" w:cs="Tahoma"/>
          <w:bCs/>
          <w:sz w:val="20"/>
          <w:szCs w:val="20"/>
          <w:lang w:eastAsia="es-ES"/>
        </w:rPr>
        <w:t xml:space="preserve">la </w:t>
      </w:r>
      <w:r w:rsidR="005F2B63" w:rsidRPr="005F20FB">
        <w:rPr>
          <w:rFonts w:ascii="Georgia" w:hAnsi="Georgia" w:cs="Tahoma"/>
          <w:bCs/>
          <w:sz w:val="20"/>
          <w:szCs w:val="20"/>
          <w:lang w:eastAsia="es-ES"/>
        </w:rPr>
        <w:t xml:space="preserve">información a </w:t>
      </w:r>
      <w:r>
        <w:rPr>
          <w:rFonts w:ascii="Georgia" w:hAnsi="Georgia" w:cs="Tahoma"/>
          <w:bCs/>
          <w:sz w:val="20"/>
          <w:szCs w:val="20"/>
          <w:lang w:eastAsia="es-ES"/>
        </w:rPr>
        <w:t xml:space="preserve">las </w:t>
      </w:r>
      <w:r w:rsidR="005F2B63" w:rsidRPr="005F20FB">
        <w:rPr>
          <w:rFonts w:ascii="Georgia" w:hAnsi="Georgia" w:cs="Tahoma"/>
          <w:bCs/>
          <w:sz w:val="20"/>
          <w:szCs w:val="20"/>
          <w:lang w:eastAsia="es-ES"/>
        </w:rPr>
        <w:t xml:space="preserve">escuelas y colegios para que puedan visitar estas actividades. </w:t>
      </w:r>
    </w:p>
    <w:p w:rsidR="005F2B63" w:rsidRPr="005F20FB" w:rsidRDefault="005F2B63" w:rsidP="005F20FB">
      <w:pPr>
        <w:pStyle w:val="Prrafodelista"/>
        <w:spacing w:after="0" w:line="240" w:lineRule="auto"/>
        <w:ind w:left="0"/>
        <w:jc w:val="both"/>
        <w:rPr>
          <w:rFonts w:ascii="Georgia" w:hAnsi="Georgia" w:cs="Tahoma"/>
          <w:bCs/>
          <w:sz w:val="20"/>
          <w:szCs w:val="20"/>
          <w:lang w:eastAsia="es-ES"/>
        </w:rPr>
      </w:pPr>
    </w:p>
    <w:p w:rsidR="005F2B63" w:rsidRPr="005F20FB" w:rsidRDefault="00E8539F" w:rsidP="005F20FB">
      <w:pPr>
        <w:pStyle w:val="Prrafodelista"/>
        <w:spacing w:after="0" w:line="240" w:lineRule="auto"/>
        <w:ind w:left="0"/>
        <w:jc w:val="both"/>
        <w:rPr>
          <w:rFonts w:ascii="Georgia" w:hAnsi="Georgia" w:cs="Tahoma"/>
          <w:bCs/>
          <w:sz w:val="20"/>
          <w:szCs w:val="20"/>
          <w:lang w:eastAsia="es-ES"/>
        </w:rPr>
      </w:pPr>
      <w:r>
        <w:rPr>
          <w:rFonts w:ascii="Georgia" w:hAnsi="Georgia" w:cs="Tahoma"/>
          <w:bCs/>
          <w:sz w:val="20"/>
          <w:szCs w:val="20"/>
          <w:lang w:eastAsia="es-ES"/>
        </w:rPr>
        <w:t xml:space="preserve">La regidora María </w:t>
      </w:r>
      <w:r w:rsidR="005F2B63" w:rsidRPr="005F20FB">
        <w:rPr>
          <w:rFonts w:ascii="Georgia" w:hAnsi="Georgia" w:cs="Tahoma"/>
          <w:bCs/>
          <w:sz w:val="20"/>
          <w:szCs w:val="20"/>
          <w:lang w:eastAsia="es-ES"/>
        </w:rPr>
        <w:t>Anto</w:t>
      </w:r>
      <w:r>
        <w:rPr>
          <w:rFonts w:ascii="Georgia" w:hAnsi="Georgia" w:cs="Tahoma"/>
          <w:bCs/>
          <w:sz w:val="20"/>
          <w:szCs w:val="20"/>
          <w:lang w:eastAsia="es-ES"/>
        </w:rPr>
        <w:t xml:space="preserve">nieta Campos </w:t>
      </w:r>
      <w:r w:rsidR="005F2B63" w:rsidRPr="005F20FB">
        <w:rPr>
          <w:rFonts w:ascii="Georgia" w:hAnsi="Georgia" w:cs="Tahoma"/>
          <w:bCs/>
          <w:sz w:val="20"/>
          <w:szCs w:val="20"/>
          <w:lang w:eastAsia="es-ES"/>
        </w:rPr>
        <w:t>felicita a</w:t>
      </w:r>
      <w:r>
        <w:rPr>
          <w:rFonts w:ascii="Georgia" w:hAnsi="Georgia" w:cs="Tahoma"/>
          <w:bCs/>
          <w:sz w:val="20"/>
          <w:szCs w:val="20"/>
          <w:lang w:eastAsia="es-ES"/>
        </w:rPr>
        <w:t xml:space="preserve"> la señora </w:t>
      </w:r>
      <w:r w:rsidR="005F2B63" w:rsidRPr="005F20FB">
        <w:rPr>
          <w:rFonts w:ascii="Georgia" w:hAnsi="Georgia" w:cs="Tahoma"/>
          <w:bCs/>
          <w:sz w:val="20"/>
          <w:szCs w:val="20"/>
          <w:lang w:eastAsia="es-ES"/>
        </w:rPr>
        <w:t xml:space="preserve">Angie </w:t>
      </w:r>
      <w:r>
        <w:rPr>
          <w:rFonts w:ascii="Georgia" w:hAnsi="Georgia" w:cs="Tahoma"/>
          <w:bCs/>
          <w:sz w:val="20"/>
          <w:szCs w:val="20"/>
          <w:lang w:eastAsia="es-ES"/>
        </w:rPr>
        <w:t xml:space="preserve">Gutiérrez </w:t>
      </w:r>
      <w:r w:rsidR="005F2B63" w:rsidRPr="005F20FB">
        <w:rPr>
          <w:rFonts w:ascii="Georgia" w:hAnsi="Georgia" w:cs="Tahoma"/>
          <w:bCs/>
          <w:sz w:val="20"/>
          <w:szCs w:val="20"/>
          <w:lang w:eastAsia="es-ES"/>
        </w:rPr>
        <w:t xml:space="preserve">y </w:t>
      </w:r>
      <w:r>
        <w:rPr>
          <w:rFonts w:ascii="Georgia" w:hAnsi="Georgia" w:cs="Tahoma"/>
          <w:bCs/>
          <w:sz w:val="20"/>
          <w:szCs w:val="20"/>
          <w:lang w:eastAsia="es-ES"/>
        </w:rPr>
        <w:t xml:space="preserve">le comenta que </w:t>
      </w:r>
      <w:r w:rsidR="005F2B63" w:rsidRPr="005F20FB">
        <w:rPr>
          <w:rFonts w:ascii="Georgia" w:hAnsi="Georgia" w:cs="Tahoma"/>
          <w:bCs/>
          <w:sz w:val="20"/>
          <w:szCs w:val="20"/>
          <w:lang w:eastAsia="es-ES"/>
        </w:rPr>
        <w:t>la mascarada es un patrimonio intangible</w:t>
      </w:r>
      <w:r>
        <w:rPr>
          <w:rFonts w:ascii="Georgia" w:hAnsi="Georgia" w:cs="Tahoma"/>
          <w:bCs/>
          <w:sz w:val="20"/>
          <w:szCs w:val="20"/>
          <w:lang w:eastAsia="es-ES"/>
        </w:rPr>
        <w:t xml:space="preserve">, de ahí que </w:t>
      </w:r>
      <w:r w:rsidR="005F2B63" w:rsidRPr="005F20FB">
        <w:rPr>
          <w:rFonts w:ascii="Georgia" w:hAnsi="Georgia" w:cs="Tahoma"/>
          <w:bCs/>
          <w:sz w:val="20"/>
          <w:szCs w:val="20"/>
          <w:lang w:eastAsia="es-ES"/>
        </w:rPr>
        <w:t xml:space="preserve">le agrada que </w:t>
      </w:r>
      <w:r>
        <w:rPr>
          <w:rFonts w:ascii="Georgia" w:hAnsi="Georgia" w:cs="Tahoma"/>
          <w:bCs/>
          <w:sz w:val="20"/>
          <w:szCs w:val="20"/>
          <w:lang w:eastAsia="es-ES"/>
        </w:rPr>
        <w:t>H</w:t>
      </w:r>
      <w:r w:rsidR="005F2B63" w:rsidRPr="005F20FB">
        <w:rPr>
          <w:rFonts w:ascii="Georgia" w:hAnsi="Georgia" w:cs="Tahoma"/>
          <w:bCs/>
          <w:sz w:val="20"/>
          <w:szCs w:val="20"/>
          <w:lang w:eastAsia="es-ES"/>
        </w:rPr>
        <w:t>eredia lo pueda valorizar.</w:t>
      </w:r>
    </w:p>
    <w:p w:rsidR="005F2B63" w:rsidRPr="005F2B63" w:rsidRDefault="005F2B63" w:rsidP="005F2B63">
      <w:pPr>
        <w:pStyle w:val="Prrafodelista"/>
        <w:spacing w:after="0" w:line="240" w:lineRule="auto"/>
        <w:jc w:val="both"/>
        <w:rPr>
          <w:rFonts w:ascii="Georgia" w:hAnsi="Georgia" w:cs="Tahoma"/>
          <w:b/>
          <w:bCs/>
          <w:color w:val="E36C0A"/>
          <w:sz w:val="20"/>
          <w:szCs w:val="20"/>
          <w:u w:val="single"/>
          <w:lang w:eastAsia="es-ES"/>
        </w:rPr>
      </w:pPr>
    </w:p>
    <w:p w:rsidR="007030AD" w:rsidRPr="005F20FB" w:rsidRDefault="005F20FB" w:rsidP="005F20FB">
      <w:pPr>
        <w:contextualSpacing/>
        <w:jc w:val="both"/>
        <w:rPr>
          <w:rFonts w:ascii="Georgia" w:hAnsi="Georgia" w:cs="Arial"/>
          <w:b/>
          <w:sz w:val="20"/>
          <w:szCs w:val="20"/>
          <w:lang w:val="es-MX"/>
        </w:rPr>
      </w:pPr>
      <w:r w:rsidRPr="005F20FB">
        <w:rPr>
          <w:rFonts w:ascii="Georgia" w:hAnsi="Georgia" w:cs="Tahoma"/>
          <w:b/>
          <w:bCs/>
          <w:sz w:val="20"/>
          <w:szCs w:val="20"/>
          <w:lang w:eastAsia="es-ES"/>
        </w:rPr>
        <w:t xml:space="preserve">// CON MOTIVO Y FUNDAMENTO EN EL DOCUMENTO </w:t>
      </w:r>
      <w:r w:rsidRPr="005F20FB">
        <w:rPr>
          <w:rFonts w:ascii="Georgia" w:hAnsi="Georgia"/>
          <w:b/>
        </w:rPr>
        <w:t>AMH-0768-2017</w:t>
      </w:r>
      <w:r w:rsidRPr="005F20FB">
        <w:rPr>
          <w:rFonts w:ascii="Georgia" w:hAnsi="Georgia"/>
          <w:b/>
          <w:sz w:val="20"/>
          <w:szCs w:val="20"/>
        </w:rPr>
        <w:t xml:space="preserve"> Y DOCUMENTO MH-CCHOD-009-2017 SUSCRITO POR LA SEÑORA ANGIE GUTIÉRREZ- ENCARGADA DEL </w:t>
      </w:r>
      <w:r w:rsidRPr="005F20FB">
        <w:rPr>
          <w:rFonts w:ascii="Georgia" w:hAnsi="Georgia" w:cs="Arial"/>
          <w:b/>
          <w:sz w:val="20"/>
          <w:szCs w:val="20"/>
          <w:lang w:val="es-MX"/>
        </w:rPr>
        <w:t>CENTRO CULTURAL HEREDIANO OMAR DENGO, SE ACUERDA POR UNANIMIDAD: APROBAR EL PROYECTO DEL I FESTIVAL NACIONAL DE LA MASCARADA 2017, A REALIZARSE EN DIFERENTES ESPACIOS PÚBLICOS DEL 13  AL 16 JULIO 2017, EN TODOS SUS EXTREMOS, TAL Y COMO SE HA PLANTEADO. ACUERDO DEFINITIVAMENTE APROBADO.</w:t>
      </w:r>
    </w:p>
    <w:p w:rsidR="005F2B63" w:rsidRPr="001F259C" w:rsidRDefault="005F2B63" w:rsidP="001F259C">
      <w:pPr>
        <w:spacing w:after="0" w:line="240" w:lineRule="auto"/>
        <w:jc w:val="both"/>
        <w:rPr>
          <w:rFonts w:ascii="Georgia" w:hAnsi="Georgia" w:cs="Tahoma"/>
          <w:b/>
          <w:bCs/>
          <w:color w:val="E36C0A"/>
          <w:sz w:val="20"/>
          <w:szCs w:val="20"/>
          <w:u w:val="single"/>
          <w:lang w:val="en-US" w:eastAsia="es-ES"/>
        </w:rPr>
      </w:pPr>
    </w:p>
    <w:p w:rsidR="005F2B63" w:rsidRPr="005F2B63" w:rsidRDefault="005F2B63" w:rsidP="005F2B63">
      <w:pPr>
        <w:pStyle w:val="Prrafodelista"/>
        <w:numPr>
          <w:ilvl w:val="0"/>
          <w:numId w:val="9"/>
        </w:numPr>
        <w:spacing w:after="0" w:line="240" w:lineRule="auto"/>
        <w:jc w:val="both"/>
        <w:rPr>
          <w:rFonts w:ascii="Georgia" w:hAnsi="Georgia"/>
          <w:sz w:val="20"/>
          <w:szCs w:val="20"/>
          <w:lang w:eastAsia="es-ES"/>
        </w:rPr>
      </w:pPr>
      <w:r w:rsidRPr="005F2B63">
        <w:rPr>
          <w:rFonts w:ascii="Georgia" w:hAnsi="Georgia"/>
          <w:sz w:val="20"/>
          <w:szCs w:val="20"/>
          <w:lang w:eastAsia="es-ES"/>
        </w:rPr>
        <w:t xml:space="preserve">MBA. José Manuel Ulate – Alcalde </w:t>
      </w:r>
    </w:p>
    <w:p w:rsidR="005F2B63" w:rsidRPr="005F2B63" w:rsidRDefault="005F2B63" w:rsidP="005F2B63">
      <w:pPr>
        <w:pStyle w:val="Prrafodelista"/>
        <w:spacing w:after="0" w:line="240" w:lineRule="auto"/>
        <w:jc w:val="both"/>
        <w:rPr>
          <w:rFonts w:ascii="Georgia" w:hAnsi="Georgia"/>
          <w:sz w:val="20"/>
          <w:szCs w:val="20"/>
          <w:lang w:eastAsia="es-ES"/>
        </w:rPr>
      </w:pPr>
      <w:r w:rsidRPr="005F2B63">
        <w:rPr>
          <w:rFonts w:ascii="Georgia" w:hAnsi="Georgia"/>
          <w:sz w:val="20"/>
          <w:szCs w:val="20"/>
          <w:lang w:eastAsia="es-ES"/>
        </w:rPr>
        <w:t xml:space="preserve">Asunto: Remite DAJ-455-2017, referente a Proyecto de Convenio específico de Cooperación entre la Municipalidad y el Ministerio de Salud para la promoción de estilos de vida saludable, en espacios libres de humo de tabaco. </w:t>
      </w:r>
      <w:r w:rsidRPr="005F2B63">
        <w:rPr>
          <w:rFonts w:ascii="Georgia" w:hAnsi="Georgia"/>
          <w:b/>
          <w:color w:val="31849B"/>
          <w:sz w:val="20"/>
          <w:szCs w:val="20"/>
        </w:rPr>
        <w:t>AMH-764-2017</w:t>
      </w:r>
      <w:r w:rsidRPr="005F2B63">
        <w:rPr>
          <w:rFonts w:ascii="Georgia" w:hAnsi="Georgia"/>
          <w:sz w:val="20"/>
          <w:szCs w:val="20"/>
          <w:lang w:eastAsia="es-ES"/>
        </w:rPr>
        <w:t xml:space="preserve"> </w:t>
      </w:r>
      <w:r w:rsidRPr="005F2B63">
        <w:rPr>
          <w:rFonts w:ascii="Georgia" w:hAnsi="Georgia" w:cs="Tahoma"/>
          <w:b/>
          <w:bCs/>
          <w:color w:val="E36C0A"/>
          <w:sz w:val="20"/>
          <w:szCs w:val="20"/>
          <w:u w:val="single"/>
          <w:lang w:eastAsia="es-ES"/>
        </w:rPr>
        <w:t>N° 302-17</w:t>
      </w:r>
    </w:p>
    <w:p w:rsidR="005F2B63" w:rsidRPr="005F2B63" w:rsidRDefault="005F2B63" w:rsidP="005F2B63">
      <w:pPr>
        <w:pStyle w:val="Prrafodelista"/>
        <w:spacing w:after="0" w:line="240" w:lineRule="auto"/>
        <w:jc w:val="both"/>
        <w:rPr>
          <w:rFonts w:ascii="Georgia" w:hAnsi="Georgia"/>
          <w:sz w:val="20"/>
          <w:szCs w:val="20"/>
          <w:lang w:eastAsia="es-ES"/>
        </w:rPr>
      </w:pPr>
    </w:p>
    <w:p w:rsidR="005F20FB" w:rsidRPr="005F20FB" w:rsidRDefault="005F20FB" w:rsidP="005F20FB">
      <w:pPr>
        <w:pStyle w:val="Sinespaciado"/>
        <w:jc w:val="both"/>
        <w:rPr>
          <w:rFonts w:ascii="Georgia" w:hAnsi="Georgia"/>
          <w:sz w:val="20"/>
          <w:szCs w:val="20"/>
          <w:u w:val="single"/>
        </w:rPr>
      </w:pPr>
      <w:r w:rsidRPr="005F20FB">
        <w:rPr>
          <w:rFonts w:ascii="Georgia" w:hAnsi="Georgia"/>
          <w:sz w:val="20"/>
          <w:szCs w:val="20"/>
          <w:u w:val="single"/>
        </w:rPr>
        <w:t>Texto del AMH-0764-2017</w:t>
      </w:r>
    </w:p>
    <w:p w:rsidR="005F20FB" w:rsidRDefault="005F20FB" w:rsidP="005F20FB">
      <w:pPr>
        <w:pStyle w:val="Sinespaciado"/>
        <w:jc w:val="both"/>
        <w:rPr>
          <w:rFonts w:ascii="Georgia" w:hAnsi="Georgia"/>
          <w:sz w:val="16"/>
          <w:szCs w:val="16"/>
        </w:rPr>
      </w:pPr>
    </w:p>
    <w:p w:rsidR="001F259C" w:rsidRDefault="005F20FB" w:rsidP="005F20FB">
      <w:pPr>
        <w:pStyle w:val="Sinespaciado"/>
        <w:ind w:left="567" w:right="283"/>
        <w:contextualSpacing/>
        <w:jc w:val="both"/>
        <w:rPr>
          <w:rFonts w:ascii="Georgia" w:hAnsi="Georgia"/>
          <w:i/>
          <w:sz w:val="20"/>
          <w:szCs w:val="20"/>
        </w:rPr>
      </w:pPr>
      <w:r w:rsidRPr="005F20FB">
        <w:rPr>
          <w:rFonts w:ascii="Georgia" w:hAnsi="Georgia"/>
          <w:sz w:val="20"/>
          <w:szCs w:val="20"/>
        </w:rPr>
        <w:t xml:space="preserve">Para análisis y aprobación del estimable Concejo, anexo oficio DAJ-0455-2017, mediante el cual el Lic. Carlos Roberto Álvarez, abogado de la Dirección de Asesoría y Gestión Jurídica presenta el </w:t>
      </w:r>
      <w:r w:rsidRPr="005F20FB">
        <w:rPr>
          <w:rFonts w:ascii="Georgia" w:hAnsi="Georgia"/>
          <w:i/>
          <w:sz w:val="20"/>
          <w:szCs w:val="20"/>
        </w:rPr>
        <w:t>Proyecto de</w:t>
      </w:r>
      <w:r w:rsidRPr="005F20FB">
        <w:rPr>
          <w:rFonts w:ascii="Georgia" w:hAnsi="Georgia"/>
          <w:sz w:val="20"/>
          <w:szCs w:val="20"/>
        </w:rPr>
        <w:t xml:space="preserve"> </w:t>
      </w:r>
      <w:r w:rsidRPr="005F20FB">
        <w:rPr>
          <w:rFonts w:ascii="Georgia" w:hAnsi="Georgia"/>
          <w:i/>
          <w:sz w:val="20"/>
          <w:szCs w:val="20"/>
        </w:rPr>
        <w:t xml:space="preserve">Convenio Específico de Cooperación entre la Municipalidad del </w:t>
      </w:r>
    </w:p>
    <w:p w:rsidR="001F259C" w:rsidRDefault="001F259C" w:rsidP="005F20FB">
      <w:pPr>
        <w:pStyle w:val="Sinespaciado"/>
        <w:ind w:left="567" w:right="283"/>
        <w:contextualSpacing/>
        <w:jc w:val="both"/>
        <w:rPr>
          <w:rFonts w:ascii="Georgia" w:hAnsi="Georgia"/>
          <w:i/>
          <w:sz w:val="20"/>
          <w:szCs w:val="20"/>
        </w:rPr>
      </w:pPr>
    </w:p>
    <w:p w:rsidR="001F259C" w:rsidRDefault="001F259C" w:rsidP="005F20FB">
      <w:pPr>
        <w:pStyle w:val="Sinespaciado"/>
        <w:ind w:left="567" w:right="283"/>
        <w:contextualSpacing/>
        <w:jc w:val="both"/>
        <w:rPr>
          <w:rFonts w:ascii="Georgia" w:hAnsi="Georgia"/>
          <w:i/>
          <w:sz w:val="20"/>
          <w:szCs w:val="20"/>
        </w:rPr>
      </w:pPr>
    </w:p>
    <w:p w:rsidR="005F20FB" w:rsidRPr="005F20FB" w:rsidRDefault="005F20FB" w:rsidP="005F20FB">
      <w:pPr>
        <w:pStyle w:val="Sinespaciado"/>
        <w:ind w:left="567" w:right="283"/>
        <w:contextualSpacing/>
        <w:jc w:val="both"/>
        <w:rPr>
          <w:rFonts w:ascii="Georgia" w:hAnsi="Georgia"/>
          <w:i/>
          <w:sz w:val="20"/>
          <w:szCs w:val="20"/>
        </w:rPr>
      </w:pPr>
      <w:r w:rsidRPr="005F20FB">
        <w:rPr>
          <w:rFonts w:ascii="Georgia" w:hAnsi="Georgia"/>
          <w:i/>
          <w:sz w:val="20"/>
          <w:szCs w:val="20"/>
        </w:rPr>
        <w:lastRenderedPageBreak/>
        <w:t>cantón de Heredia y el Ministerio de Salud para la promoción de estilos de vida saludables en espacios libres de humo de Tabaco, conforme lo dispuesto en la Ley General del Control de  Tabaco y  sus  efectos  nocivos  en la salud N</w:t>
      </w:r>
      <w:r w:rsidRPr="005F20FB">
        <w:rPr>
          <w:rFonts w:ascii="Georgia" w:hAnsi="Georgia"/>
          <w:i/>
          <w:sz w:val="20"/>
          <w:szCs w:val="20"/>
          <w:vertAlign w:val="superscript"/>
        </w:rPr>
        <w:t>o</w:t>
      </w:r>
      <w:r w:rsidRPr="005F20FB">
        <w:rPr>
          <w:rFonts w:ascii="Georgia" w:hAnsi="Georgia"/>
          <w:i/>
          <w:sz w:val="20"/>
          <w:szCs w:val="20"/>
        </w:rPr>
        <w:t xml:space="preserve">. 9028, Domingos Heredianos sin humo, </w:t>
      </w:r>
      <w:r w:rsidRPr="005F20FB">
        <w:rPr>
          <w:rFonts w:ascii="Georgia" w:hAnsi="Georgia"/>
          <w:sz w:val="20"/>
          <w:szCs w:val="20"/>
        </w:rPr>
        <w:t>con modificaciones solicitadas por la Dirección Jurídica del Ministerio de Salud.</w:t>
      </w:r>
    </w:p>
    <w:p w:rsidR="005F20FB" w:rsidRPr="005F20FB" w:rsidRDefault="005F20FB" w:rsidP="005F20FB">
      <w:pPr>
        <w:pStyle w:val="Sinespaciado"/>
        <w:ind w:left="567" w:right="283"/>
        <w:contextualSpacing/>
        <w:jc w:val="both"/>
        <w:rPr>
          <w:rFonts w:ascii="Georgia" w:hAnsi="Georgia"/>
          <w:i/>
          <w:sz w:val="20"/>
          <w:szCs w:val="20"/>
        </w:rPr>
      </w:pPr>
    </w:p>
    <w:p w:rsidR="005F20FB" w:rsidRPr="005F20FB" w:rsidRDefault="005F20FB" w:rsidP="005F20FB">
      <w:pPr>
        <w:pStyle w:val="Sinespaciado"/>
        <w:ind w:left="567" w:right="283"/>
        <w:contextualSpacing/>
        <w:jc w:val="both"/>
        <w:rPr>
          <w:rFonts w:ascii="Georgia" w:hAnsi="Georgia"/>
          <w:sz w:val="20"/>
          <w:szCs w:val="20"/>
        </w:rPr>
      </w:pPr>
      <w:r w:rsidRPr="005F20FB">
        <w:rPr>
          <w:rFonts w:ascii="Georgia" w:hAnsi="Georgia"/>
          <w:sz w:val="20"/>
          <w:szCs w:val="20"/>
        </w:rPr>
        <w:t>Por lo que muy respetuosamente solicito a los señores del Concejo Municipal, si a bien lo tienen, emitir el acuerdo de aprobación para proceder con la firma del Convenio indicado.</w:t>
      </w:r>
    </w:p>
    <w:p w:rsidR="005F20FB" w:rsidRPr="001F259C" w:rsidRDefault="005F20FB" w:rsidP="001F259C">
      <w:pPr>
        <w:spacing w:after="0" w:line="240" w:lineRule="auto"/>
        <w:jc w:val="both"/>
        <w:rPr>
          <w:rFonts w:ascii="Georgia" w:hAnsi="Georgia"/>
          <w:sz w:val="20"/>
          <w:szCs w:val="20"/>
          <w:lang w:val="es-ES" w:eastAsia="es-ES"/>
        </w:rPr>
      </w:pPr>
    </w:p>
    <w:p w:rsidR="00A845F9" w:rsidRPr="00A845F9" w:rsidRDefault="00A845F9" w:rsidP="00A845F9">
      <w:pPr>
        <w:pStyle w:val="NormalWeb"/>
        <w:shd w:val="clear" w:color="auto" w:fill="FFFFFF"/>
        <w:spacing w:before="0" w:beforeAutospacing="0" w:after="0" w:afterAutospacing="0"/>
        <w:rPr>
          <w:rFonts w:ascii="Georgia" w:hAnsi="Georgia"/>
          <w:sz w:val="20"/>
          <w:szCs w:val="20"/>
          <w:u w:val="single"/>
        </w:rPr>
      </w:pPr>
      <w:r w:rsidRPr="00A845F9">
        <w:rPr>
          <w:rFonts w:ascii="Georgia" w:hAnsi="Georgia"/>
          <w:sz w:val="20"/>
          <w:szCs w:val="20"/>
          <w:u w:val="single"/>
        </w:rPr>
        <w:t xml:space="preserve">Texto del informe DAJ-0455-2017 </w:t>
      </w:r>
    </w:p>
    <w:p w:rsidR="00A845F9" w:rsidRPr="00D332FA" w:rsidRDefault="00A845F9" w:rsidP="00A845F9">
      <w:pPr>
        <w:pStyle w:val="NormalWeb"/>
        <w:shd w:val="clear" w:color="auto" w:fill="FFFFFF"/>
        <w:spacing w:before="0" w:beforeAutospacing="0" w:after="0" w:afterAutospacing="0"/>
        <w:jc w:val="both"/>
        <w:rPr>
          <w:rFonts w:ascii="Georgia" w:hAnsi="Georgia"/>
          <w:sz w:val="22"/>
          <w:szCs w:val="22"/>
        </w:rPr>
      </w:pPr>
    </w:p>
    <w:p w:rsidR="00A845F9" w:rsidRPr="00A845F9" w:rsidRDefault="00A845F9" w:rsidP="00A845F9">
      <w:pPr>
        <w:pStyle w:val="Sinespaciado"/>
        <w:ind w:left="284" w:right="283"/>
        <w:jc w:val="both"/>
        <w:rPr>
          <w:rFonts w:ascii="Georgia" w:hAnsi="Georgia"/>
          <w:sz w:val="20"/>
          <w:szCs w:val="20"/>
        </w:rPr>
      </w:pPr>
      <w:r w:rsidRPr="00A845F9">
        <w:rPr>
          <w:rFonts w:ascii="Georgia" w:hAnsi="Georgia"/>
          <w:sz w:val="20"/>
          <w:szCs w:val="20"/>
        </w:rPr>
        <w:t xml:space="preserve">Esta Dirección a través del oficio DAJ-0297-2017 remitió a la </w:t>
      </w:r>
      <w:r w:rsidR="00E8539F" w:rsidRPr="00A845F9">
        <w:rPr>
          <w:rFonts w:ascii="Georgia" w:hAnsi="Georgia"/>
          <w:sz w:val="20"/>
          <w:szCs w:val="20"/>
        </w:rPr>
        <w:t xml:space="preserve">Vice </w:t>
      </w:r>
      <w:r w:rsidR="00E8539F">
        <w:rPr>
          <w:rFonts w:ascii="Georgia" w:hAnsi="Georgia"/>
          <w:sz w:val="20"/>
          <w:szCs w:val="20"/>
        </w:rPr>
        <w:t>A</w:t>
      </w:r>
      <w:r w:rsidR="00E8539F" w:rsidRPr="00A845F9">
        <w:rPr>
          <w:rFonts w:ascii="Georgia" w:hAnsi="Georgia"/>
          <w:sz w:val="20"/>
          <w:szCs w:val="20"/>
        </w:rPr>
        <w:t>lcaldía</w:t>
      </w:r>
      <w:r w:rsidRPr="00A845F9">
        <w:rPr>
          <w:rFonts w:ascii="Georgia" w:hAnsi="Georgia"/>
          <w:sz w:val="20"/>
          <w:szCs w:val="20"/>
        </w:rPr>
        <w:t xml:space="preserve"> Municipal el proyecto de Convenio Específico de Cooperación entre la Municipalidad del Cantón de Heredia y el Ministerio de Salud para la Promoción de Estilos de Vida Saludables en Espacios Libres de Humo de Tabaco Conforme lo Dispuesto en la Ley General del Control de Tabaco y sus Efectos Nocivos en la Salud, N°9028, Domingos Heredianos Sin Humo, para que lo analizara y en caso de compartirlo lo remitiera a aprobación de esa Alcaldía Municipal.</w:t>
      </w:r>
    </w:p>
    <w:p w:rsidR="00A845F9" w:rsidRPr="00A845F9" w:rsidRDefault="00A845F9" w:rsidP="00A845F9">
      <w:pPr>
        <w:pStyle w:val="Sinespaciado"/>
        <w:ind w:left="284" w:right="283"/>
        <w:jc w:val="both"/>
        <w:rPr>
          <w:rFonts w:ascii="Georgia" w:hAnsi="Georgia"/>
          <w:sz w:val="20"/>
          <w:szCs w:val="20"/>
        </w:rPr>
      </w:pPr>
    </w:p>
    <w:p w:rsidR="00A845F9" w:rsidRPr="00A845F9" w:rsidRDefault="00A845F9" w:rsidP="00A845F9">
      <w:pPr>
        <w:pStyle w:val="Sinespaciado"/>
        <w:ind w:left="284" w:right="283"/>
        <w:jc w:val="both"/>
        <w:rPr>
          <w:rFonts w:ascii="Georgia" w:hAnsi="Georgia"/>
          <w:sz w:val="20"/>
          <w:szCs w:val="20"/>
        </w:rPr>
      </w:pPr>
      <w:r w:rsidRPr="00A845F9">
        <w:rPr>
          <w:rFonts w:ascii="Georgia" w:hAnsi="Georgia"/>
          <w:sz w:val="20"/>
          <w:szCs w:val="20"/>
        </w:rPr>
        <w:t>No obstante lo anterior, la Dirección Jurídica del Ministerio de Salud solicitó unas modificaciones a la propuesta de convenio, por lo que resulta necesario remitir el texto definitivo para que sea elevado a análisis y aprobación del Concejo Municipal. Los cambios realizados son:</w:t>
      </w:r>
    </w:p>
    <w:p w:rsidR="00A845F9" w:rsidRPr="00A845F9" w:rsidRDefault="00A845F9" w:rsidP="00A845F9">
      <w:pPr>
        <w:pStyle w:val="Sinespaciado"/>
        <w:ind w:left="284" w:right="283"/>
        <w:jc w:val="both"/>
        <w:rPr>
          <w:rFonts w:ascii="Georgia" w:hAnsi="Georgia"/>
          <w:sz w:val="20"/>
          <w:szCs w:val="20"/>
        </w:rPr>
      </w:pPr>
    </w:p>
    <w:p w:rsidR="00A845F9" w:rsidRPr="00A845F9" w:rsidRDefault="00A845F9" w:rsidP="00A845F9">
      <w:pPr>
        <w:pStyle w:val="Sinespaciado"/>
        <w:numPr>
          <w:ilvl w:val="3"/>
          <w:numId w:val="9"/>
        </w:numPr>
        <w:ind w:left="851" w:right="283" w:hanging="425"/>
        <w:jc w:val="both"/>
        <w:rPr>
          <w:rFonts w:ascii="Georgia" w:hAnsi="Georgia"/>
          <w:sz w:val="20"/>
          <w:szCs w:val="20"/>
        </w:rPr>
      </w:pPr>
      <w:r w:rsidRPr="00A845F9">
        <w:rPr>
          <w:rFonts w:ascii="Georgia" w:hAnsi="Georgia"/>
          <w:sz w:val="20"/>
          <w:szCs w:val="20"/>
        </w:rPr>
        <w:t>Orden del encabezado.</w:t>
      </w:r>
    </w:p>
    <w:p w:rsidR="00A845F9" w:rsidRPr="00A845F9" w:rsidRDefault="00A845F9" w:rsidP="00A845F9">
      <w:pPr>
        <w:pStyle w:val="Sinespaciado"/>
        <w:numPr>
          <w:ilvl w:val="3"/>
          <w:numId w:val="9"/>
        </w:numPr>
        <w:ind w:left="851" w:right="283" w:hanging="425"/>
        <w:jc w:val="both"/>
        <w:rPr>
          <w:rFonts w:ascii="Georgia" w:hAnsi="Georgia"/>
          <w:sz w:val="20"/>
          <w:szCs w:val="20"/>
        </w:rPr>
      </w:pPr>
      <w:r w:rsidRPr="00A845F9">
        <w:rPr>
          <w:rFonts w:ascii="Georgia" w:hAnsi="Georgia"/>
          <w:sz w:val="20"/>
          <w:szCs w:val="20"/>
        </w:rPr>
        <w:t>Eliminación de la oración final del considerando cuarto, después de la palabra MUNICIPALIDAD.</w:t>
      </w:r>
    </w:p>
    <w:p w:rsidR="00A845F9" w:rsidRPr="00A845F9" w:rsidRDefault="00A845F9" w:rsidP="00A845F9">
      <w:pPr>
        <w:pStyle w:val="Sinespaciado"/>
        <w:numPr>
          <w:ilvl w:val="3"/>
          <w:numId w:val="9"/>
        </w:numPr>
        <w:ind w:left="851" w:right="283" w:hanging="425"/>
        <w:jc w:val="both"/>
        <w:rPr>
          <w:rFonts w:ascii="Georgia" w:hAnsi="Georgia"/>
          <w:sz w:val="20"/>
          <w:szCs w:val="20"/>
        </w:rPr>
      </w:pPr>
      <w:r w:rsidRPr="00A845F9">
        <w:rPr>
          <w:rFonts w:ascii="Georgia" w:hAnsi="Georgia"/>
          <w:sz w:val="20"/>
          <w:szCs w:val="20"/>
        </w:rPr>
        <w:t>Inclusión de los datos del considerando sexto.</w:t>
      </w:r>
    </w:p>
    <w:p w:rsidR="00A845F9" w:rsidRPr="00A845F9" w:rsidRDefault="00A845F9" w:rsidP="00A845F9">
      <w:pPr>
        <w:pStyle w:val="Sinespaciado"/>
        <w:numPr>
          <w:ilvl w:val="0"/>
          <w:numId w:val="9"/>
        </w:numPr>
        <w:ind w:left="851" w:right="283" w:hanging="491"/>
        <w:jc w:val="both"/>
        <w:rPr>
          <w:rFonts w:ascii="Georgia" w:hAnsi="Georgia"/>
          <w:sz w:val="20"/>
          <w:szCs w:val="20"/>
        </w:rPr>
      </w:pPr>
      <w:r w:rsidRPr="00A845F9">
        <w:rPr>
          <w:rFonts w:ascii="Georgia" w:hAnsi="Georgia"/>
          <w:sz w:val="20"/>
          <w:szCs w:val="20"/>
        </w:rPr>
        <w:t xml:space="preserve">Inclusión de la frase distrito primero del cantón de Heredia, en la cláusula cuarta inciso </w:t>
      </w:r>
      <w:r>
        <w:rPr>
          <w:rFonts w:ascii="Georgia" w:hAnsi="Georgia"/>
          <w:sz w:val="20"/>
          <w:szCs w:val="20"/>
        </w:rPr>
        <w:t xml:space="preserve">     </w:t>
      </w:r>
      <w:r w:rsidRPr="00A845F9">
        <w:rPr>
          <w:rFonts w:ascii="Georgia" w:hAnsi="Georgia"/>
          <w:sz w:val="20"/>
          <w:szCs w:val="20"/>
        </w:rPr>
        <w:t>primero, así como la indicación de que las actividades se realizaran entre los meses de agosto a diciembre del año en curso.</w:t>
      </w:r>
    </w:p>
    <w:p w:rsidR="00A845F9" w:rsidRPr="00A845F9" w:rsidRDefault="00A845F9" w:rsidP="00A845F9">
      <w:pPr>
        <w:pStyle w:val="Sinespaciado"/>
        <w:numPr>
          <w:ilvl w:val="0"/>
          <w:numId w:val="9"/>
        </w:numPr>
        <w:ind w:left="851" w:right="283" w:hanging="491"/>
        <w:jc w:val="both"/>
        <w:rPr>
          <w:rFonts w:ascii="Georgia" w:hAnsi="Georgia"/>
          <w:sz w:val="20"/>
          <w:szCs w:val="20"/>
        </w:rPr>
      </w:pPr>
      <w:r w:rsidRPr="00A845F9">
        <w:rPr>
          <w:rFonts w:ascii="Georgia" w:hAnsi="Georgia"/>
          <w:sz w:val="20"/>
          <w:szCs w:val="20"/>
        </w:rPr>
        <w:t>Inclusión de la cláusula décima sétima sobre la legitimación, toda vez que la Dirección Jurídica del Ministerio la eliminó y para efectos de control interno de esta Administración es de suma importancia incorporar el dato.</w:t>
      </w:r>
    </w:p>
    <w:p w:rsidR="00A845F9" w:rsidRPr="00A845F9" w:rsidRDefault="00A845F9" w:rsidP="00A845F9">
      <w:pPr>
        <w:pStyle w:val="Sinespaciado"/>
        <w:numPr>
          <w:ilvl w:val="0"/>
          <w:numId w:val="9"/>
        </w:numPr>
        <w:ind w:left="851" w:right="283" w:hanging="491"/>
        <w:jc w:val="both"/>
        <w:rPr>
          <w:rFonts w:ascii="Georgia" w:hAnsi="Georgia"/>
          <w:sz w:val="20"/>
          <w:szCs w:val="20"/>
        </w:rPr>
      </w:pPr>
      <w:r w:rsidRPr="00A845F9">
        <w:rPr>
          <w:rFonts w:ascii="Georgia" w:hAnsi="Georgia"/>
          <w:sz w:val="20"/>
          <w:szCs w:val="20"/>
        </w:rPr>
        <w:t>Modificación de la fecha de vigencia contenida en la cláusula décima sexta.</w:t>
      </w:r>
    </w:p>
    <w:p w:rsidR="00A845F9" w:rsidRPr="00A845F9" w:rsidRDefault="00A845F9" w:rsidP="00A845F9">
      <w:pPr>
        <w:pStyle w:val="Sinespaciado"/>
        <w:ind w:left="284" w:right="283"/>
        <w:jc w:val="both"/>
        <w:rPr>
          <w:rFonts w:ascii="Georgia" w:hAnsi="Georgia"/>
          <w:sz w:val="20"/>
          <w:szCs w:val="20"/>
        </w:rPr>
      </w:pPr>
    </w:p>
    <w:p w:rsidR="005F20FB" w:rsidRDefault="00A845F9" w:rsidP="001F259C">
      <w:pPr>
        <w:pStyle w:val="Sinespaciado"/>
        <w:ind w:left="284" w:right="283"/>
        <w:jc w:val="both"/>
        <w:rPr>
          <w:rFonts w:ascii="Georgia" w:hAnsi="Georgia"/>
          <w:sz w:val="20"/>
          <w:szCs w:val="20"/>
        </w:rPr>
      </w:pPr>
      <w:r w:rsidRPr="00A845F9">
        <w:rPr>
          <w:rFonts w:ascii="Georgia" w:hAnsi="Georgia"/>
          <w:sz w:val="20"/>
          <w:szCs w:val="20"/>
        </w:rPr>
        <w:t>En consecuencia, con instrucciones de la Licda. María Isabel Sáenz Soto, Director de Asesoría y Gestión Jurídica, se traslada el proyecto de Convenio Específico de Cooperación entre la Municipalidad del Cantón de Heredia y el Ministerio de Salud para la Promoción de Estilos de Vida Saludables en Espacios Libres de Humo de Tabaco Conforme lo Dispuesto en la Ley General del Control de Tabaco y sus Efectos Nocivos en la Salud, N°9028, para que si a bien lo tiene lo remita al Concejo Municipal para aprobación y lo autorice a firmarlo.</w:t>
      </w:r>
    </w:p>
    <w:p w:rsidR="001F259C" w:rsidRPr="001F259C" w:rsidRDefault="001F259C" w:rsidP="001F259C">
      <w:pPr>
        <w:pStyle w:val="Sinespaciado"/>
        <w:ind w:left="284" w:right="283"/>
        <w:jc w:val="both"/>
        <w:rPr>
          <w:rFonts w:ascii="Georgia" w:hAnsi="Georgia"/>
          <w:sz w:val="20"/>
          <w:szCs w:val="20"/>
        </w:rPr>
      </w:pPr>
    </w:p>
    <w:p w:rsidR="005F20FB" w:rsidRPr="001F259C" w:rsidRDefault="006332B6" w:rsidP="006332B6">
      <w:pPr>
        <w:jc w:val="center"/>
        <w:rPr>
          <w:rFonts w:ascii="Times New Roman" w:hAnsi="Times New Roman" w:cs="Times New Roman"/>
          <w:b/>
          <w:sz w:val="18"/>
          <w:szCs w:val="18"/>
        </w:rPr>
      </w:pPr>
      <w:r w:rsidRPr="001F259C">
        <w:rPr>
          <w:rFonts w:ascii="Georgia" w:hAnsi="Georgia"/>
          <w:b/>
          <w:i/>
          <w:sz w:val="18"/>
          <w:szCs w:val="18"/>
        </w:rPr>
        <w:t>CONVENIO ESPECÍFICO DE COOPERACIÓN ENTRE LA MUNICIPALIDAD DEL CANTÓN DE HEREDIA Y EL MINISTERIO DE SALUD PARA LA PROMOCIÓN DE ESTILOS DE VIDA SALUDABLES EN ESPACIOS LIBRES DE HUMO DE TABACO, CONFORME LO DISPUESTO EN LA LEY GENERAL DEL CONTROL DE  TABACO Y  SUS  EFECTOS  NOCIVOS  EN LA SALUD N</w:t>
      </w:r>
      <w:r w:rsidRPr="001F259C">
        <w:rPr>
          <w:rFonts w:ascii="Georgia" w:hAnsi="Georgia"/>
          <w:b/>
          <w:i/>
          <w:sz w:val="18"/>
          <w:szCs w:val="18"/>
          <w:vertAlign w:val="superscript"/>
        </w:rPr>
        <w:t>O</w:t>
      </w:r>
      <w:r w:rsidRPr="001F259C">
        <w:rPr>
          <w:rFonts w:ascii="Georgia" w:hAnsi="Georgia"/>
          <w:b/>
          <w:i/>
          <w:sz w:val="18"/>
          <w:szCs w:val="18"/>
        </w:rPr>
        <w:t>. 9028, DOMINGOS HEREDIANOS SIN HUMO</w:t>
      </w:r>
    </w:p>
    <w:p w:rsidR="005F20FB" w:rsidRPr="006332B6" w:rsidRDefault="005F20FB" w:rsidP="006332B6">
      <w:pPr>
        <w:jc w:val="both"/>
        <w:rPr>
          <w:rFonts w:ascii="Georgia" w:hAnsi="Georgia" w:cs="Times New Roman"/>
          <w:b/>
          <w:sz w:val="20"/>
          <w:szCs w:val="20"/>
        </w:rPr>
      </w:pPr>
      <w:r w:rsidRPr="006332B6">
        <w:rPr>
          <w:rFonts w:ascii="Georgia" w:hAnsi="Georgia" w:cs="Times New Roman"/>
          <w:sz w:val="20"/>
          <w:szCs w:val="20"/>
        </w:rPr>
        <w:t>Entre la</w:t>
      </w:r>
      <w:r w:rsidRPr="006332B6">
        <w:rPr>
          <w:rFonts w:ascii="Georgia" w:hAnsi="Georgia" w:cs="Times New Roman"/>
          <w:b/>
          <w:sz w:val="20"/>
          <w:szCs w:val="20"/>
        </w:rPr>
        <w:t xml:space="preserve"> MUNICIPALIDAD DE HEREDIA</w:t>
      </w:r>
      <w:r w:rsidRPr="006332B6">
        <w:rPr>
          <w:rFonts w:ascii="Georgia" w:hAnsi="Georgia" w:cs="Times New Roman"/>
          <w:sz w:val="20"/>
          <w:szCs w:val="20"/>
        </w:rPr>
        <w:t xml:space="preserve">, con cédula jurídica número tres-cero catorce-cero cuarenta y dos mil noventa y dos, representada en este acto por el señor </w:t>
      </w:r>
      <w:r w:rsidRPr="006332B6">
        <w:rPr>
          <w:rFonts w:ascii="Georgia" w:hAnsi="Georgia" w:cs="Times New Roman"/>
          <w:b/>
          <w:sz w:val="20"/>
          <w:szCs w:val="20"/>
        </w:rPr>
        <w:t>José Manuel Ulate Avendaño</w:t>
      </w:r>
      <w:r w:rsidRPr="006332B6">
        <w:rPr>
          <w:rFonts w:ascii="Georgia" w:hAnsi="Georgia" w:cs="Times New Roman"/>
          <w:sz w:val="20"/>
          <w:szCs w:val="20"/>
        </w:rPr>
        <w:t xml:space="preserve">, mayor de edad, divorciado, Máster en Administración de Negocios, con cédula de identidad número nueve-cero cuarenta y nueve-trescientos setenta y seis, vecino de Mercedes Norte de Heredia, en mi condición de Alcalde Municipal, declarado así mediante resolución mil trescientos once-E once-dos mil dieciséis, de las diez horas con cuarenta y cinco minutos del veinticinco de febrero de dos mil dieciséis, del Tribunal Supremo de Elecciones, juramentado por el Concejo Municipal en la Sesión Ordinaria Solemne uno-dos mil dieciséis, celebrada por el Concejo Municipal el primero de mayo de dos mil dieciséis, con suficientes facultades para este acto, en adelante la </w:t>
      </w:r>
      <w:r w:rsidRPr="006332B6">
        <w:rPr>
          <w:rFonts w:ascii="Georgia" w:hAnsi="Georgia" w:cs="Times New Roman"/>
          <w:b/>
          <w:sz w:val="20"/>
          <w:szCs w:val="20"/>
        </w:rPr>
        <w:t>“MUNICIPALIDAD”</w:t>
      </w:r>
      <w:r w:rsidRPr="006332B6">
        <w:rPr>
          <w:rFonts w:ascii="Georgia" w:hAnsi="Georgia" w:cs="Times New Roman"/>
          <w:sz w:val="20"/>
          <w:szCs w:val="20"/>
        </w:rPr>
        <w:t xml:space="preserve"> y el </w:t>
      </w:r>
      <w:r w:rsidRPr="006332B6">
        <w:rPr>
          <w:rFonts w:ascii="Georgia" w:hAnsi="Georgia" w:cs="Times New Roman"/>
          <w:b/>
          <w:sz w:val="20"/>
          <w:szCs w:val="20"/>
        </w:rPr>
        <w:t>MINISTERIO DE SALUD</w:t>
      </w:r>
      <w:r w:rsidRPr="006332B6">
        <w:rPr>
          <w:rFonts w:ascii="Georgia" w:hAnsi="Georgia" w:cs="Times New Roman"/>
          <w:sz w:val="20"/>
          <w:szCs w:val="20"/>
        </w:rPr>
        <w:t xml:space="preserve">, con cédula jurídica número dos-cien-cero cuarenta y dos mil diez, representado en este acto por el Dr. </w:t>
      </w:r>
      <w:r w:rsidRPr="006332B6">
        <w:rPr>
          <w:rFonts w:ascii="Georgia" w:hAnsi="Georgia" w:cs="Times New Roman"/>
          <w:b/>
          <w:sz w:val="20"/>
          <w:szCs w:val="20"/>
        </w:rPr>
        <w:t>Fernando Llorca Castro</w:t>
      </w:r>
      <w:r w:rsidRPr="006332B6">
        <w:rPr>
          <w:rFonts w:ascii="Georgia" w:hAnsi="Georgia" w:cs="Times New Roman"/>
          <w:sz w:val="20"/>
          <w:szCs w:val="20"/>
        </w:rPr>
        <w:t xml:space="preserve">, mayor de edad, casado, Médico Cirujano, con cédula de identidad número uno-ochocientos tres-ciento novena y siete, vecino de Escazú, en mi condición de Ministro de Salud, según consta en Acuerdo Presidencial Nº 267-P del 01 de mayo del 2015, publicado en el Diario Oficial La Gaceta Nº 93 del 15 de mayo del 2015, en adelante denominado el </w:t>
      </w:r>
      <w:r w:rsidRPr="006332B6">
        <w:rPr>
          <w:rFonts w:ascii="Georgia" w:hAnsi="Georgia" w:cs="Times New Roman"/>
          <w:b/>
          <w:sz w:val="20"/>
          <w:szCs w:val="20"/>
        </w:rPr>
        <w:t>“MINISTERIO”</w:t>
      </w:r>
      <w:r w:rsidRPr="006332B6">
        <w:rPr>
          <w:rFonts w:ascii="Georgia" w:hAnsi="Georgia" w:cs="Times New Roman"/>
          <w:sz w:val="20"/>
          <w:szCs w:val="20"/>
        </w:rPr>
        <w:t>, acordamos suscribir el presente convenio;</w:t>
      </w:r>
    </w:p>
    <w:p w:rsidR="005F20FB" w:rsidRPr="006332B6" w:rsidRDefault="005F20FB" w:rsidP="006332B6">
      <w:pPr>
        <w:jc w:val="both"/>
        <w:rPr>
          <w:rFonts w:ascii="Georgia" w:hAnsi="Georgia" w:cs="Times New Roman"/>
          <w:b/>
          <w:sz w:val="20"/>
          <w:szCs w:val="20"/>
        </w:rPr>
      </w:pPr>
      <w:r w:rsidRPr="006332B6">
        <w:rPr>
          <w:rFonts w:ascii="Georgia" w:hAnsi="Georgia" w:cs="Times New Roman"/>
          <w:b/>
          <w:sz w:val="20"/>
          <w:szCs w:val="20"/>
        </w:rPr>
        <w:t>CONSIDERANDO</w:t>
      </w:r>
    </w:p>
    <w:p w:rsidR="001F259C" w:rsidRDefault="005F20FB" w:rsidP="006332B6">
      <w:pPr>
        <w:jc w:val="both"/>
        <w:rPr>
          <w:rFonts w:ascii="Georgia" w:hAnsi="Georgia" w:cs="Times New Roman"/>
          <w:sz w:val="20"/>
          <w:szCs w:val="20"/>
        </w:rPr>
      </w:pPr>
      <w:r w:rsidRPr="006332B6">
        <w:rPr>
          <w:rFonts w:ascii="Georgia" w:hAnsi="Georgia" w:cs="Times New Roman"/>
          <w:b/>
          <w:sz w:val="20"/>
          <w:szCs w:val="20"/>
        </w:rPr>
        <w:t>PRIMERO:</w:t>
      </w:r>
      <w:r w:rsidRPr="006332B6">
        <w:rPr>
          <w:rFonts w:ascii="Georgia" w:hAnsi="Georgia" w:cs="Times New Roman"/>
          <w:sz w:val="20"/>
          <w:szCs w:val="20"/>
        </w:rPr>
        <w:t xml:space="preserve"> Que la MUNICIPALIDAD en su condición de Gobierno Local y en atención a lo dispuesto por los numerales 169 de la Constitución Política, 1, 2, 3 y 4 del Código Municipal, ostenta el deber constitucional y legal de velar por el constante resguardo y administración de los servicios e intereses </w:t>
      </w:r>
    </w:p>
    <w:p w:rsidR="005F20FB" w:rsidRPr="006332B6" w:rsidRDefault="005F20FB" w:rsidP="006332B6">
      <w:pPr>
        <w:jc w:val="both"/>
        <w:rPr>
          <w:rFonts w:ascii="Georgia" w:hAnsi="Georgia" w:cs="Times New Roman"/>
          <w:sz w:val="20"/>
          <w:szCs w:val="20"/>
        </w:rPr>
      </w:pPr>
      <w:r w:rsidRPr="006332B6">
        <w:rPr>
          <w:rFonts w:ascii="Georgia" w:hAnsi="Georgia" w:cs="Times New Roman"/>
          <w:sz w:val="20"/>
          <w:szCs w:val="20"/>
        </w:rPr>
        <w:lastRenderedPageBreak/>
        <w:t>públicos locales de su jurisdicción territorial, así como de dotar de mejores y nuevos servicios u obras, incluyendo acciones para la adecuada gestión ambiental prevista en el artículo 50 constitucional. Para ello, el ordenamiento jurídico (art. 4 inciso f) del Código Municipal) faculta al Gobierno Local a concertar con personas o entidades nacionales pactos, convenios o contratos necesarios para el cumplimiento de sus funciones.</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SEGUNDO:</w:t>
      </w:r>
      <w:r w:rsidRPr="006332B6">
        <w:rPr>
          <w:rFonts w:ascii="Georgia" w:hAnsi="Georgia" w:cs="Times New Roman"/>
          <w:sz w:val="20"/>
          <w:szCs w:val="20"/>
        </w:rPr>
        <w:t xml:space="preserve"> Que el </w:t>
      </w:r>
      <w:r w:rsidRPr="006332B6">
        <w:rPr>
          <w:rFonts w:ascii="Georgia" w:hAnsi="Georgia" w:cs="Times New Roman"/>
          <w:b/>
          <w:sz w:val="20"/>
          <w:szCs w:val="20"/>
        </w:rPr>
        <w:t>MINISTERIO</w:t>
      </w:r>
      <w:r w:rsidRPr="006332B6">
        <w:rPr>
          <w:rFonts w:ascii="Georgia" w:hAnsi="Georgia" w:cs="Times New Roman"/>
          <w:sz w:val="20"/>
          <w:szCs w:val="20"/>
        </w:rPr>
        <w:t xml:space="preserve"> es la institución encargada de velar por el desarrollo e implementación de políticas dirigidas al desarrollo humano y la salud pública a nivel país.</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TERCERO:</w:t>
      </w:r>
      <w:r w:rsidRPr="006332B6">
        <w:rPr>
          <w:rFonts w:ascii="Georgia" w:hAnsi="Georgia" w:cs="Times New Roman"/>
          <w:sz w:val="20"/>
          <w:szCs w:val="20"/>
        </w:rPr>
        <w:t xml:space="preserve"> Que el artículo 21 de la Ley General de Control del Tabaco y sus efectos nocivos en la salud, N°9028, establece que el MINISTERIO coordinará con las instituciones públicas para elaborar y difundir información, programas educativos e investigaciones referidas a la prevención, el control y los efectos del tabaco.</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CUARTO:</w:t>
      </w:r>
      <w:r w:rsidRPr="006332B6">
        <w:rPr>
          <w:rFonts w:ascii="Georgia" w:hAnsi="Georgia" w:cs="Times New Roman"/>
          <w:sz w:val="20"/>
          <w:szCs w:val="20"/>
        </w:rPr>
        <w:t xml:space="preserve"> Que ambas instituciones están anuentes a cooperarse recíprocamente, con el fin de desarrollar en el cantón de Heredia actividades para la promoción de la salud física y mental en un entorno sano y libre del humo de tabaco, por medio de los festivales dominicales denominados “</w:t>
      </w:r>
      <w:r w:rsidRPr="006332B6">
        <w:rPr>
          <w:rFonts w:ascii="Georgia" w:hAnsi="Georgia" w:cs="Times New Roman"/>
          <w:b/>
          <w:sz w:val="20"/>
          <w:szCs w:val="20"/>
        </w:rPr>
        <w:t>DOMINGOS HEREDIANOS SIN HUMO</w:t>
      </w:r>
      <w:r w:rsidRPr="006332B6">
        <w:rPr>
          <w:rFonts w:ascii="Georgia" w:hAnsi="Georgia" w:cs="Times New Roman"/>
          <w:sz w:val="20"/>
          <w:szCs w:val="20"/>
        </w:rPr>
        <w:t>”, que serán ejecutados por la MUNICIPALIDAD.</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 xml:space="preserve">QUINTO: </w:t>
      </w:r>
      <w:r w:rsidRPr="006332B6">
        <w:rPr>
          <w:rFonts w:ascii="Georgia" w:hAnsi="Georgia" w:cs="Times New Roman"/>
          <w:sz w:val="20"/>
          <w:szCs w:val="20"/>
        </w:rPr>
        <w:t xml:space="preserve">Que en virtud de lo anterior, mediante oficio DFBS-UF-448-2017 de la Unidad Financiera de la Dirección Financiera Bienes y Servicios del Ministerio de Salud, se comunicó que en la Ley del Presupuesto de la República del período económico 2017 existe una cuenta a favor de la Municipalidad de Heredia, por la suma de </w:t>
      </w:r>
      <w:r w:rsidRPr="006332B6">
        <w:rPr>
          <w:rFonts w:ascii="Times New Roman" w:hAnsi="Times New Roman" w:cs="Times New Roman"/>
          <w:sz w:val="20"/>
          <w:szCs w:val="20"/>
        </w:rPr>
        <w:t>₡</w:t>
      </w:r>
      <w:r w:rsidRPr="006332B6">
        <w:rPr>
          <w:rFonts w:ascii="Georgia" w:hAnsi="Georgia" w:cs="Times New Roman"/>
          <w:sz w:val="20"/>
          <w:szCs w:val="20"/>
        </w:rPr>
        <w:t>100.000.000,00 (cien millones de colones exactos) proveniente de la Ley N° 9028.</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SEXTO:</w:t>
      </w:r>
      <w:r w:rsidRPr="006332B6">
        <w:rPr>
          <w:rFonts w:ascii="Georgia" w:hAnsi="Georgia" w:cs="Times New Roman"/>
          <w:sz w:val="20"/>
          <w:szCs w:val="20"/>
        </w:rPr>
        <w:t xml:space="preserve"> Que el Concejo Municipal en sesión ordinaria 0086-2017, artículo IV, celebrada el quince de mayo de dos mil diecisiete, transcripción de acuerdo SCM-710-2017 aprobó el plan de trabajo del proyecto “</w:t>
      </w:r>
      <w:r w:rsidRPr="006332B6">
        <w:rPr>
          <w:rFonts w:ascii="Georgia" w:hAnsi="Georgia" w:cs="Times New Roman"/>
          <w:b/>
          <w:sz w:val="20"/>
          <w:szCs w:val="20"/>
        </w:rPr>
        <w:t>DOMINGOS HEREDIANOS SIN HUMO</w:t>
      </w:r>
      <w:r w:rsidRPr="006332B6">
        <w:rPr>
          <w:rFonts w:ascii="Georgia" w:hAnsi="Georgia" w:cs="Times New Roman"/>
          <w:sz w:val="20"/>
          <w:szCs w:val="20"/>
        </w:rPr>
        <w:t>”.</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POR LO TANTO</w:t>
      </w:r>
      <w:r w:rsidRPr="006332B6">
        <w:rPr>
          <w:rFonts w:ascii="Georgia" w:hAnsi="Georgia" w:cs="Times New Roman"/>
          <w:sz w:val="20"/>
          <w:szCs w:val="20"/>
        </w:rPr>
        <w:t>, la MUNICIPALIDAD y el MINISTERIO, acuerdan celebrar el presente convenio específico de cooperación, en adelante el Convenio, el cual se regirá por las siguientes cláusulas:</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CLÁUSULA PRIMERA: OBJETIVO GENERAL.</w:t>
      </w:r>
      <w:r w:rsidRPr="006332B6">
        <w:rPr>
          <w:rFonts w:ascii="Georgia" w:hAnsi="Georgia" w:cs="Times New Roman"/>
          <w:sz w:val="20"/>
          <w:szCs w:val="20"/>
        </w:rPr>
        <w:t xml:space="preserve"> La MUNICIPALIDAD y el MINISTERIO unirán esfuerzos para ejecutar los festivales dominicales denominados “</w:t>
      </w:r>
      <w:r w:rsidRPr="006332B6">
        <w:rPr>
          <w:rFonts w:ascii="Georgia" w:hAnsi="Georgia" w:cs="Times New Roman"/>
          <w:b/>
          <w:sz w:val="20"/>
          <w:szCs w:val="20"/>
        </w:rPr>
        <w:t>DOMINGOS HEREDIANOS SIN HUMO</w:t>
      </w:r>
      <w:r w:rsidRPr="006332B6">
        <w:rPr>
          <w:rFonts w:ascii="Georgia" w:hAnsi="Georgia" w:cs="Times New Roman"/>
          <w:sz w:val="20"/>
          <w:szCs w:val="20"/>
        </w:rPr>
        <w:t>” en el cantón de Heredia, con la finalidad de persuadir el esparcimiento familiar y alcanzar la educación de la población sobre la importancia de los espacios libres de humo de tabaco como derecho humano esencial para la vida y hacer consciencia sobre los efectos nocivos del tabaco y sus consecuencias sanitarias, sociales, ambientales y económicas a nivel poblacional.</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CLÁUSULA SEGUNDA: OBJETIVOS ESPECÍFICOS.</w:t>
      </w:r>
      <w:r w:rsidRPr="006332B6">
        <w:rPr>
          <w:rFonts w:ascii="Georgia" w:hAnsi="Georgia" w:cs="Times New Roman"/>
          <w:sz w:val="20"/>
          <w:szCs w:val="20"/>
        </w:rPr>
        <w:t xml:space="preserve"> La MUNICIPALIDAD y el MINISTERIO pretenden:</w:t>
      </w:r>
    </w:p>
    <w:p w:rsidR="005F20FB" w:rsidRPr="006332B6" w:rsidRDefault="005F20FB" w:rsidP="006332B6">
      <w:pPr>
        <w:pStyle w:val="Prrafodelista"/>
        <w:numPr>
          <w:ilvl w:val="0"/>
          <w:numId w:val="13"/>
        </w:numPr>
        <w:spacing w:after="0" w:line="240" w:lineRule="auto"/>
        <w:jc w:val="both"/>
        <w:rPr>
          <w:rFonts w:ascii="Georgia" w:hAnsi="Georgia" w:cs="Times New Roman"/>
          <w:sz w:val="20"/>
          <w:szCs w:val="20"/>
        </w:rPr>
      </w:pPr>
      <w:r w:rsidRPr="006332B6">
        <w:rPr>
          <w:rFonts w:ascii="Georgia" w:hAnsi="Georgia" w:cs="Times New Roman"/>
          <w:sz w:val="20"/>
          <w:szCs w:val="20"/>
        </w:rPr>
        <w:t>Crear conciencia en la población para que contribuyan y fomenten el cumplimiento de la Ley General de Control del Tabaco y sus Efectos Nocivos en la Salud, N° 9028.</w:t>
      </w:r>
    </w:p>
    <w:p w:rsidR="005F20FB" w:rsidRPr="006332B6" w:rsidRDefault="005F20FB" w:rsidP="006332B6">
      <w:pPr>
        <w:pStyle w:val="Prrafodelista"/>
        <w:jc w:val="both"/>
        <w:rPr>
          <w:rFonts w:ascii="Georgia" w:hAnsi="Georgia" w:cs="Times New Roman"/>
          <w:sz w:val="20"/>
          <w:szCs w:val="20"/>
        </w:rPr>
      </w:pPr>
    </w:p>
    <w:p w:rsidR="005F20FB" w:rsidRDefault="005F20FB" w:rsidP="006332B6">
      <w:pPr>
        <w:pStyle w:val="Prrafodelista"/>
        <w:numPr>
          <w:ilvl w:val="0"/>
          <w:numId w:val="13"/>
        </w:numPr>
        <w:spacing w:after="0" w:line="240" w:lineRule="auto"/>
        <w:jc w:val="both"/>
        <w:rPr>
          <w:rFonts w:ascii="Georgia" w:hAnsi="Georgia" w:cs="Times New Roman"/>
          <w:sz w:val="20"/>
          <w:szCs w:val="20"/>
        </w:rPr>
      </w:pPr>
      <w:r w:rsidRPr="006332B6">
        <w:rPr>
          <w:rFonts w:ascii="Georgia" w:hAnsi="Georgia" w:cs="Times New Roman"/>
          <w:sz w:val="20"/>
          <w:szCs w:val="20"/>
        </w:rPr>
        <w:t>Promover la participación activa de la población en el desarrollo de actividades físicas y el sano esparcimiento en entornos libres de humo de tabaco, de modo que se luche contra el sedentarismo y el consumo de tabaco y se alcance el mejoramiento y la preservación de la salud.</w:t>
      </w:r>
    </w:p>
    <w:p w:rsidR="001F259C" w:rsidRPr="001F259C" w:rsidRDefault="001F259C" w:rsidP="001F259C">
      <w:pPr>
        <w:spacing w:after="0" w:line="240" w:lineRule="auto"/>
        <w:jc w:val="both"/>
        <w:rPr>
          <w:rFonts w:ascii="Georgia" w:hAnsi="Georgia" w:cs="Times New Roman"/>
          <w:sz w:val="20"/>
          <w:szCs w:val="20"/>
        </w:rPr>
      </w:pP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CLÁUSULA TERCERA: DESCRIPCIÓN DEL PROYECTO.</w:t>
      </w:r>
      <w:r w:rsidRPr="006332B6">
        <w:rPr>
          <w:rFonts w:ascii="Georgia" w:hAnsi="Georgia" w:cs="Times New Roman"/>
          <w:sz w:val="20"/>
          <w:szCs w:val="20"/>
        </w:rPr>
        <w:t xml:space="preserve"> Con fundamento en el perfil del proyecto presentado al </w:t>
      </w:r>
      <w:r w:rsidRPr="006332B6">
        <w:rPr>
          <w:rFonts w:ascii="Georgia" w:hAnsi="Georgia" w:cs="Times New Roman"/>
          <w:b/>
          <w:sz w:val="20"/>
          <w:szCs w:val="20"/>
        </w:rPr>
        <w:t>MINISTERIO</w:t>
      </w:r>
      <w:r w:rsidRPr="006332B6">
        <w:rPr>
          <w:rFonts w:ascii="Georgia" w:hAnsi="Georgia" w:cs="Times New Roman"/>
          <w:sz w:val="20"/>
          <w:szCs w:val="20"/>
        </w:rPr>
        <w:t>, las actividades denominadas “</w:t>
      </w:r>
      <w:r w:rsidRPr="006332B6">
        <w:rPr>
          <w:rFonts w:ascii="Georgia" w:hAnsi="Georgia" w:cs="Times New Roman"/>
          <w:b/>
          <w:sz w:val="20"/>
          <w:szCs w:val="20"/>
        </w:rPr>
        <w:t>DOMINGOS HEREDIANOS SIN HUMO</w:t>
      </w:r>
      <w:r w:rsidRPr="006332B6">
        <w:rPr>
          <w:rFonts w:ascii="Georgia" w:hAnsi="Georgia" w:cs="Times New Roman"/>
          <w:sz w:val="20"/>
          <w:szCs w:val="20"/>
        </w:rPr>
        <w:t>”, consistirán en:</w:t>
      </w:r>
    </w:p>
    <w:p w:rsidR="005F20FB" w:rsidRPr="006332B6" w:rsidRDefault="005F20FB" w:rsidP="006332B6">
      <w:pPr>
        <w:pStyle w:val="Prrafodelista"/>
        <w:numPr>
          <w:ilvl w:val="0"/>
          <w:numId w:val="18"/>
        </w:numPr>
        <w:spacing w:after="0" w:line="240" w:lineRule="auto"/>
        <w:jc w:val="both"/>
        <w:rPr>
          <w:rFonts w:ascii="Georgia" w:hAnsi="Georgia" w:cs="Times New Roman"/>
          <w:b/>
          <w:sz w:val="20"/>
          <w:szCs w:val="20"/>
        </w:rPr>
      </w:pPr>
      <w:r w:rsidRPr="006332B6">
        <w:rPr>
          <w:rFonts w:ascii="Georgia" w:hAnsi="Georgia" w:cs="Times New Roman"/>
          <w:b/>
          <w:sz w:val="20"/>
          <w:szCs w:val="20"/>
        </w:rPr>
        <w:t xml:space="preserve">Servicio Móvil de Salud: </w:t>
      </w:r>
      <w:r w:rsidRPr="006332B6">
        <w:rPr>
          <w:rFonts w:ascii="Georgia" w:hAnsi="Georgia" w:cs="Times New Roman"/>
          <w:sz w:val="20"/>
          <w:szCs w:val="20"/>
        </w:rPr>
        <w:t>Se contratarán los servicios móviles para brindar exámenes gratuitos a toda la comunidad. Los profesionales se estarán instalando en un puesto de salud que se les asignará en los espacios públicos designados.</w:t>
      </w:r>
    </w:p>
    <w:p w:rsidR="005F20FB" w:rsidRPr="006332B6" w:rsidRDefault="005F20FB" w:rsidP="006332B6">
      <w:pPr>
        <w:pStyle w:val="Prrafodelista"/>
        <w:jc w:val="both"/>
        <w:rPr>
          <w:rFonts w:ascii="Georgia" w:hAnsi="Georgia" w:cs="Times New Roman"/>
          <w:b/>
          <w:sz w:val="20"/>
          <w:szCs w:val="20"/>
        </w:rPr>
      </w:pPr>
    </w:p>
    <w:p w:rsidR="005F20FB" w:rsidRPr="006332B6" w:rsidRDefault="005F20FB" w:rsidP="006332B6">
      <w:pPr>
        <w:pStyle w:val="Prrafodelista"/>
        <w:jc w:val="both"/>
        <w:rPr>
          <w:rFonts w:ascii="Georgia" w:hAnsi="Georgia" w:cs="Times New Roman"/>
          <w:sz w:val="20"/>
          <w:szCs w:val="20"/>
        </w:rPr>
      </w:pPr>
      <w:r w:rsidRPr="006332B6">
        <w:rPr>
          <w:rFonts w:ascii="Georgia" w:hAnsi="Georgia" w:cs="Times New Roman"/>
          <w:sz w:val="20"/>
          <w:szCs w:val="20"/>
        </w:rPr>
        <w:t>Las pruebas que se realizarán serán las siguientes:</w:t>
      </w:r>
    </w:p>
    <w:p w:rsidR="005F20FB" w:rsidRPr="006332B6" w:rsidRDefault="005F20FB" w:rsidP="006332B6">
      <w:pPr>
        <w:pStyle w:val="Prrafodelista"/>
        <w:numPr>
          <w:ilvl w:val="0"/>
          <w:numId w:val="19"/>
        </w:numPr>
        <w:spacing w:after="0" w:line="240" w:lineRule="auto"/>
        <w:jc w:val="both"/>
        <w:rPr>
          <w:rFonts w:ascii="Georgia" w:hAnsi="Georgia" w:cs="Times New Roman"/>
          <w:sz w:val="20"/>
          <w:szCs w:val="20"/>
        </w:rPr>
      </w:pPr>
      <w:r w:rsidRPr="006332B6">
        <w:rPr>
          <w:rFonts w:ascii="Georgia" w:hAnsi="Georgia" w:cs="Times New Roman"/>
          <w:sz w:val="20"/>
          <w:szCs w:val="20"/>
        </w:rPr>
        <w:t>Cooximetría: Es una técnica espectrofotométrica para detectar la pérdida en la capacidad de oxigenación de la hemoglobina que consiste en determinar el nivel de monóxido de carbono, o CO, en el aire espirado por un individuo.</w:t>
      </w:r>
    </w:p>
    <w:p w:rsidR="005F20FB" w:rsidRPr="006332B6" w:rsidRDefault="005F20FB" w:rsidP="006332B6">
      <w:pPr>
        <w:pStyle w:val="Prrafodelista"/>
        <w:jc w:val="both"/>
        <w:rPr>
          <w:rFonts w:ascii="Georgia" w:hAnsi="Georgia" w:cs="Times New Roman"/>
          <w:sz w:val="20"/>
          <w:szCs w:val="20"/>
        </w:rPr>
      </w:pPr>
    </w:p>
    <w:p w:rsidR="005F20FB" w:rsidRPr="006332B6" w:rsidRDefault="005F20FB" w:rsidP="006332B6">
      <w:pPr>
        <w:pStyle w:val="Prrafodelista"/>
        <w:numPr>
          <w:ilvl w:val="0"/>
          <w:numId w:val="19"/>
        </w:numPr>
        <w:spacing w:after="0" w:line="240" w:lineRule="auto"/>
        <w:jc w:val="both"/>
        <w:rPr>
          <w:rFonts w:ascii="Georgia" w:hAnsi="Georgia" w:cs="Times New Roman"/>
          <w:b/>
          <w:sz w:val="20"/>
          <w:szCs w:val="20"/>
        </w:rPr>
      </w:pPr>
      <w:r w:rsidRPr="006332B6">
        <w:rPr>
          <w:rFonts w:ascii="Georgia" w:hAnsi="Georgia" w:cs="Times New Roman"/>
          <w:sz w:val="20"/>
          <w:szCs w:val="20"/>
        </w:rPr>
        <w:t xml:space="preserve">Toma de Presión Arterial: Es importante que se tome la presión arterial del cuerpo humano para detectar si se es o no hipertenso. Las recomendaciones son hacerlo al menos 1 vez cada 4 años entre los 14 y los 45 años y posteriormente cada 2 años, salvo que se detecte algún problema, momento a partir del cual deberá hacerse con la frecuencia que determine el médico. </w:t>
      </w:r>
    </w:p>
    <w:p w:rsidR="005F20FB" w:rsidRPr="006332B6" w:rsidRDefault="005F20FB" w:rsidP="006332B6">
      <w:pPr>
        <w:jc w:val="both"/>
        <w:rPr>
          <w:rFonts w:ascii="Georgia" w:hAnsi="Georgia" w:cs="Times New Roman"/>
          <w:sz w:val="20"/>
          <w:szCs w:val="20"/>
        </w:rPr>
      </w:pPr>
    </w:p>
    <w:p w:rsidR="001F259C" w:rsidRPr="001F259C" w:rsidRDefault="005F20FB" w:rsidP="001F259C">
      <w:pPr>
        <w:pStyle w:val="Prrafodelista"/>
        <w:numPr>
          <w:ilvl w:val="0"/>
          <w:numId w:val="19"/>
        </w:numPr>
        <w:spacing w:after="0" w:line="240" w:lineRule="auto"/>
        <w:jc w:val="both"/>
        <w:rPr>
          <w:rFonts w:ascii="Georgia" w:hAnsi="Georgia" w:cs="Times New Roman"/>
          <w:sz w:val="20"/>
          <w:szCs w:val="20"/>
        </w:rPr>
      </w:pPr>
      <w:r w:rsidRPr="006332B6">
        <w:rPr>
          <w:rFonts w:ascii="Georgia" w:hAnsi="Georgia" w:cs="Times New Roman"/>
          <w:sz w:val="20"/>
          <w:szCs w:val="20"/>
        </w:rPr>
        <w:lastRenderedPageBreak/>
        <w:t xml:space="preserve">Glicemia: Es un examen que mide la cantidad de azúcar llamado glucosa en una muestra de sangre, se utiliza para monitorear a personas que padecen diabetes. Para poder realizarlo se requiere una muestra de sangre.  </w:t>
      </w:r>
    </w:p>
    <w:p w:rsidR="001F259C" w:rsidRPr="001F259C" w:rsidRDefault="001F259C" w:rsidP="001F259C">
      <w:pPr>
        <w:spacing w:after="0" w:line="240" w:lineRule="auto"/>
        <w:jc w:val="both"/>
        <w:rPr>
          <w:rFonts w:ascii="Georgia" w:hAnsi="Georgia" w:cs="Times New Roman"/>
          <w:sz w:val="20"/>
          <w:szCs w:val="20"/>
        </w:rPr>
      </w:pPr>
    </w:p>
    <w:p w:rsidR="005F20FB" w:rsidRDefault="005F20FB" w:rsidP="006332B6">
      <w:pPr>
        <w:pStyle w:val="Prrafodelista"/>
        <w:numPr>
          <w:ilvl w:val="0"/>
          <w:numId w:val="19"/>
        </w:numPr>
        <w:spacing w:after="0" w:line="240" w:lineRule="auto"/>
        <w:jc w:val="both"/>
        <w:rPr>
          <w:rFonts w:ascii="Georgia" w:hAnsi="Georgia" w:cs="Times New Roman"/>
          <w:sz w:val="20"/>
          <w:szCs w:val="20"/>
        </w:rPr>
      </w:pPr>
      <w:r w:rsidRPr="006332B6">
        <w:rPr>
          <w:rFonts w:ascii="Georgia" w:hAnsi="Georgia" w:cs="Times New Roman"/>
          <w:sz w:val="20"/>
          <w:szCs w:val="20"/>
        </w:rPr>
        <w:t>Densitometría Ósea: Este tipo de prueba utiliza una dosis muy pequeña de radiación ionizante para producir imágenes del interior del cuerpo (generalmente la parte inferior de la columna y las caderas) para medir la pérdida de hueso. Es el método más preciso para diagnosticar osteoporosis y es utilizado para evaluar el riesgo de desarrollar fracturas en un individuo.</w:t>
      </w:r>
    </w:p>
    <w:p w:rsidR="001F259C" w:rsidRPr="001F259C" w:rsidRDefault="001F259C" w:rsidP="001F259C">
      <w:pPr>
        <w:spacing w:after="0" w:line="240" w:lineRule="auto"/>
        <w:jc w:val="both"/>
        <w:rPr>
          <w:rFonts w:ascii="Georgia" w:hAnsi="Georgia" w:cs="Times New Roman"/>
          <w:sz w:val="20"/>
          <w:szCs w:val="20"/>
        </w:rPr>
      </w:pPr>
    </w:p>
    <w:p w:rsidR="005F20FB" w:rsidRPr="006332B6" w:rsidRDefault="005F20FB" w:rsidP="006332B6">
      <w:pPr>
        <w:pStyle w:val="Prrafodelista"/>
        <w:numPr>
          <w:ilvl w:val="0"/>
          <w:numId w:val="18"/>
        </w:numPr>
        <w:spacing w:after="0" w:line="240" w:lineRule="auto"/>
        <w:jc w:val="both"/>
        <w:rPr>
          <w:rFonts w:ascii="Georgia" w:hAnsi="Georgia" w:cs="Times New Roman"/>
          <w:sz w:val="20"/>
          <w:szCs w:val="20"/>
        </w:rPr>
      </w:pPr>
      <w:r w:rsidRPr="006332B6">
        <w:rPr>
          <w:rFonts w:ascii="Georgia" w:hAnsi="Georgia" w:cs="Times New Roman"/>
          <w:b/>
          <w:sz w:val="20"/>
          <w:szCs w:val="20"/>
        </w:rPr>
        <w:t>Promoción y Educación de la Salud:</w:t>
      </w:r>
      <w:r w:rsidRPr="006332B6">
        <w:rPr>
          <w:rFonts w:ascii="Georgia" w:hAnsi="Georgia" w:cs="Times New Roman"/>
          <w:sz w:val="20"/>
          <w:szCs w:val="20"/>
        </w:rPr>
        <w:t xml:space="preserve"> La propuesta para desarrollar el componente de promoción de la Ley N° 9028, mediante una estrategia de promoción y educación para la salud, se visualiza en cuatro etapas que se detallan a continuación: </w:t>
      </w:r>
    </w:p>
    <w:p w:rsidR="005F20FB" w:rsidRPr="006332B6" w:rsidRDefault="005F20FB" w:rsidP="006332B6">
      <w:pPr>
        <w:pStyle w:val="Prrafodelista"/>
        <w:jc w:val="both"/>
        <w:rPr>
          <w:rFonts w:ascii="Georgia" w:hAnsi="Georgia" w:cs="Times New Roman"/>
          <w:sz w:val="20"/>
          <w:szCs w:val="20"/>
        </w:rPr>
      </w:pPr>
    </w:p>
    <w:p w:rsidR="005F20FB" w:rsidRPr="001F259C" w:rsidRDefault="005F20FB" w:rsidP="006332B6">
      <w:pPr>
        <w:pStyle w:val="Prrafodelista"/>
        <w:numPr>
          <w:ilvl w:val="0"/>
          <w:numId w:val="20"/>
        </w:numPr>
        <w:spacing w:after="0" w:line="240" w:lineRule="auto"/>
        <w:jc w:val="both"/>
        <w:rPr>
          <w:rFonts w:ascii="Georgia" w:hAnsi="Georgia" w:cs="Times New Roman"/>
          <w:sz w:val="20"/>
          <w:szCs w:val="20"/>
        </w:rPr>
      </w:pPr>
      <w:r w:rsidRPr="006332B6">
        <w:rPr>
          <w:rFonts w:ascii="Georgia" w:hAnsi="Georgia" w:cs="Times New Roman"/>
          <w:sz w:val="20"/>
          <w:szCs w:val="20"/>
        </w:rPr>
        <w:t xml:space="preserve">Diagnóstico: </w:t>
      </w:r>
    </w:p>
    <w:p w:rsidR="005F20FB" w:rsidRPr="006332B6" w:rsidRDefault="005F20FB" w:rsidP="006332B6">
      <w:pPr>
        <w:pStyle w:val="Prrafodelista"/>
        <w:numPr>
          <w:ilvl w:val="0"/>
          <w:numId w:val="19"/>
        </w:numPr>
        <w:spacing w:after="0" w:line="240" w:lineRule="auto"/>
        <w:jc w:val="both"/>
        <w:rPr>
          <w:rFonts w:ascii="Georgia" w:hAnsi="Georgia" w:cs="Times New Roman"/>
          <w:sz w:val="20"/>
          <w:szCs w:val="20"/>
        </w:rPr>
      </w:pPr>
      <w:r w:rsidRPr="006332B6">
        <w:rPr>
          <w:rFonts w:ascii="Georgia" w:hAnsi="Georgia" w:cs="Times New Roman"/>
          <w:sz w:val="20"/>
          <w:szCs w:val="20"/>
        </w:rPr>
        <w:t xml:space="preserve">Parte muy importante del desarrollo de proyectos en salud es el diagnóstico previo que se realice a la planificación, esto especialmente para conocer las necesidades de información que existen en la comunidad o población donde se espera realizar las actividades y de esta manera realizar una intervención que garantice la atención de necesidades reales. </w:t>
      </w:r>
    </w:p>
    <w:p w:rsidR="005F20FB" w:rsidRPr="006332B6" w:rsidRDefault="005F20FB" w:rsidP="006332B6">
      <w:pPr>
        <w:pStyle w:val="Prrafodelista"/>
        <w:ind w:left="1080"/>
        <w:jc w:val="both"/>
        <w:rPr>
          <w:rFonts w:ascii="Georgia" w:hAnsi="Georgia" w:cs="Times New Roman"/>
          <w:sz w:val="20"/>
          <w:szCs w:val="20"/>
        </w:rPr>
      </w:pPr>
    </w:p>
    <w:p w:rsidR="005F20FB" w:rsidRDefault="005F20FB" w:rsidP="006332B6">
      <w:pPr>
        <w:pStyle w:val="Prrafodelista"/>
        <w:numPr>
          <w:ilvl w:val="0"/>
          <w:numId w:val="19"/>
        </w:numPr>
        <w:spacing w:after="0" w:line="240" w:lineRule="auto"/>
        <w:jc w:val="both"/>
        <w:rPr>
          <w:rFonts w:ascii="Georgia" w:hAnsi="Georgia" w:cs="Times New Roman"/>
          <w:sz w:val="20"/>
          <w:szCs w:val="20"/>
        </w:rPr>
      </w:pPr>
      <w:r w:rsidRPr="006332B6">
        <w:rPr>
          <w:rFonts w:ascii="Georgia" w:hAnsi="Georgia" w:cs="Times New Roman"/>
          <w:sz w:val="20"/>
          <w:szCs w:val="20"/>
        </w:rPr>
        <w:t xml:space="preserve">Para los domingos sin humo, dado que existe un parámetro preestablecido y limitaciones implícitas como el tiempo, esta etapa puede o no desarrollarse. </w:t>
      </w:r>
    </w:p>
    <w:p w:rsidR="001F259C" w:rsidRPr="001F259C" w:rsidRDefault="001F259C" w:rsidP="001F259C">
      <w:pPr>
        <w:spacing w:after="0" w:line="240" w:lineRule="auto"/>
        <w:jc w:val="both"/>
        <w:rPr>
          <w:rFonts w:ascii="Georgia" w:hAnsi="Georgia" w:cs="Times New Roman"/>
          <w:sz w:val="20"/>
          <w:szCs w:val="20"/>
        </w:rPr>
      </w:pPr>
    </w:p>
    <w:p w:rsidR="005F20FB" w:rsidRDefault="005F20FB" w:rsidP="006332B6">
      <w:pPr>
        <w:pStyle w:val="Prrafodelista"/>
        <w:numPr>
          <w:ilvl w:val="0"/>
          <w:numId w:val="20"/>
        </w:numPr>
        <w:spacing w:after="0" w:line="240" w:lineRule="auto"/>
        <w:jc w:val="both"/>
        <w:rPr>
          <w:rFonts w:ascii="Georgia" w:hAnsi="Georgia" w:cs="Times New Roman"/>
          <w:sz w:val="20"/>
          <w:szCs w:val="20"/>
        </w:rPr>
      </w:pPr>
      <w:r w:rsidRPr="006332B6">
        <w:rPr>
          <w:rFonts w:ascii="Georgia" w:hAnsi="Georgia" w:cs="Times New Roman"/>
          <w:sz w:val="20"/>
          <w:szCs w:val="20"/>
        </w:rPr>
        <w:t xml:space="preserve">Planificación: </w:t>
      </w:r>
    </w:p>
    <w:p w:rsidR="001F259C" w:rsidRPr="001F259C" w:rsidRDefault="001F259C" w:rsidP="001F259C">
      <w:pPr>
        <w:spacing w:after="0" w:line="240" w:lineRule="auto"/>
        <w:ind w:left="720"/>
        <w:jc w:val="both"/>
        <w:rPr>
          <w:rFonts w:ascii="Georgia" w:hAnsi="Georgia" w:cs="Times New Roman"/>
          <w:sz w:val="20"/>
          <w:szCs w:val="20"/>
        </w:rPr>
      </w:pPr>
    </w:p>
    <w:p w:rsidR="005F20FB" w:rsidRDefault="005F20FB" w:rsidP="006332B6">
      <w:pPr>
        <w:pStyle w:val="Prrafodelista"/>
        <w:numPr>
          <w:ilvl w:val="0"/>
          <w:numId w:val="19"/>
        </w:numPr>
        <w:spacing w:after="0" w:line="240" w:lineRule="auto"/>
        <w:jc w:val="both"/>
        <w:rPr>
          <w:rFonts w:ascii="Georgia" w:hAnsi="Georgia" w:cs="Times New Roman"/>
          <w:sz w:val="20"/>
          <w:szCs w:val="20"/>
        </w:rPr>
      </w:pPr>
      <w:r w:rsidRPr="006332B6">
        <w:rPr>
          <w:rFonts w:ascii="Georgia" w:hAnsi="Georgia" w:cs="Times New Roman"/>
          <w:sz w:val="20"/>
          <w:szCs w:val="20"/>
        </w:rPr>
        <w:t xml:space="preserve">El proceso de planificación para el componente de promoción de la Ley N° 9028 incluirá un proceso de organización conjunta con la contraparte que esté desarrollando la actividad, es decir, la planificación será valorada y, de ser necesario, modificada de acuerdo al criterio de la contraparte. </w:t>
      </w:r>
    </w:p>
    <w:p w:rsidR="001F259C" w:rsidRPr="001F259C" w:rsidRDefault="001F259C" w:rsidP="001F259C">
      <w:pPr>
        <w:pStyle w:val="Prrafodelista"/>
        <w:spacing w:after="0" w:line="240" w:lineRule="auto"/>
        <w:ind w:left="1080"/>
        <w:jc w:val="both"/>
        <w:rPr>
          <w:rFonts w:ascii="Georgia" w:hAnsi="Georgia" w:cs="Times New Roman"/>
          <w:sz w:val="20"/>
          <w:szCs w:val="20"/>
        </w:rPr>
      </w:pPr>
    </w:p>
    <w:p w:rsidR="005F20FB" w:rsidRDefault="005F20FB" w:rsidP="006332B6">
      <w:pPr>
        <w:pStyle w:val="Prrafodelista"/>
        <w:numPr>
          <w:ilvl w:val="0"/>
          <w:numId w:val="19"/>
        </w:numPr>
        <w:spacing w:after="0" w:line="240" w:lineRule="auto"/>
        <w:jc w:val="both"/>
        <w:rPr>
          <w:rFonts w:ascii="Georgia" w:hAnsi="Georgia" w:cs="Times New Roman"/>
          <w:sz w:val="20"/>
          <w:szCs w:val="20"/>
        </w:rPr>
      </w:pPr>
      <w:r w:rsidRPr="006332B6">
        <w:rPr>
          <w:rFonts w:ascii="Georgia" w:hAnsi="Georgia" w:cs="Times New Roman"/>
          <w:sz w:val="20"/>
          <w:szCs w:val="20"/>
        </w:rPr>
        <w:t>Para la planificación de las actividades se hará uso de una matriz de planificación que permita el establecimiento de actividades y sus detalles (descripción, responsables, recursos, etc.). Es importante destacar que para la planificación del componente de promoción de la Ley N° 9028 inmerso en los domingos sin humo, se espera contextualizar la propuesta a la provincia en la que se ejecute.</w:t>
      </w:r>
    </w:p>
    <w:p w:rsidR="001F259C" w:rsidRPr="001F259C" w:rsidRDefault="001F259C" w:rsidP="001F259C">
      <w:pPr>
        <w:spacing w:after="0" w:line="240" w:lineRule="auto"/>
        <w:jc w:val="both"/>
        <w:rPr>
          <w:rFonts w:ascii="Georgia" w:hAnsi="Georgia" w:cs="Times New Roman"/>
          <w:sz w:val="20"/>
          <w:szCs w:val="20"/>
        </w:rPr>
      </w:pPr>
    </w:p>
    <w:p w:rsidR="005F20FB" w:rsidRDefault="005F20FB" w:rsidP="006332B6">
      <w:pPr>
        <w:pStyle w:val="Prrafodelista"/>
        <w:numPr>
          <w:ilvl w:val="0"/>
          <w:numId w:val="20"/>
        </w:numPr>
        <w:spacing w:after="0" w:line="240" w:lineRule="auto"/>
        <w:jc w:val="both"/>
        <w:rPr>
          <w:rFonts w:ascii="Georgia" w:hAnsi="Georgia" w:cs="Times New Roman"/>
          <w:sz w:val="20"/>
          <w:szCs w:val="20"/>
        </w:rPr>
      </w:pPr>
      <w:r w:rsidRPr="006332B6">
        <w:rPr>
          <w:rFonts w:ascii="Georgia" w:hAnsi="Georgia" w:cs="Times New Roman"/>
          <w:sz w:val="20"/>
          <w:szCs w:val="20"/>
        </w:rPr>
        <w:t xml:space="preserve">Ejecución: </w:t>
      </w:r>
    </w:p>
    <w:p w:rsidR="001F259C" w:rsidRPr="001F259C" w:rsidRDefault="001F259C" w:rsidP="001F259C">
      <w:pPr>
        <w:pStyle w:val="Prrafodelista"/>
        <w:spacing w:after="0" w:line="240" w:lineRule="auto"/>
        <w:ind w:left="1080"/>
        <w:jc w:val="both"/>
        <w:rPr>
          <w:rFonts w:ascii="Georgia" w:hAnsi="Georgia" w:cs="Times New Roman"/>
          <w:sz w:val="20"/>
          <w:szCs w:val="20"/>
        </w:rPr>
      </w:pPr>
    </w:p>
    <w:p w:rsidR="005F20FB" w:rsidRDefault="005F20FB" w:rsidP="006332B6">
      <w:pPr>
        <w:pStyle w:val="Prrafodelista"/>
        <w:numPr>
          <w:ilvl w:val="0"/>
          <w:numId w:val="19"/>
        </w:numPr>
        <w:spacing w:after="0" w:line="240" w:lineRule="auto"/>
        <w:jc w:val="both"/>
        <w:rPr>
          <w:rFonts w:ascii="Georgia" w:hAnsi="Georgia" w:cs="Times New Roman"/>
          <w:sz w:val="20"/>
          <w:szCs w:val="20"/>
        </w:rPr>
      </w:pPr>
      <w:r w:rsidRPr="006332B6">
        <w:rPr>
          <w:rFonts w:ascii="Georgia" w:hAnsi="Georgia" w:cs="Times New Roman"/>
          <w:sz w:val="20"/>
          <w:szCs w:val="20"/>
        </w:rPr>
        <w:t xml:space="preserve">Una vez aprobada la propuesta a desarrollar, se realizarán actividades relacionadas a la aplicación y cumplimiento de la Ley N° 9028, así como las generalidades del tabaquismo, como se ha mencionado anteriormente, el proyecto se desarrollará desde el enfoque de promoción y educación para la salud que incluye metodologías 100% participativas. </w:t>
      </w:r>
    </w:p>
    <w:p w:rsidR="001F259C" w:rsidRPr="001F259C" w:rsidRDefault="001F259C" w:rsidP="001F259C">
      <w:pPr>
        <w:pStyle w:val="Prrafodelista"/>
        <w:spacing w:after="0" w:line="240" w:lineRule="auto"/>
        <w:ind w:left="1080"/>
        <w:jc w:val="both"/>
        <w:rPr>
          <w:rFonts w:ascii="Georgia" w:hAnsi="Georgia" w:cs="Times New Roman"/>
          <w:sz w:val="20"/>
          <w:szCs w:val="20"/>
        </w:rPr>
      </w:pPr>
    </w:p>
    <w:p w:rsidR="005F20FB" w:rsidRPr="006332B6" w:rsidRDefault="005F20FB" w:rsidP="006332B6">
      <w:pPr>
        <w:pStyle w:val="Prrafodelista"/>
        <w:numPr>
          <w:ilvl w:val="0"/>
          <w:numId w:val="19"/>
        </w:numPr>
        <w:spacing w:after="0" w:line="240" w:lineRule="auto"/>
        <w:jc w:val="both"/>
        <w:rPr>
          <w:rFonts w:ascii="Georgia" w:hAnsi="Georgia" w:cs="Times New Roman"/>
          <w:sz w:val="20"/>
          <w:szCs w:val="20"/>
        </w:rPr>
      </w:pPr>
      <w:r w:rsidRPr="006332B6">
        <w:rPr>
          <w:rFonts w:ascii="Georgia" w:hAnsi="Georgia" w:cs="Times New Roman"/>
          <w:sz w:val="20"/>
          <w:szCs w:val="20"/>
        </w:rPr>
        <w:t xml:space="preserve">Debido a que la población de domingos sin humo es la familia, las actividades a desarrollar son lúdicas y recreativas, donde se tome en cuenta la integración de todos los grupos etarios. </w:t>
      </w:r>
    </w:p>
    <w:p w:rsidR="001F259C" w:rsidRDefault="001F259C" w:rsidP="001F259C">
      <w:pPr>
        <w:pStyle w:val="Prrafodelista"/>
        <w:spacing w:after="0" w:line="240" w:lineRule="auto"/>
        <w:ind w:left="1080"/>
        <w:jc w:val="both"/>
        <w:rPr>
          <w:rFonts w:ascii="Georgia" w:hAnsi="Georgia" w:cs="Times New Roman"/>
          <w:sz w:val="20"/>
          <w:szCs w:val="20"/>
        </w:rPr>
      </w:pPr>
    </w:p>
    <w:p w:rsidR="005F20FB" w:rsidRDefault="005F20FB" w:rsidP="006332B6">
      <w:pPr>
        <w:pStyle w:val="Prrafodelista"/>
        <w:numPr>
          <w:ilvl w:val="0"/>
          <w:numId w:val="19"/>
        </w:numPr>
        <w:spacing w:after="0" w:line="240" w:lineRule="auto"/>
        <w:jc w:val="both"/>
        <w:rPr>
          <w:rFonts w:ascii="Georgia" w:hAnsi="Georgia" w:cs="Times New Roman"/>
          <w:sz w:val="20"/>
          <w:szCs w:val="20"/>
        </w:rPr>
      </w:pPr>
      <w:r w:rsidRPr="006332B6">
        <w:rPr>
          <w:rFonts w:ascii="Georgia" w:hAnsi="Georgia" w:cs="Times New Roman"/>
          <w:sz w:val="20"/>
          <w:szCs w:val="20"/>
        </w:rPr>
        <w:t xml:space="preserve">Las principales temáticas a desarrollar en este componente son: </w:t>
      </w:r>
    </w:p>
    <w:p w:rsidR="001F259C" w:rsidRPr="001F259C" w:rsidRDefault="001F259C" w:rsidP="001F259C">
      <w:pPr>
        <w:pStyle w:val="Prrafodelista"/>
        <w:spacing w:after="0" w:line="240" w:lineRule="auto"/>
        <w:ind w:left="1080"/>
        <w:jc w:val="both"/>
        <w:rPr>
          <w:rFonts w:ascii="Georgia" w:hAnsi="Georgia" w:cs="Times New Roman"/>
          <w:sz w:val="20"/>
          <w:szCs w:val="20"/>
        </w:rPr>
      </w:pPr>
    </w:p>
    <w:p w:rsidR="005F20FB" w:rsidRPr="006332B6" w:rsidRDefault="005F20FB" w:rsidP="006332B6">
      <w:pPr>
        <w:pStyle w:val="Prrafodelista"/>
        <w:numPr>
          <w:ilvl w:val="0"/>
          <w:numId w:val="21"/>
        </w:numPr>
        <w:spacing w:after="0" w:line="240" w:lineRule="auto"/>
        <w:ind w:left="1418"/>
        <w:jc w:val="both"/>
        <w:rPr>
          <w:rFonts w:ascii="Georgia" w:hAnsi="Georgia" w:cs="Times New Roman"/>
          <w:sz w:val="20"/>
          <w:szCs w:val="20"/>
        </w:rPr>
      </w:pPr>
      <w:r w:rsidRPr="006332B6">
        <w:rPr>
          <w:rFonts w:ascii="Georgia" w:hAnsi="Georgia" w:cs="Times New Roman"/>
          <w:sz w:val="20"/>
          <w:szCs w:val="20"/>
        </w:rPr>
        <w:t xml:space="preserve">Generalidades del tabaquismo. </w:t>
      </w:r>
    </w:p>
    <w:p w:rsidR="005F20FB" w:rsidRPr="006332B6" w:rsidRDefault="005F20FB" w:rsidP="006332B6">
      <w:pPr>
        <w:pStyle w:val="Prrafodelista"/>
        <w:numPr>
          <w:ilvl w:val="0"/>
          <w:numId w:val="21"/>
        </w:numPr>
        <w:spacing w:after="0" w:line="240" w:lineRule="auto"/>
        <w:ind w:left="1418"/>
        <w:jc w:val="both"/>
        <w:rPr>
          <w:rFonts w:ascii="Georgia" w:hAnsi="Georgia" w:cs="Times New Roman"/>
          <w:sz w:val="20"/>
          <w:szCs w:val="20"/>
        </w:rPr>
      </w:pPr>
      <w:r w:rsidRPr="006332B6">
        <w:rPr>
          <w:rFonts w:ascii="Georgia" w:hAnsi="Georgia" w:cs="Times New Roman"/>
          <w:sz w:val="20"/>
          <w:szCs w:val="20"/>
        </w:rPr>
        <w:t xml:space="preserve">Espacios libres de humo de tabaco. </w:t>
      </w:r>
    </w:p>
    <w:p w:rsidR="005F20FB" w:rsidRPr="006332B6" w:rsidRDefault="005F20FB" w:rsidP="006332B6">
      <w:pPr>
        <w:pStyle w:val="Prrafodelista"/>
        <w:numPr>
          <w:ilvl w:val="0"/>
          <w:numId w:val="21"/>
        </w:numPr>
        <w:spacing w:after="0" w:line="240" w:lineRule="auto"/>
        <w:ind w:left="1418"/>
        <w:jc w:val="both"/>
        <w:rPr>
          <w:rFonts w:ascii="Georgia" w:hAnsi="Georgia" w:cs="Times New Roman"/>
          <w:sz w:val="20"/>
          <w:szCs w:val="20"/>
        </w:rPr>
      </w:pPr>
      <w:r w:rsidRPr="006332B6">
        <w:rPr>
          <w:rFonts w:ascii="Georgia" w:hAnsi="Georgia" w:cs="Times New Roman"/>
          <w:sz w:val="20"/>
          <w:szCs w:val="20"/>
        </w:rPr>
        <w:t xml:space="preserve">Aplicación de la Ley N° 9028. </w:t>
      </w:r>
    </w:p>
    <w:p w:rsidR="005F20FB" w:rsidRPr="006332B6" w:rsidRDefault="005F20FB" w:rsidP="006332B6">
      <w:pPr>
        <w:pStyle w:val="Prrafodelista"/>
        <w:numPr>
          <w:ilvl w:val="0"/>
          <w:numId w:val="21"/>
        </w:numPr>
        <w:spacing w:after="0" w:line="240" w:lineRule="auto"/>
        <w:ind w:left="1418"/>
        <w:jc w:val="both"/>
        <w:rPr>
          <w:rFonts w:ascii="Georgia" w:hAnsi="Georgia" w:cs="Times New Roman"/>
          <w:sz w:val="20"/>
          <w:szCs w:val="20"/>
        </w:rPr>
      </w:pPr>
      <w:r w:rsidRPr="006332B6">
        <w:rPr>
          <w:rFonts w:ascii="Georgia" w:hAnsi="Georgia" w:cs="Times New Roman"/>
          <w:sz w:val="20"/>
          <w:szCs w:val="20"/>
        </w:rPr>
        <w:t>Ambiente y tabaco.</w:t>
      </w:r>
    </w:p>
    <w:p w:rsidR="005F20FB" w:rsidRDefault="005F20FB" w:rsidP="006332B6">
      <w:pPr>
        <w:pStyle w:val="Prrafodelista"/>
        <w:numPr>
          <w:ilvl w:val="0"/>
          <w:numId w:val="21"/>
        </w:numPr>
        <w:spacing w:after="0" w:line="240" w:lineRule="auto"/>
        <w:ind w:left="1418"/>
        <w:jc w:val="both"/>
        <w:rPr>
          <w:rFonts w:ascii="Georgia" w:hAnsi="Georgia" w:cs="Times New Roman"/>
          <w:sz w:val="20"/>
          <w:szCs w:val="20"/>
        </w:rPr>
      </w:pPr>
      <w:r w:rsidRPr="006332B6">
        <w:rPr>
          <w:rFonts w:ascii="Georgia" w:hAnsi="Georgia" w:cs="Times New Roman"/>
          <w:sz w:val="20"/>
          <w:szCs w:val="20"/>
        </w:rPr>
        <w:t xml:space="preserve">Métodos y opciones para dejar el fumado. </w:t>
      </w:r>
    </w:p>
    <w:p w:rsidR="001F259C" w:rsidRPr="001F259C" w:rsidRDefault="001F259C" w:rsidP="001F259C">
      <w:pPr>
        <w:pStyle w:val="Prrafodelista"/>
        <w:spacing w:after="0" w:line="240" w:lineRule="auto"/>
        <w:ind w:left="1418"/>
        <w:jc w:val="both"/>
        <w:rPr>
          <w:rFonts w:ascii="Georgia" w:hAnsi="Georgia" w:cs="Times New Roman"/>
          <w:sz w:val="20"/>
          <w:szCs w:val="20"/>
        </w:rPr>
      </w:pPr>
    </w:p>
    <w:p w:rsidR="005F20FB" w:rsidRDefault="005F20FB" w:rsidP="001F259C">
      <w:pPr>
        <w:pStyle w:val="Prrafodelista"/>
        <w:ind w:left="1080"/>
        <w:jc w:val="both"/>
        <w:rPr>
          <w:rFonts w:ascii="Georgia" w:hAnsi="Georgia" w:cs="Times New Roman"/>
          <w:sz w:val="20"/>
          <w:szCs w:val="20"/>
        </w:rPr>
      </w:pPr>
      <w:r w:rsidRPr="006332B6">
        <w:rPr>
          <w:rFonts w:ascii="Georgia" w:hAnsi="Georgia" w:cs="Times New Roman"/>
          <w:sz w:val="20"/>
          <w:szCs w:val="20"/>
        </w:rPr>
        <w:t>El trabajo por realizar como parte de esta propuesta incluye además el desarrollo de temáticas específicas en las distintas fechas de domingos sin humo, es decir, aparte de trabajar en las temáticas relacionadas al control del tabaco se trabajarán temas relacionados a los estilos de vida saludables, habilidades para la vida, e</w:t>
      </w:r>
      <w:r w:rsidR="001F259C">
        <w:rPr>
          <w:rFonts w:ascii="Georgia" w:hAnsi="Georgia" w:cs="Times New Roman"/>
          <w:sz w:val="20"/>
          <w:szCs w:val="20"/>
        </w:rPr>
        <w:t>ntre otros.</w:t>
      </w:r>
    </w:p>
    <w:p w:rsidR="001F259C" w:rsidRPr="006332B6" w:rsidRDefault="001F259C" w:rsidP="001F259C">
      <w:pPr>
        <w:pStyle w:val="Prrafodelista"/>
        <w:ind w:left="1080"/>
        <w:jc w:val="both"/>
        <w:rPr>
          <w:rFonts w:ascii="Georgia" w:hAnsi="Georgia" w:cs="Times New Roman"/>
          <w:sz w:val="20"/>
          <w:szCs w:val="20"/>
        </w:rPr>
      </w:pPr>
    </w:p>
    <w:p w:rsidR="005F20FB" w:rsidRPr="006332B6" w:rsidRDefault="005F20FB" w:rsidP="006332B6">
      <w:pPr>
        <w:pStyle w:val="Prrafodelista"/>
        <w:numPr>
          <w:ilvl w:val="0"/>
          <w:numId w:val="20"/>
        </w:numPr>
        <w:spacing w:after="0" w:line="240" w:lineRule="auto"/>
        <w:jc w:val="both"/>
        <w:rPr>
          <w:rFonts w:ascii="Georgia" w:hAnsi="Georgia" w:cs="Times New Roman"/>
          <w:sz w:val="20"/>
          <w:szCs w:val="20"/>
        </w:rPr>
      </w:pPr>
      <w:r w:rsidRPr="006332B6">
        <w:rPr>
          <w:rFonts w:ascii="Georgia" w:hAnsi="Georgia" w:cs="Times New Roman"/>
          <w:sz w:val="20"/>
          <w:szCs w:val="20"/>
        </w:rPr>
        <w:t>Evaluación:</w:t>
      </w:r>
    </w:p>
    <w:p w:rsidR="005F20FB" w:rsidRPr="006332B6" w:rsidRDefault="005F20FB" w:rsidP="006332B6">
      <w:pPr>
        <w:pStyle w:val="Prrafodelista"/>
        <w:ind w:left="1080"/>
        <w:jc w:val="both"/>
        <w:rPr>
          <w:rFonts w:ascii="Georgia" w:hAnsi="Georgia" w:cs="Times New Roman"/>
          <w:sz w:val="20"/>
          <w:szCs w:val="20"/>
        </w:rPr>
      </w:pPr>
    </w:p>
    <w:p w:rsidR="005F20FB" w:rsidRPr="006332B6" w:rsidRDefault="005F20FB" w:rsidP="006332B6">
      <w:pPr>
        <w:pStyle w:val="Prrafodelista"/>
        <w:ind w:left="1080"/>
        <w:jc w:val="both"/>
        <w:rPr>
          <w:rFonts w:ascii="Georgia" w:hAnsi="Georgia" w:cs="Times New Roman"/>
          <w:sz w:val="20"/>
          <w:szCs w:val="20"/>
        </w:rPr>
      </w:pPr>
      <w:r w:rsidRPr="006332B6">
        <w:rPr>
          <w:rFonts w:ascii="Georgia" w:hAnsi="Georgia" w:cs="Times New Roman"/>
          <w:sz w:val="20"/>
          <w:szCs w:val="20"/>
        </w:rPr>
        <w:t xml:space="preserve">Como parte de esta propuesta se establecen dos tipos de evaluación, una interna y una externa; la primera se aplicará mediante una ficha de evaluación del equipo de trabajo, además de la realimentación después de ejecutadas las actividades; la segunda será aplicada tanto por la contraparte del proyecto como por las personas participantes de las actividades que se desarrollen. </w:t>
      </w:r>
    </w:p>
    <w:p w:rsidR="005F20FB" w:rsidRPr="006332B6" w:rsidRDefault="005F20FB" w:rsidP="006332B6">
      <w:pPr>
        <w:pStyle w:val="Prrafodelista"/>
        <w:ind w:left="1080"/>
        <w:jc w:val="both"/>
        <w:rPr>
          <w:rFonts w:ascii="Georgia" w:hAnsi="Georgia" w:cs="Times New Roman"/>
          <w:sz w:val="20"/>
          <w:szCs w:val="20"/>
        </w:rPr>
      </w:pPr>
    </w:p>
    <w:p w:rsidR="005F20FB" w:rsidRDefault="005F20FB" w:rsidP="006332B6">
      <w:pPr>
        <w:pStyle w:val="Prrafodelista"/>
        <w:ind w:left="1080"/>
        <w:jc w:val="both"/>
        <w:rPr>
          <w:rFonts w:ascii="Georgia" w:hAnsi="Georgia" w:cs="Times New Roman"/>
          <w:sz w:val="20"/>
          <w:szCs w:val="20"/>
        </w:rPr>
      </w:pPr>
      <w:r w:rsidRPr="006332B6">
        <w:rPr>
          <w:rFonts w:ascii="Georgia" w:hAnsi="Georgia" w:cs="Times New Roman"/>
          <w:sz w:val="20"/>
          <w:szCs w:val="20"/>
        </w:rPr>
        <w:lastRenderedPageBreak/>
        <w:t>La intención de realizar los dos tipos de evaluación radica en que esta será un insumo para mejorar conforme se realicen las actividades.</w:t>
      </w:r>
    </w:p>
    <w:p w:rsidR="006332B6" w:rsidRPr="006332B6" w:rsidRDefault="006332B6" w:rsidP="006332B6">
      <w:pPr>
        <w:pStyle w:val="Prrafodelista"/>
        <w:ind w:left="1080"/>
        <w:jc w:val="both"/>
        <w:rPr>
          <w:rFonts w:ascii="Georgia" w:hAnsi="Georgia" w:cs="Times New Roman"/>
          <w:sz w:val="20"/>
          <w:szCs w:val="20"/>
        </w:rPr>
      </w:pPr>
    </w:p>
    <w:p w:rsidR="005F20FB" w:rsidRPr="006332B6" w:rsidRDefault="005F20FB" w:rsidP="006332B6">
      <w:pPr>
        <w:pStyle w:val="Prrafodelista"/>
        <w:numPr>
          <w:ilvl w:val="0"/>
          <w:numId w:val="18"/>
        </w:numPr>
        <w:spacing w:after="0" w:line="240" w:lineRule="auto"/>
        <w:jc w:val="both"/>
        <w:rPr>
          <w:rFonts w:ascii="Georgia" w:hAnsi="Georgia" w:cs="Times New Roman"/>
          <w:sz w:val="20"/>
          <w:szCs w:val="20"/>
        </w:rPr>
      </w:pPr>
      <w:r w:rsidRPr="006332B6">
        <w:rPr>
          <w:rFonts w:ascii="Georgia" w:hAnsi="Georgia" w:cs="Times New Roman"/>
          <w:b/>
          <w:sz w:val="20"/>
          <w:szCs w:val="20"/>
        </w:rPr>
        <w:t>Intercambio Frutal:</w:t>
      </w:r>
      <w:r w:rsidRPr="006332B6">
        <w:rPr>
          <w:rFonts w:ascii="Georgia" w:hAnsi="Georgia" w:cs="Times New Roman"/>
          <w:sz w:val="20"/>
          <w:szCs w:val="20"/>
        </w:rPr>
        <w:t xml:space="preserve"> Como apoyo a los participantes de las actividades y estímulo para dejar el vicio del fumado se estarán realizando todos los Domingos Heredianos Sin Humo un intercambio frutal más un mensaje motivacional  y un incentivo para dejar de fumar y así mismo, crear conciencia acerca de sus efectos, todo esto a cambio de  una caja de cigarros a las y los ciudadanos mayores de edad que se acerquen a participar. </w:t>
      </w:r>
    </w:p>
    <w:p w:rsidR="005F20FB" w:rsidRPr="006332B6" w:rsidRDefault="005F20FB" w:rsidP="006332B6">
      <w:pPr>
        <w:pStyle w:val="Prrafodelista"/>
        <w:jc w:val="both"/>
        <w:rPr>
          <w:rFonts w:ascii="Georgia" w:hAnsi="Georgia" w:cs="Times New Roman"/>
          <w:sz w:val="20"/>
          <w:szCs w:val="20"/>
        </w:rPr>
      </w:pPr>
    </w:p>
    <w:p w:rsidR="005F20FB" w:rsidRPr="006332B6" w:rsidRDefault="005F20FB" w:rsidP="006332B6">
      <w:pPr>
        <w:pStyle w:val="Prrafodelista"/>
        <w:numPr>
          <w:ilvl w:val="0"/>
          <w:numId w:val="18"/>
        </w:numPr>
        <w:spacing w:after="0" w:line="240" w:lineRule="auto"/>
        <w:jc w:val="both"/>
        <w:rPr>
          <w:rFonts w:ascii="Georgia" w:hAnsi="Georgia" w:cs="Times New Roman"/>
          <w:sz w:val="20"/>
          <w:szCs w:val="20"/>
        </w:rPr>
      </w:pPr>
      <w:r w:rsidRPr="006332B6">
        <w:rPr>
          <w:rFonts w:ascii="Georgia" w:hAnsi="Georgia" w:cs="Times New Roman"/>
          <w:b/>
          <w:sz w:val="20"/>
          <w:szCs w:val="20"/>
        </w:rPr>
        <w:t xml:space="preserve">Ocupación de espacios públicos del cantón: </w:t>
      </w:r>
      <w:r w:rsidRPr="006332B6">
        <w:rPr>
          <w:rFonts w:ascii="Georgia" w:hAnsi="Georgia" w:cs="Times New Roman"/>
          <w:sz w:val="20"/>
          <w:szCs w:val="20"/>
        </w:rPr>
        <w:t>Se realizarán 8 eventos recreativos, deportivos y culturales en el Parque Central Nicolás Ulloa y sus alrededores.</w:t>
      </w:r>
    </w:p>
    <w:p w:rsidR="005F20FB" w:rsidRPr="006332B6" w:rsidRDefault="005F20FB" w:rsidP="006332B6">
      <w:pPr>
        <w:pStyle w:val="Prrafodelista"/>
        <w:jc w:val="both"/>
        <w:rPr>
          <w:rFonts w:ascii="Georgia" w:hAnsi="Georgia" w:cs="Times New Roman"/>
          <w:b/>
          <w:sz w:val="20"/>
          <w:szCs w:val="20"/>
        </w:rPr>
      </w:pPr>
    </w:p>
    <w:p w:rsidR="005F20FB" w:rsidRPr="006332B6" w:rsidRDefault="005F20FB" w:rsidP="006332B6">
      <w:pPr>
        <w:pStyle w:val="Prrafodelista"/>
        <w:jc w:val="both"/>
        <w:rPr>
          <w:rFonts w:ascii="Georgia" w:hAnsi="Georgia" w:cs="Times New Roman"/>
          <w:sz w:val="20"/>
          <w:szCs w:val="20"/>
        </w:rPr>
      </w:pPr>
      <w:r w:rsidRPr="006332B6">
        <w:rPr>
          <w:rFonts w:ascii="Georgia" w:hAnsi="Georgia" w:cs="Times New Roman"/>
          <w:sz w:val="20"/>
          <w:szCs w:val="20"/>
        </w:rPr>
        <w:t>Esta área pública es sumamente concurrida, hay mucha exposición de ruido y humo de los vehículos, pretendemos liberarlas de toda esta contaminación y convertirlas en escenario de música, juegos, bailes y colores. Se vestirán estas áreas de inflables, parque de patinaje, pinta caritas, jornadas de ejercicios, actividades recreativas y deportivas, mascaradas, cimarronas, cuenta cuentos, circo, teatro, conciertos.</w:t>
      </w:r>
    </w:p>
    <w:p w:rsidR="005F20FB" w:rsidRPr="006332B6" w:rsidRDefault="005F20FB" w:rsidP="006332B6">
      <w:pPr>
        <w:pStyle w:val="Prrafodelista"/>
        <w:jc w:val="both"/>
        <w:rPr>
          <w:rFonts w:ascii="Georgia" w:hAnsi="Georgia" w:cs="Times New Roman"/>
          <w:sz w:val="20"/>
          <w:szCs w:val="20"/>
        </w:rPr>
      </w:pPr>
    </w:p>
    <w:p w:rsidR="005F20FB" w:rsidRDefault="005F20FB" w:rsidP="00BF098E">
      <w:pPr>
        <w:pStyle w:val="Prrafodelista"/>
        <w:jc w:val="both"/>
        <w:rPr>
          <w:rFonts w:ascii="Georgia" w:hAnsi="Georgia" w:cs="Times New Roman"/>
          <w:sz w:val="20"/>
          <w:szCs w:val="20"/>
        </w:rPr>
      </w:pPr>
      <w:r w:rsidRPr="006332B6">
        <w:rPr>
          <w:rFonts w:ascii="Georgia" w:hAnsi="Georgia" w:cs="Times New Roman"/>
          <w:sz w:val="20"/>
          <w:szCs w:val="20"/>
        </w:rPr>
        <w:t>El fin es llenar estos espacios con sonrisas, música y diversión para los diferentes sectores de la población, estimular estas áreas como un espacio de encuentro y convivencia, brindar a los habitantes la oportunidad de hacer actividad física acompañados de sus mascotas y puedan respirar aire libre de humo.</w:t>
      </w:r>
    </w:p>
    <w:p w:rsidR="00BF098E" w:rsidRPr="006332B6" w:rsidRDefault="00BF098E" w:rsidP="00BF098E">
      <w:pPr>
        <w:pStyle w:val="Prrafodelista"/>
        <w:jc w:val="both"/>
        <w:rPr>
          <w:rFonts w:ascii="Georgia" w:hAnsi="Georgia" w:cs="Times New Roman"/>
          <w:sz w:val="20"/>
          <w:szCs w:val="20"/>
        </w:rPr>
      </w:pPr>
    </w:p>
    <w:p w:rsidR="005F20FB" w:rsidRPr="006332B6" w:rsidRDefault="005F20FB" w:rsidP="006332B6">
      <w:pPr>
        <w:pStyle w:val="Prrafodelista"/>
        <w:numPr>
          <w:ilvl w:val="0"/>
          <w:numId w:val="18"/>
        </w:numPr>
        <w:spacing w:after="0" w:line="240" w:lineRule="auto"/>
        <w:jc w:val="both"/>
        <w:rPr>
          <w:rFonts w:ascii="Georgia" w:hAnsi="Georgia" w:cs="Times New Roman"/>
          <w:sz w:val="20"/>
          <w:szCs w:val="20"/>
        </w:rPr>
      </w:pPr>
      <w:r w:rsidRPr="006332B6">
        <w:rPr>
          <w:rFonts w:ascii="Georgia" w:hAnsi="Georgia" w:cs="Times New Roman"/>
          <w:b/>
          <w:sz w:val="20"/>
          <w:szCs w:val="20"/>
        </w:rPr>
        <w:t>Organización Recreativa “Heredia libre de Humo”</w:t>
      </w:r>
      <w:r w:rsidRPr="006332B6">
        <w:rPr>
          <w:rFonts w:ascii="Georgia" w:hAnsi="Georgia" w:cs="Times New Roman"/>
          <w:sz w:val="20"/>
          <w:szCs w:val="20"/>
        </w:rPr>
        <w:t xml:space="preserve"> (Casco Central de Heredia): El fin primordial es prevenir, estimular y dar oportunidades a la población herediana a ejercitarse y dejar de lado vicios como el fumado, una acción concreta para el cumplimiento de este propósito es la organización e implementación de una ruta recreativa dirigida a principalmente a estudiantes de los Colegios del cantón. </w:t>
      </w:r>
    </w:p>
    <w:p w:rsidR="005F20FB" w:rsidRPr="006332B6" w:rsidRDefault="005F20FB" w:rsidP="006332B6">
      <w:pPr>
        <w:pStyle w:val="Prrafodelista"/>
        <w:jc w:val="both"/>
        <w:rPr>
          <w:rFonts w:ascii="Georgia" w:hAnsi="Georgia" w:cs="Times New Roman"/>
          <w:b/>
          <w:sz w:val="20"/>
          <w:szCs w:val="20"/>
        </w:rPr>
      </w:pPr>
    </w:p>
    <w:p w:rsidR="005F20FB" w:rsidRPr="006332B6" w:rsidRDefault="005F20FB" w:rsidP="006332B6">
      <w:pPr>
        <w:pStyle w:val="Prrafodelista"/>
        <w:jc w:val="both"/>
        <w:rPr>
          <w:rFonts w:ascii="Georgia" w:hAnsi="Georgia" w:cs="Times New Roman"/>
          <w:sz w:val="20"/>
          <w:szCs w:val="20"/>
        </w:rPr>
      </w:pPr>
      <w:r w:rsidRPr="006332B6">
        <w:rPr>
          <w:rFonts w:ascii="Georgia" w:hAnsi="Georgia" w:cs="Times New Roman"/>
          <w:sz w:val="20"/>
          <w:szCs w:val="20"/>
        </w:rPr>
        <w:t>El slogan asignado para esta actividad será “</w:t>
      </w:r>
      <w:r w:rsidRPr="006332B6">
        <w:rPr>
          <w:rFonts w:ascii="Georgia" w:hAnsi="Georgia" w:cs="Times New Roman"/>
          <w:b/>
          <w:sz w:val="20"/>
          <w:szCs w:val="20"/>
        </w:rPr>
        <w:t>Heredia libre de Humo</w:t>
      </w:r>
      <w:r w:rsidRPr="006332B6">
        <w:rPr>
          <w:rFonts w:ascii="Georgia" w:hAnsi="Georgia" w:cs="Times New Roman"/>
          <w:sz w:val="20"/>
          <w:szCs w:val="20"/>
        </w:rPr>
        <w:t>” y no tendrá costo alguno para las personas que deseen participar. El inicio será a las 7:00 am</w:t>
      </w:r>
    </w:p>
    <w:p w:rsidR="005F20FB" w:rsidRPr="006332B6" w:rsidRDefault="005F20FB" w:rsidP="006332B6">
      <w:pPr>
        <w:pStyle w:val="Prrafodelista"/>
        <w:jc w:val="both"/>
        <w:rPr>
          <w:rFonts w:ascii="Georgia" w:hAnsi="Georgia" w:cs="Times New Roman"/>
          <w:sz w:val="20"/>
          <w:szCs w:val="20"/>
        </w:rPr>
      </w:pPr>
    </w:p>
    <w:p w:rsidR="005F20FB" w:rsidRPr="00BF098E" w:rsidRDefault="005F20FB" w:rsidP="00BF098E">
      <w:pPr>
        <w:pStyle w:val="Prrafodelista"/>
        <w:jc w:val="both"/>
        <w:rPr>
          <w:rFonts w:ascii="Georgia" w:hAnsi="Georgia" w:cs="Times New Roman"/>
          <w:sz w:val="20"/>
          <w:szCs w:val="20"/>
        </w:rPr>
      </w:pPr>
      <w:r w:rsidRPr="006332B6">
        <w:rPr>
          <w:rFonts w:ascii="Georgia" w:hAnsi="Georgia" w:cs="Times New Roman"/>
          <w:sz w:val="20"/>
          <w:szCs w:val="20"/>
        </w:rPr>
        <w:t>La ruta establecida es la siguiente:</w:t>
      </w:r>
    </w:p>
    <w:p w:rsidR="005F20FB" w:rsidRPr="004D23B9" w:rsidRDefault="005F20FB" w:rsidP="006332B6">
      <w:pPr>
        <w:jc w:val="center"/>
        <w:rPr>
          <w:rFonts w:ascii="Times New Roman" w:hAnsi="Times New Roman" w:cs="Times New Roman"/>
          <w:sz w:val="24"/>
          <w:szCs w:val="24"/>
        </w:rPr>
      </w:pPr>
      <w:r w:rsidRPr="004D23B9">
        <w:rPr>
          <w:rFonts w:ascii="Times New Roman" w:hAnsi="Times New Roman" w:cs="Times New Roman"/>
          <w:noProof/>
          <w:sz w:val="24"/>
          <w:szCs w:val="24"/>
          <w:lang w:eastAsia="es-CR"/>
        </w:rPr>
        <w:drawing>
          <wp:inline distT="0" distB="0" distL="0" distR="0" wp14:anchorId="0082AE13" wp14:editId="305CBF28">
            <wp:extent cx="4916170" cy="30861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7766" cy="3087102"/>
                    </a:xfrm>
                    <a:prstGeom prst="rect">
                      <a:avLst/>
                    </a:prstGeom>
                    <a:noFill/>
                    <a:ln>
                      <a:noFill/>
                    </a:ln>
                  </pic:spPr>
                </pic:pic>
              </a:graphicData>
            </a:graphic>
          </wp:inline>
        </w:drawing>
      </w:r>
    </w:p>
    <w:p w:rsidR="005F20FB" w:rsidRPr="00BF098E" w:rsidRDefault="00B82163" w:rsidP="00BF098E">
      <w:pPr>
        <w:jc w:val="both"/>
        <w:rPr>
          <w:rFonts w:ascii="Georgia" w:hAnsi="Georgia" w:cs="Times New Roman"/>
          <w:sz w:val="20"/>
          <w:szCs w:val="20"/>
        </w:rPr>
      </w:pPr>
      <w:r>
        <w:rPr>
          <w:rFonts w:ascii="Georgia" w:hAnsi="Georgia" w:cs="Times New Roman"/>
          <w:b/>
          <w:sz w:val="20"/>
          <w:szCs w:val="20"/>
        </w:rPr>
        <w:t>C</w:t>
      </w:r>
      <w:r w:rsidR="005F20FB" w:rsidRPr="006332B6">
        <w:rPr>
          <w:rFonts w:ascii="Georgia" w:hAnsi="Georgia" w:cs="Times New Roman"/>
          <w:b/>
          <w:sz w:val="20"/>
          <w:szCs w:val="20"/>
        </w:rPr>
        <w:t>aminata Canina (Casco Central de Heredia):</w:t>
      </w:r>
      <w:r w:rsidR="005F20FB" w:rsidRPr="006332B6">
        <w:rPr>
          <w:rFonts w:ascii="Georgia" w:hAnsi="Georgia" w:cs="Times New Roman"/>
          <w:sz w:val="20"/>
          <w:szCs w:val="20"/>
        </w:rPr>
        <w:t xml:space="preserve"> Para el estímulo de personas que no tienen un estilo de vida tan atlético, pero les gusta caminar y tienen mascota se establece la opción de realizar una caminata canina la cual será totalmente gratuita para todas las personas que decidan asistir. El inicio será a las 7:00 am. Su slogan también será “</w:t>
      </w:r>
      <w:r w:rsidR="005F20FB" w:rsidRPr="006332B6">
        <w:rPr>
          <w:rFonts w:ascii="Georgia" w:hAnsi="Georgia" w:cs="Times New Roman"/>
          <w:b/>
          <w:sz w:val="20"/>
          <w:szCs w:val="20"/>
        </w:rPr>
        <w:t>Heredia libre de Humo</w:t>
      </w:r>
      <w:r w:rsidR="005F20FB" w:rsidRPr="006332B6">
        <w:rPr>
          <w:rFonts w:ascii="Georgia" w:hAnsi="Georgia" w:cs="Times New Roman"/>
          <w:sz w:val="20"/>
          <w:szCs w:val="20"/>
        </w:rPr>
        <w:t>”.</w:t>
      </w:r>
    </w:p>
    <w:p w:rsidR="005F20FB" w:rsidRPr="006332B6" w:rsidRDefault="005F20FB" w:rsidP="005F20FB">
      <w:pPr>
        <w:pStyle w:val="Prrafodelista"/>
        <w:rPr>
          <w:rFonts w:ascii="Georgia" w:hAnsi="Georgia" w:cs="Times New Roman"/>
          <w:sz w:val="20"/>
          <w:szCs w:val="20"/>
        </w:rPr>
      </w:pPr>
      <w:r w:rsidRPr="006332B6">
        <w:rPr>
          <w:rFonts w:ascii="Georgia" w:hAnsi="Georgia" w:cs="Times New Roman"/>
          <w:sz w:val="20"/>
          <w:szCs w:val="20"/>
        </w:rPr>
        <w:t>La ruta seleccionada es la siguiente, cuyo recorrido es de 2.26 km para no exigir mucho a los animales y garantizar que su disfrute sea abierto a todos los diferentes sectores de la población:</w:t>
      </w:r>
    </w:p>
    <w:p w:rsidR="005F20FB" w:rsidRPr="004D23B9" w:rsidRDefault="005F20FB" w:rsidP="005F20FB">
      <w:pPr>
        <w:jc w:val="center"/>
        <w:rPr>
          <w:rFonts w:ascii="Times New Roman" w:hAnsi="Times New Roman" w:cs="Times New Roman"/>
          <w:sz w:val="24"/>
          <w:szCs w:val="24"/>
        </w:rPr>
      </w:pPr>
      <w:r w:rsidRPr="004D23B9">
        <w:rPr>
          <w:rFonts w:ascii="Times New Roman" w:hAnsi="Times New Roman" w:cs="Times New Roman"/>
          <w:noProof/>
          <w:sz w:val="24"/>
          <w:szCs w:val="24"/>
          <w:lang w:eastAsia="es-CR"/>
        </w:rPr>
        <w:lastRenderedPageBreak/>
        <w:drawing>
          <wp:inline distT="0" distB="0" distL="0" distR="0" wp14:anchorId="711E3A78" wp14:editId="2FB60A3D">
            <wp:extent cx="4295140" cy="29622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2037" cy="2967032"/>
                    </a:xfrm>
                    <a:prstGeom prst="rect">
                      <a:avLst/>
                    </a:prstGeom>
                    <a:noFill/>
                    <a:ln>
                      <a:noFill/>
                    </a:ln>
                  </pic:spPr>
                </pic:pic>
              </a:graphicData>
            </a:graphic>
          </wp:inline>
        </w:drawing>
      </w:r>
    </w:p>
    <w:p w:rsidR="005F20FB" w:rsidRPr="004D23B9" w:rsidRDefault="005F20FB" w:rsidP="005F20FB">
      <w:pPr>
        <w:rPr>
          <w:rFonts w:ascii="Times New Roman" w:hAnsi="Times New Roman" w:cs="Times New Roman"/>
          <w:sz w:val="24"/>
          <w:szCs w:val="24"/>
        </w:rPr>
      </w:pPr>
      <w:r w:rsidRPr="004D23B9">
        <w:rPr>
          <w:rFonts w:ascii="Times New Roman" w:hAnsi="Times New Roman" w:cs="Times New Roman"/>
          <w:sz w:val="24"/>
          <w:szCs w:val="24"/>
        </w:rPr>
        <w:t xml:space="preserve"> </w:t>
      </w:r>
    </w:p>
    <w:p w:rsidR="005F20FB" w:rsidRPr="006332B6" w:rsidRDefault="005F20FB" w:rsidP="00BF098E">
      <w:pPr>
        <w:pStyle w:val="Prrafodelista"/>
        <w:jc w:val="both"/>
        <w:rPr>
          <w:rFonts w:ascii="Georgia" w:hAnsi="Georgia" w:cs="Times New Roman"/>
          <w:sz w:val="20"/>
          <w:szCs w:val="20"/>
        </w:rPr>
      </w:pPr>
      <w:r w:rsidRPr="006332B6">
        <w:rPr>
          <w:rFonts w:ascii="Georgia" w:hAnsi="Georgia" w:cs="Times New Roman"/>
          <w:sz w:val="20"/>
          <w:szCs w:val="20"/>
        </w:rPr>
        <w:t>Se estarán entregando para las mascotas asistentes un pañuelo conmemorativo a la lucha contra el tabaco.</w:t>
      </w:r>
    </w:p>
    <w:p w:rsidR="005F20FB" w:rsidRPr="00BF098E" w:rsidRDefault="005F20FB" w:rsidP="006332B6">
      <w:pPr>
        <w:jc w:val="both"/>
        <w:rPr>
          <w:rFonts w:ascii="Georgia" w:hAnsi="Georgia" w:cs="Times New Roman"/>
          <w:sz w:val="20"/>
          <w:szCs w:val="20"/>
          <w:lang w:val="es-MX"/>
        </w:rPr>
      </w:pPr>
      <w:r w:rsidRPr="006332B6">
        <w:rPr>
          <w:rFonts w:ascii="Georgia" w:hAnsi="Georgia" w:cs="Times New Roman"/>
          <w:b/>
          <w:sz w:val="20"/>
          <w:szCs w:val="20"/>
        </w:rPr>
        <w:t>CLÁUSULA CUARTA: OBLIGACIONES DE LA MUNICIPALIDAD.</w:t>
      </w:r>
      <w:r w:rsidRPr="006332B6">
        <w:rPr>
          <w:rFonts w:ascii="Georgia" w:hAnsi="Georgia" w:cs="Times New Roman"/>
          <w:b/>
          <w:sz w:val="20"/>
          <w:szCs w:val="20"/>
          <w:lang w:val="es-MX"/>
        </w:rPr>
        <w:t xml:space="preserve"> </w:t>
      </w:r>
      <w:r w:rsidRPr="006332B6">
        <w:rPr>
          <w:rFonts w:ascii="Georgia" w:hAnsi="Georgia" w:cs="Times New Roman"/>
          <w:sz w:val="20"/>
          <w:szCs w:val="20"/>
          <w:lang w:val="es-MX"/>
        </w:rPr>
        <w:t>Para la ejecución del presente Convenio Específico de Cooperación, la MUNICIPALIDAD se compromete a:</w:t>
      </w:r>
    </w:p>
    <w:p w:rsidR="005F20FB" w:rsidRPr="006332B6" w:rsidRDefault="005F20FB" w:rsidP="006332B6">
      <w:pPr>
        <w:pStyle w:val="Prrafodelista"/>
        <w:numPr>
          <w:ilvl w:val="0"/>
          <w:numId w:val="14"/>
        </w:numPr>
        <w:spacing w:after="0" w:line="240" w:lineRule="auto"/>
        <w:jc w:val="both"/>
        <w:rPr>
          <w:rFonts w:ascii="Georgia" w:hAnsi="Georgia" w:cs="Times New Roman"/>
          <w:sz w:val="20"/>
          <w:szCs w:val="20"/>
        </w:rPr>
      </w:pPr>
      <w:r w:rsidRPr="006332B6">
        <w:rPr>
          <w:rFonts w:ascii="Georgia" w:hAnsi="Georgia" w:cs="Times New Roman"/>
          <w:sz w:val="20"/>
          <w:szCs w:val="20"/>
        </w:rPr>
        <w:t>Realizar en el distrito primero del cantón de Heredia ocho festivales dominicales denominados “</w:t>
      </w:r>
      <w:r w:rsidRPr="006332B6">
        <w:rPr>
          <w:rFonts w:ascii="Georgia" w:hAnsi="Georgia" w:cs="Times New Roman"/>
          <w:b/>
          <w:sz w:val="20"/>
          <w:szCs w:val="20"/>
        </w:rPr>
        <w:t>DOMINGOS HEREDIANOS SIN HUMO</w:t>
      </w:r>
      <w:r w:rsidRPr="006332B6">
        <w:rPr>
          <w:rFonts w:ascii="Georgia" w:hAnsi="Georgia" w:cs="Times New Roman"/>
          <w:sz w:val="20"/>
          <w:szCs w:val="20"/>
        </w:rPr>
        <w:t>”, entre los meses de agosto a diciembre del año 2017.</w:t>
      </w:r>
    </w:p>
    <w:p w:rsidR="005F20FB" w:rsidRPr="006332B6" w:rsidRDefault="005F20FB" w:rsidP="006332B6">
      <w:pPr>
        <w:pStyle w:val="Prrafodelista"/>
        <w:jc w:val="both"/>
        <w:rPr>
          <w:rFonts w:ascii="Georgia" w:hAnsi="Georgia" w:cs="Times New Roman"/>
          <w:sz w:val="20"/>
          <w:szCs w:val="20"/>
        </w:rPr>
      </w:pPr>
    </w:p>
    <w:p w:rsidR="005F20FB" w:rsidRPr="006332B6" w:rsidRDefault="005F20FB" w:rsidP="006332B6">
      <w:pPr>
        <w:pStyle w:val="Prrafodelista"/>
        <w:numPr>
          <w:ilvl w:val="0"/>
          <w:numId w:val="14"/>
        </w:numPr>
        <w:spacing w:after="0" w:line="240" w:lineRule="auto"/>
        <w:jc w:val="both"/>
        <w:rPr>
          <w:rFonts w:ascii="Georgia" w:hAnsi="Georgia" w:cs="Times New Roman"/>
          <w:sz w:val="20"/>
          <w:szCs w:val="20"/>
        </w:rPr>
      </w:pPr>
      <w:r w:rsidRPr="006332B6">
        <w:rPr>
          <w:rFonts w:ascii="Georgia" w:hAnsi="Georgia" w:cs="Times New Roman"/>
          <w:sz w:val="20"/>
          <w:szCs w:val="20"/>
        </w:rPr>
        <w:t>Divulgar el proyecto “</w:t>
      </w:r>
      <w:r w:rsidRPr="006332B6">
        <w:rPr>
          <w:rFonts w:ascii="Georgia" w:hAnsi="Georgia" w:cs="Times New Roman"/>
          <w:b/>
          <w:sz w:val="20"/>
          <w:szCs w:val="20"/>
        </w:rPr>
        <w:t>DOMINGOS HEREDIANOS SIN HUMO</w:t>
      </w:r>
      <w:r w:rsidRPr="006332B6">
        <w:rPr>
          <w:rFonts w:ascii="Georgia" w:hAnsi="Georgia" w:cs="Times New Roman"/>
          <w:sz w:val="20"/>
          <w:szCs w:val="20"/>
        </w:rPr>
        <w:t xml:space="preserve">”, de modo que la población del cantón participe de las actividades y se le dé énfasis a la promoción de estilos de vida saludables en espacios libres de humo de tabaco. Si se realiza publicidad documental, ésta debe incluir el logotipo oficial del Ministerio y de la Ley N° 9028.   </w:t>
      </w:r>
    </w:p>
    <w:p w:rsidR="005F20FB" w:rsidRPr="006332B6" w:rsidRDefault="005F20FB" w:rsidP="006332B6">
      <w:pPr>
        <w:pStyle w:val="Prrafodelista"/>
        <w:jc w:val="both"/>
        <w:rPr>
          <w:rFonts w:ascii="Georgia" w:hAnsi="Georgia" w:cs="Times New Roman"/>
          <w:sz w:val="20"/>
          <w:szCs w:val="20"/>
        </w:rPr>
      </w:pPr>
    </w:p>
    <w:p w:rsidR="005F20FB" w:rsidRPr="006332B6" w:rsidRDefault="005F20FB" w:rsidP="006332B6">
      <w:pPr>
        <w:pStyle w:val="Prrafodelista"/>
        <w:numPr>
          <w:ilvl w:val="0"/>
          <w:numId w:val="14"/>
        </w:numPr>
        <w:spacing w:after="0" w:line="240" w:lineRule="auto"/>
        <w:jc w:val="both"/>
        <w:rPr>
          <w:rFonts w:ascii="Georgia" w:hAnsi="Georgia" w:cs="Times New Roman"/>
          <w:sz w:val="20"/>
          <w:szCs w:val="20"/>
        </w:rPr>
      </w:pPr>
      <w:r w:rsidRPr="006332B6">
        <w:rPr>
          <w:rFonts w:ascii="Georgia" w:hAnsi="Georgia" w:cs="Times New Roman"/>
          <w:sz w:val="20"/>
          <w:szCs w:val="20"/>
        </w:rPr>
        <w:t>Presupuestar, ejecutar y fiscalizar los recursos que girará el “MINISTERIO” para este fin, asumiendo la contratación de todos los bienes y servicios tanto técnicos como generales y los insumos materiales que se requieren para la realización de los eventos. Cabe señalar que, el aporte económico sólo podrá ser utilizado para sufragar las actividades enlistadas en la cláusula tercera de este convenio.</w:t>
      </w:r>
    </w:p>
    <w:p w:rsidR="005F20FB" w:rsidRPr="006332B6" w:rsidRDefault="005F20FB" w:rsidP="006332B6">
      <w:pPr>
        <w:pStyle w:val="Prrafodelista"/>
        <w:jc w:val="both"/>
        <w:rPr>
          <w:rFonts w:ascii="Georgia" w:hAnsi="Georgia" w:cs="Times New Roman"/>
          <w:sz w:val="20"/>
          <w:szCs w:val="20"/>
        </w:rPr>
      </w:pPr>
    </w:p>
    <w:p w:rsidR="005F20FB" w:rsidRPr="006332B6" w:rsidRDefault="005F20FB" w:rsidP="006332B6">
      <w:pPr>
        <w:pStyle w:val="Prrafodelista"/>
        <w:numPr>
          <w:ilvl w:val="0"/>
          <w:numId w:val="14"/>
        </w:numPr>
        <w:spacing w:after="0" w:line="240" w:lineRule="auto"/>
        <w:jc w:val="both"/>
        <w:rPr>
          <w:rFonts w:ascii="Georgia" w:hAnsi="Georgia" w:cs="Times New Roman"/>
          <w:sz w:val="20"/>
          <w:szCs w:val="20"/>
        </w:rPr>
      </w:pPr>
      <w:r w:rsidRPr="006332B6">
        <w:rPr>
          <w:rFonts w:ascii="Georgia" w:hAnsi="Georgia" w:cs="Times New Roman"/>
          <w:sz w:val="20"/>
          <w:szCs w:val="20"/>
        </w:rPr>
        <w:t>Poner a disposición el recurso humano especializado necesario.</w:t>
      </w:r>
    </w:p>
    <w:p w:rsidR="005F20FB" w:rsidRPr="006332B6" w:rsidRDefault="005F20FB" w:rsidP="006332B6">
      <w:pPr>
        <w:pStyle w:val="Prrafodelista"/>
        <w:jc w:val="both"/>
        <w:rPr>
          <w:rFonts w:ascii="Georgia" w:hAnsi="Georgia" w:cs="Times New Roman"/>
          <w:sz w:val="20"/>
          <w:szCs w:val="20"/>
        </w:rPr>
      </w:pPr>
    </w:p>
    <w:p w:rsidR="005F20FB" w:rsidRPr="006332B6" w:rsidRDefault="005F20FB" w:rsidP="006332B6">
      <w:pPr>
        <w:pStyle w:val="Prrafodelista"/>
        <w:numPr>
          <w:ilvl w:val="0"/>
          <w:numId w:val="14"/>
        </w:numPr>
        <w:spacing w:after="0" w:line="240" w:lineRule="auto"/>
        <w:jc w:val="both"/>
        <w:rPr>
          <w:rFonts w:ascii="Georgia" w:hAnsi="Georgia" w:cs="Times New Roman"/>
          <w:sz w:val="20"/>
          <w:szCs w:val="20"/>
        </w:rPr>
      </w:pPr>
      <w:r w:rsidRPr="006332B6">
        <w:rPr>
          <w:rFonts w:ascii="Georgia" w:hAnsi="Georgia" w:cs="Times New Roman"/>
          <w:sz w:val="20"/>
          <w:szCs w:val="20"/>
        </w:rPr>
        <w:t>Coordinar y brindar la seguridad del evento y la recolección de los residuos sólidos antes, durante y después del evento.</w:t>
      </w:r>
    </w:p>
    <w:p w:rsidR="005F20FB" w:rsidRPr="006332B6" w:rsidRDefault="005F20FB" w:rsidP="006332B6">
      <w:pPr>
        <w:pStyle w:val="Prrafodelista"/>
        <w:jc w:val="both"/>
        <w:rPr>
          <w:rFonts w:ascii="Georgia" w:hAnsi="Georgia" w:cs="Times New Roman"/>
          <w:sz w:val="20"/>
          <w:szCs w:val="20"/>
        </w:rPr>
      </w:pPr>
    </w:p>
    <w:p w:rsidR="005F20FB" w:rsidRPr="006332B6" w:rsidRDefault="005F20FB" w:rsidP="006332B6">
      <w:pPr>
        <w:pStyle w:val="Prrafodelista"/>
        <w:numPr>
          <w:ilvl w:val="0"/>
          <w:numId w:val="14"/>
        </w:numPr>
        <w:spacing w:after="0" w:line="240" w:lineRule="auto"/>
        <w:jc w:val="both"/>
        <w:rPr>
          <w:rFonts w:ascii="Georgia" w:hAnsi="Georgia" w:cs="Times New Roman"/>
          <w:sz w:val="20"/>
          <w:szCs w:val="20"/>
        </w:rPr>
      </w:pPr>
      <w:r w:rsidRPr="006332B6">
        <w:rPr>
          <w:rFonts w:ascii="Georgia" w:hAnsi="Georgia" w:cs="Times New Roman"/>
          <w:sz w:val="20"/>
          <w:szCs w:val="20"/>
        </w:rPr>
        <w:t>Gestionar todos los permisos necesarios para llevar a cabo los eventos.</w:t>
      </w:r>
    </w:p>
    <w:p w:rsidR="005F20FB" w:rsidRPr="006332B6" w:rsidRDefault="005F20FB" w:rsidP="006332B6">
      <w:pPr>
        <w:pStyle w:val="Prrafodelista"/>
        <w:jc w:val="both"/>
        <w:rPr>
          <w:rFonts w:ascii="Georgia" w:hAnsi="Georgia" w:cs="Times New Roman"/>
          <w:sz w:val="20"/>
          <w:szCs w:val="20"/>
        </w:rPr>
      </w:pPr>
    </w:p>
    <w:p w:rsidR="005F20FB" w:rsidRPr="006332B6" w:rsidRDefault="005F20FB" w:rsidP="006332B6">
      <w:pPr>
        <w:pStyle w:val="Prrafodelista"/>
        <w:numPr>
          <w:ilvl w:val="0"/>
          <w:numId w:val="14"/>
        </w:numPr>
        <w:spacing w:after="0" w:line="240" w:lineRule="auto"/>
        <w:jc w:val="both"/>
        <w:rPr>
          <w:rFonts w:ascii="Georgia" w:hAnsi="Georgia" w:cs="Times New Roman"/>
          <w:sz w:val="20"/>
          <w:szCs w:val="20"/>
        </w:rPr>
      </w:pPr>
      <w:r w:rsidRPr="006332B6">
        <w:rPr>
          <w:rFonts w:ascii="Georgia" w:hAnsi="Georgia" w:cs="Times New Roman"/>
          <w:sz w:val="20"/>
          <w:szCs w:val="20"/>
        </w:rPr>
        <w:t>Coordinar con el personal del “MINISTERIO” el desarrollo del proyecto.</w:t>
      </w:r>
    </w:p>
    <w:p w:rsidR="005F20FB" w:rsidRPr="006332B6" w:rsidRDefault="005F20FB" w:rsidP="006332B6">
      <w:pPr>
        <w:pStyle w:val="Prrafodelista"/>
        <w:jc w:val="both"/>
        <w:rPr>
          <w:rFonts w:ascii="Georgia" w:hAnsi="Georgia" w:cs="Times New Roman"/>
          <w:sz w:val="20"/>
          <w:szCs w:val="20"/>
        </w:rPr>
      </w:pPr>
    </w:p>
    <w:p w:rsidR="005F20FB" w:rsidRDefault="005F20FB" w:rsidP="006332B6">
      <w:pPr>
        <w:pStyle w:val="Prrafodelista"/>
        <w:numPr>
          <w:ilvl w:val="0"/>
          <w:numId w:val="14"/>
        </w:numPr>
        <w:spacing w:after="0" w:line="240" w:lineRule="auto"/>
        <w:jc w:val="both"/>
        <w:rPr>
          <w:rFonts w:ascii="Georgia" w:hAnsi="Georgia" w:cs="Times New Roman"/>
          <w:sz w:val="20"/>
          <w:szCs w:val="20"/>
        </w:rPr>
      </w:pPr>
      <w:r w:rsidRPr="006332B6">
        <w:rPr>
          <w:rFonts w:ascii="Georgia" w:hAnsi="Georgia" w:cs="Times New Roman"/>
          <w:sz w:val="20"/>
          <w:szCs w:val="20"/>
        </w:rPr>
        <w:t>Rendir un informe final al Coordinador del Proyecto por parte del “MINISTERIO”, el cual será entregado diez días naturales después de la fecha en que se realizó la última actividad. El informe debe indicar el avance de los resultados esperados y la ejecución del presupuesto.</w:t>
      </w:r>
    </w:p>
    <w:p w:rsidR="00BF098E" w:rsidRPr="00BF098E" w:rsidRDefault="00BF098E" w:rsidP="00BF098E">
      <w:pPr>
        <w:spacing w:after="0" w:line="240" w:lineRule="auto"/>
        <w:jc w:val="both"/>
        <w:rPr>
          <w:rFonts w:ascii="Georgia" w:hAnsi="Georgia" w:cs="Times New Roman"/>
          <w:sz w:val="20"/>
          <w:szCs w:val="20"/>
        </w:rPr>
      </w:pPr>
    </w:p>
    <w:p w:rsidR="005F20FB" w:rsidRPr="006332B6" w:rsidRDefault="005F20FB" w:rsidP="006332B6">
      <w:pPr>
        <w:pStyle w:val="Prrafodelista"/>
        <w:numPr>
          <w:ilvl w:val="0"/>
          <w:numId w:val="14"/>
        </w:numPr>
        <w:spacing w:after="0" w:line="240" w:lineRule="auto"/>
        <w:jc w:val="both"/>
        <w:rPr>
          <w:rFonts w:ascii="Georgia" w:hAnsi="Georgia" w:cs="Times New Roman"/>
          <w:sz w:val="20"/>
          <w:szCs w:val="20"/>
        </w:rPr>
      </w:pPr>
      <w:r w:rsidRPr="006332B6">
        <w:rPr>
          <w:rFonts w:ascii="Georgia" w:hAnsi="Georgia" w:cs="Times New Roman"/>
          <w:sz w:val="20"/>
          <w:szCs w:val="20"/>
        </w:rPr>
        <w:t>Devolver al “MINISTERIO” el material impreso que incluya el logotipo del Ministerio y de la Ley Control de Tabaco, una vez finalizados todos los eventos.</w:t>
      </w:r>
    </w:p>
    <w:p w:rsidR="005F20FB" w:rsidRPr="006332B6" w:rsidRDefault="005F20FB" w:rsidP="006332B6">
      <w:pPr>
        <w:pStyle w:val="Prrafodelista"/>
        <w:jc w:val="both"/>
        <w:rPr>
          <w:rFonts w:ascii="Georgia" w:hAnsi="Georgia" w:cs="Times New Roman"/>
          <w:sz w:val="20"/>
          <w:szCs w:val="20"/>
        </w:rPr>
      </w:pPr>
    </w:p>
    <w:p w:rsidR="005F20FB" w:rsidRDefault="005F20FB" w:rsidP="006332B6">
      <w:pPr>
        <w:pStyle w:val="Prrafodelista"/>
        <w:numPr>
          <w:ilvl w:val="0"/>
          <w:numId w:val="14"/>
        </w:numPr>
        <w:spacing w:after="0" w:line="240" w:lineRule="auto"/>
        <w:jc w:val="both"/>
        <w:rPr>
          <w:rFonts w:ascii="Georgia" w:hAnsi="Georgia" w:cs="Times New Roman"/>
          <w:sz w:val="20"/>
          <w:szCs w:val="20"/>
        </w:rPr>
      </w:pPr>
      <w:r w:rsidRPr="006332B6">
        <w:rPr>
          <w:rFonts w:ascii="Georgia" w:hAnsi="Georgia" w:cs="Times New Roman"/>
          <w:sz w:val="20"/>
          <w:szCs w:val="20"/>
        </w:rPr>
        <w:t>Cubrir los gastos adicionales que se generen con ocasión al desarrollo de los eventos, entre ellos, el pago de tiempo extrao</w:t>
      </w:r>
      <w:r w:rsidR="00BF098E">
        <w:rPr>
          <w:rFonts w:ascii="Georgia" w:hAnsi="Georgia" w:cs="Times New Roman"/>
          <w:sz w:val="20"/>
          <w:szCs w:val="20"/>
        </w:rPr>
        <w:t>rdinario del personal requerido</w:t>
      </w:r>
    </w:p>
    <w:p w:rsidR="00BF098E" w:rsidRPr="00BF098E" w:rsidRDefault="00BF098E" w:rsidP="00BF098E">
      <w:pPr>
        <w:spacing w:after="0" w:line="240" w:lineRule="auto"/>
        <w:jc w:val="both"/>
        <w:rPr>
          <w:rFonts w:ascii="Georgia" w:hAnsi="Georgia" w:cs="Times New Roman"/>
          <w:sz w:val="20"/>
          <w:szCs w:val="20"/>
        </w:rPr>
      </w:pPr>
    </w:p>
    <w:p w:rsidR="005F20FB" w:rsidRPr="006332B6" w:rsidRDefault="005F20FB" w:rsidP="006332B6">
      <w:pPr>
        <w:jc w:val="both"/>
        <w:rPr>
          <w:rFonts w:ascii="Georgia" w:hAnsi="Georgia" w:cs="Times New Roman"/>
          <w:sz w:val="20"/>
          <w:szCs w:val="20"/>
          <w:lang w:val="es-MX"/>
        </w:rPr>
      </w:pPr>
      <w:r w:rsidRPr="006332B6">
        <w:rPr>
          <w:rFonts w:ascii="Georgia" w:hAnsi="Georgia" w:cs="Times New Roman"/>
          <w:b/>
          <w:sz w:val="20"/>
          <w:szCs w:val="20"/>
        </w:rPr>
        <w:t>CLÁUSULA QUINTA: OBLIGACIONES DEL MINISTERIO.</w:t>
      </w:r>
      <w:r w:rsidRPr="006332B6">
        <w:rPr>
          <w:rFonts w:ascii="Georgia" w:hAnsi="Georgia" w:cs="Times New Roman"/>
          <w:b/>
          <w:sz w:val="20"/>
          <w:szCs w:val="20"/>
          <w:lang w:val="es-MX"/>
        </w:rPr>
        <w:t xml:space="preserve"> </w:t>
      </w:r>
      <w:r w:rsidRPr="006332B6">
        <w:rPr>
          <w:rFonts w:ascii="Georgia" w:hAnsi="Georgia" w:cs="Times New Roman"/>
          <w:sz w:val="20"/>
          <w:szCs w:val="20"/>
          <w:lang w:val="es-MX"/>
        </w:rPr>
        <w:t xml:space="preserve">Para la ejecución del presente Convenio Específico de Cooperación, el </w:t>
      </w:r>
      <w:r w:rsidRPr="006332B6">
        <w:rPr>
          <w:rFonts w:ascii="Georgia" w:hAnsi="Georgia" w:cs="Times New Roman"/>
          <w:b/>
          <w:sz w:val="20"/>
          <w:szCs w:val="20"/>
          <w:lang w:val="es-MX"/>
        </w:rPr>
        <w:t>MINISTERIO</w:t>
      </w:r>
      <w:r w:rsidRPr="006332B6">
        <w:rPr>
          <w:rFonts w:ascii="Georgia" w:hAnsi="Georgia" w:cs="Times New Roman"/>
          <w:sz w:val="20"/>
          <w:szCs w:val="20"/>
          <w:lang w:val="es-MX"/>
        </w:rPr>
        <w:t xml:space="preserve"> se compromete a:</w:t>
      </w:r>
    </w:p>
    <w:p w:rsidR="005F20FB" w:rsidRPr="006332B6" w:rsidRDefault="005F20FB" w:rsidP="006332B6">
      <w:pPr>
        <w:jc w:val="both"/>
        <w:rPr>
          <w:rFonts w:ascii="Georgia" w:hAnsi="Georgia" w:cs="Times New Roman"/>
          <w:sz w:val="20"/>
          <w:szCs w:val="20"/>
        </w:rPr>
      </w:pPr>
    </w:p>
    <w:p w:rsidR="005F20FB" w:rsidRDefault="005F20FB" w:rsidP="00BF098E">
      <w:pPr>
        <w:pStyle w:val="Prrafodelista"/>
        <w:numPr>
          <w:ilvl w:val="0"/>
          <w:numId w:val="15"/>
        </w:numPr>
        <w:spacing w:after="0" w:line="240" w:lineRule="auto"/>
        <w:jc w:val="both"/>
        <w:rPr>
          <w:rFonts w:ascii="Georgia" w:hAnsi="Georgia" w:cs="Times New Roman"/>
          <w:sz w:val="20"/>
          <w:szCs w:val="20"/>
        </w:rPr>
      </w:pPr>
      <w:r w:rsidRPr="006332B6">
        <w:rPr>
          <w:rFonts w:ascii="Georgia" w:hAnsi="Georgia" w:cs="Times New Roman"/>
          <w:sz w:val="20"/>
          <w:szCs w:val="20"/>
        </w:rPr>
        <w:lastRenderedPageBreak/>
        <w:t xml:space="preserve">Aportar la suma de </w:t>
      </w:r>
      <w:r w:rsidRPr="006332B6">
        <w:rPr>
          <w:rFonts w:ascii="Times New Roman" w:hAnsi="Times New Roman" w:cs="Times New Roman"/>
          <w:sz w:val="20"/>
          <w:szCs w:val="20"/>
        </w:rPr>
        <w:t>₡</w:t>
      </w:r>
      <w:r w:rsidRPr="006332B6">
        <w:rPr>
          <w:rFonts w:ascii="Georgia" w:hAnsi="Georgia" w:cs="Times New Roman"/>
          <w:sz w:val="20"/>
          <w:szCs w:val="20"/>
        </w:rPr>
        <w:t xml:space="preserve">100.000.000,00 (cien millones de colones exactos), provenientes de la Ley del Presupuesto de la República del período económico 2017. El dinero deberá ser entregado en una única transferencia bancaria, a la cuenta del Banco Nacional de Costa Rica número 100-01-004-000213-5, cuenta cliente 15100410010002136, previa coordinación con la Dirección Financiera Administrativa de </w:t>
      </w:r>
      <w:r w:rsidRPr="006332B6">
        <w:rPr>
          <w:rFonts w:ascii="Georgia" w:hAnsi="Georgia" w:cs="Times New Roman"/>
          <w:b/>
          <w:sz w:val="20"/>
          <w:szCs w:val="20"/>
        </w:rPr>
        <w:t>la MUNICIPALIDAD</w:t>
      </w:r>
      <w:r w:rsidRPr="006332B6">
        <w:rPr>
          <w:rFonts w:ascii="Georgia" w:hAnsi="Georgia" w:cs="Times New Roman"/>
          <w:sz w:val="20"/>
          <w:szCs w:val="20"/>
        </w:rPr>
        <w:t xml:space="preserve"> y aprobación del presupuesto por parte de la Contraloría General de la República.</w:t>
      </w:r>
    </w:p>
    <w:p w:rsidR="00BF098E" w:rsidRPr="00BF098E" w:rsidRDefault="00BF098E" w:rsidP="00BF098E">
      <w:pPr>
        <w:pStyle w:val="Prrafodelista"/>
        <w:spacing w:after="0" w:line="240" w:lineRule="auto"/>
        <w:jc w:val="both"/>
        <w:rPr>
          <w:rFonts w:ascii="Georgia" w:hAnsi="Georgia" w:cs="Times New Roman"/>
          <w:sz w:val="20"/>
          <w:szCs w:val="20"/>
        </w:rPr>
      </w:pPr>
    </w:p>
    <w:p w:rsidR="005F20FB" w:rsidRPr="006332B6" w:rsidRDefault="005F20FB" w:rsidP="006332B6">
      <w:pPr>
        <w:pStyle w:val="Prrafodelista"/>
        <w:numPr>
          <w:ilvl w:val="0"/>
          <w:numId w:val="15"/>
        </w:numPr>
        <w:spacing w:after="0" w:line="240" w:lineRule="auto"/>
        <w:jc w:val="both"/>
        <w:rPr>
          <w:rFonts w:ascii="Georgia" w:hAnsi="Georgia" w:cs="Times New Roman"/>
          <w:sz w:val="20"/>
          <w:szCs w:val="20"/>
        </w:rPr>
      </w:pPr>
      <w:r w:rsidRPr="006332B6">
        <w:rPr>
          <w:rFonts w:ascii="Georgia" w:hAnsi="Georgia" w:cs="Times New Roman"/>
          <w:sz w:val="20"/>
          <w:szCs w:val="20"/>
        </w:rPr>
        <w:t>Poner a disposición el recurso humano especializado necesario.</w:t>
      </w:r>
    </w:p>
    <w:p w:rsidR="005F20FB" w:rsidRPr="006332B6" w:rsidRDefault="005F20FB" w:rsidP="006332B6">
      <w:pPr>
        <w:pStyle w:val="Prrafodelista"/>
        <w:jc w:val="both"/>
        <w:rPr>
          <w:rFonts w:ascii="Georgia" w:hAnsi="Georgia" w:cs="Times New Roman"/>
          <w:sz w:val="20"/>
          <w:szCs w:val="20"/>
        </w:rPr>
      </w:pPr>
    </w:p>
    <w:p w:rsidR="005F20FB" w:rsidRPr="006332B6" w:rsidRDefault="005F20FB" w:rsidP="006332B6">
      <w:pPr>
        <w:pStyle w:val="Prrafodelista"/>
        <w:numPr>
          <w:ilvl w:val="0"/>
          <w:numId w:val="15"/>
        </w:numPr>
        <w:spacing w:after="0" w:line="240" w:lineRule="auto"/>
        <w:jc w:val="both"/>
        <w:rPr>
          <w:rFonts w:ascii="Georgia" w:hAnsi="Georgia" w:cs="Times New Roman"/>
          <w:sz w:val="20"/>
          <w:szCs w:val="20"/>
        </w:rPr>
      </w:pPr>
      <w:r w:rsidRPr="006332B6">
        <w:rPr>
          <w:rFonts w:ascii="Georgia" w:hAnsi="Georgia" w:cs="Times New Roman"/>
          <w:sz w:val="20"/>
          <w:szCs w:val="20"/>
        </w:rPr>
        <w:t>Cubrir los gastos adicionales que se generen con ocasión al desarrollo de los eventos, entre ellos, el pago de tiempo extraordinario del personal requerido.</w:t>
      </w:r>
    </w:p>
    <w:p w:rsidR="005F20FB" w:rsidRPr="006332B6" w:rsidRDefault="005F20FB" w:rsidP="006332B6">
      <w:pPr>
        <w:pStyle w:val="Prrafodelista"/>
        <w:jc w:val="both"/>
        <w:rPr>
          <w:rFonts w:ascii="Georgia" w:hAnsi="Georgia" w:cs="Times New Roman"/>
          <w:sz w:val="20"/>
          <w:szCs w:val="20"/>
        </w:rPr>
      </w:pPr>
    </w:p>
    <w:p w:rsidR="005F20FB" w:rsidRPr="006332B6" w:rsidRDefault="005F20FB" w:rsidP="006332B6">
      <w:pPr>
        <w:pStyle w:val="Prrafodelista"/>
        <w:numPr>
          <w:ilvl w:val="0"/>
          <w:numId w:val="15"/>
        </w:numPr>
        <w:spacing w:after="0" w:line="240" w:lineRule="auto"/>
        <w:jc w:val="both"/>
        <w:rPr>
          <w:rFonts w:ascii="Georgia" w:hAnsi="Georgia" w:cs="Times New Roman"/>
          <w:sz w:val="20"/>
          <w:szCs w:val="20"/>
        </w:rPr>
      </w:pPr>
      <w:r w:rsidRPr="006332B6">
        <w:rPr>
          <w:rFonts w:ascii="Georgia" w:hAnsi="Georgia" w:cs="Times New Roman"/>
          <w:sz w:val="20"/>
          <w:szCs w:val="20"/>
        </w:rPr>
        <w:t>Coordinar con la MUNICIPALIDAD lo relativo al material y el contenido de información relacionada con la promoción de estilos de vida saludables en espacios libres de humo de tabaco.</w:t>
      </w:r>
    </w:p>
    <w:p w:rsidR="005F20FB" w:rsidRPr="006332B6" w:rsidRDefault="005F20FB" w:rsidP="006332B6">
      <w:pPr>
        <w:pStyle w:val="Prrafodelista"/>
        <w:jc w:val="both"/>
        <w:rPr>
          <w:rFonts w:ascii="Georgia" w:hAnsi="Georgia" w:cs="Times New Roman"/>
          <w:sz w:val="20"/>
          <w:szCs w:val="20"/>
        </w:rPr>
      </w:pPr>
    </w:p>
    <w:p w:rsidR="005F20FB" w:rsidRDefault="005F20FB" w:rsidP="00BF098E">
      <w:pPr>
        <w:pStyle w:val="Prrafodelista"/>
        <w:numPr>
          <w:ilvl w:val="0"/>
          <w:numId w:val="15"/>
        </w:numPr>
        <w:spacing w:after="0" w:line="240" w:lineRule="auto"/>
        <w:jc w:val="both"/>
        <w:rPr>
          <w:rFonts w:ascii="Georgia" w:hAnsi="Georgia" w:cs="Times New Roman"/>
          <w:sz w:val="20"/>
          <w:szCs w:val="20"/>
        </w:rPr>
      </w:pPr>
      <w:r w:rsidRPr="006332B6">
        <w:rPr>
          <w:rFonts w:ascii="Georgia" w:hAnsi="Georgia" w:cs="Times New Roman"/>
          <w:sz w:val="20"/>
          <w:szCs w:val="20"/>
        </w:rPr>
        <w:t>Analizar y aprobar el informe final presentado por la MUNICIPALIDAD; para ello, la Jefatura de la Unidad de Análisis Permanente de Situación en Salud de la Dirección de Vigilancia de Salud y el Coordinador del Proyecto por parte del MINISTERIO deberán recibir a satisfacción el informe final del proyecto y de la ejecución presupuestaria y comunicarlo a la MUNICIPALIDAD.</w:t>
      </w:r>
    </w:p>
    <w:p w:rsidR="00BF098E" w:rsidRPr="00BF098E" w:rsidRDefault="00BF098E" w:rsidP="00BF098E">
      <w:pPr>
        <w:spacing w:after="0" w:line="240" w:lineRule="auto"/>
        <w:jc w:val="both"/>
        <w:rPr>
          <w:rFonts w:ascii="Georgia" w:hAnsi="Georgia" w:cs="Times New Roman"/>
          <w:sz w:val="20"/>
          <w:szCs w:val="20"/>
        </w:rPr>
      </w:pP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 xml:space="preserve">CLÁUSULA SEXTA: ESTIMACIÓN. </w:t>
      </w:r>
      <w:r w:rsidRPr="006332B6">
        <w:rPr>
          <w:rFonts w:ascii="Georgia" w:hAnsi="Georgia" w:cs="Times New Roman"/>
          <w:sz w:val="20"/>
          <w:szCs w:val="20"/>
        </w:rPr>
        <w:t xml:space="preserve">: Para efectos legales y fiscales las partes estiman el presente convenio en la suma de </w:t>
      </w:r>
      <w:r w:rsidRPr="006332B6">
        <w:rPr>
          <w:rFonts w:ascii="Times New Roman" w:hAnsi="Times New Roman" w:cs="Times New Roman"/>
          <w:sz w:val="20"/>
          <w:szCs w:val="20"/>
        </w:rPr>
        <w:t>₡</w:t>
      </w:r>
      <w:r w:rsidRPr="006332B6">
        <w:rPr>
          <w:rFonts w:ascii="Georgia" w:hAnsi="Georgia" w:cs="Times New Roman"/>
          <w:sz w:val="20"/>
          <w:szCs w:val="20"/>
        </w:rPr>
        <w:t>100.000.000,00 (cien millones de colones exactos).</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CLÁUSULA SÉTIMA: DERECHOS DE PROPIEDAD INTELECTUAL.</w:t>
      </w:r>
      <w:r w:rsidRPr="006332B6">
        <w:rPr>
          <w:rFonts w:ascii="Georgia" w:hAnsi="Georgia" w:cs="Times New Roman"/>
          <w:sz w:val="20"/>
          <w:szCs w:val="20"/>
        </w:rPr>
        <w:t xml:space="preserve"> Toda publicación que se haga al amparo del presente convenio tendrá constancia de que ha sido producida dentro del marco del presente proyecto.</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CLÁUSULA OCTAVA: DEBER DE DENUNCIAR.</w:t>
      </w:r>
      <w:r w:rsidRPr="006332B6">
        <w:rPr>
          <w:rFonts w:ascii="Georgia" w:hAnsi="Georgia" w:cs="Times New Roman"/>
          <w:sz w:val="20"/>
          <w:szCs w:val="20"/>
        </w:rPr>
        <w:t xml:space="preserve"> El MINISTERIO tendrá el deber de denunciar a la MUNICIPALIDAD, sea ante la autoridad judicial competente o la Contraloría General de la República, cuando detecte que hizo uso o dio un destino indebido a los fondos públicos transferidos por el Gobierno Central.</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 xml:space="preserve">CLÁUSULA NOVENA: RELACIÓN LABORAL. </w:t>
      </w:r>
      <w:r w:rsidRPr="006332B6">
        <w:rPr>
          <w:rFonts w:ascii="Georgia" w:hAnsi="Georgia" w:cs="Times New Roman"/>
          <w:sz w:val="20"/>
          <w:szCs w:val="20"/>
        </w:rPr>
        <w:t xml:space="preserve">El presente convenio no implica en ningún caso relación de empleo público o laboral entre las partes suscribientes o sus empleados. </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CLÁUSULA DÉCIMA: COORDINACIÓN Y SUPERVISIÓN DEL CONVENIO.</w:t>
      </w:r>
      <w:r w:rsidRPr="006332B6">
        <w:rPr>
          <w:rFonts w:ascii="Georgia" w:hAnsi="Georgia" w:cs="Times New Roman"/>
          <w:sz w:val="20"/>
          <w:szCs w:val="20"/>
        </w:rPr>
        <w:t xml:space="preserve"> Las personas que a continuación se describen serán las responsables de fiscalizar la ejecución de este convenio, velar porque se cumplan cada una de las cláusulas que contiene y resolver los conflictos que se presenten durante su vigencia:</w:t>
      </w:r>
    </w:p>
    <w:p w:rsidR="005F20FB" w:rsidRPr="006332B6" w:rsidRDefault="005F20FB" w:rsidP="006332B6">
      <w:pPr>
        <w:pStyle w:val="Prrafodelista"/>
        <w:numPr>
          <w:ilvl w:val="0"/>
          <w:numId w:val="16"/>
        </w:numPr>
        <w:spacing w:after="0" w:line="240" w:lineRule="auto"/>
        <w:jc w:val="both"/>
        <w:rPr>
          <w:rFonts w:ascii="Georgia" w:hAnsi="Georgia" w:cs="Times New Roman"/>
          <w:sz w:val="20"/>
          <w:szCs w:val="20"/>
        </w:rPr>
      </w:pPr>
      <w:r w:rsidRPr="006332B6">
        <w:rPr>
          <w:rFonts w:ascii="Georgia" w:hAnsi="Georgia" w:cs="Times New Roman"/>
          <w:sz w:val="20"/>
          <w:szCs w:val="20"/>
        </w:rPr>
        <w:t>Por parte de la “</w:t>
      </w:r>
      <w:r w:rsidRPr="006332B6">
        <w:rPr>
          <w:rFonts w:ascii="Georgia" w:hAnsi="Georgia" w:cs="Times New Roman"/>
          <w:b/>
          <w:sz w:val="20"/>
          <w:szCs w:val="20"/>
        </w:rPr>
        <w:t>MUNICIPALIDAD</w:t>
      </w:r>
      <w:r w:rsidRPr="006332B6">
        <w:rPr>
          <w:rFonts w:ascii="Georgia" w:hAnsi="Georgia" w:cs="Times New Roman"/>
          <w:sz w:val="20"/>
          <w:szCs w:val="20"/>
        </w:rPr>
        <w:t>” será la señora Olga María Solís Soto, Vicealcaldesa Municipal.</w:t>
      </w:r>
    </w:p>
    <w:p w:rsidR="005F20FB" w:rsidRPr="006332B6" w:rsidRDefault="005F20FB" w:rsidP="006332B6">
      <w:pPr>
        <w:pStyle w:val="Prrafodelista"/>
        <w:jc w:val="both"/>
        <w:rPr>
          <w:rFonts w:ascii="Georgia" w:hAnsi="Georgia" w:cs="Times New Roman"/>
          <w:sz w:val="20"/>
          <w:szCs w:val="20"/>
        </w:rPr>
      </w:pPr>
    </w:p>
    <w:p w:rsidR="005F20FB" w:rsidRDefault="005F20FB" w:rsidP="006332B6">
      <w:pPr>
        <w:pStyle w:val="Prrafodelista"/>
        <w:numPr>
          <w:ilvl w:val="0"/>
          <w:numId w:val="16"/>
        </w:numPr>
        <w:spacing w:after="0" w:line="240" w:lineRule="auto"/>
        <w:jc w:val="both"/>
        <w:rPr>
          <w:rFonts w:ascii="Georgia" w:hAnsi="Georgia" w:cs="Times New Roman"/>
          <w:sz w:val="20"/>
          <w:szCs w:val="20"/>
        </w:rPr>
      </w:pPr>
      <w:r w:rsidRPr="006332B6">
        <w:rPr>
          <w:rFonts w:ascii="Georgia" w:hAnsi="Georgia" w:cs="Times New Roman"/>
          <w:sz w:val="20"/>
          <w:szCs w:val="20"/>
        </w:rPr>
        <w:t>Por parte del “</w:t>
      </w:r>
      <w:r w:rsidRPr="006332B6">
        <w:rPr>
          <w:rFonts w:ascii="Georgia" w:hAnsi="Georgia" w:cs="Times New Roman"/>
          <w:b/>
          <w:sz w:val="20"/>
          <w:szCs w:val="20"/>
        </w:rPr>
        <w:t>MINISTERIO</w:t>
      </w:r>
      <w:r w:rsidRPr="006332B6">
        <w:rPr>
          <w:rFonts w:ascii="Georgia" w:hAnsi="Georgia" w:cs="Times New Roman"/>
          <w:sz w:val="20"/>
          <w:szCs w:val="20"/>
        </w:rPr>
        <w:t>” será la Dra. Mayela Víquez Guido, Directora del Área Rectora de Salud de Heredia.</w:t>
      </w:r>
    </w:p>
    <w:p w:rsidR="00BF098E" w:rsidRPr="00BF098E" w:rsidRDefault="00BF098E" w:rsidP="00BF098E">
      <w:pPr>
        <w:spacing w:after="0" w:line="240" w:lineRule="auto"/>
        <w:jc w:val="both"/>
        <w:rPr>
          <w:rFonts w:ascii="Georgia" w:hAnsi="Georgia" w:cs="Times New Roman"/>
          <w:sz w:val="20"/>
          <w:szCs w:val="20"/>
        </w:rPr>
      </w:pP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CLÁUSULA DÉCIMA PRIMERA: RESOLUCIÓN DE CONFLICTOS</w:t>
      </w:r>
      <w:r w:rsidRPr="006332B6">
        <w:rPr>
          <w:rFonts w:ascii="Georgia" w:hAnsi="Georgia" w:cs="Times New Roman"/>
          <w:sz w:val="20"/>
          <w:szCs w:val="20"/>
        </w:rPr>
        <w:t>. Los conflictos que se generen durante la ejecución de este convenio serán resueltos en primera instancia por los coordinadores indicados en la cláusula anterior, de no ser resuelta será sometida a consideración y resolución de instancias superiores de las instituciones.</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CLÁUSULA DÉCIMA SEGUNDA: RESOLUCIÓN Y RESCISIÓN.</w:t>
      </w:r>
      <w:r w:rsidRPr="006332B6">
        <w:rPr>
          <w:rFonts w:ascii="Georgia" w:hAnsi="Georgia" w:cs="Times New Roman"/>
          <w:sz w:val="20"/>
          <w:szCs w:val="20"/>
        </w:rPr>
        <w:t xml:space="preserve"> Las partes podrán de forma unilateral resolver o rescindir el presente convenio. Para efectos de resolución, se entenderá procedente cuando una de las partes incumpla sus obligaciones; para ello, primero la contraparte lo prevendrá para que en el plazo de tres días hábiles corrija la situación; de lo contrario, la parte afectada quedará facultada para resolver el convenio. Cuando la resolución por causa atribuible a la MUNICIPALIDAD, ésta deberá rembolsar al MINISTERIO el total de los fondos transferidos, previo procedimiento administrativo, en resguardo del principio constitucional de debido proceso y derecho de defensa.</w:t>
      </w:r>
    </w:p>
    <w:p w:rsidR="005F20FB" w:rsidRPr="006332B6" w:rsidRDefault="005F20FB" w:rsidP="006332B6">
      <w:pPr>
        <w:jc w:val="both"/>
        <w:rPr>
          <w:rFonts w:ascii="Georgia" w:hAnsi="Georgia" w:cs="Times New Roman"/>
          <w:sz w:val="20"/>
          <w:szCs w:val="20"/>
        </w:rPr>
      </w:pPr>
      <w:r w:rsidRPr="006332B6">
        <w:rPr>
          <w:rFonts w:ascii="Georgia" w:hAnsi="Georgia" w:cs="Times New Roman"/>
          <w:sz w:val="20"/>
          <w:szCs w:val="20"/>
        </w:rPr>
        <w:t>Respecto a la rescisión unilateral o por mutuo acuerdo, será procedente cuando existan razones de interés público, caso fortuito o fuerza mayor debidamente acreditadas, eximiendo de responsabilidad a la partes y generando la finalización inmediata de la relación; pero, la MUNICIPALIDAD deberá reintegrar al MINISTERIO los fondos no ejecutados.</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 xml:space="preserve">CLÁUSULA DÉCIMA TERCERA: COMUNICACIONES. </w:t>
      </w:r>
      <w:r w:rsidRPr="006332B6">
        <w:rPr>
          <w:rFonts w:ascii="Georgia" w:hAnsi="Georgia" w:cs="Times New Roman"/>
          <w:sz w:val="20"/>
          <w:szCs w:val="20"/>
        </w:rPr>
        <w:t xml:space="preserve">Las notificaciones, solicitudes o comunicaciones se harán por escrito en los siguientes lugares: </w:t>
      </w:r>
    </w:p>
    <w:p w:rsidR="005F20FB" w:rsidRPr="006332B6" w:rsidRDefault="005F20FB" w:rsidP="006332B6">
      <w:pPr>
        <w:pStyle w:val="Prrafodelista"/>
        <w:numPr>
          <w:ilvl w:val="0"/>
          <w:numId w:val="17"/>
        </w:numPr>
        <w:spacing w:after="0" w:line="240" w:lineRule="auto"/>
        <w:jc w:val="both"/>
        <w:rPr>
          <w:rFonts w:ascii="Georgia" w:hAnsi="Georgia" w:cs="Times New Roman"/>
          <w:sz w:val="20"/>
          <w:szCs w:val="20"/>
        </w:rPr>
      </w:pPr>
      <w:r w:rsidRPr="006332B6">
        <w:rPr>
          <w:rFonts w:ascii="Georgia" w:hAnsi="Georgia" w:cs="Times New Roman"/>
          <w:sz w:val="20"/>
          <w:szCs w:val="20"/>
        </w:rPr>
        <w:lastRenderedPageBreak/>
        <w:t xml:space="preserve">La </w:t>
      </w:r>
      <w:r w:rsidRPr="006332B6">
        <w:rPr>
          <w:rFonts w:ascii="Georgia" w:hAnsi="Georgia" w:cs="Times New Roman"/>
          <w:b/>
          <w:sz w:val="20"/>
          <w:szCs w:val="20"/>
        </w:rPr>
        <w:t>MUNICIPALIDAD</w:t>
      </w:r>
      <w:r w:rsidRPr="006332B6">
        <w:rPr>
          <w:rFonts w:ascii="Georgia" w:hAnsi="Georgia" w:cs="Times New Roman"/>
          <w:sz w:val="20"/>
          <w:szCs w:val="20"/>
        </w:rPr>
        <w:t xml:space="preserve"> en su domicilio en Heredia, avenida central, calles 0 y 1, costado oeste del Liceo de Heredia, específicamente en la oficina de la Vicealcaldía Municipal o bien al fax 2277-67-65 o correo electrónico </w:t>
      </w:r>
      <w:hyperlink r:id="rId13" w:history="1">
        <w:r w:rsidRPr="006332B6">
          <w:rPr>
            <w:rStyle w:val="Hipervnculo"/>
            <w:rFonts w:ascii="Georgia" w:hAnsi="Georgia" w:cs="Times New Roman"/>
            <w:sz w:val="20"/>
            <w:szCs w:val="20"/>
          </w:rPr>
          <w:t>osolis@heredia.go.cr</w:t>
        </w:r>
      </w:hyperlink>
      <w:r w:rsidRPr="006332B6">
        <w:rPr>
          <w:rFonts w:ascii="Georgia" w:hAnsi="Georgia" w:cs="Times New Roman"/>
          <w:sz w:val="20"/>
          <w:szCs w:val="20"/>
        </w:rPr>
        <w:t>.</w:t>
      </w:r>
    </w:p>
    <w:p w:rsidR="005F20FB" w:rsidRPr="006332B6" w:rsidRDefault="005F20FB" w:rsidP="006332B6">
      <w:pPr>
        <w:pStyle w:val="Prrafodelista"/>
        <w:jc w:val="both"/>
        <w:rPr>
          <w:rFonts w:ascii="Georgia" w:hAnsi="Georgia" w:cs="Times New Roman"/>
          <w:sz w:val="20"/>
          <w:szCs w:val="20"/>
        </w:rPr>
      </w:pPr>
    </w:p>
    <w:p w:rsidR="005F20FB" w:rsidRPr="006332B6" w:rsidRDefault="005F20FB" w:rsidP="006332B6">
      <w:pPr>
        <w:pStyle w:val="Prrafodelista"/>
        <w:numPr>
          <w:ilvl w:val="0"/>
          <w:numId w:val="17"/>
        </w:numPr>
        <w:spacing w:after="0" w:line="240" w:lineRule="auto"/>
        <w:jc w:val="both"/>
        <w:rPr>
          <w:rFonts w:ascii="Georgia" w:hAnsi="Georgia" w:cs="Times New Roman"/>
          <w:sz w:val="20"/>
          <w:szCs w:val="20"/>
        </w:rPr>
      </w:pPr>
      <w:r w:rsidRPr="006332B6">
        <w:rPr>
          <w:rFonts w:ascii="Georgia" w:hAnsi="Georgia" w:cs="Times New Roman"/>
          <w:sz w:val="20"/>
          <w:szCs w:val="20"/>
        </w:rPr>
        <w:t xml:space="preserve">El </w:t>
      </w:r>
      <w:r w:rsidRPr="006332B6">
        <w:rPr>
          <w:rFonts w:ascii="Georgia" w:hAnsi="Georgia" w:cs="Times New Roman"/>
          <w:b/>
          <w:sz w:val="20"/>
          <w:szCs w:val="20"/>
        </w:rPr>
        <w:t>MINISTERIO</w:t>
      </w:r>
      <w:r w:rsidRPr="006332B6">
        <w:rPr>
          <w:rFonts w:ascii="Georgia" w:hAnsi="Georgia" w:cs="Times New Roman"/>
          <w:sz w:val="20"/>
          <w:szCs w:val="20"/>
        </w:rPr>
        <w:t xml:space="preserve"> en el Despacho Ministerial, sito en Oficinas Centrales del Ministerio de Salud, avenidas 6 y 8, calle 16, San José, Fax: (506) 2255-25-94.  </w:t>
      </w:r>
    </w:p>
    <w:p w:rsidR="00BF098E" w:rsidRDefault="00BF098E" w:rsidP="006332B6">
      <w:pPr>
        <w:jc w:val="both"/>
        <w:rPr>
          <w:rFonts w:ascii="Georgia" w:hAnsi="Georgia" w:cs="Times New Roman"/>
          <w:sz w:val="20"/>
          <w:szCs w:val="20"/>
        </w:rPr>
      </w:pP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CLÁUSULA DÉCIMA CUARTA: EFICACIA JURÍDICA.</w:t>
      </w:r>
      <w:r w:rsidRPr="006332B6">
        <w:rPr>
          <w:rFonts w:ascii="Georgia" w:hAnsi="Georgia" w:cs="Times New Roman"/>
          <w:sz w:val="20"/>
          <w:szCs w:val="20"/>
        </w:rPr>
        <w:t xml:space="preserve"> La eficacia jurídica del presente convenio queda sujeta a su aprobación por parte de la Comisión Interna de Aprobación de Contratos del Ministerio de Salud; por lo que, resultará ineficaz sin este requisito.  </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CLÁUSULA DÉCIMA QUINTA: MODIFICACIONES.</w:t>
      </w:r>
      <w:r w:rsidRPr="006332B6">
        <w:rPr>
          <w:rFonts w:ascii="Georgia" w:hAnsi="Georgia" w:cs="Times New Roman"/>
          <w:sz w:val="20"/>
          <w:szCs w:val="20"/>
        </w:rPr>
        <w:t xml:space="preserve"> Los términos del presente convenio podrán ser modificados, mediante adendas firmadas por las partes y aprobados por la Comisión Interna de Aprobación de Contratos del Ministerio de Salud. </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 xml:space="preserve">CLÁUSULA DÉCIMA SEXTA: NORMAS SUPLETORIAS. </w:t>
      </w:r>
      <w:r w:rsidRPr="006332B6">
        <w:rPr>
          <w:rFonts w:ascii="Georgia" w:hAnsi="Georgia" w:cs="Times New Roman"/>
          <w:sz w:val="20"/>
          <w:szCs w:val="20"/>
        </w:rPr>
        <w:t xml:space="preserve">En lo no previsto expresamente en el presente convenio, se recurrirá supletoriamente a la normativa interna de cada parte, las leyes aplicables y los principios generales que rigen el ordenamiento jurídico de rigor.  </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CLÁUSULA DÉCIMA SÉTIMA: LEGITIMACIÓN.</w:t>
      </w:r>
      <w:r w:rsidRPr="006332B6">
        <w:rPr>
          <w:rFonts w:ascii="Georgia" w:hAnsi="Georgia" w:cs="Times New Roman"/>
          <w:sz w:val="20"/>
          <w:szCs w:val="20"/>
        </w:rPr>
        <w:t xml:space="preserve"> El Alcalde de la </w:t>
      </w:r>
      <w:r w:rsidRPr="006332B6">
        <w:rPr>
          <w:rFonts w:ascii="Georgia" w:hAnsi="Georgia" w:cs="Times New Roman"/>
          <w:b/>
          <w:sz w:val="20"/>
          <w:szCs w:val="20"/>
        </w:rPr>
        <w:t>MUNICIPALIDAD</w:t>
      </w:r>
      <w:r w:rsidRPr="006332B6">
        <w:rPr>
          <w:rFonts w:ascii="Georgia" w:hAnsi="Georgia" w:cs="Times New Roman"/>
          <w:sz w:val="20"/>
          <w:szCs w:val="20"/>
        </w:rPr>
        <w:t xml:space="preserve"> se encuentra debidamente legitimado para la firma del presente convenio, según acuerdo adoptado por el Concejo Municipal en el artículo </w:t>
      </w:r>
      <w:r w:rsidRPr="006332B6">
        <w:rPr>
          <w:rFonts w:ascii="Georgia" w:hAnsi="Georgia" w:cs="Times New Roman"/>
          <w:sz w:val="20"/>
          <w:szCs w:val="20"/>
          <w:highlight w:val="yellow"/>
        </w:rPr>
        <w:t>x</w:t>
      </w:r>
      <w:r w:rsidRPr="006332B6">
        <w:rPr>
          <w:rFonts w:ascii="Georgia" w:hAnsi="Georgia" w:cs="Times New Roman"/>
          <w:sz w:val="20"/>
          <w:szCs w:val="20"/>
        </w:rPr>
        <w:t xml:space="preserve"> de la Sesión </w:t>
      </w:r>
      <w:r w:rsidRPr="006332B6">
        <w:rPr>
          <w:rFonts w:ascii="Georgia" w:hAnsi="Georgia" w:cs="Times New Roman"/>
          <w:sz w:val="20"/>
          <w:szCs w:val="20"/>
          <w:highlight w:val="yellow"/>
        </w:rPr>
        <w:t>x</w:t>
      </w:r>
      <w:r w:rsidRPr="006332B6">
        <w:rPr>
          <w:rFonts w:ascii="Georgia" w:hAnsi="Georgia" w:cs="Times New Roman"/>
          <w:sz w:val="20"/>
          <w:szCs w:val="20"/>
        </w:rPr>
        <w:t xml:space="preserve">, celebrada el </w:t>
      </w:r>
      <w:r w:rsidRPr="006332B6">
        <w:rPr>
          <w:rFonts w:ascii="Georgia" w:hAnsi="Georgia" w:cs="Times New Roman"/>
          <w:sz w:val="20"/>
          <w:szCs w:val="20"/>
          <w:highlight w:val="yellow"/>
        </w:rPr>
        <w:t>x</w:t>
      </w:r>
      <w:r w:rsidRPr="006332B6">
        <w:rPr>
          <w:rFonts w:ascii="Georgia" w:hAnsi="Georgia" w:cs="Times New Roman"/>
          <w:sz w:val="20"/>
          <w:szCs w:val="20"/>
        </w:rPr>
        <w:t>, transcripción de acuerdo SCM-</w:t>
      </w:r>
      <w:r w:rsidRPr="006332B6">
        <w:rPr>
          <w:rFonts w:ascii="Georgia" w:hAnsi="Georgia" w:cs="Times New Roman"/>
          <w:sz w:val="20"/>
          <w:szCs w:val="20"/>
          <w:highlight w:val="yellow"/>
        </w:rPr>
        <w:t>x-x</w:t>
      </w:r>
      <w:r w:rsidRPr="006332B6">
        <w:rPr>
          <w:rFonts w:ascii="Georgia" w:hAnsi="Georgia" w:cs="Times New Roman"/>
          <w:sz w:val="20"/>
          <w:szCs w:val="20"/>
        </w:rPr>
        <w:t>.</w:t>
      </w:r>
    </w:p>
    <w:p w:rsidR="005F20FB" w:rsidRPr="006332B6" w:rsidRDefault="005F20FB" w:rsidP="006332B6">
      <w:pPr>
        <w:jc w:val="both"/>
        <w:rPr>
          <w:rFonts w:ascii="Georgia" w:hAnsi="Georgia" w:cs="Times New Roman"/>
          <w:sz w:val="20"/>
          <w:szCs w:val="20"/>
        </w:rPr>
      </w:pPr>
      <w:r w:rsidRPr="006332B6">
        <w:rPr>
          <w:rFonts w:ascii="Georgia" w:hAnsi="Georgia" w:cs="Times New Roman"/>
          <w:b/>
          <w:sz w:val="20"/>
          <w:szCs w:val="20"/>
        </w:rPr>
        <w:t>CLÁUSULA DÉCIMA SEXTA: VIGENCIA.</w:t>
      </w:r>
      <w:r w:rsidRPr="006332B6">
        <w:rPr>
          <w:rFonts w:ascii="Georgia" w:hAnsi="Georgia" w:cs="Times New Roman"/>
          <w:sz w:val="20"/>
          <w:szCs w:val="20"/>
        </w:rPr>
        <w:t xml:space="preserve"> El presente convenio estará vigente hasta el 9 de diciembre de 2017.</w:t>
      </w:r>
    </w:p>
    <w:p w:rsidR="005F20FB" w:rsidRPr="006332B6" w:rsidRDefault="005F20FB" w:rsidP="006332B6">
      <w:pPr>
        <w:jc w:val="both"/>
        <w:rPr>
          <w:rFonts w:ascii="Georgia" w:hAnsi="Georgia" w:cs="Times New Roman"/>
          <w:sz w:val="20"/>
          <w:szCs w:val="20"/>
        </w:rPr>
      </w:pPr>
      <w:r w:rsidRPr="006332B6">
        <w:rPr>
          <w:rFonts w:ascii="Georgia" w:hAnsi="Georgia" w:cs="Times New Roman"/>
          <w:sz w:val="20"/>
          <w:szCs w:val="20"/>
        </w:rPr>
        <w:t xml:space="preserve">En fe de lo anterior, se suscriben dos ejemplares idénticos, en la ciudad de Heredia a las </w:t>
      </w:r>
      <w:r w:rsidRPr="006332B6">
        <w:rPr>
          <w:rFonts w:ascii="Georgia" w:hAnsi="Georgia" w:cs="Times New Roman"/>
          <w:sz w:val="20"/>
          <w:szCs w:val="20"/>
          <w:highlight w:val="yellow"/>
        </w:rPr>
        <w:t>x</w:t>
      </w:r>
      <w:r w:rsidRPr="006332B6">
        <w:rPr>
          <w:rFonts w:ascii="Georgia" w:hAnsi="Georgia" w:cs="Times New Roman"/>
          <w:sz w:val="20"/>
          <w:szCs w:val="20"/>
        </w:rPr>
        <w:t xml:space="preserve"> horas del </w:t>
      </w:r>
      <w:r w:rsidRPr="006332B6">
        <w:rPr>
          <w:rFonts w:ascii="Georgia" w:hAnsi="Georgia" w:cs="Times New Roman"/>
          <w:sz w:val="20"/>
          <w:szCs w:val="20"/>
          <w:highlight w:val="yellow"/>
        </w:rPr>
        <w:t>x</w:t>
      </w:r>
      <w:r w:rsidRPr="006332B6">
        <w:rPr>
          <w:rFonts w:ascii="Georgia" w:hAnsi="Georgia" w:cs="Times New Roman"/>
          <w:sz w:val="20"/>
          <w:szCs w:val="20"/>
        </w:rPr>
        <w:t xml:space="preserve"> de </w:t>
      </w:r>
      <w:r w:rsidRPr="006332B6">
        <w:rPr>
          <w:rFonts w:ascii="Georgia" w:hAnsi="Georgia" w:cs="Times New Roman"/>
          <w:sz w:val="20"/>
          <w:szCs w:val="20"/>
          <w:highlight w:val="yellow"/>
        </w:rPr>
        <w:t>x</w:t>
      </w:r>
      <w:r w:rsidRPr="006332B6">
        <w:rPr>
          <w:rFonts w:ascii="Georgia" w:hAnsi="Georgia" w:cs="Times New Roman"/>
          <w:sz w:val="20"/>
          <w:szCs w:val="20"/>
        </w:rPr>
        <w:t xml:space="preserve"> de dos mil </w:t>
      </w:r>
      <w:r w:rsidRPr="006332B6">
        <w:rPr>
          <w:rFonts w:ascii="Georgia" w:hAnsi="Georgia" w:cs="Times New Roman"/>
          <w:sz w:val="20"/>
          <w:szCs w:val="20"/>
          <w:highlight w:val="yellow"/>
        </w:rPr>
        <w:t>x</w:t>
      </w:r>
      <w:r w:rsidRPr="006332B6">
        <w:rPr>
          <w:rFonts w:ascii="Georgia" w:hAnsi="Georgia" w:cs="Times New Roman"/>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5F20FB" w:rsidRPr="004D23B9" w:rsidTr="00B34D7E">
        <w:tc>
          <w:tcPr>
            <w:tcW w:w="4489" w:type="dxa"/>
          </w:tcPr>
          <w:p w:rsidR="005F20FB" w:rsidRPr="006332B6" w:rsidRDefault="005F20FB" w:rsidP="00B34D7E">
            <w:pPr>
              <w:jc w:val="center"/>
              <w:rPr>
                <w:rFonts w:ascii="Georgia" w:hAnsi="Georgia" w:cs="Times New Roman"/>
                <w:b/>
                <w:sz w:val="20"/>
                <w:szCs w:val="20"/>
              </w:rPr>
            </w:pPr>
            <w:r w:rsidRPr="006332B6">
              <w:rPr>
                <w:rFonts w:ascii="Georgia" w:hAnsi="Georgia" w:cs="Times New Roman"/>
                <w:b/>
                <w:sz w:val="20"/>
                <w:szCs w:val="20"/>
              </w:rPr>
              <w:t>MBA. José Manuel Ulate Avendaño</w:t>
            </w:r>
          </w:p>
          <w:p w:rsidR="005F20FB" w:rsidRPr="006332B6" w:rsidRDefault="005F20FB" w:rsidP="00B34D7E">
            <w:pPr>
              <w:jc w:val="center"/>
              <w:rPr>
                <w:rFonts w:ascii="Georgia" w:hAnsi="Georgia" w:cs="Times New Roman"/>
                <w:sz w:val="20"/>
                <w:szCs w:val="20"/>
              </w:rPr>
            </w:pPr>
            <w:r w:rsidRPr="006332B6">
              <w:rPr>
                <w:rFonts w:ascii="Georgia" w:hAnsi="Georgia" w:cs="Times New Roman"/>
                <w:b/>
                <w:sz w:val="20"/>
                <w:szCs w:val="20"/>
              </w:rPr>
              <w:t>Alcalde Municipal</w:t>
            </w:r>
          </w:p>
        </w:tc>
        <w:tc>
          <w:tcPr>
            <w:tcW w:w="4489" w:type="dxa"/>
          </w:tcPr>
          <w:p w:rsidR="006332B6" w:rsidRDefault="006332B6" w:rsidP="00BF098E">
            <w:pPr>
              <w:rPr>
                <w:rFonts w:ascii="Georgia" w:hAnsi="Georgia" w:cs="Times New Roman"/>
                <w:b/>
                <w:sz w:val="20"/>
                <w:szCs w:val="20"/>
              </w:rPr>
            </w:pPr>
          </w:p>
          <w:p w:rsidR="005F20FB" w:rsidRPr="006332B6" w:rsidRDefault="0046568A" w:rsidP="00B34D7E">
            <w:pPr>
              <w:jc w:val="center"/>
              <w:rPr>
                <w:rFonts w:ascii="Georgia" w:hAnsi="Georgia" w:cs="Times New Roman"/>
                <w:b/>
                <w:sz w:val="20"/>
                <w:szCs w:val="20"/>
              </w:rPr>
            </w:pPr>
            <w:r>
              <w:rPr>
                <w:rFonts w:ascii="Georgia" w:hAnsi="Georgia" w:cs="Times New Roman"/>
                <w:b/>
                <w:sz w:val="20"/>
                <w:szCs w:val="20"/>
              </w:rPr>
              <w:t>d</w:t>
            </w:r>
            <w:r w:rsidR="005F20FB" w:rsidRPr="006332B6">
              <w:rPr>
                <w:rFonts w:ascii="Georgia" w:hAnsi="Georgia" w:cs="Times New Roman"/>
                <w:b/>
                <w:sz w:val="20"/>
                <w:szCs w:val="20"/>
              </w:rPr>
              <w:t xml:space="preserve">r. Fernando Llorca Castro </w:t>
            </w:r>
          </w:p>
          <w:p w:rsidR="005F20FB" w:rsidRPr="006332B6" w:rsidRDefault="005F20FB" w:rsidP="00B34D7E">
            <w:pPr>
              <w:jc w:val="center"/>
              <w:rPr>
                <w:rFonts w:ascii="Georgia" w:hAnsi="Georgia" w:cs="Times New Roman"/>
                <w:sz w:val="20"/>
                <w:szCs w:val="20"/>
              </w:rPr>
            </w:pPr>
            <w:r w:rsidRPr="006332B6">
              <w:rPr>
                <w:rFonts w:ascii="Georgia" w:hAnsi="Georgia" w:cs="Times New Roman"/>
                <w:b/>
                <w:sz w:val="20"/>
                <w:szCs w:val="20"/>
              </w:rPr>
              <w:t>Ministro de Salud</w:t>
            </w:r>
          </w:p>
        </w:tc>
      </w:tr>
    </w:tbl>
    <w:p w:rsidR="005F20FB" w:rsidRDefault="005F20FB" w:rsidP="00BF098E">
      <w:pPr>
        <w:rPr>
          <w:rFonts w:ascii="Times New Roman" w:hAnsi="Times New Roman" w:cs="Times New Roman"/>
          <w:sz w:val="24"/>
          <w:szCs w:val="24"/>
        </w:rPr>
      </w:pPr>
    </w:p>
    <w:p w:rsidR="005F20FB" w:rsidRPr="006332B6" w:rsidRDefault="005F20FB" w:rsidP="006332B6">
      <w:pPr>
        <w:pStyle w:val="Sinespaciado"/>
        <w:jc w:val="center"/>
        <w:rPr>
          <w:rFonts w:ascii="Georgia" w:hAnsi="Georgia"/>
          <w:sz w:val="20"/>
          <w:szCs w:val="20"/>
        </w:rPr>
      </w:pPr>
      <w:r w:rsidRPr="006332B6">
        <w:rPr>
          <w:rFonts w:ascii="Georgia" w:hAnsi="Georgia"/>
          <w:sz w:val="20"/>
          <w:szCs w:val="20"/>
        </w:rPr>
        <w:t>VERIFICACIÓN DE LEGALIDAD</w:t>
      </w:r>
    </w:p>
    <w:p w:rsidR="005F20FB" w:rsidRPr="006332B6" w:rsidRDefault="005F20FB" w:rsidP="006332B6">
      <w:pPr>
        <w:pStyle w:val="Sinespaciado"/>
        <w:jc w:val="center"/>
        <w:rPr>
          <w:rFonts w:ascii="Georgia" w:hAnsi="Georgia"/>
          <w:sz w:val="20"/>
          <w:szCs w:val="20"/>
        </w:rPr>
      </w:pPr>
      <w:r w:rsidRPr="006332B6">
        <w:rPr>
          <w:rFonts w:ascii="Georgia" w:hAnsi="Georgia"/>
          <w:sz w:val="20"/>
          <w:szCs w:val="20"/>
        </w:rPr>
        <w:t>MSc. Ronny Stanley Muñoz Salazar</w:t>
      </w:r>
    </w:p>
    <w:p w:rsidR="005F20FB" w:rsidRPr="006332B6" w:rsidRDefault="005F20FB" w:rsidP="006332B6">
      <w:pPr>
        <w:pStyle w:val="Sinespaciado"/>
        <w:jc w:val="center"/>
        <w:rPr>
          <w:rFonts w:ascii="Georgia" w:hAnsi="Georgia"/>
          <w:sz w:val="20"/>
          <w:szCs w:val="20"/>
        </w:rPr>
      </w:pPr>
      <w:r w:rsidRPr="006332B6">
        <w:rPr>
          <w:rFonts w:ascii="Georgia" w:hAnsi="Georgia"/>
          <w:sz w:val="20"/>
          <w:szCs w:val="20"/>
        </w:rPr>
        <w:t>Director de Asuntos Jurídicos</w:t>
      </w:r>
    </w:p>
    <w:p w:rsidR="005F20FB" w:rsidRPr="006332B6" w:rsidRDefault="005F20FB" w:rsidP="006332B6">
      <w:pPr>
        <w:pStyle w:val="Sinespaciado"/>
        <w:jc w:val="center"/>
        <w:rPr>
          <w:rFonts w:ascii="Georgia" w:hAnsi="Georgia"/>
          <w:sz w:val="20"/>
          <w:szCs w:val="20"/>
        </w:rPr>
      </w:pPr>
      <w:r w:rsidRPr="006332B6">
        <w:rPr>
          <w:rFonts w:ascii="Georgia" w:hAnsi="Georgia"/>
          <w:sz w:val="20"/>
          <w:szCs w:val="20"/>
        </w:rPr>
        <w:t>Ministerio de Salud</w:t>
      </w:r>
    </w:p>
    <w:p w:rsidR="005F20FB" w:rsidRPr="0046568A" w:rsidRDefault="005F20FB" w:rsidP="0046568A">
      <w:pPr>
        <w:spacing w:after="0" w:line="240" w:lineRule="auto"/>
        <w:jc w:val="both"/>
        <w:rPr>
          <w:rFonts w:ascii="Georgia" w:hAnsi="Georgia"/>
          <w:sz w:val="20"/>
          <w:szCs w:val="20"/>
          <w:lang w:eastAsia="es-ES"/>
        </w:rPr>
      </w:pPr>
    </w:p>
    <w:p w:rsidR="00A845F9" w:rsidRPr="004A6038" w:rsidRDefault="004A6038" w:rsidP="004A6038">
      <w:pPr>
        <w:pStyle w:val="NormalWeb"/>
        <w:shd w:val="clear" w:color="auto" w:fill="FFFFFF"/>
        <w:spacing w:before="0" w:beforeAutospacing="0" w:after="0" w:afterAutospacing="0"/>
        <w:jc w:val="both"/>
        <w:rPr>
          <w:rFonts w:ascii="Georgia" w:hAnsi="Georgia"/>
          <w:b/>
          <w:sz w:val="20"/>
          <w:szCs w:val="20"/>
        </w:rPr>
      </w:pPr>
      <w:r w:rsidRPr="004A6038">
        <w:rPr>
          <w:rFonts w:ascii="Georgia" w:hAnsi="Georgia"/>
          <w:b/>
          <w:sz w:val="20"/>
          <w:szCs w:val="20"/>
          <w:lang w:eastAsia="es-ES"/>
        </w:rPr>
        <w:t xml:space="preserve">// CON MOTIVO Y FUNDAMENTO EN EL DOCUMENTO </w:t>
      </w:r>
      <w:r w:rsidRPr="004A6038">
        <w:rPr>
          <w:rFonts w:ascii="Georgia" w:hAnsi="Georgia"/>
          <w:b/>
          <w:sz w:val="20"/>
          <w:szCs w:val="20"/>
        </w:rPr>
        <w:t xml:space="preserve"> AMH-0764-2017 Y EL INFORME DAJ-0455-2017, SE ACUERDA POR UNANIMIDAD:</w:t>
      </w:r>
    </w:p>
    <w:p w:rsidR="00A845F9" w:rsidRPr="004A6038" w:rsidRDefault="004A6038" w:rsidP="004A6038">
      <w:pPr>
        <w:pStyle w:val="NormalWeb"/>
        <w:numPr>
          <w:ilvl w:val="0"/>
          <w:numId w:val="23"/>
        </w:numPr>
        <w:shd w:val="clear" w:color="auto" w:fill="FFFFFF"/>
        <w:spacing w:before="0" w:beforeAutospacing="0" w:after="0" w:afterAutospacing="0"/>
        <w:jc w:val="both"/>
        <w:rPr>
          <w:rFonts w:ascii="Georgia" w:hAnsi="Georgia"/>
          <w:b/>
          <w:sz w:val="20"/>
          <w:szCs w:val="20"/>
        </w:rPr>
      </w:pPr>
      <w:r w:rsidRPr="004A6038">
        <w:rPr>
          <w:rFonts w:ascii="Georgia" w:hAnsi="Georgia"/>
          <w:b/>
          <w:sz w:val="20"/>
          <w:szCs w:val="20"/>
        </w:rPr>
        <w:t>APROBAR  EL CONVENIO ESPECÍFICO DE COOPERACIÓN ENTRE LA MUNICIPALIDAD DEL CANTÓN DE HEREDIA Y EL MINISTERIO DE SALUD PARA LA PROMOCIÓN DE ESTILOS DE VIDA SALUDABLES EN ESPACIOS LIBRES DE HUMO DE TABACO, CONFORME LO DISPUESTO EN LA LEY GENERAL DEL CONTROL DE  TABACO Y  SUS  EFECTOS  NOCIVOS  EN LA SALUD N</w:t>
      </w:r>
      <w:r w:rsidRPr="004A6038">
        <w:rPr>
          <w:rFonts w:ascii="Georgia" w:hAnsi="Georgia"/>
          <w:b/>
          <w:sz w:val="20"/>
          <w:szCs w:val="20"/>
          <w:vertAlign w:val="superscript"/>
        </w:rPr>
        <w:t>O</w:t>
      </w:r>
      <w:r w:rsidRPr="004A6038">
        <w:rPr>
          <w:rFonts w:ascii="Georgia" w:hAnsi="Georgia"/>
          <w:b/>
          <w:sz w:val="20"/>
          <w:szCs w:val="20"/>
        </w:rPr>
        <w:t>. 9028, DOMINGOS HEREDIANOS SIN HUMO, EN TODOS SUS EXTREMOS, TAL Y COMO HA SIDO PLANTEADO.</w:t>
      </w:r>
    </w:p>
    <w:p w:rsidR="004A6038" w:rsidRPr="004A6038" w:rsidRDefault="004A6038" w:rsidP="004A6038">
      <w:pPr>
        <w:pStyle w:val="NormalWeb"/>
        <w:numPr>
          <w:ilvl w:val="0"/>
          <w:numId w:val="23"/>
        </w:numPr>
        <w:shd w:val="clear" w:color="auto" w:fill="FFFFFF"/>
        <w:spacing w:before="0" w:beforeAutospacing="0" w:after="0" w:afterAutospacing="0"/>
        <w:jc w:val="both"/>
        <w:rPr>
          <w:rFonts w:ascii="Georgia" w:hAnsi="Georgia"/>
          <w:b/>
          <w:sz w:val="20"/>
          <w:szCs w:val="20"/>
        </w:rPr>
      </w:pPr>
      <w:r w:rsidRPr="004A6038">
        <w:rPr>
          <w:rFonts w:ascii="Georgia" w:hAnsi="Georgia"/>
          <w:b/>
          <w:sz w:val="20"/>
          <w:szCs w:val="20"/>
        </w:rPr>
        <w:t xml:space="preserve">AUTORIZAR AL SEÑOR ALCALDE PARA QUE SUSCRIBA EL PRESENTE CONVENIO. </w:t>
      </w:r>
    </w:p>
    <w:p w:rsidR="005F2B63" w:rsidRPr="004A6038" w:rsidRDefault="004A6038" w:rsidP="004A6038">
      <w:pPr>
        <w:pStyle w:val="Prrafodelista"/>
        <w:spacing w:after="0" w:line="240" w:lineRule="auto"/>
        <w:ind w:left="0"/>
        <w:jc w:val="both"/>
        <w:rPr>
          <w:rFonts w:ascii="Georgia" w:hAnsi="Georgia"/>
          <w:b/>
          <w:sz w:val="20"/>
          <w:szCs w:val="20"/>
          <w:lang w:eastAsia="es-ES"/>
        </w:rPr>
      </w:pPr>
      <w:r w:rsidRPr="004A6038">
        <w:rPr>
          <w:rFonts w:ascii="Georgia" w:hAnsi="Georgia"/>
          <w:b/>
          <w:sz w:val="20"/>
          <w:szCs w:val="20"/>
          <w:lang w:eastAsia="es-ES"/>
        </w:rPr>
        <w:t>// ACUERDO DEFINITIVAMENTE APROBADO.</w:t>
      </w:r>
    </w:p>
    <w:p w:rsidR="005F2B63" w:rsidRPr="005F2B63" w:rsidRDefault="005F2B63" w:rsidP="005F2B63">
      <w:pPr>
        <w:pStyle w:val="Prrafodelista"/>
        <w:spacing w:after="0" w:line="240" w:lineRule="auto"/>
        <w:jc w:val="both"/>
        <w:rPr>
          <w:rFonts w:ascii="Georgia" w:hAnsi="Georgia"/>
          <w:sz w:val="20"/>
          <w:szCs w:val="20"/>
          <w:lang w:eastAsia="es-ES"/>
        </w:rPr>
      </w:pPr>
    </w:p>
    <w:p w:rsidR="005F2B63" w:rsidRPr="004A6038" w:rsidRDefault="005F2B63" w:rsidP="004A6038">
      <w:pPr>
        <w:pStyle w:val="Prrafodelista"/>
        <w:numPr>
          <w:ilvl w:val="0"/>
          <w:numId w:val="24"/>
        </w:numPr>
        <w:spacing w:after="0" w:line="240" w:lineRule="auto"/>
        <w:jc w:val="both"/>
        <w:rPr>
          <w:rFonts w:ascii="Georgia" w:hAnsi="Georgia"/>
          <w:sz w:val="20"/>
          <w:szCs w:val="20"/>
          <w:lang w:eastAsia="es-ES"/>
        </w:rPr>
      </w:pPr>
      <w:r w:rsidRPr="004A6038">
        <w:rPr>
          <w:rFonts w:ascii="Georgia" w:hAnsi="Georgia"/>
          <w:sz w:val="20"/>
          <w:szCs w:val="20"/>
          <w:lang w:eastAsia="es-ES"/>
        </w:rPr>
        <w:t xml:space="preserve">Grettel Quesada Moya – Partido Alianza Demócrata Cristiana </w:t>
      </w:r>
    </w:p>
    <w:p w:rsidR="005F2B63" w:rsidRPr="005F2B63" w:rsidRDefault="005F2B63" w:rsidP="005F2B63">
      <w:pPr>
        <w:pStyle w:val="Prrafodelista"/>
        <w:spacing w:after="0" w:line="240" w:lineRule="auto"/>
        <w:jc w:val="both"/>
        <w:rPr>
          <w:rFonts w:ascii="Georgia" w:hAnsi="Georgia"/>
          <w:sz w:val="20"/>
          <w:szCs w:val="20"/>
        </w:rPr>
      </w:pPr>
      <w:r w:rsidRPr="005F2B63">
        <w:rPr>
          <w:rFonts w:ascii="Georgia" w:hAnsi="Georgia"/>
          <w:sz w:val="20"/>
          <w:szCs w:val="20"/>
          <w:lang w:eastAsia="es-ES"/>
        </w:rPr>
        <w:t xml:space="preserve">Asunto: Solicitud del salón de sesiones, para realizar la Asamblea provincial del partido el 2 de julio a las 2:00pm </w:t>
      </w:r>
      <w:r w:rsidRPr="005F2B63">
        <w:rPr>
          <w:rFonts w:ascii="Georgia" w:hAnsi="Georgia"/>
          <w:b/>
          <w:color w:val="31849B"/>
          <w:sz w:val="20"/>
          <w:szCs w:val="20"/>
        </w:rPr>
        <w:t xml:space="preserve">Email: </w:t>
      </w:r>
      <w:hyperlink r:id="rId14">
        <w:r w:rsidRPr="005F2B63">
          <w:rPr>
            <w:rStyle w:val="EnlacedeInternet"/>
            <w:rFonts w:ascii="Georgia" w:hAnsi="Georgia"/>
            <w:b/>
            <w:color w:val="31849B"/>
            <w:sz w:val="20"/>
            <w:szCs w:val="20"/>
          </w:rPr>
          <w:t>alianzademocristiana@gmail.com</w:t>
        </w:r>
      </w:hyperlink>
      <w:r w:rsidRPr="005F2B63">
        <w:rPr>
          <w:rFonts w:ascii="Georgia" w:hAnsi="Georgia"/>
          <w:sz w:val="20"/>
          <w:szCs w:val="20"/>
          <w:lang w:eastAsia="es-ES"/>
        </w:rPr>
        <w:t xml:space="preserve"> </w:t>
      </w:r>
      <w:r w:rsidRPr="005F2B63">
        <w:rPr>
          <w:rFonts w:ascii="Georgia" w:hAnsi="Georgia" w:cs="Tahoma"/>
          <w:b/>
          <w:bCs/>
          <w:color w:val="E36C0A"/>
          <w:sz w:val="20"/>
          <w:szCs w:val="20"/>
          <w:u w:val="single"/>
          <w:lang w:eastAsia="es-ES"/>
        </w:rPr>
        <w:t>N° 299-2017</w:t>
      </w:r>
    </w:p>
    <w:p w:rsidR="004A6038" w:rsidRPr="008A498A" w:rsidRDefault="004A6038" w:rsidP="008A498A">
      <w:pPr>
        <w:spacing w:after="0" w:line="240" w:lineRule="auto"/>
        <w:jc w:val="both"/>
        <w:rPr>
          <w:rFonts w:ascii="Georgia" w:hAnsi="Georgia"/>
          <w:sz w:val="20"/>
          <w:szCs w:val="20"/>
          <w:lang w:eastAsia="es-ES"/>
        </w:rPr>
      </w:pPr>
    </w:p>
    <w:p w:rsidR="005F2B63" w:rsidRPr="005F2B63" w:rsidRDefault="00E8539F" w:rsidP="00C542EE">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 xml:space="preserve">El regidor </w:t>
      </w:r>
      <w:r w:rsidR="005F2B63" w:rsidRPr="005F2B63">
        <w:rPr>
          <w:rFonts w:ascii="Georgia" w:hAnsi="Georgia"/>
          <w:sz w:val="20"/>
          <w:szCs w:val="20"/>
          <w:lang w:eastAsia="es-ES"/>
        </w:rPr>
        <w:t xml:space="preserve">Minor </w:t>
      </w:r>
      <w:r>
        <w:rPr>
          <w:rFonts w:ascii="Georgia" w:hAnsi="Georgia"/>
          <w:sz w:val="20"/>
          <w:szCs w:val="20"/>
          <w:lang w:eastAsia="es-ES"/>
        </w:rPr>
        <w:t>Meléndez manifiesta que s</w:t>
      </w:r>
      <w:r w:rsidR="005F2B63" w:rsidRPr="005F2B63">
        <w:rPr>
          <w:rFonts w:ascii="Georgia" w:hAnsi="Georgia"/>
          <w:sz w:val="20"/>
          <w:szCs w:val="20"/>
          <w:lang w:eastAsia="es-ES"/>
        </w:rPr>
        <w:t xml:space="preserve">e une al sentimiento de partida de </w:t>
      </w:r>
      <w:r>
        <w:rPr>
          <w:rFonts w:ascii="Georgia" w:hAnsi="Georgia"/>
          <w:sz w:val="20"/>
          <w:szCs w:val="20"/>
          <w:lang w:eastAsia="es-ES"/>
        </w:rPr>
        <w:t xml:space="preserve">la señora </w:t>
      </w:r>
      <w:r w:rsidR="005F2B63" w:rsidRPr="005F2B63">
        <w:rPr>
          <w:rFonts w:ascii="Georgia" w:hAnsi="Georgia"/>
          <w:sz w:val="20"/>
          <w:szCs w:val="20"/>
          <w:lang w:eastAsia="es-ES"/>
        </w:rPr>
        <w:t xml:space="preserve">madre </w:t>
      </w:r>
      <w:r>
        <w:rPr>
          <w:rFonts w:ascii="Georgia" w:hAnsi="Georgia"/>
          <w:sz w:val="20"/>
          <w:szCs w:val="20"/>
          <w:lang w:eastAsia="es-ES"/>
        </w:rPr>
        <w:t>de la regidora Maritza S</w:t>
      </w:r>
      <w:r w:rsidR="005F2B63" w:rsidRPr="005F2B63">
        <w:rPr>
          <w:rFonts w:ascii="Georgia" w:hAnsi="Georgia"/>
          <w:sz w:val="20"/>
          <w:szCs w:val="20"/>
          <w:lang w:eastAsia="es-ES"/>
        </w:rPr>
        <w:t xml:space="preserve">egura y el compañero </w:t>
      </w:r>
      <w:r>
        <w:rPr>
          <w:rFonts w:ascii="Georgia" w:hAnsi="Georgia"/>
          <w:sz w:val="20"/>
          <w:szCs w:val="20"/>
          <w:lang w:eastAsia="es-ES"/>
        </w:rPr>
        <w:t>M</w:t>
      </w:r>
      <w:r w:rsidR="005F2B63" w:rsidRPr="005F2B63">
        <w:rPr>
          <w:rFonts w:ascii="Georgia" w:hAnsi="Georgia"/>
          <w:sz w:val="20"/>
          <w:szCs w:val="20"/>
          <w:lang w:eastAsia="es-ES"/>
        </w:rPr>
        <w:t>artín</w:t>
      </w:r>
      <w:r>
        <w:rPr>
          <w:rFonts w:ascii="Georgia" w:hAnsi="Georgia"/>
          <w:sz w:val="20"/>
          <w:szCs w:val="20"/>
          <w:lang w:eastAsia="es-ES"/>
        </w:rPr>
        <w:t xml:space="preserve"> Gómez</w:t>
      </w:r>
      <w:r w:rsidR="005F2B63" w:rsidRPr="005F2B63">
        <w:rPr>
          <w:rFonts w:ascii="Georgia" w:hAnsi="Georgia"/>
          <w:sz w:val="20"/>
          <w:szCs w:val="20"/>
          <w:lang w:eastAsia="es-ES"/>
        </w:rPr>
        <w:t>.</w:t>
      </w:r>
      <w:r>
        <w:rPr>
          <w:rFonts w:ascii="Georgia" w:hAnsi="Georgia"/>
          <w:sz w:val="20"/>
          <w:szCs w:val="20"/>
          <w:lang w:eastAsia="es-ES"/>
        </w:rPr>
        <w:t xml:space="preserve"> Agrega que están </w:t>
      </w:r>
      <w:r w:rsidR="005F2B63" w:rsidRPr="005F2B63">
        <w:rPr>
          <w:rFonts w:ascii="Georgia" w:hAnsi="Georgia"/>
          <w:sz w:val="20"/>
          <w:szCs w:val="20"/>
          <w:lang w:eastAsia="es-ES"/>
        </w:rPr>
        <w:t>a d</w:t>
      </w:r>
      <w:r>
        <w:rPr>
          <w:rFonts w:ascii="Georgia" w:hAnsi="Georgia"/>
          <w:sz w:val="20"/>
          <w:szCs w:val="20"/>
          <w:lang w:eastAsia="es-ES"/>
        </w:rPr>
        <w:t>e</w:t>
      </w:r>
      <w:r w:rsidR="005F2B63" w:rsidRPr="005F2B63">
        <w:rPr>
          <w:rFonts w:ascii="Georgia" w:hAnsi="Georgia"/>
          <w:sz w:val="20"/>
          <w:szCs w:val="20"/>
          <w:lang w:eastAsia="es-ES"/>
        </w:rPr>
        <w:t>stiempo</w:t>
      </w:r>
      <w:r>
        <w:rPr>
          <w:rFonts w:ascii="Georgia" w:hAnsi="Georgia"/>
          <w:sz w:val="20"/>
          <w:szCs w:val="20"/>
          <w:lang w:eastAsia="es-ES"/>
        </w:rPr>
        <w:t xml:space="preserve">, sin embargo le comentaron </w:t>
      </w:r>
      <w:r w:rsidR="005F2B63" w:rsidRPr="005F2B63">
        <w:rPr>
          <w:rFonts w:ascii="Georgia" w:hAnsi="Georgia"/>
          <w:sz w:val="20"/>
          <w:szCs w:val="20"/>
          <w:lang w:eastAsia="es-ES"/>
        </w:rPr>
        <w:t xml:space="preserve">ellos que ya resolvieron </w:t>
      </w:r>
      <w:r>
        <w:rPr>
          <w:rFonts w:ascii="Georgia" w:hAnsi="Georgia"/>
          <w:sz w:val="20"/>
          <w:szCs w:val="20"/>
          <w:lang w:eastAsia="es-ES"/>
        </w:rPr>
        <w:t xml:space="preserve">el tema de </w:t>
      </w:r>
      <w:r w:rsidR="005F2B63" w:rsidRPr="005F2B63">
        <w:rPr>
          <w:rFonts w:ascii="Georgia" w:hAnsi="Georgia"/>
          <w:sz w:val="20"/>
          <w:szCs w:val="20"/>
          <w:lang w:eastAsia="es-ES"/>
        </w:rPr>
        <w:t>la asamblea.</w:t>
      </w:r>
    </w:p>
    <w:p w:rsidR="005F2B63" w:rsidRPr="005F2B63" w:rsidRDefault="005F2B63" w:rsidP="00C542EE">
      <w:pPr>
        <w:pStyle w:val="Prrafodelista"/>
        <w:spacing w:after="0" w:line="240" w:lineRule="auto"/>
        <w:ind w:left="0"/>
        <w:jc w:val="both"/>
        <w:rPr>
          <w:rFonts w:ascii="Georgia" w:hAnsi="Georgia"/>
          <w:sz w:val="20"/>
          <w:szCs w:val="20"/>
          <w:lang w:eastAsia="es-ES"/>
        </w:rPr>
      </w:pPr>
    </w:p>
    <w:p w:rsidR="005F2B63" w:rsidRPr="005F2B63" w:rsidRDefault="00E8539F" w:rsidP="00C542EE">
      <w:pPr>
        <w:pStyle w:val="Prrafodelista"/>
        <w:spacing w:after="0" w:line="240" w:lineRule="auto"/>
        <w:ind w:left="0"/>
        <w:jc w:val="both"/>
        <w:rPr>
          <w:rFonts w:ascii="Georgia" w:hAnsi="Georgia"/>
          <w:sz w:val="20"/>
          <w:szCs w:val="20"/>
          <w:lang w:eastAsia="es-ES"/>
        </w:rPr>
      </w:pPr>
      <w:r>
        <w:rPr>
          <w:rFonts w:ascii="Georgia" w:hAnsi="Georgia"/>
          <w:sz w:val="20"/>
          <w:szCs w:val="20"/>
          <w:lang w:eastAsia="es-ES"/>
        </w:rPr>
        <w:t>La Presidencia indica que es importante comunicar a</w:t>
      </w:r>
      <w:r w:rsidR="002278AF">
        <w:rPr>
          <w:rFonts w:ascii="Georgia" w:hAnsi="Georgia"/>
          <w:sz w:val="20"/>
          <w:szCs w:val="20"/>
          <w:lang w:eastAsia="es-ES"/>
        </w:rPr>
        <w:t>l</w:t>
      </w:r>
      <w:r>
        <w:rPr>
          <w:rFonts w:ascii="Georgia" w:hAnsi="Georgia"/>
          <w:sz w:val="20"/>
          <w:szCs w:val="20"/>
          <w:lang w:eastAsia="es-ES"/>
        </w:rPr>
        <w:t xml:space="preserve"> </w:t>
      </w:r>
      <w:r w:rsidR="002278AF">
        <w:rPr>
          <w:rFonts w:ascii="Georgia" w:hAnsi="Georgia"/>
          <w:sz w:val="20"/>
          <w:szCs w:val="20"/>
          <w:lang w:eastAsia="es-ES"/>
        </w:rPr>
        <w:t>gestionante</w:t>
      </w:r>
      <w:r>
        <w:rPr>
          <w:rFonts w:ascii="Georgia" w:hAnsi="Georgia"/>
          <w:sz w:val="20"/>
          <w:szCs w:val="20"/>
          <w:lang w:eastAsia="es-ES"/>
        </w:rPr>
        <w:t xml:space="preserve"> </w:t>
      </w:r>
      <w:r w:rsidR="002278AF">
        <w:rPr>
          <w:rFonts w:ascii="Georgia" w:hAnsi="Georgia"/>
          <w:sz w:val="20"/>
          <w:szCs w:val="20"/>
          <w:lang w:eastAsia="es-ES"/>
        </w:rPr>
        <w:t xml:space="preserve">que </w:t>
      </w:r>
      <w:r w:rsidR="005F2B63" w:rsidRPr="005F2B63">
        <w:rPr>
          <w:rFonts w:ascii="Georgia" w:hAnsi="Georgia"/>
          <w:sz w:val="20"/>
          <w:szCs w:val="20"/>
          <w:lang w:eastAsia="es-ES"/>
        </w:rPr>
        <w:t xml:space="preserve">se requiere que esto se le </w:t>
      </w:r>
      <w:r w:rsidR="002278AF" w:rsidRPr="005F2B63">
        <w:rPr>
          <w:rFonts w:ascii="Georgia" w:hAnsi="Georgia"/>
          <w:sz w:val="20"/>
          <w:szCs w:val="20"/>
          <w:lang w:eastAsia="es-ES"/>
        </w:rPr>
        <w:t>dé</w:t>
      </w:r>
      <w:r w:rsidR="005F2B63" w:rsidRPr="005F2B63">
        <w:rPr>
          <w:rFonts w:ascii="Georgia" w:hAnsi="Georgia"/>
          <w:sz w:val="20"/>
          <w:szCs w:val="20"/>
          <w:lang w:eastAsia="es-ES"/>
        </w:rPr>
        <w:t xml:space="preserve"> </w:t>
      </w:r>
      <w:r w:rsidR="002278AF" w:rsidRPr="005F2B63">
        <w:rPr>
          <w:rFonts w:ascii="Georgia" w:hAnsi="Georgia"/>
          <w:sz w:val="20"/>
          <w:szCs w:val="20"/>
          <w:lang w:eastAsia="es-ES"/>
        </w:rPr>
        <w:t>trámite</w:t>
      </w:r>
      <w:r w:rsidR="002278AF">
        <w:rPr>
          <w:rFonts w:ascii="Georgia" w:hAnsi="Georgia"/>
          <w:sz w:val="20"/>
          <w:szCs w:val="20"/>
          <w:lang w:eastAsia="es-ES"/>
        </w:rPr>
        <w:t xml:space="preserve"> en el </w:t>
      </w:r>
      <w:r w:rsidR="005F2B63" w:rsidRPr="005F2B63">
        <w:rPr>
          <w:rFonts w:ascii="Georgia" w:hAnsi="Georgia"/>
          <w:sz w:val="20"/>
          <w:szCs w:val="20"/>
          <w:lang w:eastAsia="es-ES"/>
        </w:rPr>
        <w:t>tiempo</w:t>
      </w:r>
      <w:r w:rsidR="002278AF">
        <w:rPr>
          <w:rFonts w:ascii="Georgia" w:hAnsi="Georgia"/>
          <w:sz w:val="20"/>
          <w:szCs w:val="20"/>
          <w:lang w:eastAsia="es-ES"/>
        </w:rPr>
        <w:t xml:space="preserve"> debido </w:t>
      </w:r>
      <w:r w:rsidR="005F2B63" w:rsidRPr="005F2B63">
        <w:rPr>
          <w:rFonts w:ascii="Georgia" w:hAnsi="Georgia"/>
          <w:sz w:val="20"/>
          <w:szCs w:val="20"/>
          <w:lang w:eastAsia="es-ES"/>
        </w:rPr>
        <w:t>para resolver, además debe quedar entrado para que t</w:t>
      </w:r>
      <w:r w:rsidR="002278AF">
        <w:rPr>
          <w:rFonts w:ascii="Georgia" w:hAnsi="Georgia"/>
          <w:sz w:val="20"/>
          <w:szCs w:val="20"/>
          <w:lang w:eastAsia="es-ES"/>
        </w:rPr>
        <w:t>o</w:t>
      </w:r>
      <w:r w:rsidR="005F2B63" w:rsidRPr="005F2B63">
        <w:rPr>
          <w:rFonts w:ascii="Georgia" w:hAnsi="Georgia"/>
          <w:sz w:val="20"/>
          <w:szCs w:val="20"/>
          <w:lang w:eastAsia="es-ES"/>
        </w:rPr>
        <w:t>dos conozcan la inf</w:t>
      </w:r>
      <w:r w:rsidR="002278AF">
        <w:rPr>
          <w:rFonts w:ascii="Georgia" w:hAnsi="Georgia"/>
          <w:sz w:val="20"/>
          <w:szCs w:val="20"/>
          <w:lang w:eastAsia="es-ES"/>
        </w:rPr>
        <w:t xml:space="preserve">ormación, por tanto debe </w:t>
      </w:r>
      <w:r w:rsidR="005F2B63" w:rsidRPr="005F2B63">
        <w:rPr>
          <w:rFonts w:ascii="Georgia" w:hAnsi="Georgia"/>
          <w:sz w:val="20"/>
          <w:szCs w:val="20"/>
          <w:lang w:eastAsia="es-ES"/>
        </w:rPr>
        <w:t xml:space="preserve">presentarse </w:t>
      </w:r>
      <w:r w:rsidR="002278AF">
        <w:rPr>
          <w:rFonts w:ascii="Georgia" w:hAnsi="Georgia"/>
          <w:sz w:val="20"/>
          <w:szCs w:val="20"/>
          <w:lang w:eastAsia="es-ES"/>
        </w:rPr>
        <w:t xml:space="preserve">la gestión </w:t>
      </w:r>
      <w:r w:rsidR="005F2B63" w:rsidRPr="005F2B63">
        <w:rPr>
          <w:rFonts w:ascii="Georgia" w:hAnsi="Georgia"/>
          <w:sz w:val="20"/>
          <w:szCs w:val="20"/>
          <w:lang w:eastAsia="es-ES"/>
        </w:rPr>
        <w:t xml:space="preserve">minino con un mes de antelación.  </w:t>
      </w:r>
      <w:r w:rsidR="002278AF">
        <w:rPr>
          <w:rFonts w:ascii="Georgia" w:hAnsi="Georgia"/>
          <w:sz w:val="20"/>
          <w:szCs w:val="20"/>
          <w:lang w:eastAsia="es-ES"/>
        </w:rPr>
        <w:t>Reitera que p</w:t>
      </w:r>
      <w:r w:rsidR="005F2B63" w:rsidRPr="005F2B63">
        <w:rPr>
          <w:rFonts w:ascii="Georgia" w:hAnsi="Georgia"/>
          <w:sz w:val="20"/>
          <w:szCs w:val="20"/>
          <w:lang w:eastAsia="es-ES"/>
        </w:rPr>
        <w:t>ara efe</w:t>
      </w:r>
      <w:r w:rsidR="002278AF">
        <w:rPr>
          <w:rFonts w:ascii="Georgia" w:hAnsi="Georgia"/>
          <w:sz w:val="20"/>
          <w:szCs w:val="20"/>
          <w:lang w:eastAsia="es-ES"/>
        </w:rPr>
        <w:t xml:space="preserve">ctos </w:t>
      </w:r>
      <w:r w:rsidR="005F2B63" w:rsidRPr="005F2B63">
        <w:rPr>
          <w:rFonts w:ascii="Georgia" w:hAnsi="Georgia"/>
          <w:sz w:val="20"/>
          <w:szCs w:val="20"/>
          <w:lang w:eastAsia="es-ES"/>
        </w:rPr>
        <w:t xml:space="preserve">de aprobación se </w:t>
      </w:r>
      <w:r w:rsidR="002278AF" w:rsidRPr="005F2B63">
        <w:rPr>
          <w:rFonts w:ascii="Georgia" w:hAnsi="Georgia"/>
          <w:sz w:val="20"/>
          <w:szCs w:val="20"/>
          <w:lang w:eastAsia="es-ES"/>
        </w:rPr>
        <w:t>requiere</w:t>
      </w:r>
      <w:r w:rsidR="005F2B63" w:rsidRPr="005F2B63">
        <w:rPr>
          <w:rFonts w:ascii="Georgia" w:hAnsi="Georgia"/>
          <w:sz w:val="20"/>
          <w:szCs w:val="20"/>
          <w:lang w:eastAsia="es-ES"/>
        </w:rPr>
        <w:t xml:space="preserve"> de un tiempo pero se debe tramitar por lo</w:t>
      </w:r>
      <w:r w:rsidR="002278AF">
        <w:rPr>
          <w:rFonts w:ascii="Georgia" w:hAnsi="Georgia"/>
          <w:sz w:val="20"/>
          <w:szCs w:val="20"/>
          <w:lang w:eastAsia="es-ES"/>
        </w:rPr>
        <w:t xml:space="preserve"> </w:t>
      </w:r>
      <w:r w:rsidR="005F2B63" w:rsidRPr="005F2B63">
        <w:rPr>
          <w:rFonts w:ascii="Georgia" w:hAnsi="Georgia"/>
          <w:sz w:val="20"/>
          <w:szCs w:val="20"/>
          <w:lang w:eastAsia="es-ES"/>
        </w:rPr>
        <w:t>menos con un mes de antelación</w:t>
      </w:r>
      <w:r w:rsidR="002278AF">
        <w:rPr>
          <w:rFonts w:ascii="Georgia" w:hAnsi="Georgia"/>
          <w:sz w:val="20"/>
          <w:szCs w:val="20"/>
          <w:lang w:eastAsia="es-ES"/>
        </w:rPr>
        <w:t xml:space="preserve">, de ahí que se debe hacer una </w:t>
      </w:r>
      <w:r w:rsidR="005F2B63" w:rsidRPr="005F2B63">
        <w:rPr>
          <w:rFonts w:ascii="Georgia" w:hAnsi="Georgia"/>
          <w:sz w:val="20"/>
          <w:szCs w:val="20"/>
          <w:lang w:eastAsia="es-ES"/>
        </w:rPr>
        <w:t>nota a este partido</w:t>
      </w:r>
      <w:r w:rsidR="002278AF">
        <w:rPr>
          <w:rFonts w:ascii="Georgia" w:hAnsi="Georgia"/>
          <w:sz w:val="20"/>
          <w:szCs w:val="20"/>
          <w:lang w:eastAsia="es-ES"/>
        </w:rPr>
        <w:t xml:space="preserve">, indicando que por temas de </w:t>
      </w:r>
      <w:r w:rsidR="002278AF" w:rsidRPr="005F2B63">
        <w:rPr>
          <w:rFonts w:ascii="Georgia" w:hAnsi="Georgia"/>
          <w:sz w:val="20"/>
          <w:szCs w:val="20"/>
          <w:lang w:eastAsia="es-ES"/>
        </w:rPr>
        <w:t>procedimiento</w:t>
      </w:r>
      <w:r w:rsidR="005F2B63" w:rsidRPr="005F2B63">
        <w:rPr>
          <w:rFonts w:ascii="Georgia" w:hAnsi="Georgia"/>
          <w:sz w:val="20"/>
          <w:szCs w:val="20"/>
          <w:lang w:eastAsia="es-ES"/>
        </w:rPr>
        <w:t xml:space="preserve"> debe ser </w:t>
      </w:r>
      <w:r w:rsidR="002278AF">
        <w:rPr>
          <w:rFonts w:ascii="Georgia" w:hAnsi="Georgia"/>
          <w:sz w:val="20"/>
          <w:szCs w:val="20"/>
          <w:lang w:eastAsia="es-ES"/>
        </w:rPr>
        <w:t xml:space="preserve">gestionado </w:t>
      </w:r>
      <w:r w:rsidR="005F2B63" w:rsidRPr="005F2B63">
        <w:rPr>
          <w:rFonts w:ascii="Georgia" w:hAnsi="Georgia"/>
          <w:sz w:val="20"/>
          <w:szCs w:val="20"/>
          <w:lang w:eastAsia="es-ES"/>
        </w:rPr>
        <w:t>co</w:t>
      </w:r>
      <w:r w:rsidR="002278AF">
        <w:rPr>
          <w:rFonts w:ascii="Georgia" w:hAnsi="Georgia"/>
          <w:sz w:val="20"/>
          <w:szCs w:val="20"/>
          <w:lang w:eastAsia="es-ES"/>
        </w:rPr>
        <w:t>n</w:t>
      </w:r>
      <w:r w:rsidR="005F2B63" w:rsidRPr="005F2B63">
        <w:rPr>
          <w:rFonts w:ascii="Georgia" w:hAnsi="Georgia"/>
          <w:sz w:val="20"/>
          <w:szCs w:val="20"/>
          <w:lang w:eastAsia="es-ES"/>
        </w:rPr>
        <w:t xml:space="preserve"> un mes de antelación.</w:t>
      </w:r>
    </w:p>
    <w:p w:rsidR="004A6038" w:rsidRDefault="004A6038" w:rsidP="004A6038">
      <w:pPr>
        <w:pStyle w:val="Prrafodelista"/>
        <w:spacing w:after="0" w:line="240" w:lineRule="auto"/>
        <w:ind w:left="0"/>
        <w:jc w:val="both"/>
        <w:rPr>
          <w:rFonts w:ascii="Georgia" w:hAnsi="Georgia"/>
          <w:sz w:val="20"/>
          <w:szCs w:val="20"/>
          <w:lang w:eastAsia="es-ES"/>
        </w:rPr>
      </w:pPr>
    </w:p>
    <w:p w:rsidR="005F2B63" w:rsidRPr="00B34D7E" w:rsidRDefault="00B34D7E" w:rsidP="004A6038">
      <w:pPr>
        <w:pStyle w:val="Prrafodelista"/>
        <w:spacing w:after="0" w:line="240" w:lineRule="auto"/>
        <w:ind w:left="0"/>
        <w:jc w:val="both"/>
        <w:rPr>
          <w:rFonts w:ascii="Georgia" w:hAnsi="Georgia"/>
          <w:b/>
          <w:sz w:val="20"/>
          <w:szCs w:val="20"/>
          <w:lang w:eastAsia="es-ES"/>
        </w:rPr>
      </w:pPr>
      <w:r w:rsidRPr="00B34D7E">
        <w:rPr>
          <w:rFonts w:ascii="Georgia" w:hAnsi="Georgia"/>
          <w:b/>
          <w:sz w:val="20"/>
          <w:szCs w:val="20"/>
          <w:lang w:eastAsia="es-ES"/>
        </w:rPr>
        <w:t xml:space="preserve">// ANALIZA LA SOLICITUD PRESENTADA POR LA SEÑORA GRETTEL QUESADA MOYA DEL PARTIDO ALIANZA DEMÓCRATA CRISTIANA, SE ACUERDA POR UNANIMIDAD: </w:t>
      </w:r>
      <w:r w:rsidRPr="00B34D7E">
        <w:rPr>
          <w:rFonts w:ascii="Georgia" w:hAnsi="Georgia"/>
          <w:b/>
          <w:sz w:val="20"/>
          <w:szCs w:val="20"/>
          <w:lang w:eastAsia="es-ES"/>
        </w:rPr>
        <w:lastRenderedPageBreak/>
        <w:t>COMUNICARLE QUE PARA EL TRÁMITE DE ESTE PERMISO SE REQUIERE QUE SE PRESENTE CON TIEMPO PARA RESOLVER LA MISMA, ADEMÁS DEBE QUEDAR COMO ASUNTO ENTRADO PARA QUE TODOS LOS REGIDORES Y REGIDORAS CONOZCAN LA INFORMACIÓN, POR TANO SE DEBE PRESENTAR LA GESTIÓN MININO CON UN MES DE ANTELACIÓN, SEA, PARA EFECTOS DE APROBACIÓN SE REQUIERE DE UN TIEMPO PRUDENCIAL, POR TANTO  SE DEBE TRAMITAR POR LO MENOS CON UN MES DE ANTELACIÓN POR TEMAS DE PROCEDIMIENTO. ACUERDO DEFINITIVAMENTE APROBADO.</w:t>
      </w:r>
    </w:p>
    <w:p w:rsidR="004A6038" w:rsidRDefault="004A6038" w:rsidP="005F2B63">
      <w:pPr>
        <w:spacing w:after="0" w:line="240" w:lineRule="auto"/>
        <w:jc w:val="both"/>
        <w:rPr>
          <w:rFonts w:ascii="Georgia" w:hAnsi="Georgia"/>
          <w:b/>
          <w:color w:val="1F3864" w:themeColor="accent5" w:themeShade="80"/>
          <w:sz w:val="28"/>
          <w:szCs w:val="28"/>
          <w:lang w:eastAsia="es-ES"/>
        </w:rPr>
      </w:pPr>
    </w:p>
    <w:p w:rsidR="005F2B63" w:rsidRPr="005F2B63" w:rsidRDefault="00E1631F" w:rsidP="005F2B63">
      <w:pPr>
        <w:spacing w:after="0" w:line="240" w:lineRule="auto"/>
        <w:jc w:val="both"/>
        <w:rPr>
          <w:rFonts w:ascii="Georgia" w:hAnsi="Georgia"/>
          <w:b/>
          <w:color w:val="1F3864" w:themeColor="accent5" w:themeShade="80"/>
          <w:sz w:val="20"/>
          <w:szCs w:val="20"/>
          <w:lang w:eastAsia="es-ES"/>
        </w:rPr>
      </w:pPr>
      <w:r>
        <w:rPr>
          <w:rFonts w:ascii="Georgia" w:hAnsi="Georgia"/>
          <w:b/>
          <w:color w:val="1F3864" w:themeColor="accent5" w:themeShade="80"/>
          <w:sz w:val="28"/>
          <w:szCs w:val="28"/>
          <w:lang w:eastAsia="es-ES"/>
        </w:rPr>
        <w:t xml:space="preserve">ARTÍCULO </w:t>
      </w:r>
      <w:r w:rsidR="005F2B63" w:rsidRPr="005F2B63">
        <w:rPr>
          <w:rFonts w:ascii="Georgia" w:hAnsi="Georgia"/>
          <w:b/>
          <w:color w:val="1F3864" w:themeColor="accent5" w:themeShade="80"/>
          <w:sz w:val="28"/>
          <w:szCs w:val="28"/>
          <w:lang w:eastAsia="es-ES"/>
        </w:rPr>
        <w:t>V:          ANÁLISIS DE INFORMES</w:t>
      </w:r>
    </w:p>
    <w:p w:rsidR="005F2B63" w:rsidRPr="005F2B63" w:rsidRDefault="005F2B63" w:rsidP="005F2B63">
      <w:pPr>
        <w:spacing w:after="0" w:line="240" w:lineRule="auto"/>
        <w:jc w:val="both"/>
        <w:rPr>
          <w:rFonts w:ascii="Georgia" w:hAnsi="Georgia"/>
          <w:color w:val="1F3864" w:themeColor="accent5" w:themeShade="80"/>
          <w:sz w:val="20"/>
          <w:szCs w:val="20"/>
          <w:lang w:eastAsia="es-ES"/>
        </w:rPr>
      </w:pPr>
    </w:p>
    <w:p w:rsidR="005F2B63" w:rsidRPr="008A498A" w:rsidRDefault="005F2B63" w:rsidP="008A498A">
      <w:pPr>
        <w:pStyle w:val="Prrafodelista"/>
        <w:numPr>
          <w:ilvl w:val="0"/>
          <w:numId w:val="8"/>
        </w:numPr>
        <w:spacing w:after="0" w:line="240" w:lineRule="auto"/>
        <w:jc w:val="both"/>
        <w:rPr>
          <w:rFonts w:ascii="Georgia" w:hAnsi="Georgia"/>
          <w:sz w:val="20"/>
          <w:szCs w:val="20"/>
          <w:lang w:eastAsia="es-ES"/>
        </w:rPr>
      </w:pPr>
      <w:r w:rsidRPr="005F2B63">
        <w:rPr>
          <w:rFonts w:ascii="Georgia" w:hAnsi="Georgia"/>
          <w:sz w:val="20"/>
          <w:szCs w:val="20"/>
          <w:lang w:eastAsia="es-ES"/>
        </w:rPr>
        <w:t>Informe N° 41- 2017 AD-2016-2020 Comisión de Obras.</w:t>
      </w:r>
    </w:p>
    <w:p w:rsidR="00B34D7E" w:rsidRPr="00B34D7E" w:rsidRDefault="00B34D7E" w:rsidP="00B34D7E">
      <w:pPr>
        <w:spacing w:after="0"/>
        <w:jc w:val="both"/>
        <w:rPr>
          <w:rFonts w:ascii="Georgia" w:hAnsi="Georgia"/>
          <w:sz w:val="20"/>
          <w:szCs w:val="20"/>
        </w:rPr>
      </w:pPr>
      <w:r w:rsidRPr="00B34D7E">
        <w:rPr>
          <w:rFonts w:ascii="Georgia" w:hAnsi="Georgia"/>
          <w:sz w:val="20"/>
          <w:szCs w:val="20"/>
        </w:rPr>
        <w:t>Presentes:</w:t>
      </w:r>
    </w:p>
    <w:p w:rsidR="00B34D7E" w:rsidRPr="00B34D7E" w:rsidRDefault="00B34D7E" w:rsidP="00B34D7E">
      <w:pPr>
        <w:spacing w:after="0"/>
        <w:ind w:firstLine="709"/>
        <w:jc w:val="both"/>
        <w:rPr>
          <w:rFonts w:ascii="Georgia" w:hAnsi="Georgia"/>
          <w:sz w:val="20"/>
          <w:szCs w:val="20"/>
        </w:rPr>
      </w:pPr>
      <w:r w:rsidRPr="00B34D7E">
        <w:rPr>
          <w:rFonts w:ascii="Georgia" w:hAnsi="Georgia"/>
          <w:sz w:val="20"/>
          <w:szCs w:val="20"/>
        </w:rPr>
        <w:t>Daniel Trejos Avilés, Regidor Propietario. Coordinador</w:t>
      </w:r>
    </w:p>
    <w:p w:rsidR="00B34D7E" w:rsidRPr="00B34D7E" w:rsidRDefault="00B34D7E" w:rsidP="00B34D7E">
      <w:pPr>
        <w:spacing w:after="0"/>
        <w:ind w:firstLine="709"/>
        <w:jc w:val="both"/>
        <w:rPr>
          <w:rFonts w:ascii="Georgia" w:hAnsi="Georgia"/>
          <w:sz w:val="20"/>
          <w:szCs w:val="20"/>
        </w:rPr>
      </w:pPr>
      <w:r w:rsidRPr="00B34D7E">
        <w:rPr>
          <w:rFonts w:ascii="Georgia" w:hAnsi="Georgia"/>
          <w:sz w:val="20"/>
          <w:szCs w:val="20"/>
        </w:rPr>
        <w:t xml:space="preserve">Gerly María Garreta Vega, Regidora Propietaria. Secretaría. </w:t>
      </w:r>
    </w:p>
    <w:p w:rsidR="00B34D7E" w:rsidRPr="00B34D7E" w:rsidRDefault="00B34D7E" w:rsidP="00B34D7E">
      <w:pPr>
        <w:spacing w:after="0"/>
        <w:ind w:firstLine="709"/>
        <w:jc w:val="both"/>
        <w:rPr>
          <w:rFonts w:ascii="Georgia" w:hAnsi="Georgia"/>
          <w:sz w:val="20"/>
          <w:szCs w:val="20"/>
        </w:rPr>
      </w:pPr>
      <w:r w:rsidRPr="00B34D7E">
        <w:rPr>
          <w:rFonts w:ascii="Georgia" w:hAnsi="Georgia"/>
          <w:sz w:val="20"/>
          <w:szCs w:val="20"/>
        </w:rPr>
        <w:t>Maritza Segura Navarro, Regidora Propietaria</w:t>
      </w:r>
    </w:p>
    <w:p w:rsidR="00B34D7E" w:rsidRPr="00B34D7E" w:rsidRDefault="00B34D7E" w:rsidP="00B34D7E">
      <w:pPr>
        <w:spacing w:after="0"/>
        <w:ind w:firstLine="709"/>
        <w:jc w:val="both"/>
        <w:rPr>
          <w:rFonts w:ascii="Georgia" w:hAnsi="Georgia"/>
          <w:sz w:val="20"/>
          <w:szCs w:val="20"/>
        </w:rPr>
      </w:pPr>
      <w:r w:rsidRPr="00B34D7E">
        <w:rPr>
          <w:rFonts w:ascii="Georgia" w:hAnsi="Georgia"/>
          <w:sz w:val="20"/>
          <w:szCs w:val="20"/>
        </w:rPr>
        <w:t>Laureen Bolaños Quesada, Regidora Propietaria</w:t>
      </w:r>
    </w:p>
    <w:p w:rsidR="00B34D7E" w:rsidRPr="00B34D7E" w:rsidRDefault="00B34D7E" w:rsidP="00B34D7E">
      <w:pPr>
        <w:spacing w:after="0"/>
        <w:ind w:firstLine="709"/>
        <w:jc w:val="both"/>
        <w:rPr>
          <w:rFonts w:ascii="Georgia" w:hAnsi="Georgia"/>
          <w:sz w:val="20"/>
          <w:szCs w:val="20"/>
        </w:rPr>
      </w:pPr>
      <w:r w:rsidRPr="00B34D7E">
        <w:rPr>
          <w:rFonts w:ascii="Georgia" w:hAnsi="Georgia"/>
          <w:sz w:val="20"/>
          <w:szCs w:val="20"/>
        </w:rPr>
        <w:t>Minor Meléndez Venegas, Regidor Propietario</w:t>
      </w:r>
    </w:p>
    <w:p w:rsidR="00B34D7E" w:rsidRPr="00B34D7E" w:rsidRDefault="00B34D7E" w:rsidP="00B34D7E">
      <w:pPr>
        <w:spacing w:after="0"/>
        <w:jc w:val="both"/>
        <w:rPr>
          <w:rFonts w:ascii="Georgia" w:hAnsi="Georgia"/>
          <w:sz w:val="20"/>
          <w:szCs w:val="20"/>
        </w:rPr>
      </w:pPr>
      <w:r w:rsidRPr="00B34D7E">
        <w:rPr>
          <w:rFonts w:ascii="Georgia" w:hAnsi="Georgia"/>
          <w:sz w:val="20"/>
          <w:szCs w:val="20"/>
        </w:rPr>
        <w:t>Asesores Técnicos:</w:t>
      </w:r>
    </w:p>
    <w:p w:rsidR="00B34D7E" w:rsidRPr="00B34D7E" w:rsidRDefault="00B34D7E" w:rsidP="00B34D7E">
      <w:pPr>
        <w:spacing w:after="0"/>
        <w:ind w:firstLine="709"/>
        <w:jc w:val="both"/>
        <w:rPr>
          <w:rFonts w:ascii="Georgia" w:hAnsi="Georgia"/>
          <w:sz w:val="20"/>
          <w:szCs w:val="20"/>
        </w:rPr>
      </w:pPr>
      <w:r w:rsidRPr="00B34D7E">
        <w:rPr>
          <w:rFonts w:ascii="Georgia" w:hAnsi="Georgia"/>
          <w:sz w:val="20"/>
          <w:szCs w:val="20"/>
        </w:rPr>
        <w:t>Licda. Priscila Quirós, Asesora Legal del Concejo Municipal.</w:t>
      </w:r>
    </w:p>
    <w:p w:rsidR="00B34D7E" w:rsidRPr="00B34D7E" w:rsidRDefault="00B34D7E" w:rsidP="00B34D7E">
      <w:pPr>
        <w:spacing w:after="0"/>
        <w:ind w:firstLine="709"/>
        <w:jc w:val="both"/>
        <w:rPr>
          <w:rFonts w:ascii="Georgia" w:hAnsi="Georgia"/>
          <w:sz w:val="20"/>
          <w:szCs w:val="20"/>
        </w:rPr>
      </w:pPr>
      <w:r w:rsidRPr="00B34D7E">
        <w:rPr>
          <w:rFonts w:ascii="Georgia" w:hAnsi="Georgia"/>
          <w:sz w:val="20"/>
          <w:szCs w:val="20"/>
        </w:rPr>
        <w:t>Ing. Paulo Córdoba Sánchez. Gestor de Desarrollo Territorial</w:t>
      </w:r>
    </w:p>
    <w:p w:rsidR="00B34D7E" w:rsidRPr="00B34D7E" w:rsidRDefault="00B34D7E" w:rsidP="00FF1459">
      <w:pPr>
        <w:spacing w:after="0"/>
        <w:ind w:left="567"/>
        <w:jc w:val="both"/>
        <w:rPr>
          <w:rFonts w:ascii="Georgia" w:hAnsi="Georgia"/>
          <w:sz w:val="20"/>
          <w:szCs w:val="20"/>
        </w:rPr>
      </w:pPr>
      <w:r w:rsidRPr="00B34D7E">
        <w:rPr>
          <w:rFonts w:ascii="Georgia" w:hAnsi="Georgia"/>
          <w:sz w:val="20"/>
          <w:szCs w:val="20"/>
        </w:rPr>
        <w:t>Invitados:</w:t>
      </w:r>
    </w:p>
    <w:p w:rsidR="00B34D7E" w:rsidRPr="00B34D7E" w:rsidRDefault="00B34D7E" w:rsidP="00B34D7E">
      <w:pPr>
        <w:spacing w:after="0"/>
        <w:jc w:val="both"/>
        <w:rPr>
          <w:rFonts w:ascii="Georgia" w:hAnsi="Georgia"/>
          <w:sz w:val="20"/>
          <w:szCs w:val="20"/>
        </w:rPr>
      </w:pPr>
      <w:r w:rsidRPr="00B34D7E">
        <w:rPr>
          <w:rFonts w:ascii="Georgia" w:hAnsi="Georgia"/>
          <w:sz w:val="20"/>
          <w:szCs w:val="20"/>
        </w:rPr>
        <w:tab/>
        <w:t>Ing. Federico Matamoros Bolaños</w:t>
      </w:r>
    </w:p>
    <w:p w:rsidR="00B34D7E" w:rsidRPr="00B34D7E" w:rsidRDefault="00B34D7E" w:rsidP="00B34D7E">
      <w:pPr>
        <w:spacing w:after="0"/>
        <w:jc w:val="both"/>
        <w:rPr>
          <w:rFonts w:ascii="Georgia" w:hAnsi="Georgia"/>
          <w:sz w:val="20"/>
          <w:szCs w:val="20"/>
        </w:rPr>
      </w:pPr>
      <w:r w:rsidRPr="00B34D7E">
        <w:rPr>
          <w:rFonts w:ascii="Georgia" w:hAnsi="Georgia"/>
          <w:sz w:val="20"/>
          <w:szCs w:val="20"/>
        </w:rPr>
        <w:tab/>
        <w:t xml:space="preserve">Ing. Ramón Ramírez </w:t>
      </w:r>
    </w:p>
    <w:p w:rsidR="00B34D7E" w:rsidRPr="00B34D7E" w:rsidRDefault="00B34D7E" w:rsidP="00B34D7E">
      <w:pPr>
        <w:spacing w:after="0"/>
        <w:jc w:val="both"/>
        <w:rPr>
          <w:rFonts w:ascii="Georgia" w:hAnsi="Georgia"/>
          <w:sz w:val="20"/>
          <w:szCs w:val="20"/>
        </w:rPr>
      </w:pPr>
      <w:r w:rsidRPr="00B34D7E">
        <w:rPr>
          <w:rFonts w:ascii="Georgia" w:hAnsi="Georgia"/>
          <w:sz w:val="20"/>
          <w:szCs w:val="20"/>
        </w:rPr>
        <w:tab/>
        <w:t>Sra. Gina Longan Puccieres</w:t>
      </w:r>
    </w:p>
    <w:p w:rsidR="00B34D7E" w:rsidRPr="00B34D7E" w:rsidRDefault="00B34D7E" w:rsidP="00B34D7E">
      <w:pPr>
        <w:spacing w:after="0"/>
        <w:jc w:val="both"/>
        <w:rPr>
          <w:rFonts w:ascii="Georgia" w:hAnsi="Georgia"/>
          <w:sz w:val="20"/>
          <w:szCs w:val="20"/>
        </w:rPr>
      </w:pPr>
      <w:r w:rsidRPr="00B34D7E">
        <w:rPr>
          <w:rFonts w:ascii="Georgia" w:hAnsi="Georgia"/>
          <w:sz w:val="20"/>
          <w:szCs w:val="20"/>
        </w:rPr>
        <w:tab/>
        <w:t xml:space="preserve">Sr. Mauricio Tristán </w:t>
      </w:r>
    </w:p>
    <w:p w:rsidR="00B34D7E" w:rsidRPr="00B34D7E" w:rsidRDefault="00B34D7E" w:rsidP="00B34D7E">
      <w:pPr>
        <w:spacing w:after="0"/>
        <w:jc w:val="both"/>
        <w:rPr>
          <w:rFonts w:ascii="Georgia" w:hAnsi="Georgia"/>
          <w:sz w:val="20"/>
          <w:szCs w:val="20"/>
        </w:rPr>
      </w:pPr>
      <w:r w:rsidRPr="00B34D7E">
        <w:rPr>
          <w:rFonts w:ascii="Georgia" w:hAnsi="Georgia"/>
          <w:sz w:val="20"/>
          <w:szCs w:val="20"/>
        </w:rPr>
        <w:tab/>
        <w:t xml:space="preserve">Sr. Mauricio Méndez Zeledón </w:t>
      </w:r>
    </w:p>
    <w:p w:rsidR="00B34D7E" w:rsidRPr="00B34D7E" w:rsidRDefault="00B34D7E" w:rsidP="00B34D7E">
      <w:pPr>
        <w:spacing w:after="0"/>
        <w:jc w:val="both"/>
        <w:rPr>
          <w:rFonts w:ascii="Georgia" w:hAnsi="Georgia"/>
          <w:sz w:val="20"/>
          <w:szCs w:val="20"/>
        </w:rPr>
      </w:pPr>
    </w:p>
    <w:p w:rsidR="00B34D7E" w:rsidRPr="00B34D7E" w:rsidRDefault="00B34D7E" w:rsidP="00B34D7E">
      <w:pPr>
        <w:jc w:val="both"/>
        <w:rPr>
          <w:rFonts w:ascii="Georgia" w:hAnsi="Georgia"/>
          <w:sz w:val="20"/>
          <w:szCs w:val="20"/>
        </w:rPr>
      </w:pPr>
      <w:r w:rsidRPr="00B34D7E">
        <w:rPr>
          <w:rFonts w:ascii="Georgia" w:hAnsi="Georgia"/>
          <w:sz w:val="20"/>
          <w:szCs w:val="20"/>
        </w:rPr>
        <w:t>La Comisión de Obras rinde informe sobre los puntos tratados en la reunión realizada el día miércoles 14 de junio del 2017 al ser las dieciséis horas con cuarenta y tres minutos.</w:t>
      </w:r>
    </w:p>
    <w:p w:rsidR="00B34D7E" w:rsidRPr="00B34D7E" w:rsidRDefault="00B34D7E" w:rsidP="00B34D7E">
      <w:pPr>
        <w:pStyle w:val="Ttulo2"/>
        <w:spacing w:before="0" w:line="240" w:lineRule="auto"/>
        <w:jc w:val="both"/>
        <w:rPr>
          <w:rFonts w:ascii="Georgia" w:hAnsi="Georgia"/>
          <w:color w:val="1F3864" w:themeColor="accent5" w:themeShade="80"/>
          <w:sz w:val="20"/>
          <w:szCs w:val="20"/>
        </w:rPr>
      </w:pPr>
      <w:r w:rsidRPr="00B34D7E">
        <w:rPr>
          <w:rFonts w:ascii="Georgia" w:hAnsi="Georgia"/>
          <w:color w:val="1F3864" w:themeColor="accent5" w:themeShade="80"/>
          <w:sz w:val="20"/>
          <w:szCs w:val="20"/>
        </w:rPr>
        <w:t>ANÁLISIS DE TRASLADOS</w:t>
      </w:r>
    </w:p>
    <w:p w:rsidR="00B34D7E" w:rsidRPr="00B34D7E" w:rsidRDefault="00B34D7E" w:rsidP="00B34D7E">
      <w:pPr>
        <w:pStyle w:val="Prrafodelista"/>
        <w:ind w:left="360"/>
        <w:jc w:val="both"/>
        <w:rPr>
          <w:rFonts w:ascii="Georgia" w:hAnsi="Georgia"/>
          <w:color w:val="1F3864" w:themeColor="accent5" w:themeShade="80"/>
          <w:sz w:val="20"/>
          <w:szCs w:val="20"/>
        </w:rPr>
      </w:pPr>
    </w:p>
    <w:p w:rsidR="00B34D7E" w:rsidRPr="00FF1459" w:rsidRDefault="00B34D7E" w:rsidP="00B34D7E">
      <w:pPr>
        <w:pStyle w:val="Prrafodelista"/>
        <w:numPr>
          <w:ilvl w:val="0"/>
          <w:numId w:val="25"/>
        </w:numPr>
        <w:spacing w:after="200" w:line="276" w:lineRule="auto"/>
        <w:ind w:left="360"/>
        <w:jc w:val="both"/>
        <w:rPr>
          <w:rFonts w:ascii="Georgia" w:hAnsi="Georgia"/>
          <w:sz w:val="20"/>
          <w:szCs w:val="20"/>
        </w:rPr>
      </w:pPr>
      <w:r w:rsidRPr="00FF1459">
        <w:rPr>
          <w:rFonts w:ascii="Georgia" w:hAnsi="Georgia"/>
          <w:sz w:val="20"/>
          <w:szCs w:val="20"/>
        </w:rPr>
        <w:t>REMITE: Skarleth Varela</w:t>
      </w:r>
    </w:p>
    <w:p w:rsidR="00B34D7E" w:rsidRPr="00FF1459" w:rsidRDefault="00B34D7E" w:rsidP="00B34D7E">
      <w:pPr>
        <w:pStyle w:val="Prrafodelista"/>
        <w:ind w:left="360"/>
        <w:jc w:val="both"/>
        <w:rPr>
          <w:rFonts w:ascii="Georgia" w:hAnsi="Georgia"/>
          <w:color w:val="1F3864" w:themeColor="accent5" w:themeShade="80"/>
          <w:sz w:val="20"/>
          <w:szCs w:val="20"/>
        </w:rPr>
      </w:pPr>
      <w:r w:rsidRPr="00FF1459">
        <w:rPr>
          <w:rFonts w:ascii="Georgia" w:hAnsi="Georgia"/>
          <w:sz w:val="20"/>
          <w:szCs w:val="20"/>
        </w:rPr>
        <w:t>ASUNTO: Solicitud de audiencia para exponer sobre cambio de uso de suelo</w:t>
      </w:r>
      <w:r w:rsidRPr="00FF1459">
        <w:rPr>
          <w:rFonts w:ascii="Georgia" w:hAnsi="Georgia"/>
          <w:color w:val="1F3864" w:themeColor="accent5" w:themeShade="80"/>
          <w:sz w:val="20"/>
          <w:szCs w:val="20"/>
        </w:rPr>
        <w:t>. Tel: 6055-8409 / Email: skarleth1942@hotmail.com</w:t>
      </w:r>
    </w:p>
    <w:p w:rsidR="00B34D7E" w:rsidRPr="00FF1459" w:rsidRDefault="00B34D7E" w:rsidP="00FF1459">
      <w:pPr>
        <w:pStyle w:val="xmsolistparagraph"/>
        <w:shd w:val="clear" w:color="auto" w:fill="FFFFFF"/>
        <w:spacing w:before="0" w:beforeAutospacing="0" w:after="0" w:afterAutospacing="0"/>
        <w:ind w:left="284" w:right="283"/>
        <w:jc w:val="both"/>
        <w:rPr>
          <w:rFonts w:ascii="Georgia" w:hAnsi="Georgia"/>
          <w:sz w:val="20"/>
          <w:szCs w:val="20"/>
        </w:rPr>
      </w:pPr>
      <w:r w:rsidRPr="00FF1459">
        <w:rPr>
          <w:rFonts w:ascii="Georgia" w:hAnsi="Georgia"/>
          <w:sz w:val="20"/>
          <w:szCs w:val="20"/>
        </w:rPr>
        <w:t>RECOMENDACIÓN: ESTA COMISIÓN RECOMIENDA AL CONCEJO MUNICIPAL, INSTRUIR A LA SECRETARÍA DEL CONCEJO MUNICIPAL PARA QUE LE COMUNIQUE A LA SEÑORA SKARLETH VARELA, QUE EN SESIÓN 91-2017 DE FECHA 5 DE JUNIO DEL 2017, EL CONCEJO MUNICIPAL TOMÓ EL SIGUIENTE ACUERDO:</w:t>
      </w:r>
    </w:p>
    <w:p w:rsidR="00B34D7E" w:rsidRPr="00FF1459" w:rsidRDefault="00B34D7E" w:rsidP="00FF1459">
      <w:pPr>
        <w:pStyle w:val="xmsolistparagraph"/>
        <w:shd w:val="clear" w:color="auto" w:fill="FFFFFF"/>
        <w:spacing w:before="0" w:beforeAutospacing="0" w:after="0" w:afterAutospacing="0"/>
        <w:ind w:left="567" w:right="567"/>
        <w:jc w:val="both"/>
        <w:rPr>
          <w:rFonts w:ascii="Georgia" w:hAnsi="Georgia"/>
          <w:color w:val="212121"/>
          <w:sz w:val="20"/>
          <w:szCs w:val="20"/>
        </w:rPr>
      </w:pPr>
      <w:r w:rsidRPr="00FF1459">
        <w:rPr>
          <w:rFonts w:ascii="Georgia" w:hAnsi="Georgia"/>
          <w:bCs/>
          <w:color w:val="212121"/>
          <w:sz w:val="20"/>
          <w:szCs w:val="20"/>
          <w:lang w:val="es-ES"/>
        </w:rPr>
        <w:t>// ANALIZADO EL INFORME CM-AL-0024-2017 SUSCRITO POR LA LICDA. PRISCILA QUIRÓS – ASESORA LEGAL DEL CONCEJO MUNICIPAL, SE ACUERDA POR UNANIMIDAD: APROBARLO EN TODOS SUS EXTREMOS, EN CONSECUENCIA:</w:t>
      </w:r>
    </w:p>
    <w:p w:rsidR="00B34D7E" w:rsidRPr="00FF1459" w:rsidRDefault="00B34D7E" w:rsidP="00FF1459">
      <w:pPr>
        <w:pStyle w:val="xmsolistparagraph"/>
        <w:shd w:val="clear" w:color="auto" w:fill="FFFFFF"/>
        <w:spacing w:before="0" w:beforeAutospacing="0" w:after="0" w:afterAutospacing="0"/>
        <w:ind w:left="567" w:right="567"/>
        <w:jc w:val="both"/>
        <w:rPr>
          <w:rFonts w:ascii="Georgia" w:hAnsi="Georgia"/>
          <w:color w:val="212121"/>
          <w:sz w:val="20"/>
          <w:szCs w:val="20"/>
        </w:rPr>
      </w:pPr>
      <w:r w:rsidRPr="00FF1459">
        <w:rPr>
          <w:rFonts w:ascii="Georgia" w:hAnsi="Georgia"/>
          <w:bCs/>
          <w:color w:val="212121"/>
          <w:sz w:val="20"/>
          <w:szCs w:val="20"/>
          <w:lang w:val="es-ES"/>
        </w:rPr>
        <w:t xml:space="preserve"> A.</w:t>
      </w:r>
      <w:r w:rsidRPr="00FF1459">
        <w:rPr>
          <w:rFonts w:ascii="Georgia" w:hAnsi="Georgia"/>
          <w:color w:val="212121"/>
          <w:sz w:val="20"/>
          <w:szCs w:val="20"/>
          <w:lang w:val="es-ES"/>
        </w:rPr>
        <w:t>    </w:t>
      </w:r>
      <w:r w:rsidRPr="00FF1459">
        <w:rPr>
          <w:rFonts w:ascii="Georgia" w:hAnsi="Georgia"/>
          <w:bCs/>
          <w:color w:val="212121"/>
          <w:sz w:val="20"/>
          <w:szCs w:val="20"/>
          <w:lang w:val="es-ES"/>
        </w:rPr>
        <w:t>SE RECHAZA EL RECURSO DE APELACIÓN PLANTEADO CONTRA LA DENEGATORIA DE CAMBIO DE USO DE SUELO, TODA VEZ QUE ESTE ASUNTO FUE RESUELTO POR LA ALCALDÍA EN OFICIO AMH-578-2017.</w:t>
      </w:r>
    </w:p>
    <w:p w:rsidR="00B34D7E" w:rsidRPr="00FF1459" w:rsidRDefault="00B34D7E" w:rsidP="00FF1459">
      <w:pPr>
        <w:pStyle w:val="xmsolistparagraph"/>
        <w:shd w:val="clear" w:color="auto" w:fill="FFFFFF"/>
        <w:spacing w:before="0" w:beforeAutospacing="0" w:after="0" w:afterAutospacing="0"/>
        <w:ind w:left="567" w:right="567"/>
        <w:jc w:val="both"/>
        <w:rPr>
          <w:rFonts w:ascii="Georgia" w:hAnsi="Georgia"/>
          <w:bCs/>
          <w:color w:val="212121"/>
          <w:sz w:val="20"/>
          <w:szCs w:val="20"/>
          <w:lang w:val="es-ES"/>
        </w:rPr>
      </w:pPr>
      <w:r w:rsidRPr="00FF1459">
        <w:rPr>
          <w:rFonts w:ascii="Georgia" w:hAnsi="Georgia"/>
          <w:bCs/>
          <w:color w:val="212121"/>
          <w:sz w:val="20"/>
          <w:szCs w:val="20"/>
          <w:lang w:val="es-ES"/>
        </w:rPr>
        <w:t xml:space="preserve"> B.</w:t>
      </w:r>
      <w:r w:rsidRPr="00FF1459">
        <w:rPr>
          <w:rFonts w:ascii="Georgia" w:hAnsi="Georgia"/>
          <w:color w:val="212121"/>
          <w:sz w:val="20"/>
          <w:szCs w:val="20"/>
          <w:lang w:val="es-ES"/>
        </w:rPr>
        <w:t>  </w:t>
      </w:r>
      <w:r w:rsidRPr="00FF1459">
        <w:rPr>
          <w:rFonts w:ascii="Georgia" w:hAnsi="Georgia"/>
          <w:bCs/>
          <w:color w:val="212121"/>
          <w:sz w:val="20"/>
          <w:szCs w:val="20"/>
          <w:lang w:val="es-ES"/>
        </w:rPr>
        <w:t xml:space="preserve"> DEBE LA INTERESADA ATENDER LO DISPUESTO POR LA ALCALDÍA MUNICIPAL EN RELACIÓN A LA NECESARIA INDICACIÓN DE LUGAR O MEDIO PARA RECIBIR NOTIFICACIONES.</w:t>
      </w:r>
    </w:p>
    <w:p w:rsidR="00B34D7E" w:rsidRPr="00FF1459" w:rsidRDefault="00B34D7E" w:rsidP="00FF1459">
      <w:pPr>
        <w:pStyle w:val="xmsolistparagraph"/>
        <w:shd w:val="clear" w:color="auto" w:fill="FFFFFF"/>
        <w:spacing w:before="0" w:beforeAutospacing="0" w:after="0" w:afterAutospacing="0"/>
        <w:ind w:left="567" w:right="567"/>
        <w:jc w:val="both"/>
        <w:rPr>
          <w:rFonts w:ascii="Georgia" w:hAnsi="Georgia"/>
          <w:color w:val="212121"/>
          <w:sz w:val="20"/>
          <w:szCs w:val="20"/>
        </w:rPr>
      </w:pPr>
      <w:r w:rsidRPr="00FF1459">
        <w:rPr>
          <w:rFonts w:ascii="Georgia" w:hAnsi="Georgia"/>
          <w:bCs/>
          <w:color w:val="212121"/>
          <w:sz w:val="20"/>
          <w:szCs w:val="20"/>
          <w:lang w:val="es-ES"/>
        </w:rPr>
        <w:t xml:space="preserve"> //ACUERDO DEFINITIVAMENTE APROBADO.</w:t>
      </w:r>
    </w:p>
    <w:p w:rsidR="00B34D7E" w:rsidRPr="00FF1459" w:rsidRDefault="00B34D7E" w:rsidP="00FF1459">
      <w:pPr>
        <w:spacing w:after="0"/>
        <w:ind w:left="284" w:right="283"/>
        <w:jc w:val="both"/>
        <w:rPr>
          <w:rFonts w:ascii="Georgia" w:hAnsi="Georgia"/>
          <w:sz w:val="20"/>
          <w:szCs w:val="20"/>
        </w:rPr>
      </w:pPr>
      <w:r w:rsidRPr="00FF1459">
        <w:rPr>
          <w:rFonts w:ascii="Georgia" w:hAnsi="Georgia"/>
          <w:sz w:val="20"/>
          <w:szCs w:val="20"/>
        </w:rPr>
        <w:t>Y QUE POR ENDE LA COMISIÓN DE OBRAS CONSIDERA QUE LA SOLICITUD DE LA AUDIENCIA NO PROCEDE. ACUERDO DEFINITIVAMENTE APROBADO.</w:t>
      </w:r>
    </w:p>
    <w:p w:rsidR="00B34D7E" w:rsidRPr="00FF1459" w:rsidRDefault="00B34D7E" w:rsidP="00FF1459">
      <w:pPr>
        <w:spacing w:after="0"/>
        <w:ind w:left="567" w:right="567"/>
        <w:jc w:val="both"/>
        <w:rPr>
          <w:rFonts w:ascii="Georgia" w:hAnsi="Georgia"/>
          <w:b/>
          <w:sz w:val="20"/>
          <w:szCs w:val="20"/>
        </w:rPr>
      </w:pPr>
    </w:p>
    <w:p w:rsidR="00FF1459" w:rsidRPr="00FF1459" w:rsidRDefault="00FF1459" w:rsidP="00FF1459">
      <w:pPr>
        <w:pStyle w:val="xmsolistparagraph"/>
        <w:shd w:val="clear" w:color="auto" w:fill="FFFFFF"/>
        <w:spacing w:before="0" w:beforeAutospacing="0" w:after="0" w:afterAutospacing="0"/>
        <w:jc w:val="both"/>
        <w:rPr>
          <w:rFonts w:ascii="Georgia" w:hAnsi="Georgia"/>
          <w:b/>
          <w:sz w:val="20"/>
          <w:szCs w:val="20"/>
        </w:rPr>
      </w:pPr>
      <w:r w:rsidRPr="00FF1459">
        <w:rPr>
          <w:rFonts w:ascii="Georgia" w:hAnsi="Georgia"/>
          <w:b/>
          <w:sz w:val="20"/>
          <w:szCs w:val="20"/>
          <w:lang w:eastAsia="es-ES"/>
        </w:rPr>
        <w:t xml:space="preserve">// ANALIZADO EL PUNTO 1 DEL INFORME NO.41-2017 DE LA COMISIÓN DE OBRAS SE ACUERDA POR UNANIMIDAD: </w:t>
      </w:r>
      <w:r w:rsidRPr="00FF1459">
        <w:rPr>
          <w:rFonts w:ascii="Georgia" w:hAnsi="Georgia"/>
          <w:b/>
          <w:sz w:val="20"/>
          <w:szCs w:val="20"/>
        </w:rPr>
        <w:t>INSTRUIR A LA SECRETARÍA DEL CONCEJO MUNICIPAL PARA QUE LE COMUNIQUE A LA SEÑORA SKARLETH VARELA, QUE EN SESIÓN 91-2017 DE FECHA 5 DE JUNIO DEL 2017, EL CONCEJO MUNICIPAL TOMÓ EL SIGUIENTE ACUERDO:</w:t>
      </w:r>
    </w:p>
    <w:p w:rsidR="00FF1459" w:rsidRPr="00FF1459" w:rsidRDefault="00FF1459" w:rsidP="001678D4">
      <w:pPr>
        <w:pStyle w:val="xmsolistparagraph"/>
        <w:shd w:val="clear" w:color="auto" w:fill="FFFFFF"/>
        <w:spacing w:before="0" w:beforeAutospacing="0" w:after="0" w:afterAutospacing="0"/>
        <w:ind w:left="567" w:right="567"/>
        <w:jc w:val="both"/>
        <w:rPr>
          <w:rFonts w:ascii="Georgia" w:hAnsi="Georgia"/>
          <w:b/>
          <w:i/>
          <w:color w:val="212121"/>
          <w:sz w:val="20"/>
          <w:szCs w:val="20"/>
        </w:rPr>
      </w:pPr>
      <w:r w:rsidRPr="00FF1459">
        <w:rPr>
          <w:rFonts w:ascii="Georgia" w:hAnsi="Georgia"/>
          <w:b/>
          <w:bCs/>
          <w:i/>
          <w:color w:val="212121"/>
          <w:sz w:val="20"/>
          <w:szCs w:val="20"/>
          <w:lang w:val="es-ES"/>
        </w:rPr>
        <w:t>// ANALIZADO EL INFORME CM-AL-0024-2017 SUSCRITO POR LA LICDA. PRISCILA QUIRÓS – ASESORA LEGAL DEL CONCEJO MUNICIPAL, SE ACUERDA POR UNANIMIDAD: APROBARLO EN TODOS SUS EXTREMOS, EN CONSECUENCIA:</w:t>
      </w:r>
    </w:p>
    <w:p w:rsidR="008A498A" w:rsidRDefault="00FF1459" w:rsidP="008A498A">
      <w:pPr>
        <w:pStyle w:val="xmsolistparagraph"/>
        <w:numPr>
          <w:ilvl w:val="0"/>
          <w:numId w:val="43"/>
        </w:numPr>
        <w:shd w:val="clear" w:color="auto" w:fill="FFFFFF"/>
        <w:spacing w:before="0" w:beforeAutospacing="0" w:after="0" w:afterAutospacing="0"/>
        <w:ind w:right="567"/>
        <w:jc w:val="both"/>
        <w:rPr>
          <w:rFonts w:ascii="Georgia" w:hAnsi="Georgia"/>
          <w:b/>
          <w:bCs/>
          <w:i/>
          <w:color w:val="212121"/>
          <w:sz w:val="20"/>
          <w:szCs w:val="20"/>
          <w:lang w:val="es-ES"/>
        </w:rPr>
      </w:pPr>
      <w:r w:rsidRPr="00FF1459">
        <w:rPr>
          <w:rFonts w:ascii="Georgia" w:hAnsi="Georgia"/>
          <w:b/>
          <w:bCs/>
          <w:i/>
          <w:color w:val="212121"/>
          <w:sz w:val="20"/>
          <w:szCs w:val="20"/>
          <w:lang w:val="es-ES"/>
        </w:rPr>
        <w:t xml:space="preserve">SE RECHAZA EL RECURSO DE APELACIÓN PLANTEADO CONTRA LA </w:t>
      </w:r>
    </w:p>
    <w:p w:rsidR="008A498A" w:rsidRDefault="008A498A" w:rsidP="008A498A">
      <w:pPr>
        <w:pStyle w:val="xmsolistparagraph"/>
        <w:shd w:val="clear" w:color="auto" w:fill="FFFFFF"/>
        <w:spacing w:before="0" w:beforeAutospacing="0" w:after="0" w:afterAutospacing="0"/>
        <w:ind w:left="1032" w:right="567"/>
        <w:jc w:val="both"/>
        <w:rPr>
          <w:rFonts w:ascii="Georgia" w:hAnsi="Georgia"/>
          <w:b/>
          <w:bCs/>
          <w:i/>
          <w:color w:val="212121"/>
          <w:sz w:val="20"/>
          <w:szCs w:val="20"/>
          <w:lang w:val="es-ES"/>
        </w:rPr>
      </w:pPr>
    </w:p>
    <w:p w:rsidR="008A498A" w:rsidRDefault="008A498A" w:rsidP="008A498A">
      <w:pPr>
        <w:pStyle w:val="xmsolistparagraph"/>
        <w:shd w:val="clear" w:color="auto" w:fill="FFFFFF"/>
        <w:spacing w:before="0" w:beforeAutospacing="0" w:after="0" w:afterAutospacing="0"/>
        <w:ind w:left="1032" w:right="567"/>
        <w:jc w:val="both"/>
        <w:rPr>
          <w:rFonts w:ascii="Georgia" w:hAnsi="Georgia"/>
          <w:b/>
          <w:bCs/>
          <w:i/>
          <w:color w:val="212121"/>
          <w:sz w:val="20"/>
          <w:szCs w:val="20"/>
          <w:lang w:val="es-ES"/>
        </w:rPr>
      </w:pPr>
    </w:p>
    <w:p w:rsidR="00FF1459" w:rsidRPr="00FF1459" w:rsidRDefault="00FF1459" w:rsidP="008A498A">
      <w:pPr>
        <w:pStyle w:val="xmsolistparagraph"/>
        <w:shd w:val="clear" w:color="auto" w:fill="FFFFFF"/>
        <w:spacing w:before="0" w:beforeAutospacing="0" w:after="0" w:afterAutospacing="0"/>
        <w:ind w:left="1032" w:right="567"/>
        <w:jc w:val="both"/>
        <w:rPr>
          <w:rFonts w:ascii="Georgia" w:hAnsi="Georgia"/>
          <w:b/>
          <w:i/>
          <w:color w:val="212121"/>
          <w:sz w:val="20"/>
          <w:szCs w:val="20"/>
        </w:rPr>
      </w:pPr>
      <w:r w:rsidRPr="00FF1459">
        <w:rPr>
          <w:rFonts w:ascii="Georgia" w:hAnsi="Georgia"/>
          <w:b/>
          <w:bCs/>
          <w:i/>
          <w:color w:val="212121"/>
          <w:sz w:val="20"/>
          <w:szCs w:val="20"/>
          <w:lang w:val="es-ES"/>
        </w:rPr>
        <w:lastRenderedPageBreak/>
        <w:t>DENEGATORIA DE CAMBIO DE USO DE SUELO, TODA VEZ QUE ESTE ASUNTO FUE RESUELTO POR LA ALCALDÍA EN OFICIO AMH-578-2017.</w:t>
      </w:r>
    </w:p>
    <w:p w:rsidR="00FF1459" w:rsidRPr="00FF1459" w:rsidRDefault="00FF1459" w:rsidP="009004DA">
      <w:pPr>
        <w:pStyle w:val="xmsolistparagraph"/>
        <w:shd w:val="clear" w:color="auto" w:fill="FFFFFF"/>
        <w:spacing w:before="0" w:beforeAutospacing="0" w:after="0" w:afterAutospacing="0"/>
        <w:ind w:left="567" w:right="567"/>
        <w:jc w:val="both"/>
        <w:rPr>
          <w:rFonts w:ascii="Georgia" w:hAnsi="Georgia"/>
          <w:b/>
          <w:bCs/>
          <w:i/>
          <w:color w:val="212121"/>
          <w:sz w:val="20"/>
          <w:szCs w:val="20"/>
          <w:lang w:val="es-ES"/>
        </w:rPr>
      </w:pPr>
      <w:r w:rsidRPr="00FF1459">
        <w:rPr>
          <w:rFonts w:ascii="Georgia" w:hAnsi="Georgia"/>
          <w:b/>
          <w:bCs/>
          <w:i/>
          <w:color w:val="212121"/>
          <w:sz w:val="20"/>
          <w:szCs w:val="20"/>
          <w:lang w:val="es-ES"/>
        </w:rPr>
        <w:t xml:space="preserve"> B.</w:t>
      </w:r>
      <w:r w:rsidRPr="00FF1459">
        <w:rPr>
          <w:rFonts w:ascii="Georgia" w:hAnsi="Georgia"/>
          <w:b/>
          <w:i/>
          <w:color w:val="212121"/>
          <w:sz w:val="20"/>
          <w:szCs w:val="20"/>
          <w:lang w:val="es-ES"/>
        </w:rPr>
        <w:t>  </w:t>
      </w:r>
      <w:r w:rsidRPr="00FF1459">
        <w:rPr>
          <w:rFonts w:ascii="Georgia" w:hAnsi="Georgia"/>
          <w:b/>
          <w:bCs/>
          <w:i/>
          <w:color w:val="212121"/>
          <w:sz w:val="20"/>
          <w:szCs w:val="20"/>
          <w:lang w:val="es-ES"/>
        </w:rPr>
        <w:t xml:space="preserve"> DEBE LA INTERESADA ATENDER LO DISPUESTO POR LA ALCALDÍA MUNICIPAL EN RELACIÓN A LA NECESARIA INDICACIÓN DE LUGAR O MEDIO PARA RECIBIR NOTIFICACIONES.</w:t>
      </w:r>
    </w:p>
    <w:p w:rsidR="00FF1459" w:rsidRPr="00FF1459" w:rsidRDefault="00FF1459" w:rsidP="001678D4">
      <w:pPr>
        <w:pStyle w:val="xmsolistparagraph"/>
        <w:shd w:val="clear" w:color="auto" w:fill="FFFFFF"/>
        <w:spacing w:before="0" w:beforeAutospacing="0" w:after="0" w:afterAutospacing="0"/>
        <w:ind w:left="567" w:right="567" w:hanging="360"/>
        <w:jc w:val="both"/>
        <w:rPr>
          <w:rFonts w:ascii="Georgia" w:hAnsi="Georgia"/>
          <w:b/>
          <w:i/>
          <w:color w:val="212121"/>
          <w:sz w:val="20"/>
          <w:szCs w:val="20"/>
        </w:rPr>
      </w:pPr>
      <w:r w:rsidRPr="00FF1459">
        <w:rPr>
          <w:rFonts w:ascii="Georgia" w:hAnsi="Georgia"/>
          <w:b/>
          <w:bCs/>
          <w:i/>
          <w:color w:val="212121"/>
          <w:sz w:val="20"/>
          <w:szCs w:val="20"/>
          <w:lang w:val="es-ES"/>
        </w:rPr>
        <w:t xml:space="preserve"> //ACUERDO DEFINITIVAMENTE APROBADO.</w:t>
      </w:r>
    </w:p>
    <w:p w:rsidR="00FF1459" w:rsidRPr="00FF1459" w:rsidRDefault="00FF1459" w:rsidP="00FF1459">
      <w:pPr>
        <w:spacing w:after="0"/>
        <w:jc w:val="both"/>
        <w:rPr>
          <w:rFonts w:ascii="Georgia" w:hAnsi="Georgia"/>
          <w:b/>
          <w:sz w:val="20"/>
          <w:szCs w:val="20"/>
        </w:rPr>
      </w:pPr>
      <w:r w:rsidRPr="00FF1459">
        <w:rPr>
          <w:rFonts w:ascii="Georgia" w:hAnsi="Georgia"/>
          <w:b/>
          <w:sz w:val="20"/>
          <w:szCs w:val="20"/>
        </w:rPr>
        <w:t>Y QUE POR ENDE LA COMISIÓN DE OBRAS CONSIDERA QUE LA SOLICITUD DE LA AUDIENCIA NO PROCEDE.</w:t>
      </w:r>
    </w:p>
    <w:p w:rsidR="00FF1459" w:rsidRDefault="00FF1459" w:rsidP="00B34D7E">
      <w:pPr>
        <w:spacing w:after="0"/>
        <w:jc w:val="both"/>
        <w:rPr>
          <w:rFonts w:ascii="Georgia" w:hAnsi="Georgia"/>
          <w:b/>
          <w:sz w:val="20"/>
          <w:szCs w:val="20"/>
        </w:rPr>
      </w:pPr>
      <w:r>
        <w:rPr>
          <w:rFonts w:ascii="Georgia" w:hAnsi="Georgia"/>
          <w:b/>
          <w:sz w:val="20"/>
          <w:szCs w:val="20"/>
        </w:rPr>
        <w:t xml:space="preserve">// </w:t>
      </w:r>
      <w:r w:rsidRPr="00FF1459">
        <w:rPr>
          <w:rFonts w:ascii="Georgia" w:hAnsi="Georgia"/>
          <w:b/>
          <w:sz w:val="20"/>
          <w:szCs w:val="20"/>
        </w:rPr>
        <w:t>AC</w:t>
      </w:r>
      <w:r w:rsidR="008A498A">
        <w:rPr>
          <w:rFonts w:ascii="Georgia" w:hAnsi="Georgia"/>
          <w:b/>
          <w:sz w:val="20"/>
          <w:szCs w:val="20"/>
        </w:rPr>
        <w:t>UERDO DEFINITIVAMENTE APROBADO.</w:t>
      </w:r>
    </w:p>
    <w:p w:rsidR="008A498A" w:rsidRPr="00B34D7E" w:rsidRDefault="008A498A" w:rsidP="00B34D7E">
      <w:pPr>
        <w:spacing w:after="0"/>
        <w:jc w:val="both"/>
        <w:rPr>
          <w:rFonts w:ascii="Georgia" w:hAnsi="Georgia"/>
          <w:b/>
          <w:sz w:val="20"/>
          <w:szCs w:val="20"/>
        </w:rPr>
      </w:pPr>
    </w:p>
    <w:p w:rsidR="00B34D7E" w:rsidRPr="00FF1459" w:rsidRDefault="00B34D7E" w:rsidP="00B34D7E">
      <w:pPr>
        <w:pStyle w:val="Prrafodelista"/>
        <w:numPr>
          <w:ilvl w:val="0"/>
          <w:numId w:val="25"/>
        </w:numPr>
        <w:spacing w:after="200" w:line="276" w:lineRule="auto"/>
        <w:ind w:left="360"/>
        <w:jc w:val="both"/>
        <w:rPr>
          <w:rFonts w:ascii="Georgia" w:hAnsi="Georgia"/>
          <w:sz w:val="20"/>
          <w:szCs w:val="20"/>
        </w:rPr>
      </w:pPr>
      <w:r w:rsidRPr="00FF1459">
        <w:rPr>
          <w:rFonts w:ascii="Georgia" w:hAnsi="Georgia"/>
          <w:sz w:val="20"/>
          <w:szCs w:val="20"/>
        </w:rPr>
        <w:t>REMITE: SCM-813-2017</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SUSCRIBE: David Jara</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 xml:space="preserve">SESIÓN N°: 05-06-2017 </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FECHA: 91-2017</w:t>
      </w:r>
    </w:p>
    <w:p w:rsidR="00B34D7E" w:rsidRPr="00FF1459" w:rsidRDefault="00B34D7E" w:rsidP="00B34D7E">
      <w:pPr>
        <w:pStyle w:val="Prrafodelista"/>
        <w:ind w:left="360"/>
        <w:jc w:val="both"/>
        <w:rPr>
          <w:rFonts w:ascii="Georgia" w:hAnsi="Georgia"/>
          <w:color w:val="1F3864" w:themeColor="accent5" w:themeShade="80"/>
          <w:sz w:val="20"/>
          <w:szCs w:val="20"/>
        </w:rPr>
      </w:pPr>
      <w:r w:rsidRPr="00FF1459">
        <w:rPr>
          <w:rFonts w:ascii="Georgia" w:hAnsi="Georgia"/>
          <w:sz w:val="20"/>
          <w:szCs w:val="20"/>
        </w:rPr>
        <w:t xml:space="preserve">ASUNTO: Solicitud de audiencia para tratar sobre desarrollo inmobiliario descontrolado, negligencia municipal y política de los derechos universales de los ciudadanos. </w:t>
      </w:r>
      <w:r w:rsidRPr="00FF1459">
        <w:rPr>
          <w:rFonts w:ascii="Georgia" w:hAnsi="Georgia"/>
          <w:color w:val="1F3864" w:themeColor="accent5" w:themeShade="80"/>
          <w:sz w:val="20"/>
          <w:szCs w:val="20"/>
        </w:rPr>
        <w:t>Email: davidjv4@gmail.com</w:t>
      </w:r>
    </w:p>
    <w:p w:rsidR="00B34D7E" w:rsidRPr="00FF1459" w:rsidRDefault="00B34D7E" w:rsidP="00B34D7E">
      <w:pPr>
        <w:pStyle w:val="Prrafodelista"/>
        <w:ind w:left="360"/>
        <w:jc w:val="both"/>
        <w:rPr>
          <w:rFonts w:ascii="Georgia" w:hAnsi="Georgia"/>
          <w:color w:val="5B9BD5" w:themeColor="accent1"/>
          <w:sz w:val="20"/>
          <w:szCs w:val="20"/>
        </w:rPr>
      </w:pP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Texto de la solicitud de audiencia suscrita por el señor David Jara Víquez:</w:t>
      </w:r>
    </w:p>
    <w:p w:rsidR="00B34D7E" w:rsidRPr="00FF1459" w:rsidRDefault="00B34D7E" w:rsidP="00B34D7E">
      <w:pPr>
        <w:pStyle w:val="Prrafodelista"/>
        <w:ind w:left="360"/>
        <w:jc w:val="both"/>
        <w:rPr>
          <w:rFonts w:ascii="Georgia" w:hAnsi="Georgia"/>
          <w:sz w:val="20"/>
          <w:szCs w:val="20"/>
        </w:rPr>
      </w:pPr>
    </w:p>
    <w:p w:rsidR="00B34D7E" w:rsidRPr="00FF1459" w:rsidRDefault="00B34D7E" w:rsidP="00B34D7E">
      <w:pPr>
        <w:pStyle w:val="Prrafodelista"/>
        <w:ind w:left="360"/>
        <w:jc w:val="both"/>
        <w:rPr>
          <w:rFonts w:ascii="Georgia" w:hAnsi="Georgia"/>
          <w:i/>
          <w:sz w:val="20"/>
          <w:szCs w:val="20"/>
        </w:rPr>
      </w:pPr>
      <w:r w:rsidRPr="00FF1459">
        <w:rPr>
          <w:rFonts w:ascii="Georgia" w:hAnsi="Georgia"/>
          <w:i/>
          <w:sz w:val="20"/>
          <w:szCs w:val="20"/>
        </w:rPr>
        <w:t>“Solicito una audiencia para hablar sobre desarrollo inmobiliario descontrolado; negligencia municipal y política y sobre los derechos universales de los ciudadanos.”</w:t>
      </w:r>
    </w:p>
    <w:p w:rsidR="00B34D7E" w:rsidRPr="00FF1459" w:rsidRDefault="00B34D7E" w:rsidP="00B34D7E">
      <w:pPr>
        <w:spacing w:after="0"/>
        <w:jc w:val="both"/>
        <w:rPr>
          <w:rFonts w:ascii="Georgia" w:hAnsi="Georgia"/>
          <w:sz w:val="20"/>
          <w:szCs w:val="20"/>
        </w:rPr>
      </w:pPr>
      <w:r w:rsidRPr="00FF1459">
        <w:rPr>
          <w:rFonts w:ascii="Georgia" w:hAnsi="Georgia"/>
          <w:sz w:val="20"/>
          <w:szCs w:val="20"/>
        </w:rPr>
        <w:t>RECOMENDACIÓN: ESTA COMISIÓN RECOMIENDA AL CONCEJO MUNICIPAL LO SIGUIENTE:</w:t>
      </w:r>
    </w:p>
    <w:p w:rsidR="00B34D7E" w:rsidRPr="00FF1459" w:rsidRDefault="00B34D7E" w:rsidP="00B34D7E">
      <w:pPr>
        <w:pStyle w:val="Prrafodelista"/>
        <w:numPr>
          <w:ilvl w:val="0"/>
          <w:numId w:val="26"/>
        </w:numPr>
        <w:spacing w:after="0" w:line="276" w:lineRule="auto"/>
        <w:jc w:val="both"/>
        <w:rPr>
          <w:rFonts w:ascii="Georgia" w:hAnsi="Georgia"/>
          <w:sz w:val="20"/>
          <w:szCs w:val="20"/>
        </w:rPr>
      </w:pPr>
      <w:r w:rsidRPr="00FF1459">
        <w:rPr>
          <w:rFonts w:ascii="Georgia" w:hAnsi="Georgia"/>
          <w:sz w:val="20"/>
          <w:szCs w:val="20"/>
        </w:rPr>
        <w:t>DEJAR PARA CONOCIMIENTO DEL CONCEJO MUNICIPAL LA AUDIENCIA SOLICITADA POR EL SEÑOR DAVID JARA VÍQUEZ.</w:t>
      </w:r>
    </w:p>
    <w:p w:rsidR="00B34D7E" w:rsidRPr="00FF1459" w:rsidRDefault="00B34D7E" w:rsidP="00B34D7E">
      <w:pPr>
        <w:pStyle w:val="Prrafodelista"/>
        <w:numPr>
          <w:ilvl w:val="0"/>
          <w:numId w:val="26"/>
        </w:numPr>
        <w:spacing w:after="200" w:line="276" w:lineRule="auto"/>
        <w:jc w:val="both"/>
        <w:rPr>
          <w:rFonts w:ascii="Georgia" w:hAnsi="Georgia"/>
          <w:sz w:val="20"/>
          <w:szCs w:val="20"/>
        </w:rPr>
      </w:pPr>
      <w:r w:rsidRPr="00FF1459">
        <w:rPr>
          <w:rFonts w:ascii="Georgia" w:hAnsi="Georgia"/>
          <w:sz w:val="20"/>
          <w:szCs w:val="20"/>
        </w:rPr>
        <w:t>COMUNICARLE AL SEÑOR JARA VÍQUEZ, QUE SE LE ATENDIÓ CON PRIORIDAD EN LA SESIÓN 082-2017, SEGÚN LA LISTA DE AUDIENCIAS POR AGENDAR QUE MANEJA LA SECRETARÍA DEL CONCEJO MUNICIPAL, Y SE LE RECOMIENDA QUE ACUDA A LA ADMINISTRACIÓN PARA QUE SOLICITE LA DOCUMENTACIÓN QUE REQUIERA, PARA SUS CONSULTAS O INQUIETUDES.</w:t>
      </w:r>
    </w:p>
    <w:p w:rsidR="00B34D7E" w:rsidRPr="00FF1459" w:rsidRDefault="00B34D7E" w:rsidP="00B34D7E">
      <w:pPr>
        <w:pStyle w:val="Prrafodelista"/>
        <w:numPr>
          <w:ilvl w:val="0"/>
          <w:numId w:val="26"/>
        </w:numPr>
        <w:spacing w:after="200" w:line="276" w:lineRule="auto"/>
        <w:jc w:val="both"/>
        <w:rPr>
          <w:rFonts w:ascii="Georgia" w:hAnsi="Georgia"/>
          <w:sz w:val="20"/>
          <w:szCs w:val="20"/>
        </w:rPr>
      </w:pPr>
      <w:r w:rsidRPr="00FF1459">
        <w:rPr>
          <w:rFonts w:ascii="Georgia" w:hAnsi="Georgia"/>
          <w:sz w:val="20"/>
          <w:szCs w:val="20"/>
        </w:rPr>
        <w:t xml:space="preserve">ACUERDO DEFINITIVAMENTE APROBADO. </w:t>
      </w:r>
    </w:p>
    <w:p w:rsidR="00B34D7E" w:rsidRDefault="00B34D7E" w:rsidP="00B34D7E">
      <w:pPr>
        <w:pStyle w:val="Prrafodelista"/>
        <w:spacing w:after="0"/>
        <w:jc w:val="both"/>
        <w:rPr>
          <w:rFonts w:ascii="Georgia" w:hAnsi="Georgia"/>
          <w:b/>
          <w:sz w:val="20"/>
          <w:szCs w:val="20"/>
        </w:rPr>
      </w:pPr>
    </w:p>
    <w:p w:rsidR="00FF1459" w:rsidRPr="009004DA" w:rsidRDefault="00FF1459" w:rsidP="009004DA">
      <w:pPr>
        <w:pStyle w:val="Sinespaciado"/>
        <w:rPr>
          <w:rFonts w:ascii="Georgia" w:hAnsi="Georgia"/>
          <w:b/>
          <w:sz w:val="20"/>
          <w:szCs w:val="20"/>
          <w:lang w:eastAsia="es-ES"/>
        </w:rPr>
      </w:pPr>
      <w:r w:rsidRPr="009004DA">
        <w:rPr>
          <w:rFonts w:ascii="Georgia" w:hAnsi="Georgia"/>
          <w:b/>
          <w:sz w:val="20"/>
          <w:szCs w:val="20"/>
          <w:lang w:eastAsia="es-ES"/>
        </w:rPr>
        <w:t xml:space="preserve">// ANALIZADO EL PUNTO </w:t>
      </w:r>
      <w:r w:rsidR="009004DA">
        <w:rPr>
          <w:rFonts w:ascii="Georgia" w:hAnsi="Georgia"/>
          <w:b/>
          <w:sz w:val="20"/>
          <w:szCs w:val="20"/>
          <w:lang w:eastAsia="es-ES"/>
        </w:rPr>
        <w:t>2</w:t>
      </w:r>
      <w:r w:rsidRPr="009004DA">
        <w:rPr>
          <w:rFonts w:ascii="Georgia" w:hAnsi="Georgia"/>
          <w:b/>
          <w:sz w:val="20"/>
          <w:szCs w:val="20"/>
          <w:lang w:eastAsia="es-ES"/>
        </w:rPr>
        <w:t xml:space="preserve"> DEL INFORME NO.41-2017 DE LA COMISIÓN DE OBRAS SE ACUERDA POR UNANIMIDAD:</w:t>
      </w:r>
    </w:p>
    <w:p w:rsidR="009004DA" w:rsidRPr="009004DA" w:rsidRDefault="009004DA" w:rsidP="009004DA">
      <w:pPr>
        <w:pStyle w:val="Sinespaciado"/>
        <w:numPr>
          <w:ilvl w:val="0"/>
          <w:numId w:val="32"/>
        </w:numPr>
        <w:rPr>
          <w:rFonts w:ascii="Georgia" w:hAnsi="Georgia"/>
          <w:b/>
          <w:sz w:val="20"/>
          <w:szCs w:val="20"/>
        </w:rPr>
      </w:pPr>
      <w:r w:rsidRPr="009004DA">
        <w:rPr>
          <w:rFonts w:ascii="Georgia" w:hAnsi="Georgia"/>
          <w:b/>
          <w:sz w:val="20"/>
          <w:szCs w:val="20"/>
        </w:rPr>
        <w:t>DEJAR PARA CONOCIMIENTO DEL CONCEJO MUNICIPAL LA AUDIENCIA SOLICITADA POR EL SEÑOR DAVID JARA VÍQUEZ.</w:t>
      </w:r>
    </w:p>
    <w:p w:rsidR="009004DA" w:rsidRPr="009004DA" w:rsidRDefault="009004DA" w:rsidP="009004DA">
      <w:pPr>
        <w:pStyle w:val="Sinespaciado"/>
        <w:numPr>
          <w:ilvl w:val="0"/>
          <w:numId w:val="32"/>
        </w:numPr>
        <w:rPr>
          <w:rFonts w:ascii="Georgia" w:hAnsi="Georgia"/>
          <w:b/>
          <w:sz w:val="20"/>
          <w:szCs w:val="20"/>
        </w:rPr>
      </w:pPr>
      <w:r w:rsidRPr="009004DA">
        <w:rPr>
          <w:rFonts w:ascii="Georgia" w:hAnsi="Georgia"/>
          <w:b/>
          <w:sz w:val="20"/>
          <w:szCs w:val="20"/>
        </w:rPr>
        <w:t>COMUNICARLE AL SEÑOR JARA VÍQUEZ, QUE SE LE ATENDIÓ CON PRIORIDAD EN LA SESIÓN 082-2017, SEGÚN LA LISTA DE AUDIENCIAS POR AGENDAR QUE MANEJA LA SECRETARÍA DEL CONCEJO MUNICIPAL, Y SE LE RECOMIENDA QUE ACUDA A LA ADMINISTRACIÓN PARA QUE SOLICITE LA DOCUMENTACIÓN QUE REQUIERA, PARA SUS CONSULTAS O INQUIETUDES.</w:t>
      </w:r>
    </w:p>
    <w:p w:rsidR="009004DA" w:rsidRPr="009004DA" w:rsidRDefault="009004DA" w:rsidP="009004DA">
      <w:pPr>
        <w:pStyle w:val="Sinespaciado"/>
        <w:rPr>
          <w:rFonts w:ascii="Georgia" w:hAnsi="Georgia"/>
          <w:b/>
          <w:sz w:val="20"/>
          <w:szCs w:val="20"/>
        </w:rPr>
      </w:pPr>
      <w:r w:rsidRPr="009004DA">
        <w:rPr>
          <w:rFonts w:ascii="Georgia" w:hAnsi="Georgia"/>
          <w:b/>
          <w:sz w:val="20"/>
          <w:szCs w:val="20"/>
        </w:rPr>
        <w:t xml:space="preserve">//ACUERDO DEFINITIVAMENTE APROBADO. </w:t>
      </w:r>
    </w:p>
    <w:p w:rsidR="00FF1459" w:rsidRPr="00B34D7E" w:rsidRDefault="00FF1459" w:rsidP="00B34D7E">
      <w:pPr>
        <w:pStyle w:val="Prrafodelista"/>
        <w:spacing w:after="0"/>
        <w:jc w:val="both"/>
        <w:rPr>
          <w:rFonts w:ascii="Georgia" w:hAnsi="Georgia"/>
          <w:b/>
          <w:sz w:val="20"/>
          <w:szCs w:val="20"/>
        </w:rPr>
      </w:pPr>
    </w:p>
    <w:p w:rsidR="00B34D7E" w:rsidRPr="00FF1459" w:rsidRDefault="00B34D7E" w:rsidP="00B34D7E">
      <w:pPr>
        <w:pStyle w:val="Prrafodelista"/>
        <w:numPr>
          <w:ilvl w:val="0"/>
          <w:numId w:val="25"/>
        </w:numPr>
        <w:spacing w:after="200" w:line="276" w:lineRule="auto"/>
        <w:ind w:left="360"/>
        <w:jc w:val="both"/>
        <w:rPr>
          <w:rFonts w:ascii="Georgia" w:hAnsi="Georgia"/>
          <w:sz w:val="20"/>
          <w:szCs w:val="20"/>
        </w:rPr>
      </w:pPr>
      <w:r w:rsidRPr="00FF1459">
        <w:rPr>
          <w:rFonts w:ascii="Georgia" w:hAnsi="Georgia"/>
          <w:sz w:val="20"/>
          <w:szCs w:val="20"/>
        </w:rPr>
        <w:t>REMITE: SCM- 811-2017</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SUSCRIBE: Paola Guerrero Ugalde.</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SESIÓN N°: 91-2017</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FECHA: 05-06-2017</w:t>
      </w:r>
    </w:p>
    <w:p w:rsidR="00B34D7E" w:rsidRPr="00FF1459" w:rsidRDefault="00B34D7E" w:rsidP="00B34D7E">
      <w:pPr>
        <w:pStyle w:val="Prrafodelista"/>
        <w:ind w:left="360"/>
        <w:jc w:val="both"/>
        <w:rPr>
          <w:rFonts w:ascii="Georgia" w:hAnsi="Georgia"/>
          <w:color w:val="5B9BD5" w:themeColor="accent1"/>
          <w:sz w:val="20"/>
          <w:szCs w:val="20"/>
        </w:rPr>
      </w:pPr>
      <w:r w:rsidRPr="00FF1459">
        <w:rPr>
          <w:rFonts w:ascii="Georgia" w:hAnsi="Georgia"/>
          <w:sz w:val="20"/>
          <w:szCs w:val="20"/>
        </w:rPr>
        <w:t xml:space="preserve">ASUNTO: Solicitud de desfogue pluvial para un centro de servicio automotriz, lubricentro Autopits Real Cariari </w:t>
      </w:r>
      <w:r w:rsidRPr="00FF1459">
        <w:rPr>
          <w:rFonts w:ascii="Georgia" w:hAnsi="Georgia"/>
          <w:color w:val="1F3864" w:themeColor="accent5" w:themeShade="80"/>
          <w:sz w:val="20"/>
          <w:szCs w:val="20"/>
        </w:rPr>
        <w:t xml:space="preserve">N°-267-17  / Email: pguerrero@abdallaarquitectos.com / jalvarez@abdallaarquitectos.com </w:t>
      </w:r>
    </w:p>
    <w:p w:rsidR="00B34D7E" w:rsidRPr="00FF1459" w:rsidRDefault="00B34D7E" w:rsidP="00B34D7E">
      <w:pPr>
        <w:spacing w:after="0"/>
        <w:jc w:val="both"/>
        <w:rPr>
          <w:rFonts w:ascii="Georgia" w:hAnsi="Georgia"/>
          <w:sz w:val="20"/>
          <w:szCs w:val="20"/>
        </w:rPr>
      </w:pPr>
      <w:r w:rsidRPr="00FF1459">
        <w:rPr>
          <w:rFonts w:ascii="Georgia" w:hAnsi="Georgia"/>
          <w:sz w:val="20"/>
          <w:szCs w:val="20"/>
        </w:rPr>
        <w:t>RECOMENDACIÓN: ESTA COMISIÓN RECOMIENDA DEJAR PARA CONOCIMIENTO DEL CONCEJO MUNICIPAL, QUE ESTA COMISIÓN REALIZARÁ VISITA AL SITIO EL MIÉRCOLES 28 DE JUNIO DEL 2017 A LAS 8:30 A.M. ACUERDO DEFINITIVAMENTE APROBADO.</w:t>
      </w:r>
    </w:p>
    <w:p w:rsidR="00B34D7E" w:rsidRDefault="00B34D7E" w:rsidP="00B34D7E">
      <w:pPr>
        <w:spacing w:after="0"/>
        <w:jc w:val="both"/>
        <w:rPr>
          <w:rFonts w:ascii="Georgia" w:hAnsi="Georgia"/>
          <w:b/>
          <w:sz w:val="20"/>
          <w:szCs w:val="20"/>
        </w:rPr>
      </w:pPr>
    </w:p>
    <w:p w:rsidR="009004DA" w:rsidRPr="009004DA" w:rsidRDefault="00FF1459" w:rsidP="009004DA">
      <w:pPr>
        <w:spacing w:after="0"/>
        <w:jc w:val="both"/>
        <w:rPr>
          <w:rFonts w:ascii="Georgia" w:hAnsi="Georgia"/>
          <w:b/>
          <w:sz w:val="20"/>
          <w:szCs w:val="20"/>
        </w:rPr>
      </w:pPr>
      <w:r w:rsidRPr="009004DA">
        <w:rPr>
          <w:rFonts w:ascii="Georgia" w:hAnsi="Georgia"/>
          <w:b/>
          <w:sz w:val="20"/>
          <w:szCs w:val="20"/>
          <w:lang w:eastAsia="es-ES"/>
        </w:rPr>
        <w:t xml:space="preserve">// ANALIZADO EL PUNTO </w:t>
      </w:r>
      <w:r w:rsidR="009004DA" w:rsidRPr="009004DA">
        <w:rPr>
          <w:rFonts w:ascii="Georgia" w:hAnsi="Georgia"/>
          <w:b/>
          <w:sz w:val="20"/>
          <w:szCs w:val="20"/>
          <w:lang w:eastAsia="es-ES"/>
        </w:rPr>
        <w:t>3</w:t>
      </w:r>
      <w:r w:rsidRPr="009004DA">
        <w:rPr>
          <w:rFonts w:ascii="Georgia" w:hAnsi="Georgia"/>
          <w:b/>
          <w:sz w:val="20"/>
          <w:szCs w:val="20"/>
          <w:lang w:eastAsia="es-ES"/>
        </w:rPr>
        <w:t xml:space="preserve"> DEL INFORME NO.41-2017 DE LA COMISIÓN DE OBRAS SE ACUERDA POR UNANIMIDAD:</w:t>
      </w:r>
      <w:r w:rsidR="009004DA" w:rsidRPr="009004DA">
        <w:rPr>
          <w:rFonts w:ascii="Georgia" w:hAnsi="Georgia"/>
          <w:b/>
          <w:sz w:val="20"/>
          <w:szCs w:val="20"/>
        </w:rPr>
        <w:t xml:space="preserve"> DEJAR PARA CONOCIMIENTO DEL CONCEJO MUNICIPAL, QUE </w:t>
      </w:r>
      <w:r w:rsidR="009004DA">
        <w:rPr>
          <w:rFonts w:ascii="Georgia" w:hAnsi="Georgia"/>
          <w:b/>
          <w:sz w:val="20"/>
          <w:szCs w:val="20"/>
        </w:rPr>
        <w:t>LA</w:t>
      </w:r>
      <w:r w:rsidR="009004DA" w:rsidRPr="009004DA">
        <w:rPr>
          <w:rFonts w:ascii="Georgia" w:hAnsi="Georgia"/>
          <w:b/>
          <w:sz w:val="20"/>
          <w:szCs w:val="20"/>
        </w:rPr>
        <w:t xml:space="preserve"> COMISIÓN REALIZARÁ VISITA AL SITIO EL MIÉRCOLES 28 DE JUNIO DEL 2017 A LAS 8:30 A.M. ACUERDO DEFINITIVAMENTE APROBADO.</w:t>
      </w:r>
    </w:p>
    <w:p w:rsidR="00FF1459" w:rsidRPr="009004DA" w:rsidRDefault="00FF1459" w:rsidP="00B34D7E">
      <w:pPr>
        <w:spacing w:after="0"/>
        <w:jc w:val="both"/>
        <w:rPr>
          <w:rFonts w:ascii="Georgia" w:hAnsi="Georgia"/>
          <w:b/>
          <w:sz w:val="20"/>
          <w:szCs w:val="20"/>
        </w:rPr>
      </w:pPr>
    </w:p>
    <w:p w:rsidR="00B34D7E" w:rsidRPr="00FF1459" w:rsidRDefault="00B34D7E" w:rsidP="00B34D7E">
      <w:pPr>
        <w:pStyle w:val="Prrafodelista"/>
        <w:numPr>
          <w:ilvl w:val="0"/>
          <w:numId w:val="25"/>
        </w:numPr>
        <w:spacing w:after="200" w:line="276" w:lineRule="auto"/>
        <w:ind w:left="360"/>
        <w:jc w:val="both"/>
        <w:rPr>
          <w:rFonts w:ascii="Georgia" w:hAnsi="Georgia"/>
          <w:sz w:val="20"/>
          <w:szCs w:val="20"/>
        </w:rPr>
      </w:pPr>
      <w:r w:rsidRPr="00FF1459">
        <w:rPr>
          <w:rFonts w:ascii="Georgia" w:hAnsi="Georgia"/>
          <w:sz w:val="20"/>
          <w:szCs w:val="20"/>
        </w:rPr>
        <w:t>REMITE: SCM-878-2017</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SUSCRIBE: Ing. Juan José Vargas Rodríguez.</w:t>
      </w:r>
    </w:p>
    <w:p w:rsidR="008A498A" w:rsidRDefault="008A498A" w:rsidP="00B34D7E">
      <w:pPr>
        <w:pStyle w:val="Prrafodelista"/>
        <w:ind w:left="360"/>
        <w:jc w:val="both"/>
        <w:rPr>
          <w:rFonts w:ascii="Georgia" w:hAnsi="Georgia"/>
          <w:sz w:val="20"/>
          <w:szCs w:val="20"/>
        </w:rPr>
      </w:pPr>
    </w:p>
    <w:p w:rsidR="008A498A" w:rsidRDefault="008A498A" w:rsidP="00B34D7E">
      <w:pPr>
        <w:pStyle w:val="Prrafodelista"/>
        <w:ind w:left="360"/>
        <w:jc w:val="both"/>
        <w:rPr>
          <w:rFonts w:ascii="Georgia" w:hAnsi="Georgia"/>
          <w:sz w:val="20"/>
          <w:szCs w:val="20"/>
        </w:rPr>
      </w:pP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lastRenderedPageBreak/>
        <w:t>SESIÓN N°: 92-2017</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FECHA: 12-06-2017</w:t>
      </w:r>
    </w:p>
    <w:p w:rsidR="00B34D7E" w:rsidRPr="00FF1459" w:rsidRDefault="00B34D7E" w:rsidP="00B34D7E">
      <w:pPr>
        <w:pStyle w:val="Prrafodelista"/>
        <w:ind w:left="360"/>
        <w:jc w:val="both"/>
        <w:rPr>
          <w:rFonts w:ascii="Georgia" w:hAnsi="Georgia"/>
          <w:color w:val="1F3864" w:themeColor="accent5" w:themeShade="80"/>
          <w:sz w:val="20"/>
          <w:szCs w:val="20"/>
        </w:rPr>
      </w:pPr>
      <w:r w:rsidRPr="00FF1459">
        <w:rPr>
          <w:rFonts w:ascii="Georgia" w:hAnsi="Georgia"/>
          <w:sz w:val="20"/>
          <w:szCs w:val="20"/>
        </w:rPr>
        <w:t xml:space="preserve">ASUNTO: Solicitud de desfogue pluvial para parqueo en Heredia en Heredia, frente a la ESPH. </w:t>
      </w:r>
      <w:r w:rsidRPr="00FF1459">
        <w:rPr>
          <w:rFonts w:ascii="Georgia" w:hAnsi="Georgia"/>
          <w:color w:val="1F3864" w:themeColor="accent5" w:themeShade="80"/>
          <w:sz w:val="20"/>
          <w:szCs w:val="20"/>
        </w:rPr>
        <w:t>N°278-17 / Email: juanjosevr17@gmail.com / criva08@gmail.com</w:t>
      </w:r>
    </w:p>
    <w:p w:rsidR="00B34D7E" w:rsidRPr="00FF1459" w:rsidRDefault="00B34D7E" w:rsidP="00B34D7E">
      <w:pPr>
        <w:spacing w:after="0"/>
        <w:jc w:val="both"/>
        <w:rPr>
          <w:rFonts w:ascii="Georgia" w:hAnsi="Georgia"/>
          <w:sz w:val="20"/>
          <w:szCs w:val="20"/>
        </w:rPr>
      </w:pPr>
      <w:r w:rsidRPr="00FF1459">
        <w:rPr>
          <w:rFonts w:ascii="Georgia" w:hAnsi="Georgia"/>
          <w:sz w:val="20"/>
          <w:szCs w:val="20"/>
        </w:rPr>
        <w:t>RECOMENDACIÓN: ESTA COMISIÓN RECOMIENDA DEJAR PARA CONOCIMIENTO DEL CONCEJO MUNICIPAL, QUE ESTA COMISIÓN REALIZARÁ VISITA AL SITIO EL MIÉRCOLES 28 DE JUNIO DEL 2017 A LAS 8:30 A.M. ACUERDO DEFINITIVAMENTE APROBADO.</w:t>
      </w:r>
    </w:p>
    <w:p w:rsidR="00B34D7E" w:rsidRDefault="00B34D7E" w:rsidP="00B34D7E">
      <w:pPr>
        <w:spacing w:after="0"/>
        <w:jc w:val="both"/>
        <w:rPr>
          <w:rFonts w:ascii="Georgia" w:hAnsi="Georgia"/>
          <w:b/>
          <w:sz w:val="20"/>
          <w:szCs w:val="20"/>
        </w:rPr>
      </w:pPr>
    </w:p>
    <w:p w:rsidR="009004DA" w:rsidRPr="009004DA" w:rsidRDefault="00FF1459" w:rsidP="009004DA">
      <w:pPr>
        <w:spacing w:after="0"/>
        <w:jc w:val="both"/>
        <w:rPr>
          <w:rFonts w:ascii="Georgia" w:hAnsi="Georgia"/>
          <w:b/>
          <w:sz w:val="20"/>
          <w:szCs w:val="20"/>
        </w:rPr>
      </w:pPr>
      <w:r w:rsidRPr="00FF1459">
        <w:rPr>
          <w:rFonts w:ascii="Georgia" w:hAnsi="Georgia"/>
          <w:b/>
          <w:sz w:val="20"/>
          <w:szCs w:val="20"/>
          <w:lang w:eastAsia="es-ES"/>
        </w:rPr>
        <w:t xml:space="preserve">// ANALIZADO EL PUNTO </w:t>
      </w:r>
      <w:r w:rsidR="009004DA">
        <w:rPr>
          <w:rFonts w:ascii="Georgia" w:hAnsi="Georgia"/>
          <w:b/>
          <w:sz w:val="20"/>
          <w:szCs w:val="20"/>
          <w:lang w:eastAsia="es-ES"/>
        </w:rPr>
        <w:t>4</w:t>
      </w:r>
      <w:r w:rsidRPr="00FF1459">
        <w:rPr>
          <w:rFonts w:ascii="Georgia" w:hAnsi="Georgia"/>
          <w:b/>
          <w:sz w:val="20"/>
          <w:szCs w:val="20"/>
          <w:lang w:eastAsia="es-ES"/>
        </w:rPr>
        <w:t xml:space="preserve"> DEL INFORME NO.41-2017 DE LA COMISIÓN DE OBRAS SE ACUERDA POR UNANIMIDAD:</w:t>
      </w:r>
      <w:r w:rsidR="009004DA" w:rsidRPr="009004DA">
        <w:rPr>
          <w:rFonts w:ascii="Georgia" w:hAnsi="Georgia"/>
          <w:sz w:val="20"/>
          <w:szCs w:val="20"/>
        </w:rPr>
        <w:t xml:space="preserve"> </w:t>
      </w:r>
      <w:r w:rsidR="009004DA" w:rsidRPr="009004DA">
        <w:rPr>
          <w:rFonts w:ascii="Georgia" w:hAnsi="Georgia"/>
          <w:b/>
          <w:sz w:val="20"/>
          <w:szCs w:val="20"/>
        </w:rPr>
        <w:t xml:space="preserve">DEJAR PARA CONOCIMIENTO DEL CONCEJO MUNICIPAL, QUE </w:t>
      </w:r>
      <w:r w:rsidR="009004DA">
        <w:rPr>
          <w:rFonts w:ascii="Georgia" w:hAnsi="Georgia"/>
          <w:b/>
          <w:sz w:val="20"/>
          <w:szCs w:val="20"/>
        </w:rPr>
        <w:t>LA</w:t>
      </w:r>
      <w:r w:rsidR="009004DA" w:rsidRPr="009004DA">
        <w:rPr>
          <w:rFonts w:ascii="Georgia" w:hAnsi="Georgia"/>
          <w:b/>
          <w:sz w:val="20"/>
          <w:szCs w:val="20"/>
        </w:rPr>
        <w:t xml:space="preserve"> COMISIÓN REALIZARÁ VISITA AL SITIO EL MIÉRCOLES 28 DE JUNIO DEL 2017 A LAS 8:30 A.M. ACUERDO DEFINITIVAMENTE APROBADO.</w:t>
      </w:r>
    </w:p>
    <w:p w:rsidR="00FF1459" w:rsidRPr="00B34D7E" w:rsidRDefault="00FF1459" w:rsidP="00B34D7E">
      <w:pPr>
        <w:spacing w:after="0"/>
        <w:jc w:val="both"/>
        <w:rPr>
          <w:rFonts w:ascii="Georgia" w:hAnsi="Georgia"/>
          <w:b/>
          <w:sz w:val="20"/>
          <w:szCs w:val="20"/>
        </w:rPr>
      </w:pPr>
    </w:p>
    <w:p w:rsidR="00B34D7E" w:rsidRPr="00FF1459" w:rsidRDefault="00B34D7E" w:rsidP="00B34D7E">
      <w:pPr>
        <w:pStyle w:val="Prrafodelista"/>
        <w:numPr>
          <w:ilvl w:val="0"/>
          <w:numId w:val="25"/>
        </w:numPr>
        <w:spacing w:after="200" w:line="276" w:lineRule="auto"/>
        <w:ind w:left="360"/>
        <w:jc w:val="both"/>
        <w:rPr>
          <w:rFonts w:ascii="Georgia" w:hAnsi="Georgia"/>
          <w:sz w:val="20"/>
          <w:szCs w:val="20"/>
        </w:rPr>
      </w:pPr>
      <w:r w:rsidRPr="00FF1459">
        <w:rPr>
          <w:rFonts w:ascii="Georgia" w:hAnsi="Georgia"/>
          <w:sz w:val="20"/>
          <w:szCs w:val="20"/>
        </w:rPr>
        <w:t>REMITE: DIP-DT-0338-2017</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SUSCRIBE: Ing. Paulo Córdoba Sánchez / Lic. Rogers Araya Guerrero</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FECHA: 14-06-2017</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 xml:space="preserve">ASUNTO: Informe técnico de la memoria de cálculo, para desfogue Parqueo Público Sosa. </w:t>
      </w:r>
    </w:p>
    <w:p w:rsidR="00B34D7E" w:rsidRPr="00FF1459" w:rsidRDefault="00B34D7E" w:rsidP="00B34D7E">
      <w:pPr>
        <w:ind w:left="426"/>
        <w:jc w:val="both"/>
        <w:rPr>
          <w:rFonts w:ascii="Georgia" w:hAnsi="Georgia"/>
          <w:sz w:val="20"/>
          <w:szCs w:val="20"/>
        </w:rPr>
      </w:pPr>
      <w:r w:rsidRPr="00FF1459">
        <w:rPr>
          <w:rFonts w:ascii="Georgia" w:hAnsi="Georgia"/>
          <w:sz w:val="20"/>
          <w:szCs w:val="20"/>
        </w:rPr>
        <w:t>Texto del oficio DIP-DT-0338-2017, suscrito por Desarrollo Territorial:</w:t>
      </w:r>
    </w:p>
    <w:p w:rsidR="00B34D7E" w:rsidRPr="00FF1459" w:rsidRDefault="00B34D7E" w:rsidP="00B34D7E">
      <w:pPr>
        <w:ind w:left="426"/>
        <w:jc w:val="both"/>
        <w:rPr>
          <w:rFonts w:ascii="Georgia" w:hAnsi="Georgia"/>
          <w:i/>
          <w:sz w:val="20"/>
          <w:szCs w:val="20"/>
        </w:rPr>
      </w:pPr>
      <w:r w:rsidRPr="00FF1459">
        <w:rPr>
          <w:rFonts w:ascii="Georgia" w:hAnsi="Georgia"/>
          <w:i/>
          <w:sz w:val="20"/>
          <w:szCs w:val="20"/>
        </w:rPr>
        <w:t>“Análisis de la memoria de cálculo pluvial.</w:t>
      </w:r>
    </w:p>
    <w:tbl>
      <w:tblPr>
        <w:tblStyle w:val="Tablaconcuadrcula"/>
        <w:tblW w:w="0" w:type="auto"/>
        <w:tblInd w:w="426" w:type="dxa"/>
        <w:tblLook w:val="04A0" w:firstRow="1" w:lastRow="0" w:firstColumn="1" w:lastColumn="0" w:noHBand="0" w:noVBand="1"/>
      </w:tblPr>
      <w:tblGrid>
        <w:gridCol w:w="2232"/>
        <w:gridCol w:w="2144"/>
        <w:gridCol w:w="2126"/>
        <w:gridCol w:w="2134"/>
      </w:tblGrid>
      <w:tr w:rsidR="00B34D7E" w:rsidRPr="00FF1459" w:rsidTr="00B34D7E">
        <w:trPr>
          <w:trHeight w:val="412"/>
        </w:trPr>
        <w:tc>
          <w:tcPr>
            <w:tcW w:w="9287" w:type="dxa"/>
            <w:gridSpan w:val="4"/>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Proyecto: Parqueo Público Sosa</w:t>
            </w:r>
          </w:p>
        </w:tc>
      </w:tr>
      <w:tr w:rsidR="00B34D7E" w:rsidRPr="00FF1459" w:rsidTr="00B34D7E">
        <w:trPr>
          <w:trHeight w:val="417"/>
        </w:trPr>
        <w:tc>
          <w:tcPr>
            <w:tcW w:w="4659" w:type="dxa"/>
            <w:gridSpan w:val="2"/>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Propietario</w:t>
            </w:r>
          </w:p>
        </w:tc>
        <w:tc>
          <w:tcPr>
            <w:tcW w:w="4628" w:type="dxa"/>
            <w:gridSpan w:val="2"/>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Ubicación</w:t>
            </w:r>
          </w:p>
        </w:tc>
      </w:tr>
      <w:tr w:rsidR="00B34D7E" w:rsidRPr="00FF1459" w:rsidTr="00B34D7E">
        <w:tc>
          <w:tcPr>
            <w:tcW w:w="4659" w:type="dxa"/>
            <w:gridSpan w:val="2"/>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Propiedades Ais de Turrialba S.A.</w:t>
            </w:r>
          </w:p>
        </w:tc>
        <w:tc>
          <w:tcPr>
            <w:tcW w:w="4628" w:type="dxa"/>
            <w:gridSpan w:val="2"/>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50 metros al oeste del Bar España, Mercedes Norte</w:t>
            </w:r>
          </w:p>
        </w:tc>
      </w:tr>
      <w:tr w:rsidR="00B34D7E" w:rsidRPr="00FF1459" w:rsidTr="00B34D7E">
        <w:trPr>
          <w:trHeight w:val="314"/>
        </w:trPr>
        <w:tc>
          <w:tcPr>
            <w:tcW w:w="2352" w:type="dxa"/>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N° de Plano Catastrado</w:t>
            </w:r>
          </w:p>
        </w:tc>
        <w:tc>
          <w:tcPr>
            <w:tcW w:w="2307" w:type="dxa"/>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N° de Finca</w:t>
            </w:r>
          </w:p>
        </w:tc>
        <w:tc>
          <w:tcPr>
            <w:tcW w:w="2325" w:type="dxa"/>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Mapa</w:t>
            </w:r>
          </w:p>
        </w:tc>
        <w:tc>
          <w:tcPr>
            <w:tcW w:w="2303" w:type="dxa"/>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Parcela</w:t>
            </w:r>
          </w:p>
        </w:tc>
      </w:tr>
      <w:tr w:rsidR="00B34D7E" w:rsidRPr="00FF1459" w:rsidTr="00B34D7E">
        <w:tc>
          <w:tcPr>
            <w:tcW w:w="2352" w:type="dxa"/>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H-1931843-2016</w:t>
            </w:r>
          </w:p>
        </w:tc>
        <w:tc>
          <w:tcPr>
            <w:tcW w:w="2307" w:type="dxa"/>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251304-000</w:t>
            </w:r>
          </w:p>
        </w:tc>
        <w:tc>
          <w:tcPr>
            <w:tcW w:w="2325" w:type="dxa"/>
            <w:vAlign w:val="center"/>
          </w:tcPr>
          <w:p w:rsidR="00B34D7E" w:rsidRPr="00FF1459" w:rsidRDefault="00B34D7E" w:rsidP="00B34D7E">
            <w:pPr>
              <w:ind w:left="426"/>
              <w:jc w:val="both"/>
              <w:rPr>
                <w:rFonts w:ascii="Georgia" w:hAnsi="Georgia"/>
                <w:i/>
                <w:sz w:val="20"/>
                <w:szCs w:val="20"/>
              </w:rPr>
            </w:pPr>
          </w:p>
        </w:tc>
        <w:tc>
          <w:tcPr>
            <w:tcW w:w="2303" w:type="dxa"/>
            <w:vAlign w:val="center"/>
          </w:tcPr>
          <w:p w:rsidR="00B34D7E" w:rsidRPr="00FF1459" w:rsidRDefault="00B34D7E" w:rsidP="00B34D7E">
            <w:pPr>
              <w:ind w:left="426"/>
              <w:jc w:val="both"/>
              <w:rPr>
                <w:rFonts w:ascii="Georgia" w:hAnsi="Georgia"/>
                <w:i/>
                <w:sz w:val="20"/>
                <w:szCs w:val="20"/>
              </w:rPr>
            </w:pPr>
          </w:p>
        </w:tc>
      </w:tr>
      <w:tr w:rsidR="00B34D7E" w:rsidRPr="00FF1459" w:rsidTr="00B34D7E">
        <w:trPr>
          <w:trHeight w:val="390"/>
        </w:trPr>
        <w:tc>
          <w:tcPr>
            <w:tcW w:w="9287" w:type="dxa"/>
            <w:gridSpan w:val="4"/>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Desfogue: Al sistema de alcantarillado pluvial existente</w:t>
            </w:r>
          </w:p>
        </w:tc>
      </w:tr>
      <w:tr w:rsidR="00B34D7E" w:rsidRPr="00FF1459" w:rsidTr="00B34D7E">
        <w:trPr>
          <w:trHeight w:val="721"/>
        </w:trPr>
        <w:tc>
          <w:tcPr>
            <w:tcW w:w="9287" w:type="dxa"/>
            <w:gridSpan w:val="4"/>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Profesional Responsable de la memoria de cálculo:</w:t>
            </w:r>
          </w:p>
          <w:p w:rsidR="00B34D7E" w:rsidRPr="00FF1459" w:rsidRDefault="00B34D7E" w:rsidP="00B34D7E">
            <w:pPr>
              <w:ind w:left="426"/>
              <w:jc w:val="both"/>
              <w:rPr>
                <w:rFonts w:ascii="Georgia" w:hAnsi="Georgia"/>
                <w:i/>
                <w:sz w:val="20"/>
                <w:szCs w:val="20"/>
              </w:rPr>
            </w:pPr>
            <w:r w:rsidRPr="00FF1459">
              <w:rPr>
                <w:rFonts w:ascii="Georgia" w:hAnsi="Georgia"/>
                <w:i/>
                <w:sz w:val="20"/>
                <w:szCs w:val="20"/>
              </w:rPr>
              <w:t>Ing. Víctor Hugo Sosa Jiménez, IC-26846</w:t>
            </w:r>
          </w:p>
        </w:tc>
      </w:tr>
    </w:tbl>
    <w:p w:rsidR="00B34D7E" w:rsidRPr="00FF1459" w:rsidRDefault="00B34D7E" w:rsidP="00B34D7E">
      <w:pPr>
        <w:spacing w:after="0" w:line="360" w:lineRule="auto"/>
        <w:ind w:left="426"/>
        <w:jc w:val="both"/>
        <w:rPr>
          <w:rFonts w:ascii="Georgia" w:hAnsi="Georgia"/>
          <w:i/>
          <w:sz w:val="20"/>
          <w:szCs w:val="20"/>
        </w:rPr>
      </w:pPr>
    </w:p>
    <w:p w:rsidR="00B34D7E" w:rsidRPr="00FF1459" w:rsidRDefault="00B34D7E" w:rsidP="00B34D7E">
      <w:pPr>
        <w:numPr>
          <w:ilvl w:val="0"/>
          <w:numId w:val="29"/>
        </w:numPr>
        <w:spacing w:after="0" w:line="360" w:lineRule="auto"/>
        <w:ind w:left="426"/>
        <w:jc w:val="both"/>
        <w:rPr>
          <w:rFonts w:ascii="Georgia" w:hAnsi="Georgia"/>
          <w:i/>
          <w:sz w:val="20"/>
          <w:szCs w:val="20"/>
        </w:rPr>
      </w:pPr>
      <w:r w:rsidRPr="00FF1459">
        <w:rPr>
          <w:rFonts w:ascii="Georgia" w:hAnsi="Georgia"/>
          <w:i/>
          <w:sz w:val="20"/>
          <w:szCs w:val="20"/>
        </w:rPr>
        <w:t>Objetivo:</w:t>
      </w:r>
    </w:p>
    <w:p w:rsidR="00B34D7E" w:rsidRPr="00FF1459" w:rsidRDefault="00B34D7E" w:rsidP="00B34D7E">
      <w:pPr>
        <w:ind w:left="426"/>
        <w:jc w:val="both"/>
        <w:rPr>
          <w:rFonts w:ascii="Georgia" w:hAnsi="Georgia"/>
          <w:i/>
          <w:sz w:val="20"/>
          <w:szCs w:val="20"/>
        </w:rPr>
      </w:pPr>
      <w:r w:rsidRPr="00FF1459">
        <w:rPr>
          <w:rFonts w:ascii="Georgia" w:hAnsi="Georgia"/>
          <w:i/>
          <w:sz w:val="20"/>
          <w:szCs w:val="20"/>
        </w:rPr>
        <w:t>Determinar el aumento de escorrentía generado por la construcción del proyecto en mención y en cuanto mitigará el proyecto con el diseño de la solución de la medida de retención pluvial.</w:t>
      </w:r>
    </w:p>
    <w:p w:rsidR="00B34D7E" w:rsidRPr="00FF1459" w:rsidRDefault="00B34D7E" w:rsidP="00B34D7E">
      <w:pPr>
        <w:numPr>
          <w:ilvl w:val="0"/>
          <w:numId w:val="29"/>
        </w:numPr>
        <w:spacing w:after="200" w:line="240" w:lineRule="auto"/>
        <w:ind w:left="426"/>
        <w:jc w:val="both"/>
        <w:rPr>
          <w:rFonts w:ascii="Georgia" w:hAnsi="Georgia"/>
          <w:i/>
          <w:sz w:val="20"/>
          <w:szCs w:val="20"/>
        </w:rPr>
      </w:pPr>
      <w:r w:rsidRPr="00FF1459">
        <w:rPr>
          <w:rFonts w:ascii="Georgia" w:hAnsi="Georgia"/>
          <w:i/>
          <w:sz w:val="20"/>
          <w:szCs w:val="20"/>
        </w:rPr>
        <w:t>Parámetros utilizados:</w:t>
      </w:r>
    </w:p>
    <w:p w:rsidR="00B34D7E" w:rsidRPr="00FF1459" w:rsidRDefault="00B34D7E" w:rsidP="00B34D7E">
      <w:pPr>
        <w:numPr>
          <w:ilvl w:val="1"/>
          <w:numId w:val="29"/>
        </w:numPr>
        <w:spacing w:after="0" w:line="240" w:lineRule="auto"/>
        <w:ind w:left="709"/>
        <w:jc w:val="both"/>
        <w:rPr>
          <w:rFonts w:ascii="Georgia" w:hAnsi="Georgia"/>
          <w:i/>
          <w:sz w:val="20"/>
          <w:szCs w:val="20"/>
        </w:rPr>
      </w:pPr>
      <w:r w:rsidRPr="00FF1459">
        <w:rPr>
          <w:rFonts w:ascii="Georgia" w:hAnsi="Georgia"/>
          <w:i/>
          <w:sz w:val="20"/>
          <w:szCs w:val="20"/>
        </w:rPr>
        <w:t xml:space="preserve"> Tiempo de concentración: 10 minutos</w:t>
      </w:r>
    </w:p>
    <w:p w:rsidR="00B34D7E" w:rsidRPr="00FF1459" w:rsidRDefault="00B34D7E" w:rsidP="00B34D7E">
      <w:pPr>
        <w:numPr>
          <w:ilvl w:val="1"/>
          <w:numId w:val="29"/>
        </w:numPr>
        <w:spacing w:after="0" w:line="240" w:lineRule="auto"/>
        <w:ind w:left="709"/>
        <w:jc w:val="both"/>
        <w:rPr>
          <w:rFonts w:ascii="Georgia" w:hAnsi="Georgia"/>
          <w:i/>
          <w:sz w:val="20"/>
          <w:szCs w:val="20"/>
        </w:rPr>
      </w:pPr>
      <w:r w:rsidRPr="00FF1459">
        <w:rPr>
          <w:rFonts w:ascii="Georgia" w:hAnsi="Georgia"/>
          <w:i/>
          <w:sz w:val="20"/>
          <w:szCs w:val="20"/>
        </w:rPr>
        <w:t>Intensidad de la lluvia: 212</w:t>
      </w:r>
    </w:p>
    <w:p w:rsidR="00B34D7E" w:rsidRPr="00FF1459" w:rsidRDefault="00B34D7E" w:rsidP="00B34D7E">
      <w:pPr>
        <w:numPr>
          <w:ilvl w:val="1"/>
          <w:numId w:val="29"/>
        </w:numPr>
        <w:spacing w:after="0" w:line="240" w:lineRule="auto"/>
        <w:ind w:left="709"/>
        <w:jc w:val="both"/>
        <w:rPr>
          <w:rFonts w:ascii="Georgia" w:hAnsi="Georgia"/>
          <w:i/>
          <w:sz w:val="20"/>
          <w:szCs w:val="20"/>
        </w:rPr>
      </w:pPr>
      <w:r w:rsidRPr="00FF1459">
        <w:rPr>
          <w:rFonts w:ascii="Georgia" w:hAnsi="Georgia"/>
          <w:i/>
          <w:sz w:val="20"/>
          <w:szCs w:val="20"/>
        </w:rPr>
        <w:t>Periodo de retorno: 50 años</w:t>
      </w:r>
    </w:p>
    <w:p w:rsidR="00B34D7E" w:rsidRPr="00FF1459" w:rsidRDefault="00B34D7E" w:rsidP="00B34D7E">
      <w:pPr>
        <w:numPr>
          <w:ilvl w:val="1"/>
          <w:numId w:val="29"/>
        </w:numPr>
        <w:spacing w:after="0" w:line="240" w:lineRule="auto"/>
        <w:ind w:left="709"/>
        <w:jc w:val="both"/>
        <w:rPr>
          <w:rFonts w:ascii="Georgia" w:hAnsi="Georgia"/>
          <w:i/>
          <w:sz w:val="20"/>
          <w:szCs w:val="20"/>
        </w:rPr>
      </w:pPr>
      <w:r w:rsidRPr="00FF1459">
        <w:rPr>
          <w:rFonts w:ascii="Georgia" w:hAnsi="Georgia"/>
          <w:i/>
          <w:sz w:val="20"/>
          <w:szCs w:val="20"/>
        </w:rPr>
        <w:t xml:space="preserve"> Área del proyecto: 2.193,0 m</w:t>
      </w:r>
      <w:r w:rsidRPr="00FF1459">
        <w:rPr>
          <w:rFonts w:ascii="Georgia" w:hAnsi="Georgia"/>
          <w:i/>
          <w:sz w:val="20"/>
          <w:szCs w:val="20"/>
          <w:vertAlign w:val="superscript"/>
        </w:rPr>
        <w:t>2</w:t>
      </w:r>
    </w:p>
    <w:p w:rsidR="00B34D7E" w:rsidRPr="00FF1459" w:rsidRDefault="00B34D7E" w:rsidP="00B34D7E">
      <w:pPr>
        <w:spacing w:after="0" w:line="360" w:lineRule="auto"/>
        <w:ind w:left="426"/>
        <w:jc w:val="both"/>
        <w:rPr>
          <w:rFonts w:ascii="Georgia" w:hAnsi="Georgia"/>
          <w:i/>
          <w:sz w:val="20"/>
          <w:szCs w:val="20"/>
        </w:rPr>
      </w:pPr>
    </w:p>
    <w:p w:rsidR="00B34D7E" w:rsidRPr="00FF1459" w:rsidRDefault="00B34D7E" w:rsidP="00B34D7E">
      <w:pPr>
        <w:numPr>
          <w:ilvl w:val="0"/>
          <w:numId w:val="29"/>
        </w:numPr>
        <w:spacing w:after="0" w:line="276" w:lineRule="auto"/>
        <w:ind w:left="426"/>
        <w:jc w:val="both"/>
        <w:rPr>
          <w:rFonts w:ascii="Georgia" w:hAnsi="Georgia"/>
          <w:i/>
          <w:sz w:val="20"/>
          <w:szCs w:val="20"/>
        </w:rPr>
      </w:pPr>
      <w:r w:rsidRPr="00FF1459">
        <w:rPr>
          <w:rFonts w:ascii="Georgia" w:hAnsi="Georgia"/>
          <w:i/>
          <w:sz w:val="20"/>
          <w:szCs w:val="20"/>
        </w:rPr>
        <w:t>Resultados:</w:t>
      </w:r>
    </w:p>
    <w:p w:rsidR="00B34D7E" w:rsidRPr="00FF1459" w:rsidRDefault="00B34D7E" w:rsidP="00B34D7E">
      <w:pPr>
        <w:ind w:left="426"/>
        <w:jc w:val="both"/>
        <w:rPr>
          <w:rFonts w:ascii="Georgia" w:hAnsi="Georgia"/>
          <w:i/>
          <w:color w:val="000000"/>
          <w:sz w:val="20"/>
          <w:szCs w:val="20"/>
        </w:rPr>
      </w:pPr>
      <w:r w:rsidRPr="00FF1459">
        <w:rPr>
          <w:rFonts w:ascii="Georgia" w:hAnsi="Georgia"/>
          <w:i/>
          <w:color w:val="000000"/>
          <w:sz w:val="20"/>
          <w:szCs w:val="20"/>
        </w:rPr>
        <w:t>De acuerdo a la memoria de cálculo los caudales a generar son los siguientes:</w:t>
      </w:r>
    </w:p>
    <w:p w:rsidR="00B34D7E" w:rsidRPr="00FF1459" w:rsidRDefault="00B34D7E" w:rsidP="00B34D7E">
      <w:pPr>
        <w:numPr>
          <w:ilvl w:val="0"/>
          <w:numId w:val="28"/>
        </w:numPr>
        <w:spacing w:after="0" w:line="276" w:lineRule="auto"/>
        <w:ind w:left="709"/>
        <w:jc w:val="both"/>
        <w:rPr>
          <w:rFonts w:ascii="Georgia" w:hAnsi="Georgia"/>
          <w:i/>
          <w:color w:val="000000"/>
          <w:sz w:val="20"/>
          <w:szCs w:val="20"/>
        </w:rPr>
      </w:pPr>
      <w:r w:rsidRPr="00FF1459">
        <w:rPr>
          <w:rFonts w:ascii="Georgia" w:hAnsi="Georgia"/>
          <w:i/>
          <w:color w:val="000000"/>
          <w:sz w:val="20"/>
          <w:szCs w:val="20"/>
        </w:rPr>
        <w:t>Caudal del terreno en verde= 0,0258 m</w:t>
      </w:r>
      <w:r w:rsidRPr="00FF1459">
        <w:rPr>
          <w:rFonts w:ascii="Georgia" w:hAnsi="Georgia"/>
          <w:i/>
          <w:color w:val="000000"/>
          <w:sz w:val="20"/>
          <w:szCs w:val="20"/>
          <w:vertAlign w:val="superscript"/>
        </w:rPr>
        <w:t>/S</w:t>
      </w:r>
      <w:r w:rsidRPr="00FF1459">
        <w:rPr>
          <w:rFonts w:ascii="Georgia" w:hAnsi="Georgia"/>
          <w:i/>
          <w:color w:val="000000"/>
          <w:sz w:val="20"/>
          <w:szCs w:val="20"/>
        </w:rPr>
        <w:t>= 25,8 L/s</w:t>
      </w:r>
    </w:p>
    <w:p w:rsidR="00B34D7E" w:rsidRPr="00FF1459" w:rsidRDefault="00B34D7E" w:rsidP="00B34D7E">
      <w:pPr>
        <w:numPr>
          <w:ilvl w:val="0"/>
          <w:numId w:val="28"/>
        </w:numPr>
        <w:spacing w:after="0" w:line="276" w:lineRule="auto"/>
        <w:ind w:left="709"/>
        <w:jc w:val="both"/>
        <w:rPr>
          <w:rFonts w:ascii="Georgia" w:hAnsi="Georgia"/>
          <w:i/>
          <w:color w:val="000000"/>
          <w:sz w:val="20"/>
          <w:szCs w:val="20"/>
        </w:rPr>
      </w:pPr>
      <w:r w:rsidRPr="00FF1459">
        <w:rPr>
          <w:rFonts w:ascii="Georgia" w:hAnsi="Georgia"/>
          <w:i/>
          <w:color w:val="000000"/>
          <w:sz w:val="20"/>
          <w:szCs w:val="20"/>
        </w:rPr>
        <w:t>Caudal generado con proyecto = 0,0452 m</w:t>
      </w:r>
      <w:r w:rsidRPr="00FF1459">
        <w:rPr>
          <w:rFonts w:ascii="Georgia" w:hAnsi="Georgia"/>
          <w:i/>
          <w:color w:val="000000"/>
          <w:sz w:val="20"/>
          <w:szCs w:val="20"/>
          <w:vertAlign w:val="superscript"/>
        </w:rPr>
        <w:t>3</w:t>
      </w:r>
      <w:r w:rsidRPr="00FF1459">
        <w:rPr>
          <w:rFonts w:ascii="Georgia" w:hAnsi="Georgia"/>
          <w:i/>
          <w:color w:val="000000"/>
          <w:sz w:val="20"/>
          <w:szCs w:val="20"/>
        </w:rPr>
        <w:t>/s= 45,2 L/s</w:t>
      </w:r>
    </w:p>
    <w:p w:rsidR="00B34D7E" w:rsidRPr="00FF1459" w:rsidRDefault="00B34D7E" w:rsidP="00B34D7E">
      <w:pPr>
        <w:numPr>
          <w:ilvl w:val="0"/>
          <w:numId w:val="28"/>
        </w:numPr>
        <w:spacing w:after="0" w:line="276" w:lineRule="auto"/>
        <w:ind w:left="709"/>
        <w:jc w:val="both"/>
        <w:rPr>
          <w:rFonts w:ascii="Georgia" w:hAnsi="Georgia"/>
          <w:i/>
          <w:color w:val="000000"/>
          <w:sz w:val="20"/>
          <w:szCs w:val="20"/>
        </w:rPr>
      </w:pPr>
      <w:r w:rsidRPr="00FF1459">
        <w:rPr>
          <w:rFonts w:ascii="Georgia" w:hAnsi="Georgia"/>
          <w:i/>
          <w:color w:val="000000"/>
          <w:sz w:val="20"/>
          <w:szCs w:val="20"/>
        </w:rPr>
        <w:t>Con medida de retención = 0,013 m</w:t>
      </w:r>
      <w:r w:rsidRPr="00FF1459">
        <w:rPr>
          <w:rFonts w:ascii="Georgia" w:hAnsi="Georgia"/>
          <w:i/>
          <w:color w:val="000000"/>
          <w:sz w:val="20"/>
          <w:szCs w:val="20"/>
          <w:vertAlign w:val="superscript"/>
        </w:rPr>
        <w:t>3</w:t>
      </w:r>
      <w:r w:rsidRPr="00FF1459">
        <w:rPr>
          <w:rFonts w:ascii="Georgia" w:hAnsi="Georgia"/>
          <w:i/>
          <w:color w:val="000000"/>
          <w:sz w:val="20"/>
          <w:szCs w:val="20"/>
        </w:rPr>
        <w:t>/s= 13,0 L/s</w:t>
      </w:r>
    </w:p>
    <w:p w:rsidR="00B34D7E" w:rsidRPr="00FF1459" w:rsidRDefault="00B34D7E" w:rsidP="00B34D7E">
      <w:pPr>
        <w:spacing w:after="0"/>
        <w:ind w:left="426"/>
        <w:jc w:val="both"/>
        <w:rPr>
          <w:rFonts w:ascii="Georgia" w:hAnsi="Georgia"/>
          <w:i/>
          <w:color w:val="000000"/>
          <w:sz w:val="20"/>
          <w:szCs w:val="20"/>
        </w:rPr>
      </w:pPr>
    </w:p>
    <w:p w:rsidR="00B34D7E" w:rsidRPr="00FF1459" w:rsidRDefault="00B34D7E" w:rsidP="00B34D7E">
      <w:pPr>
        <w:pStyle w:val="Default"/>
        <w:ind w:left="426"/>
        <w:jc w:val="both"/>
        <w:rPr>
          <w:rFonts w:ascii="Georgia" w:hAnsi="Georgia"/>
          <w:i/>
          <w:sz w:val="20"/>
          <w:szCs w:val="20"/>
        </w:rPr>
      </w:pPr>
      <w:r w:rsidRPr="00FF1459">
        <w:rPr>
          <w:rFonts w:ascii="Georgia" w:hAnsi="Georgia"/>
          <w:i/>
          <w:sz w:val="20"/>
          <w:szCs w:val="20"/>
        </w:rPr>
        <w:t xml:space="preserve">Con el proyecto, el desarrollador pretende construir un reservorio de almacenamiento temporal con un volumen de 35  metros cúbicos hasta el desfogue final en el sistema pluvial. </w:t>
      </w:r>
    </w:p>
    <w:p w:rsidR="00B34D7E" w:rsidRPr="00FF1459" w:rsidRDefault="00B34D7E" w:rsidP="00B34D7E">
      <w:pPr>
        <w:pStyle w:val="Default"/>
        <w:ind w:left="426"/>
        <w:jc w:val="both"/>
        <w:rPr>
          <w:rFonts w:ascii="Georgia" w:hAnsi="Georgia"/>
          <w:i/>
          <w:sz w:val="20"/>
          <w:szCs w:val="20"/>
        </w:rPr>
      </w:pPr>
    </w:p>
    <w:p w:rsidR="00B34D7E" w:rsidRPr="00FF1459" w:rsidRDefault="00B34D7E" w:rsidP="00B34D7E">
      <w:pPr>
        <w:ind w:left="426"/>
        <w:jc w:val="both"/>
        <w:rPr>
          <w:rFonts w:ascii="Georgia" w:hAnsi="Georgia" w:cs="Arial"/>
          <w:i/>
          <w:color w:val="000000"/>
          <w:sz w:val="20"/>
          <w:szCs w:val="20"/>
          <w:lang w:eastAsia="es-CR"/>
        </w:rPr>
      </w:pPr>
      <w:r w:rsidRPr="00FF1459">
        <w:rPr>
          <w:rFonts w:ascii="Georgia" w:hAnsi="Georgia" w:cs="Arial"/>
          <w:i/>
          <w:color w:val="000000"/>
          <w:sz w:val="20"/>
          <w:szCs w:val="20"/>
          <w:lang w:eastAsia="es-CR"/>
        </w:rPr>
        <w:t xml:space="preserve">El análisis del sistema pluvial fue realizado por el Ing. Víctor Hugo Sosa Jiménez  y según los resultados de la memoria de cálculo aportada, la tubería existente tiene capacidad de recibir el aporte pluvial del nuevo proyecto. </w:t>
      </w:r>
    </w:p>
    <w:p w:rsidR="00B34D7E" w:rsidRPr="00FF1459" w:rsidRDefault="00B34D7E" w:rsidP="00B34D7E">
      <w:pPr>
        <w:numPr>
          <w:ilvl w:val="0"/>
          <w:numId w:val="29"/>
        </w:numPr>
        <w:spacing w:after="0" w:line="276" w:lineRule="auto"/>
        <w:ind w:left="426"/>
        <w:jc w:val="both"/>
        <w:rPr>
          <w:rFonts w:ascii="Georgia" w:hAnsi="Georgia"/>
          <w:i/>
          <w:sz w:val="20"/>
          <w:szCs w:val="20"/>
        </w:rPr>
      </w:pPr>
      <w:r w:rsidRPr="00FF1459">
        <w:rPr>
          <w:rFonts w:ascii="Georgia" w:hAnsi="Georgia"/>
          <w:i/>
          <w:sz w:val="20"/>
          <w:szCs w:val="20"/>
        </w:rPr>
        <w:t>Conclusiones</w:t>
      </w:r>
    </w:p>
    <w:p w:rsidR="00B34D7E" w:rsidRPr="00FF1459" w:rsidRDefault="00B34D7E" w:rsidP="00B34D7E">
      <w:pPr>
        <w:ind w:left="426"/>
        <w:jc w:val="both"/>
        <w:rPr>
          <w:rFonts w:ascii="Georgia" w:hAnsi="Georgia"/>
          <w:i/>
          <w:sz w:val="20"/>
          <w:szCs w:val="20"/>
        </w:rPr>
      </w:pPr>
      <w:r w:rsidRPr="00FF1459">
        <w:rPr>
          <w:rFonts w:ascii="Georgia" w:hAnsi="Georgia"/>
          <w:i/>
          <w:sz w:val="20"/>
          <w:szCs w:val="20"/>
        </w:rPr>
        <w:t xml:space="preserve">Todos estos detalles técnicos deberán ser incorporados en los planos constructivos cuando se gestione el respectivo Permiso de Construcción ante la Municipalidad de Heredia, de no contar </w:t>
      </w:r>
      <w:r w:rsidRPr="00FF1459">
        <w:rPr>
          <w:rFonts w:ascii="Georgia" w:hAnsi="Georgia"/>
          <w:i/>
          <w:sz w:val="20"/>
          <w:szCs w:val="20"/>
        </w:rPr>
        <w:lastRenderedPageBreak/>
        <w:t xml:space="preserve">con estos detalles en planos, el Departamento de Desarrollo Territorial, rechazará el respectivo permiso de construcción. </w:t>
      </w:r>
    </w:p>
    <w:p w:rsidR="00B34D7E" w:rsidRPr="00FF1459" w:rsidRDefault="00B34D7E" w:rsidP="00B34D7E">
      <w:pPr>
        <w:ind w:left="426"/>
        <w:jc w:val="both"/>
        <w:rPr>
          <w:rFonts w:ascii="Georgia" w:hAnsi="Georgia"/>
          <w:i/>
          <w:sz w:val="20"/>
          <w:szCs w:val="20"/>
          <w:u w:val="single"/>
        </w:rPr>
      </w:pPr>
      <w:r w:rsidRPr="00FF1459">
        <w:rPr>
          <w:rFonts w:ascii="Georgia" w:hAnsi="Georgia"/>
          <w:i/>
          <w:sz w:val="20"/>
          <w:szCs w:val="20"/>
          <w:u w:val="single"/>
        </w:rPr>
        <w:t>Por lo tanto, la Dirección de Inversión Publica avala la solución planteada</w:t>
      </w:r>
    </w:p>
    <w:p w:rsidR="00B34D7E" w:rsidRPr="00FF1459" w:rsidRDefault="00B34D7E" w:rsidP="00B34D7E">
      <w:pPr>
        <w:pStyle w:val="NormalWeb"/>
        <w:shd w:val="clear" w:color="auto" w:fill="FFFFFF"/>
        <w:spacing w:before="0" w:beforeAutospacing="0" w:after="0" w:afterAutospacing="0" w:line="276" w:lineRule="auto"/>
        <w:ind w:left="426"/>
        <w:jc w:val="both"/>
        <w:rPr>
          <w:rFonts w:ascii="Georgia" w:hAnsi="Georgia"/>
          <w:i/>
          <w:sz w:val="20"/>
          <w:szCs w:val="20"/>
        </w:rPr>
      </w:pPr>
      <w:r w:rsidRPr="00FF1459">
        <w:rPr>
          <w:rFonts w:ascii="Georgia" w:hAnsi="Georgia"/>
          <w:i/>
          <w:sz w:val="20"/>
          <w:szCs w:val="20"/>
        </w:rPr>
        <w:t>Ing. Paulo Córdoba Sánchez</w:t>
      </w:r>
      <w:r w:rsidRPr="00FF1459">
        <w:rPr>
          <w:rFonts w:ascii="Georgia" w:hAnsi="Georgia"/>
          <w:i/>
          <w:sz w:val="20"/>
          <w:szCs w:val="20"/>
        </w:rPr>
        <w:tab/>
      </w:r>
      <w:r w:rsidRPr="00FF1459">
        <w:rPr>
          <w:rFonts w:ascii="Georgia" w:hAnsi="Georgia"/>
          <w:i/>
          <w:sz w:val="20"/>
          <w:szCs w:val="20"/>
        </w:rPr>
        <w:tab/>
        <w:t xml:space="preserve">            Lic. Rogers Araya Guerrero.</w:t>
      </w:r>
    </w:p>
    <w:p w:rsidR="00B34D7E" w:rsidRPr="00FF1459" w:rsidRDefault="00B34D7E" w:rsidP="00B34D7E">
      <w:pPr>
        <w:pStyle w:val="Prrafodelista"/>
        <w:ind w:left="426"/>
        <w:jc w:val="both"/>
        <w:rPr>
          <w:rFonts w:ascii="Georgia" w:hAnsi="Georgia"/>
          <w:i/>
          <w:sz w:val="20"/>
          <w:szCs w:val="20"/>
        </w:rPr>
      </w:pPr>
      <w:r w:rsidRPr="00FF1459">
        <w:rPr>
          <w:rFonts w:ascii="Georgia" w:hAnsi="Georgia"/>
          <w:i/>
          <w:sz w:val="20"/>
          <w:szCs w:val="20"/>
        </w:rPr>
        <w:t>Gestor de Desarrollo Territorial                                Gestor Ambiental”</w:t>
      </w:r>
    </w:p>
    <w:p w:rsidR="00B34D7E" w:rsidRPr="00FF1459" w:rsidRDefault="00B34D7E" w:rsidP="00B34D7E">
      <w:pPr>
        <w:spacing w:after="0"/>
        <w:jc w:val="both"/>
        <w:rPr>
          <w:rFonts w:ascii="Georgia" w:hAnsi="Georgia"/>
          <w:sz w:val="20"/>
          <w:szCs w:val="20"/>
        </w:rPr>
      </w:pPr>
      <w:r w:rsidRPr="00FF1459">
        <w:rPr>
          <w:rFonts w:ascii="Georgia" w:hAnsi="Georgia"/>
          <w:sz w:val="20"/>
          <w:szCs w:val="20"/>
        </w:rPr>
        <w:t xml:space="preserve">RECOMENDACIÓN: ESTA COMISIÓN RECOMIENDA AL CONCEJO MUNICIPAL, </w:t>
      </w:r>
      <w:r w:rsidRPr="00FF1459">
        <w:rPr>
          <w:rFonts w:ascii="Georgia" w:hAnsi="Georgia" w:cs="Times New Roman"/>
          <w:sz w:val="20"/>
          <w:szCs w:val="20"/>
        </w:rPr>
        <w:t xml:space="preserve">APROBAR EL DESFOGUE PLUVIAL SOLICITADO, </w:t>
      </w:r>
      <w:r w:rsidRPr="00FF1459">
        <w:rPr>
          <w:rFonts w:ascii="Georgia" w:hAnsi="Georgia" w:cs="Times New Roman"/>
          <w:sz w:val="20"/>
          <w:szCs w:val="20"/>
          <w:shd w:val="clear" w:color="auto" w:fill="FFFFFF"/>
        </w:rPr>
        <w:t>CONFORME A LA RECOMENDACIÓN TÉCNICA REALIZADA POR LA DIRECCIÓN DE INVERSIÓN PÚBLICA</w:t>
      </w:r>
      <w:r w:rsidRPr="00FF1459">
        <w:rPr>
          <w:rFonts w:ascii="Georgia" w:hAnsi="Georgia" w:cs="Times New Roman"/>
          <w:sz w:val="20"/>
          <w:szCs w:val="20"/>
        </w:rPr>
        <w:t xml:space="preserve"> EN EL OFICIO DIP-DT-0338-2016, SUSCRITO POR EL ING. PAULO CÓRDOBA – GESTOR DE DESARROLLO TERRITORIAL, Y EL LIC. ROGER ARAYA – GESTOR AMBIENTAL.</w:t>
      </w:r>
    </w:p>
    <w:p w:rsidR="00B34D7E" w:rsidRDefault="00B34D7E" w:rsidP="00B34D7E">
      <w:pPr>
        <w:spacing w:after="0"/>
        <w:jc w:val="both"/>
        <w:rPr>
          <w:rFonts w:ascii="Georgia" w:hAnsi="Georgia"/>
          <w:b/>
          <w:sz w:val="20"/>
          <w:szCs w:val="20"/>
        </w:rPr>
      </w:pPr>
    </w:p>
    <w:p w:rsidR="009004DA" w:rsidRPr="00FF1459" w:rsidRDefault="00FF1459" w:rsidP="009004DA">
      <w:pPr>
        <w:spacing w:after="0"/>
        <w:jc w:val="both"/>
        <w:rPr>
          <w:rFonts w:ascii="Georgia" w:hAnsi="Georgia"/>
          <w:sz w:val="20"/>
          <w:szCs w:val="20"/>
        </w:rPr>
      </w:pPr>
      <w:r w:rsidRPr="00FF1459">
        <w:rPr>
          <w:rFonts w:ascii="Georgia" w:hAnsi="Georgia"/>
          <w:b/>
          <w:sz w:val="20"/>
          <w:szCs w:val="20"/>
          <w:lang w:eastAsia="es-ES"/>
        </w:rPr>
        <w:t xml:space="preserve">// ANALIZADO EL PUNTO </w:t>
      </w:r>
      <w:r w:rsidR="009004DA">
        <w:rPr>
          <w:rFonts w:ascii="Georgia" w:hAnsi="Georgia"/>
          <w:b/>
          <w:sz w:val="20"/>
          <w:szCs w:val="20"/>
          <w:lang w:eastAsia="es-ES"/>
        </w:rPr>
        <w:t>5</w:t>
      </w:r>
      <w:r w:rsidRPr="00FF1459">
        <w:rPr>
          <w:rFonts w:ascii="Georgia" w:hAnsi="Georgia"/>
          <w:b/>
          <w:sz w:val="20"/>
          <w:szCs w:val="20"/>
          <w:lang w:eastAsia="es-ES"/>
        </w:rPr>
        <w:t xml:space="preserve"> DEL INFORME NO.41-2017 DE LA COMISIÓN DE OBRAS SE ACUERDA POR UNANIMIDAD:</w:t>
      </w:r>
      <w:r w:rsidR="009004DA">
        <w:rPr>
          <w:rFonts w:ascii="Georgia" w:hAnsi="Georgia"/>
          <w:b/>
          <w:sz w:val="20"/>
          <w:szCs w:val="20"/>
          <w:lang w:eastAsia="es-ES"/>
        </w:rPr>
        <w:t xml:space="preserve"> </w:t>
      </w:r>
      <w:r w:rsidR="009004DA" w:rsidRPr="009004DA">
        <w:rPr>
          <w:rFonts w:ascii="Georgia" w:hAnsi="Georgia" w:cs="Times New Roman"/>
          <w:b/>
          <w:sz w:val="20"/>
          <w:szCs w:val="20"/>
        </w:rPr>
        <w:t xml:space="preserve">APROBAR EL DESFOGUE PLUVIAL SOLICITADO, </w:t>
      </w:r>
      <w:r w:rsidR="009004DA" w:rsidRPr="009004DA">
        <w:rPr>
          <w:rFonts w:ascii="Georgia" w:hAnsi="Georgia" w:cs="Times New Roman"/>
          <w:b/>
          <w:sz w:val="20"/>
          <w:szCs w:val="20"/>
          <w:shd w:val="clear" w:color="auto" w:fill="FFFFFF"/>
        </w:rPr>
        <w:t>CONFORME A LA RECOMENDACIÓN TÉCNICA REALIZADA POR LA DIRECCIÓN DE INVERSIÓN PÚBLICA</w:t>
      </w:r>
      <w:r w:rsidR="009004DA" w:rsidRPr="009004DA">
        <w:rPr>
          <w:rFonts w:ascii="Georgia" w:hAnsi="Georgia" w:cs="Times New Roman"/>
          <w:b/>
          <w:sz w:val="20"/>
          <w:szCs w:val="20"/>
        </w:rPr>
        <w:t xml:space="preserve"> EN EL OFICIO DIP-DT-0338-2016, SUSCRITO POR EL ING. PAULO CÓRDOBA – GESTOR DE DESARROLLO TERRITORIAL, Y EL LIC. ROGER ARAYA – GESTOR AMBIENTAL</w:t>
      </w:r>
      <w:r w:rsidR="009004DA" w:rsidRPr="00FF1459">
        <w:rPr>
          <w:rFonts w:ascii="Georgia" w:hAnsi="Georgia" w:cs="Times New Roman"/>
          <w:sz w:val="20"/>
          <w:szCs w:val="20"/>
        </w:rPr>
        <w:t>.</w:t>
      </w:r>
      <w:r w:rsidR="009004DA">
        <w:rPr>
          <w:rFonts w:ascii="Georgia" w:hAnsi="Georgia" w:cs="Times New Roman"/>
          <w:sz w:val="20"/>
          <w:szCs w:val="20"/>
        </w:rPr>
        <w:t xml:space="preserve"> </w:t>
      </w:r>
      <w:r w:rsidR="009004DA" w:rsidRPr="009004DA">
        <w:rPr>
          <w:rFonts w:ascii="Georgia" w:hAnsi="Georgia" w:cs="Times New Roman"/>
          <w:b/>
          <w:sz w:val="20"/>
          <w:szCs w:val="20"/>
        </w:rPr>
        <w:t>ACUERDO DEFINITIVAMENTE APROBADO</w:t>
      </w:r>
      <w:r w:rsidR="009004DA">
        <w:rPr>
          <w:rFonts w:ascii="Georgia" w:hAnsi="Georgia" w:cs="Times New Roman"/>
          <w:sz w:val="20"/>
          <w:szCs w:val="20"/>
        </w:rPr>
        <w:t>.</w:t>
      </w:r>
    </w:p>
    <w:p w:rsidR="00FF1459" w:rsidRPr="00B34D7E" w:rsidRDefault="00FF1459" w:rsidP="00B34D7E">
      <w:pPr>
        <w:spacing w:after="0"/>
        <w:jc w:val="both"/>
        <w:rPr>
          <w:rFonts w:ascii="Georgia" w:hAnsi="Georgia"/>
          <w:b/>
          <w:sz w:val="20"/>
          <w:szCs w:val="20"/>
        </w:rPr>
      </w:pPr>
    </w:p>
    <w:p w:rsidR="00B34D7E" w:rsidRPr="00B34D7E" w:rsidRDefault="00B34D7E" w:rsidP="00B34D7E">
      <w:pPr>
        <w:pStyle w:val="Prrafodelista"/>
        <w:numPr>
          <w:ilvl w:val="0"/>
          <w:numId w:val="25"/>
        </w:numPr>
        <w:spacing w:after="200" w:line="276" w:lineRule="auto"/>
        <w:ind w:left="360"/>
        <w:jc w:val="both"/>
        <w:rPr>
          <w:rFonts w:ascii="Georgia" w:hAnsi="Georgia"/>
          <w:sz w:val="20"/>
          <w:szCs w:val="20"/>
        </w:rPr>
      </w:pPr>
      <w:r w:rsidRPr="00FF1459">
        <w:rPr>
          <w:rFonts w:ascii="Georgia" w:hAnsi="Georgia"/>
          <w:sz w:val="20"/>
          <w:szCs w:val="20"/>
        </w:rPr>
        <w:t>REMITE:</w:t>
      </w:r>
      <w:r w:rsidRPr="00B34D7E">
        <w:rPr>
          <w:rFonts w:ascii="Georgia" w:hAnsi="Georgia"/>
          <w:sz w:val="20"/>
          <w:szCs w:val="20"/>
        </w:rPr>
        <w:t xml:space="preserve"> DIP-DT-0329-2017</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 xml:space="preserve">SUSCRIBE: Ing. Paulo Córdoba Sánchez / Lic. Rogers Araya Guerrero </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FECHA: 07-06-2017</w:t>
      </w:r>
    </w:p>
    <w:p w:rsidR="00B34D7E" w:rsidRPr="00FF1459" w:rsidRDefault="00B34D7E" w:rsidP="00B34D7E">
      <w:pPr>
        <w:pStyle w:val="Prrafodelista"/>
        <w:ind w:left="360"/>
        <w:jc w:val="both"/>
        <w:rPr>
          <w:rFonts w:ascii="Georgia" w:hAnsi="Georgia"/>
          <w:color w:val="5B9BD5" w:themeColor="accent1"/>
          <w:sz w:val="20"/>
          <w:szCs w:val="20"/>
        </w:rPr>
      </w:pPr>
      <w:r w:rsidRPr="00FF1459">
        <w:rPr>
          <w:rFonts w:ascii="Georgia" w:hAnsi="Georgia"/>
          <w:sz w:val="20"/>
          <w:szCs w:val="20"/>
        </w:rPr>
        <w:t>ASUNTO: Análisis de la memoria de cálculo proyecto: Los Sueños de mi Abuela.</w:t>
      </w:r>
    </w:p>
    <w:p w:rsidR="00B34D7E" w:rsidRPr="00FF1459" w:rsidRDefault="00B34D7E" w:rsidP="00B34D7E">
      <w:pPr>
        <w:ind w:left="426"/>
        <w:jc w:val="both"/>
        <w:rPr>
          <w:rFonts w:ascii="Georgia" w:hAnsi="Georgia"/>
          <w:sz w:val="20"/>
          <w:szCs w:val="20"/>
        </w:rPr>
      </w:pPr>
      <w:r w:rsidRPr="00FF1459">
        <w:rPr>
          <w:rFonts w:ascii="Georgia" w:hAnsi="Georgia"/>
          <w:sz w:val="20"/>
          <w:szCs w:val="20"/>
        </w:rPr>
        <w:t>Texto del oficio DIP-DT-0329-2017, suscrito por Desarrollo Territorial:</w:t>
      </w:r>
    </w:p>
    <w:p w:rsidR="00B34D7E" w:rsidRPr="00FF1459" w:rsidRDefault="00B34D7E" w:rsidP="00B34D7E">
      <w:pPr>
        <w:ind w:left="426"/>
        <w:jc w:val="both"/>
        <w:rPr>
          <w:rFonts w:ascii="Georgia" w:hAnsi="Georgia"/>
          <w:i/>
          <w:sz w:val="20"/>
          <w:szCs w:val="20"/>
        </w:rPr>
      </w:pPr>
      <w:r w:rsidRPr="00FF1459">
        <w:rPr>
          <w:rFonts w:ascii="Georgia" w:hAnsi="Georgia"/>
          <w:i/>
          <w:sz w:val="20"/>
          <w:szCs w:val="20"/>
        </w:rPr>
        <w:t>“Análisis de la memoria de cálculo pluvial.</w:t>
      </w:r>
    </w:p>
    <w:tbl>
      <w:tblPr>
        <w:tblStyle w:val="Tablaconcuadrcula"/>
        <w:tblW w:w="0" w:type="auto"/>
        <w:tblInd w:w="426" w:type="dxa"/>
        <w:tblLook w:val="04A0" w:firstRow="1" w:lastRow="0" w:firstColumn="1" w:lastColumn="0" w:noHBand="0" w:noVBand="1"/>
      </w:tblPr>
      <w:tblGrid>
        <w:gridCol w:w="2229"/>
        <w:gridCol w:w="2152"/>
        <w:gridCol w:w="2123"/>
        <w:gridCol w:w="2132"/>
      </w:tblGrid>
      <w:tr w:rsidR="00B34D7E" w:rsidRPr="00FF1459" w:rsidTr="00B34D7E">
        <w:trPr>
          <w:trHeight w:val="412"/>
        </w:trPr>
        <w:tc>
          <w:tcPr>
            <w:tcW w:w="9287" w:type="dxa"/>
            <w:gridSpan w:val="4"/>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Proyecto: Apartamentos Los Sueños de mi Abuela</w:t>
            </w:r>
          </w:p>
        </w:tc>
      </w:tr>
      <w:tr w:rsidR="00B34D7E" w:rsidRPr="00FF1459" w:rsidTr="00B34D7E">
        <w:trPr>
          <w:trHeight w:val="417"/>
        </w:trPr>
        <w:tc>
          <w:tcPr>
            <w:tcW w:w="4659" w:type="dxa"/>
            <w:gridSpan w:val="2"/>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Propietario</w:t>
            </w:r>
          </w:p>
        </w:tc>
        <w:tc>
          <w:tcPr>
            <w:tcW w:w="4628" w:type="dxa"/>
            <w:gridSpan w:val="2"/>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Ubicación</w:t>
            </w:r>
          </w:p>
        </w:tc>
      </w:tr>
      <w:tr w:rsidR="00B34D7E" w:rsidRPr="00FF1459" w:rsidTr="00B34D7E">
        <w:tc>
          <w:tcPr>
            <w:tcW w:w="4659" w:type="dxa"/>
            <w:gridSpan w:val="2"/>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Rafael Ángel Herrera Herrera</w:t>
            </w:r>
          </w:p>
        </w:tc>
        <w:tc>
          <w:tcPr>
            <w:tcW w:w="4628" w:type="dxa"/>
            <w:gridSpan w:val="2"/>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Heredia, AV 12, entre calle 12 y 14</w:t>
            </w:r>
          </w:p>
        </w:tc>
      </w:tr>
      <w:tr w:rsidR="00B34D7E" w:rsidRPr="00FF1459" w:rsidTr="00B34D7E">
        <w:trPr>
          <w:trHeight w:val="314"/>
        </w:trPr>
        <w:tc>
          <w:tcPr>
            <w:tcW w:w="2352" w:type="dxa"/>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N° de Plano Catastrado</w:t>
            </w:r>
          </w:p>
        </w:tc>
        <w:tc>
          <w:tcPr>
            <w:tcW w:w="2307" w:type="dxa"/>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N° de Finca</w:t>
            </w:r>
          </w:p>
        </w:tc>
        <w:tc>
          <w:tcPr>
            <w:tcW w:w="2325" w:type="dxa"/>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Mapa</w:t>
            </w:r>
          </w:p>
        </w:tc>
        <w:tc>
          <w:tcPr>
            <w:tcW w:w="2303" w:type="dxa"/>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Parcela</w:t>
            </w:r>
          </w:p>
        </w:tc>
      </w:tr>
      <w:tr w:rsidR="00B34D7E" w:rsidRPr="00FF1459" w:rsidTr="00B34D7E">
        <w:tc>
          <w:tcPr>
            <w:tcW w:w="2352" w:type="dxa"/>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H-1838305-2016</w:t>
            </w:r>
          </w:p>
          <w:p w:rsidR="00B34D7E" w:rsidRPr="00FF1459" w:rsidRDefault="00B34D7E" w:rsidP="00B34D7E">
            <w:pPr>
              <w:ind w:left="426"/>
              <w:jc w:val="both"/>
              <w:rPr>
                <w:rFonts w:ascii="Georgia" w:hAnsi="Georgia"/>
                <w:i/>
                <w:sz w:val="20"/>
                <w:szCs w:val="20"/>
              </w:rPr>
            </w:pPr>
            <w:r w:rsidRPr="00FF1459">
              <w:rPr>
                <w:rFonts w:ascii="Georgia" w:hAnsi="Georgia"/>
                <w:i/>
                <w:sz w:val="20"/>
                <w:szCs w:val="20"/>
              </w:rPr>
              <w:t>H-1005660-2005</w:t>
            </w:r>
          </w:p>
          <w:p w:rsidR="00B34D7E" w:rsidRPr="00FF1459" w:rsidRDefault="00B34D7E" w:rsidP="00B34D7E">
            <w:pPr>
              <w:ind w:left="426"/>
              <w:jc w:val="both"/>
              <w:rPr>
                <w:rFonts w:ascii="Georgia" w:hAnsi="Georgia"/>
                <w:i/>
                <w:sz w:val="20"/>
                <w:szCs w:val="20"/>
              </w:rPr>
            </w:pPr>
            <w:r w:rsidRPr="00FF1459">
              <w:rPr>
                <w:rFonts w:ascii="Georgia" w:hAnsi="Georgia"/>
                <w:i/>
                <w:sz w:val="20"/>
                <w:szCs w:val="20"/>
              </w:rPr>
              <w:t>H-666983-1987</w:t>
            </w:r>
          </w:p>
        </w:tc>
        <w:tc>
          <w:tcPr>
            <w:tcW w:w="2307" w:type="dxa"/>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107076-000</w:t>
            </w:r>
          </w:p>
          <w:p w:rsidR="00B34D7E" w:rsidRPr="00FF1459" w:rsidRDefault="00B34D7E" w:rsidP="00B34D7E">
            <w:pPr>
              <w:ind w:left="426"/>
              <w:jc w:val="both"/>
              <w:rPr>
                <w:rFonts w:ascii="Georgia" w:hAnsi="Georgia"/>
                <w:i/>
                <w:sz w:val="20"/>
                <w:szCs w:val="20"/>
              </w:rPr>
            </w:pPr>
            <w:r w:rsidRPr="00FF1459">
              <w:rPr>
                <w:rFonts w:ascii="Georgia" w:hAnsi="Georgia"/>
                <w:i/>
                <w:sz w:val="20"/>
                <w:szCs w:val="20"/>
              </w:rPr>
              <w:t>200690-000</w:t>
            </w:r>
          </w:p>
          <w:p w:rsidR="00B34D7E" w:rsidRPr="00FF1459" w:rsidRDefault="00B34D7E" w:rsidP="00B34D7E">
            <w:pPr>
              <w:ind w:left="426"/>
              <w:jc w:val="both"/>
              <w:rPr>
                <w:rFonts w:ascii="Georgia" w:hAnsi="Georgia"/>
                <w:i/>
                <w:sz w:val="20"/>
                <w:szCs w:val="20"/>
              </w:rPr>
            </w:pPr>
            <w:r w:rsidRPr="00FF1459">
              <w:rPr>
                <w:rFonts w:ascii="Georgia" w:hAnsi="Georgia"/>
                <w:i/>
                <w:sz w:val="20"/>
                <w:szCs w:val="20"/>
              </w:rPr>
              <w:t>193547-000</w:t>
            </w:r>
          </w:p>
        </w:tc>
        <w:tc>
          <w:tcPr>
            <w:tcW w:w="2325" w:type="dxa"/>
            <w:vAlign w:val="center"/>
          </w:tcPr>
          <w:p w:rsidR="00B34D7E" w:rsidRPr="00FF1459" w:rsidRDefault="00B34D7E" w:rsidP="00B34D7E">
            <w:pPr>
              <w:ind w:left="426"/>
              <w:jc w:val="both"/>
              <w:rPr>
                <w:rFonts w:ascii="Georgia" w:hAnsi="Georgia"/>
                <w:i/>
                <w:sz w:val="20"/>
                <w:szCs w:val="20"/>
              </w:rPr>
            </w:pPr>
          </w:p>
        </w:tc>
        <w:tc>
          <w:tcPr>
            <w:tcW w:w="2303" w:type="dxa"/>
            <w:vAlign w:val="center"/>
          </w:tcPr>
          <w:p w:rsidR="00B34D7E" w:rsidRPr="00FF1459" w:rsidRDefault="00B34D7E" w:rsidP="00B34D7E">
            <w:pPr>
              <w:ind w:left="426"/>
              <w:jc w:val="both"/>
              <w:rPr>
                <w:rFonts w:ascii="Georgia" w:hAnsi="Georgia"/>
                <w:i/>
                <w:sz w:val="20"/>
                <w:szCs w:val="20"/>
              </w:rPr>
            </w:pPr>
          </w:p>
        </w:tc>
      </w:tr>
      <w:tr w:rsidR="00B34D7E" w:rsidRPr="00FF1459" w:rsidTr="00B34D7E">
        <w:trPr>
          <w:trHeight w:val="390"/>
        </w:trPr>
        <w:tc>
          <w:tcPr>
            <w:tcW w:w="9287" w:type="dxa"/>
            <w:gridSpan w:val="4"/>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Desfogue: Al sistema de alcantarillado pluvial existente</w:t>
            </w:r>
          </w:p>
        </w:tc>
      </w:tr>
      <w:tr w:rsidR="00B34D7E" w:rsidRPr="00FF1459" w:rsidTr="00B34D7E">
        <w:trPr>
          <w:trHeight w:val="721"/>
        </w:trPr>
        <w:tc>
          <w:tcPr>
            <w:tcW w:w="9287" w:type="dxa"/>
            <w:gridSpan w:val="4"/>
            <w:vAlign w:val="center"/>
          </w:tcPr>
          <w:p w:rsidR="00B34D7E" w:rsidRPr="00FF1459" w:rsidRDefault="00B34D7E" w:rsidP="00B34D7E">
            <w:pPr>
              <w:ind w:left="426"/>
              <w:jc w:val="both"/>
              <w:rPr>
                <w:rFonts w:ascii="Georgia" w:hAnsi="Georgia"/>
                <w:i/>
                <w:sz w:val="20"/>
                <w:szCs w:val="20"/>
              </w:rPr>
            </w:pPr>
            <w:r w:rsidRPr="00FF1459">
              <w:rPr>
                <w:rFonts w:ascii="Georgia" w:hAnsi="Georgia"/>
                <w:i/>
                <w:sz w:val="20"/>
                <w:szCs w:val="20"/>
              </w:rPr>
              <w:t>Profesional Responsable de la memoria de cálculo:</w:t>
            </w:r>
          </w:p>
          <w:p w:rsidR="00B34D7E" w:rsidRPr="00FF1459" w:rsidRDefault="00B34D7E" w:rsidP="00B34D7E">
            <w:pPr>
              <w:ind w:left="426"/>
              <w:jc w:val="both"/>
              <w:rPr>
                <w:rFonts w:ascii="Georgia" w:hAnsi="Georgia"/>
                <w:i/>
                <w:sz w:val="20"/>
                <w:szCs w:val="20"/>
              </w:rPr>
            </w:pPr>
            <w:r w:rsidRPr="00FF1459">
              <w:rPr>
                <w:rFonts w:ascii="Georgia" w:hAnsi="Georgia"/>
                <w:i/>
                <w:sz w:val="20"/>
                <w:szCs w:val="20"/>
              </w:rPr>
              <w:t>Ing. Mario A. Rivas Vargas, ICO: 2645</w:t>
            </w:r>
          </w:p>
        </w:tc>
      </w:tr>
    </w:tbl>
    <w:p w:rsidR="00B34D7E" w:rsidRPr="00B34D7E" w:rsidRDefault="00B34D7E" w:rsidP="00B34D7E">
      <w:pPr>
        <w:spacing w:after="0" w:line="360" w:lineRule="auto"/>
        <w:ind w:left="426"/>
        <w:jc w:val="both"/>
        <w:rPr>
          <w:rFonts w:ascii="Georgia" w:hAnsi="Georgia"/>
          <w:i/>
          <w:sz w:val="20"/>
          <w:szCs w:val="20"/>
        </w:rPr>
      </w:pPr>
    </w:p>
    <w:p w:rsidR="00B34D7E" w:rsidRPr="00B34D7E" w:rsidRDefault="00B34D7E" w:rsidP="00B34D7E">
      <w:pPr>
        <w:pStyle w:val="Prrafodelista"/>
        <w:numPr>
          <w:ilvl w:val="0"/>
          <w:numId w:val="30"/>
        </w:numPr>
        <w:spacing w:after="0" w:line="360" w:lineRule="auto"/>
        <w:jc w:val="both"/>
        <w:rPr>
          <w:rFonts w:ascii="Georgia" w:hAnsi="Georgia"/>
          <w:i/>
          <w:sz w:val="20"/>
          <w:szCs w:val="20"/>
        </w:rPr>
      </w:pPr>
      <w:r w:rsidRPr="00B34D7E">
        <w:rPr>
          <w:rFonts w:ascii="Georgia" w:hAnsi="Georgia"/>
          <w:b/>
          <w:i/>
          <w:sz w:val="20"/>
          <w:szCs w:val="20"/>
        </w:rPr>
        <w:t>Objetivo:</w:t>
      </w:r>
    </w:p>
    <w:p w:rsidR="00B34D7E" w:rsidRPr="00B34D7E" w:rsidRDefault="00B34D7E" w:rsidP="00B34D7E">
      <w:pPr>
        <w:ind w:left="426"/>
        <w:jc w:val="both"/>
        <w:rPr>
          <w:rFonts w:ascii="Georgia" w:hAnsi="Georgia"/>
          <w:i/>
          <w:sz w:val="20"/>
          <w:szCs w:val="20"/>
        </w:rPr>
      </w:pPr>
      <w:r w:rsidRPr="00B34D7E">
        <w:rPr>
          <w:rFonts w:ascii="Georgia" w:hAnsi="Georgia"/>
          <w:i/>
          <w:sz w:val="20"/>
          <w:szCs w:val="20"/>
        </w:rPr>
        <w:t>Determinar el aumento de escorrentía generado por la construcción del proyecto en mención y en cuanto mitigará el proyecto con el diseño de la solución de la medida de retención pluvial.</w:t>
      </w:r>
    </w:p>
    <w:p w:rsidR="00B34D7E" w:rsidRPr="00B34D7E" w:rsidRDefault="00B34D7E" w:rsidP="00B34D7E">
      <w:pPr>
        <w:pStyle w:val="Prrafodelista"/>
        <w:numPr>
          <w:ilvl w:val="0"/>
          <w:numId w:val="30"/>
        </w:numPr>
        <w:spacing w:after="200" w:line="240" w:lineRule="auto"/>
        <w:jc w:val="both"/>
        <w:rPr>
          <w:rFonts w:ascii="Georgia" w:hAnsi="Georgia"/>
          <w:i/>
          <w:sz w:val="20"/>
          <w:szCs w:val="20"/>
        </w:rPr>
      </w:pPr>
      <w:r w:rsidRPr="00B34D7E">
        <w:rPr>
          <w:rFonts w:ascii="Georgia" w:hAnsi="Georgia"/>
          <w:b/>
          <w:i/>
          <w:sz w:val="20"/>
          <w:szCs w:val="20"/>
        </w:rPr>
        <w:t>Parámetros utilizados:</w:t>
      </w:r>
    </w:p>
    <w:p w:rsidR="00B34D7E" w:rsidRPr="00B34D7E" w:rsidRDefault="00B34D7E" w:rsidP="00B34D7E">
      <w:pPr>
        <w:numPr>
          <w:ilvl w:val="1"/>
          <w:numId w:val="30"/>
        </w:numPr>
        <w:spacing w:after="0" w:line="240" w:lineRule="auto"/>
        <w:ind w:left="709"/>
        <w:jc w:val="both"/>
        <w:rPr>
          <w:rFonts w:ascii="Georgia" w:hAnsi="Georgia"/>
          <w:i/>
          <w:sz w:val="20"/>
          <w:szCs w:val="20"/>
        </w:rPr>
      </w:pPr>
      <w:r w:rsidRPr="00B34D7E">
        <w:rPr>
          <w:rFonts w:ascii="Georgia" w:hAnsi="Georgia"/>
          <w:i/>
          <w:sz w:val="20"/>
          <w:szCs w:val="20"/>
        </w:rPr>
        <w:t xml:space="preserve"> Tiempo de concentración: 10 minutos</w:t>
      </w:r>
    </w:p>
    <w:p w:rsidR="00B34D7E" w:rsidRPr="00B34D7E" w:rsidRDefault="00B34D7E" w:rsidP="00B34D7E">
      <w:pPr>
        <w:numPr>
          <w:ilvl w:val="1"/>
          <w:numId w:val="30"/>
        </w:numPr>
        <w:spacing w:after="0" w:line="240" w:lineRule="auto"/>
        <w:ind w:left="709"/>
        <w:jc w:val="both"/>
        <w:rPr>
          <w:rFonts w:ascii="Georgia" w:hAnsi="Georgia"/>
          <w:i/>
          <w:sz w:val="20"/>
          <w:szCs w:val="20"/>
        </w:rPr>
      </w:pPr>
      <w:r w:rsidRPr="00B34D7E">
        <w:rPr>
          <w:rFonts w:ascii="Georgia" w:hAnsi="Georgia"/>
          <w:i/>
          <w:sz w:val="20"/>
          <w:szCs w:val="20"/>
        </w:rPr>
        <w:t>Intensidad de la lluvia: 212</w:t>
      </w:r>
    </w:p>
    <w:p w:rsidR="00B34D7E" w:rsidRPr="00B34D7E" w:rsidRDefault="00B34D7E" w:rsidP="00B34D7E">
      <w:pPr>
        <w:numPr>
          <w:ilvl w:val="1"/>
          <w:numId w:val="30"/>
        </w:numPr>
        <w:spacing w:after="0" w:line="240" w:lineRule="auto"/>
        <w:ind w:left="709"/>
        <w:jc w:val="both"/>
        <w:rPr>
          <w:rFonts w:ascii="Georgia" w:hAnsi="Georgia"/>
          <w:i/>
          <w:sz w:val="20"/>
          <w:szCs w:val="20"/>
        </w:rPr>
      </w:pPr>
      <w:r w:rsidRPr="00B34D7E">
        <w:rPr>
          <w:rFonts w:ascii="Georgia" w:hAnsi="Georgia"/>
          <w:i/>
          <w:sz w:val="20"/>
          <w:szCs w:val="20"/>
        </w:rPr>
        <w:t>Periodo de retorno: 50 años</w:t>
      </w:r>
    </w:p>
    <w:p w:rsidR="00B34D7E" w:rsidRPr="00B34D7E" w:rsidRDefault="00B34D7E" w:rsidP="00B34D7E">
      <w:pPr>
        <w:numPr>
          <w:ilvl w:val="1"/>
          <w:numId w:val="30"/>
        </w:numPr>
        <w:spacing w:after="0" w:line="240" w:lineRule="auto"/>
        <w:ind w:left="709"/>
        <w:jc w:val="both"/>
        <w:rPr>
          <w:rFonts w:ascii="Georgia" w:hAnsi="Georgia"/>
          <w:i/>
          <w:sz w:val="20"/>
          <w:szCs w:val="20"/>
        </w:rPr>
      </w:pPr>
      <w:r w:rsidRPr="00B34D7E">
        <w:rPr>
          <w:rFonts w:ascii="Georgia" w:hAnsi="Georgia"/>
          <w:i/>
          <w:sz w:val="20"/>
          <w:szCs w:val="20"/>
        </w:rPr>
        <w:t xml:space="preserve"> Área del proyecto: 1.421,1 m</w:t>
      </w:r>
      <w:r w:rsidRPr="00B34D7E">
        <w:rPr>
          <w:rFonts w:ascii="Georgia" w:hAnsi="Georgia"/>
          <w:i/>
          <w:sz w:val="20"/>
          <w:szCs w:val="20"/>
          <w:vertAlign w:val="superscript"/>
        </w:rPr>
        <w:t>2</w:t>
      </w:r>
    </w:p>
    <w:p w:rsidR="00B34D7E" w:rsidRPr="00B34D7E" w:rsidRDefault="00B34D7E" w:rsidP="00B34D7E">
      <w:pPr>
        <w:numPr>
          <w:ilvl w:val="1"/>
          <w:numId w:val="30"/>
        </w:numPr>
        <w:spacing w:after="0" w:line="240" w:lineRule="auto"/>
        <w:ind w:left="709"/>
        <w:jc w:val="both"/>
        <w:rPr>
          <w:rFonts w:ascii="Georgia" w:hAnsi="Georgia"/>
          <w:i/>
          <w:sz w:val="20"/>
          <w:szCs w:val="20"/>
        </w:rPr>
      </w:pPr>
      <w:r w:rsidRPr="00B34D7E">
        <w:rPr>
          <w:rFonts w:ascii="Georgia" w:hAnsi="Georgia"/>
          <w:i/>
          <w:sz w:val="20"/>
          <w:szCs w:val="20"/>
        </w:rPr>
        <w:t>Áreas con proyecto desarrollado:</w:t>
      </w:r>
    </w:p>
    <w:p w:rsidR="00B34D7E" w:rsidRPr="00B34D7E" w:rsidRDefault="00B34D7E" w:rsidP="00B34D7E">
      <w:pPr>
        <w:spacing w:after="0" w:line="240" w:lineRule="auto"/>
        <w:ind w:left="720"/>
        <w:jc w:val="both"/>
        <w:rPr>
          <w:rFonts w:ascii="Georgia" w:hAnsi="Georgia"/>
          <w:i/>
          <w:sz w:val="20"/>
          <w:szCs w:val="20"/>
        </w:rPr>
      </w:pPr>
      <w:r w:rsidRPr="00B34D7E">
        <w:rPr>
          <w:rFonts w:ascii="Georgia" w:hAnsi="Georgia"/>
          <w:i/>
          <w:sz w:val="20"/>
          <w:szCs w:val="20"/>
        </w:rPr>
        <w:t>Techas: 995 m</w:t>
      </w:r>
      <w:r w:rsidRPr="00B34D7E">
        <w:rPr>
          <w:rFonts w:ascii="Georgia" w:hAnsi="Georgia"/>
          <w:i/>
          <w:sz w:val="20"/>
          <w:szCs w:val="20"/>
          <w:vertAlign w:val="superscript"/>
        </w:rPr>
        <w:t>2</w:t>
      </w:r>
    </w:p>
    <w:p w:rsidR="00B34D7E" w:rsidRPr="00B34D7E" w:rsidRDefault="00B34D7E" w:rsidP="008A498A">
      <w:pPr>
        <w:spacing w:after="0" w:line="240" w:lineRule="auto"/>
        <w:ind w:left="720"/>
        <w:jc w:val="both"/>
        <w:rPr>
          <w:rFonts w:ascii="Georgia" w:hAnsi="Georgia"/>
          <w:i/>
          <w:sz w:val="20"/>
          <w:szCs w:val="20"/>
        </w:rPr>
      </w:pPr>
      <w:r w:rsidRPr="00B34D7E">
        <w:rPr>
          <w:rFonts w:ascii="Georgia" w:hAnsi="Georgia"/>
          <w:i/>
          <w:sz w:val="20"/>
          <w:szCs w:val="20"/>
        </w:rPr>
        <w:t>Calles y aceras: 426 m</w:t>
      </w:r>
      <w:r w:rsidRPr="00B34D7E">
        <w:rPr>
          <w:rFonts w:ascii="Georgia" w:hAnsi="Georgia"/>
          <w:i/>
          <w:sz w:val="20"/>
          <w:szCs w:val="20"/>
          <w:vertAlign w:val="superscript"/>
        </w:rPr>
        <w:t>2</w:t>
      </w:r>
    </w:p>
    <w:p w:rsidR="00B34D7E" w:rsidRPr="00B34D7E" w:rsidRDefault="00B34D7E" w:rsidP="00B34D7E">
      <w:pPr>
        <w:numPr>
          <w:ilvl w:val="0"/>
          <w:numId w:val="30"/>
        </w:numPr>
        <w:spacing w:after="0" w:line="276" w:lineRule="auto"/>
        <w:ind w:left="709"/>
        <w:jc w:val="both"/>
        <w:rPr>
          <w:rFonts w:ascii="Georgia" w:hAnsi="Georgia"/>
          <w:i/>
          <w:sz w:val="20"/>
          <w:szCs w:val="20"/>
        </w:rPr>
      </w:pPr>
      <w:r w:rsidRPr="00B34D7E">
        <w:rPr>
          <w:rFonts w:ascii="Georgia" w:hAnsi="Georgia"/>
          <w:b/>
          <w:i/>
          <w:sz w:val="20"/>
          <w:szCs w:val="20"/>
        </w:rPr>
        <w:t>Resultados:</w:t>
      </w:r>
    </w:p>
    <w:p w:rsidR="00B34D7E" w:rsidRPr="00B34D7E" w:rsidRDefault="00B34D7E" w:rsidP="00B34D7E">
      <w:pPr>
        <w:spacing w:after="0"/>
        <w:ind w:left="426"/>
        <w:jc w:val="both"/>
        <w:rPr>
          <w:rFonts w:ascii="Georgia" w:hAnsi="Georgia"/>
          <w:i/>
          <w:color w:val="000000"/>
          <w:sz w:val="20"/>
          <w:szCs w:val="20"/>
        </w:rPr>
      </w:pPr>
      <w:r w:rsidRPr="00B34D7E">
        <w:rPr>
          <w:rFonts w:ascii="Georgia" w:hAnsi="Georgia"/>
          <w:i/>
          <w:color w:val="000000"/>
          <w:sz w:val="20"/>
          <w:szCs w:val="20"/>
        </w:rPr>
        <w:t>De acuerdo a la memoria de cálculo los caudales a generar son los siguientes:</w:t>
      </w:r>
    </w:p>
    <w:p w:rsidR="00B34D7E" w:rsidRPr="00B34D7E" w:rsidRDefault="00B34D7E" w:rsidP="00B34D7E">
      <w:pPr>
        <w:pStyle w:val="Prrafodelista"/>
        <w:numPr>
          <w:ilvl w:val="3"/>
          <w:numId w:val="28"/>
        </w:numPr>
        <w:spacing w:after="0" w:line="276" w:lineRule="auto"/>
        <w:ind w:left="993"/>
        <w:jc w:val="both"/>
        <w:rPr>
          <w:rFonts w:ascii="Georgia" w:hAnsi="Georgia"/>
          <w:i/>
          <w:color w:val="000000"/>
          <w:sz w:val="20"/>
          <w:szCs w:val="20"/>
        </w:rPr>
      </w:pPr>
      <w:r w:rsidRPr="00B34D7E">
        <w:rPr>
          <w:rFonts w:ascii="Georgia" w:hAnsi="Georgia"/>
          <w:i/>
          <w:color w:val="000000"/>
          <w:sz w:val="20"/>
          <w:szCs w:val="20"/>
        </w:rPr>
        <w:t>Caudal del terreno en verde= 0,01674 m</w:t>
      </w:r>
      <w:r w:rsidRPr="00B34D7E">
        <w:rPr>
          <w:rFonts w:ascii="Georgia" w:hAnsi="Georgia"/>
          <w:i/>
          <w:color w:val="000000"/>
          <w:sz w:val="20"/>
          <w:szCs w:val="20"/>
          <w:vertAlign w:val="superscript"/>
        </w:rPr>
        <w:t>3/s</w:t>
      </w:r>
      <w:r w:rsidRPr="00B34D7E">
        <w:rPr>
          <w:rFonts w:ascii="Georgia" w:hAnsi="Georgia"/>
          <w:i/>
          <w:color w:val="000000"/>
          <w:sz w:val="20"/>
          <w:szCs w:val="20"/>
        </w:rPr>
        <w:t>= 16,74 L/s</w:t>
      </w:r>
    </w:p>
    <w:p w:rsidR="00B34D7E" w:rsidRPr="00B34D7E" w:rsidRDefault="00B34D7E" w:rsidP="00B34D7E">
      <w:pPr>
        <w:pStyle w:val="Prrafodelista"/>
        <w:numPr>
          <w:ilvl w:val="3"/>
          <w:numId w:val="28"/>
        </w:numPr>
        <w:spacing w:after="0" w:line="276" w:lineRule="auto"/>
        <w:ind w:left="993"/>
        <w:jc w:val="both"/>
        <w:rPr>
          <w:rFonts w:ascii="Georgia" w:hAnsi="Georgia"/>
          <w:i/>
          <w:color w:val="000000"/>
          <w:sz w:val="20"/>
          <w:szCs w:val="20"/>
        </w:rPr>
      </w:pPr>
      <w:r w:rsidRPr="00B34D7E">
        <w:rPr>
          <w:rFonts w:ascii="Georgia" w:hAnsi="Georgia"/>
          <w:i/>
          <w:color w:val="000000"/>
          <w:sz w:val="20"/>
          <w:szCs w:val="20"/>
        </w:rPr>
        <w:t>Caudal generado con proyecto = 0,0636 m</w:t>
      </w:r>
      <w:r w:rsidRPr="00B34D7E">
        <w:rPr>
          <w:rFonts w:ascii="Georgia" w:hAnsi="Georgia"/>
          <w:i/>
          <w:color w:val="000000"/>
          <w:sz w:val="20"/>
          <w:szCs w:val="20"/>
          <w:vertAlign w:val="superscript"/>
        </w:rPr>
        <w:t>3</w:t>
      </w:r>
      <w:r w:rsidRPr="00B34D7E">
        <w:rPr>
          <w:rFonts w:ascii="Georgia" w:hAnsi="Georgia"/>
          <w:i/>
          <w:color w:val="000000"/>
          <w:sz w:val="20"/>
          <w:szCs w:val="20"/>
        </w:rPr>
        <w:t>/s= 63,6 L/s</w:t>
      </w:r>
    </w:p>
    <w:p w:rsidR="00B34D7E" w:rsidRPr="00B34D7E" w:rsidRDefault="00B34D7E" w:rsidP="00B34D7E">
      <w:pPr>
        <w:pStyle w:val="Prrafodelista"/>
        <w:numPr>
          <w:ilvl w:val="3"/>
          <w:numId w:val="28"/>
        </w:numPr>
        <w:spacing w:after="0" w:line="276" w:lineRule="auto"/>
        <w:ind w:left="993"/>
        <w:jc w:val="both"/>
        <w:rPr>
          <w:rFonts w:ascii="Georgia" w:hAnsi="Georgia"/>
          <w:i/>
          <w:color w:val="000000"/>
          <w:sz w:val="20"/>
          <w:szCs w:val="20"/>
        </w:rPr>
      </w:pPr>
      <w:r w:rsidRPr="00B34D7E">
        <w:rPr>
          <w:rFonts w:ascii="Georgia" w:hAnsi="Georgia"/>
          <w:i/>
          <w:color w:val="000000"/>
          <w:sz w:val="20"/>
          <w:szCs w:val="20"/>
        </w:rPr>
        <w:t>Con medida de retención = 0,00837 m</w:t>
      </w:r>
      <w:r w:rsidRPr="00B34D7E">
        <w:rPr>
          <w:rFonts w:ascii="Georgia" w:hAnsi="Georgia"/>
          <w:i/>
          <w:color w:val="000000"/>
          <w:sz w:val="20"/>
          <w:szCs w:val="20"/>
          <w:vertAlign w:val="superscript"/>
        </w:rPr>
        <w:t>3</w:t>
      </w:r>
      <w:r w:rsidRPr="00B34D7E">
        <w:rPr>
          <w:rFonts w:ascii="Georgia" w:hAnsi="Georgia"/>
          <w:i/>
          <w:color w:val="000000"/>
          <w:sz w:val="20"/>
          <w:szCs w:val="20"/>
        </w:rPr>
        <w:t>/s= 8,37 L/s</w:t>
      </w:r>
    </w:p>
    <w:p w:rsidR="00B34D7E" w:rsidRPr="00B34D7E" w:rsidRDefault="00B34D7E" w:rsidP="00B34D7E">
      <w:pPr>
        <w:spacing w:after="0"/>
        <w:ind w:left="426"/>
        <w:jc w:val="both"/>
        <w:rPr>
          <w:rFonts w:ascii="Georgia" w:hAnsi="Georgia"/>
          <w:i/>
          <w:color w:val="000000"/>
          <w:sz w:val="20"/>
          <w:szCs w:val="20"/>
        </w:rPr>
      </w:pPr>
    </w:p>
    <w:p w:rsidR="008A498A" w:rsidRDefault="008A498A" w:rsidP="00B34D7E">
      <w:pPr>
        <w:pStyle w:val="Default"/>
        <w:ind w:left="426"/>
        <w:jc w:val="both"/>
        <w:rPr>
          <w:rFonts w:ascii="Georgia" w:hAnsi="Georgia"/>
          <w:i/>
          <w:sz w:val="20"/>
          <w:szCs w:val="20"/>
        </w:rPr>
      </w:pPr>
    </w:p>
    <w:p w:rsidR="00B34D7E" w:rsidRPr="00B34D7E" w:rsidRDefault="00B34D7E" w:rsidP="00B34D7E">
      <w:pPr>
        <w:pStyle w:val="Default"/>
        <w:ind w:left="426"/>
        <w:jc w:val="both"/>
        <w:rPr>
          <w:rFonts w:ascii="Georgia" w:hAnsi="Georgia"/>
          <w:i/>
          <w:sz w:val="20"/>
          <w:szCs w:val="20"/>
        </w:rPr>
      </w:pPr>
      <w:r w:rsidRPr="00B34D7E">
        <w:rPr>
          <w:rFonts w:ascii="Georgia" w:hAnsi="Georgia"/>
          <w:i/>
          <w:sz w:val="20"/>
          <w:szCs w:val="20"/>
        </w:rPr>
        <w:lastRenderedPageBreak/>
        <w:t xml:space="preserve">Con el proyecto, el desarrollador pretende construir un reservorio de almacenamiento o de filtración temporal con un </w:t>
      </w:r>
      <w:r w:rsidRPr="00B34D7E">
        <w:rPr>
          <w:rFonts w:ascii="Georgia" w:hAnsi="Georgia"/>
          <w:b/>
          <w:i/>
          <w:sz w:val="20"/>
          <w:szCs w:val="20"/>
        </w:rPr>
        <w:t>volumen de 85  metros cúbicos</w:t>
      </w:r>
      <w:r w:rsidRPr="00B34D7E">
        <w:rPr>
          <w:rFonts w:ascii="Georgia" w:hAnsi="Georgia"/>
          <w:i/>
          <w:sz w:val="20"/>
          <w:szCs w:val="20"/>
        </w:rPr>
        <w:t xml:space="preserve"> con descarga controlada mediante pozos ubicados longitudinalmente hasta el desfogue final en el sistema pluvial. </w:t>
      </w:r>
    </w:p>
    <w:p w:rsidR="00B34D7E" w:rsidRPr="00B34D7E" w:rsidRDefault="00B34D7E" w:rsidP="00B34D7E">
      <w:pPr>
        <w:pStyle w:val="Default"/>
        <w:ind w:left="426"/>
        <w:jc w:val="both"/>
        <w:rPr>
          <w:rFonts w:ascii="Georgia" w:hAnsi="Georgia"/>
          <w:i/>
          <w:sz w:val="20"/>
          <w:szCs w:val="20"/>
        </w:rPr>
      </w:pPr>
    </w:p>
    <w:p w:rsidR="00B34D7E" w:rsidRPr="00B34D7E" w:rsidRDefault="00B34D7E" w:rsidP="00B34D7E">
      <w:pPr>
        <w:ind w:left="426"/>
        <w:jc w:val="both"/>
        <w:rPr>
          <w:rFonts w:ascii="Georgia" w:hAnsi="Georgia" w:cs="Arial"/>
          <w:i/>
          <w:color w:val="000000"/>
          <w:sz w:val="20"/>
          <w:szCs w:val="20"/>
          <w:lang w:eastAsia="es-CR"/>
        </w:rPr>
      </w:pPr>
      <w:r w:rsidRPr="00B34D7E">
        <w:rPr>
          <w:rFonts w:ascii="Georgia" w:hAnsi="Georgia" w:cs="Arial"/>
          <w:i/>
          <w:color w:val="000000"/>
          <w:sz w:val="20"/>
          <w:szCs w:val="20"/>
          <w:lang w:eastAsia="es-CR"/>
        </w:rPr>
        <w:t xml:space="preserve">El análisis del sistema pluvial fue realizado por el Ing. Mario A. Rivas Vargas  y según los resultados de la memoria de cálculo aportada, la tubería existente tiene capacidad de recibir el aporte pluvial del nuevo proyecto. </w:t>
      </w:r>
    </w:p>
    <w:p w:rsidR="00B34D7E" w:rsidRPr="00FF1459" w:rsidRDefault="00B34D7E" w:rsidP="00B34D7E">
      <w:pPr>
        <w:numPr>
          <w:ilvl w:val="0"/>
          <w:numId w:val="30"/>
        </w:numPr>
        <w:spacing w:after="0" w:line="276" w:lineRule="auto"/>
        <w:ind w:left="426"/>
        <w:jc w:val="both"/>
        <w:rPr>
          <w:rFonts w:ascii="Georgia" w:hAnsi="Georgia"/>
          <w:i/>
          <w:sz w:val="20"/>
          <w:szCs w:val="20"/>
        </w:rPr>
      </w:pPr>
      <w:r w:rsidRPr="00FF1459">
        <w:rPr>
          <w:rFonts w:ascii="Georgia" w:hAnsi="Georgia"/>
          <w:i/>
          <w:sz w:val="20"/>
          <w:szCs w:val="20"/>
        </w:rPr>
        <w:t>Conclusiones</w:t>
      </w:r>
    </w:p>
    <w:p w:rsidR="00B34D7E" w:rsidRPr="00B34D7E" w:rsidRDefault="00B34D7E" w:rsidP="00B34D7E">
      <w:pPr>
        <w:ind w:left="426"/>
        <w:jc w:val="both"/>
        <w:rPr>
          <w:rFonts w:ascii="Georgia" w:hAnsi="Georgia"/>
          <w:i/>
          <w:sz w:val="20"/>
          <w:szCs w:val="20"/>
        </w:rPr>
      </w:pPr>
      <w:r w:rsidRPr="00B34D7E">
        <w:rPr>
          <w:rFonts w:ascii="Georgia" w:hAnsi="Georgia"/>
          <w:i/>
          <w:sz w:val="20"/>
          <w:szCs w:val="20"/>
        </w:rPr>
        <w:t xml:space="preserve">Todos estos detalles técnicos deberán ser incorporados en los planos constructivos cuando se gestione el respectivo Permiso de Construcción ante la Municipalidad de Heredia, de no contar con estos detalles en planos, el Departamento de Desarrollo Territorial, rechazará el respectivo permiso de construcción. </w:t>
      </w:r>
    </w:p>
    <w:p w:rsidR="00B34D7E" w:rsidRPr="00FF1459" w:rsidRDefault="00B34D7E" w:rsidP="00B34D7E">
      <w:pPr>
        <w:ind w:left="426"/>
        <w:jc w:val="both"/>
        <w:rPr>
          <w:rFonts w:ascii="Georgia" w:hAnsi="Georgia"/>
          <w:i/>
          <w:sz w:val="20"/>
          <w:szCs w:val="20"/>
          <w:u w:val="single"/>
        </w:rPr>
      </w:pPr>
      <w:r w:rsidRPr="00FF1459">
        <w:rPr>
          <w:rFonts w:ascii="Georgia" w:hAnsi="Georgia"/>
          <w:i/>
          <w:sz w:val="20"/>
          <w:szCs w:val="20"/>
          <w:u w:val="single"/>
        </w:rPr>
        <w:t>Por lo tanto, la Dirección de Inversión Publica avala la solución planteada</w:t>
      </w:r>
    </w:p>
    <w:p w:rsidR="00B34D7E" w:rsidRPr="00FF1459" w:rsidRDefault="00B34D7E" w:rsidP="00B34D7E">
      <w:pPr>
        <w:pStyle w:val="NormalWeb"/>
        <w:shd w:val="clear" w:color="auto" w:fill="FFFFFF"/>
        <w:spacing w:before="0" w:beforeAutospacing="0" w:after="0" w:afterAutospacing="0" w:line="276" w:lineRule="auto"/>
        <w:ind w:left="426"/>
        <w:jc w:val="both"/>
        <w:rPr>
          <w:rFonts w:ascii="Georgia" w:hAnsi="Georgia"/>
          <w:i/>
          <w:sz w:val="20"/>
          <w:szCs w:val="20"/>
        </w:rPr>
      </w:pPr>
      <w:r w:rsidRPr="00FF1459">
        <w:rPr>
          <w:rFonts w:ascii="Georgia" w:hAnsi="Georgia"/>
          <w:i/>
          <w:sz w:val="20"/>
          <w:szCs w:val="20"/>
        </w:rPr>
        <w:t>Ing. Paulo Córdoba Sánchez</w:t>
      </w:r>
      <w:r w:rsidRPr="00FF1459">
        <w:rPr>
          <w:rFonts w:ascii="Georgia" w:hAnsi="Georgia"/>
          <w:i/>
          <w:sz w:val="20"/>
          <w:szCs w:val="20"/>
        </w:rPr>
        <w:tab/>
      </w:r>
      <w:r w:rsidRPr="00FF1459">
        <w:rPr>
          <w:rFonts w:ascii="Georgia" w:hAnsi="Georgia"/>
          <w:i/>
          <w:sz w:val="20"/>
          <w:szCs w:val="20"/>
        </w:rPr>
        <w:tab/>
        <w:t xml:space="preserve">            Lic. Rogers Araya Guerrero.</w:t>
      </w:r>
    </w:p>
    <w:p w:rsidR="00B34D7E" w:rsidRPr="00FF1459" w:rsidRDefault="00B34D7E" w:rsidP="00B34D7E">
      <w:pPr>
        <w:pStyle w:val="Prrafodelista"/>
        <w:ind w:left="426"/>
        <w:jc w:val="both"/>
        <w:rPr>
          <w:rFonts w:ascii="Georgia" w:hAnsi="Georgia"/>
          <w:i/>
          <w:sz w:val="20"/>
          <w:szCs w:val="20"/>
        </w:rPr>
      </w:pPr>
      <w:r w:rsidRPr="00FF1459">
        <w:rPr>
          <w:rFonts w:ascii="Georgia" w:hAnsi="Georgia"/>
          <w:i/>
          <w:sz w:val="20"/>
          <w:szCs w:val="20"/>
        </w:rPr>
        <w:t>Gestor de Desarrollo Territorial                                Gestor Ambiental”</w:t>
      </w:r>
    </w:p>
    <w:p w:rsidR="00B34D7E" w:rsidRPr="00FF1459" w:rsidRDefault="00B34D7E" w:rsidP="00B34D7E">
      <w:pPr>
        <w:spacing w:after="0"/>
        <w:jc w:val="both"/>
        <w:rPr>
          <w:rFonts w:ascii="Georgia" w:hAnsi="Georgia"/>
          <w:sz w:val="20"/>
          <w:szCs w:val="20"/>
        </w:rPr>
      </w:pPr>
      <w:r w:rsidRPr="00FF1459">
        <w:rPr>
          <w:rFonts w:ascii="Georgia" w:hAnsi="Georgia"/>
          <w:sz w:val="20"/>
          <w:szCs w:val="20"/>
        </w:rPr>
        <w:t>RECOMENDACIÓN: ESTA COMISIÓN RECOMIENDA DEJAR PARA CONOCIMIENTO DEL CONCEJO MUNICIPAL, QUE ESTA COMISIÓN REALIZARÁ VISITA AL SITIO EL MIÉRCOLES 28 DE JUNIO DEL 2017 A LAS 8:30 A.M. ACUERDO DEFINITIVAMENTE APROBADO.</w:t>
      </w:r>
    </w:p>
    <w:p w:rsidR="00B34D7E" w:rsidRPr="00FF1459" w:rsidRDefault="00B34D7E" w:rsidP="00B34D7E">
      <w:pPr>
        <w:spacing w:after="0"/>
        <w:jc w:val="both"/>
        <w:rPr>
          <w:rFonts w:ascii="Georgia" w:hAnsi="Georgia"/>
          <w:sz w:val="20"/>
          <w:szCs w:val="20"/>
        </w:rPr>
      </w:pPr>
    </w:p>
    <w:p w:rsidR="00FF1459" w:rsidRDefault="00FF1459" w:rsidP="00B34D7E">
      <w:pPr>
        <w:spacing w:after="0"/>
        <w:jc w:val="both"/>
        <w:rPr>
          <w:rFonts w:ascii="Georgia" w:hAnsi="Georgia"/>
          <w:b/>
          <w:sz w:val="20"/>
          <w:szCs w:val="20"/>
        </w:rPr>
      </w:pPr>
      <w:r w:rsidRPr="00FF1459">
        <w:rPr>
          <w:rFonts w:ascii="Georgia" w:hAnsi="Georgia"/>
          <w:b/>
          <w:sz w:val="20"/>
          <w:szCs w:val="20"/>
          <w:lang w:eastAsia="es-ES"/>
        </w:rPr>
        <w:t xml:space="preserve">// ANALIZADO EL PUNTO </w:t>
      </w:r>
      <w:r w:rsidR="009004DA">
        <w:rPr>
          <w:rFonts w:ascii="Georgia" w:hAnsi="Georgia"/>
          <w:b/>
          <w:sz w:val="20"/>
          <w:szCs w:val="20"/>
          <w:lang w:eastAsia="es-ES"/>
        </w:rPr>
        <w:t>6</w:t>
      </w:r>
      <w:r w:rsidRPr="00FF1459">
        <w:rPr>
          <w:rFonts w:ascii="Georgia" w:hAnsi="Georgia"/>
          <w:b/>
          <w:sz w:val="20"/>
          <w:szCs w:val="20"/>
          <w:lang w:eastAsia="es-ES"/>
        </w:rPr>
        <w:t xml:space="preserve"> DEL INFORME NO.41-2017 DE LA COMISIÓN DE OBRAS SE ACUERDA POR UNANIMIDAD</w:t>
      </w:r>
      <w:r w:rsidRPr="009004DA">
        <w:rPr>
          <w:rFonts w:ascii="Georgia" w:hAnsi="Georgia"/>
          <w:b/>
          <w:sz w:val="20"/>
          <w:szCs w:val="20"/>
          <w:lang w:eastAsia="es-ES"/>
        </w:rPr>
        <w:t>:</w:t>
      </w:r>
      <w:r w:rsidR="009004DA" w:rsidRPr="009004DA">
        <w:rPr>
          <w:rFonts w:ascii="Georgia" w:hAnsi="Georgia"/>
          <w:b/>
          <w:sz w:val="20"/>
          <w:szCs w:val="20"/>
        </w:rPr>
        <w:t xml:space="preserve"> DEJAR PARA CONOCIMIENTO DEL CONCEJO MUNICIPAL, YA QUE LA COMISIÓN REALIZARÁ VISITA AL SITIO EL MIÉRCOLES 28 DE JUNIO DEL 2017 A LAS 8:30 A.M. AC</w:t>
      </w:r>
      <w:r w:rsidR="008A498A">
        <w:rPr>
          <w:rFonts w:ascii="Georgia" w:hAnsi="Georgia"/>
          <w:b/>
          <w:sz w:val="20"/>
          <w:szCs w:val="20"/>
        </w:rPr>
        <w:t>UERDO DEFINITIVAMENTE APROBADO.</w:t>
      </w:r>
    </w:p>
    <w:p w:rsidR="008A498A" w:rsidRPr="00B34D7E" w:rsidRDefault="008A498A" w:rsidP="00B34D7E">
      <w:pPr>
        <w:spacing w:after="0"/>
        <w:jc w:val="both"/>
        <w:rPr>
          <w:rFonts w:ascii="Georgia" w:hAnsi="Georgia"/>
          <w:b/>
          <w:sz w:val="20"/>
          <w:szCs w:val="20"/>
        </w:rPr>
      </w:pPr>
    </w:p>
    <w:p w:rsidR="00B34D7E" w:rsidRPr="00FF1459" w:rsidRDefault="00B34D7E" w:rsidP="00B34D7E">
      <w:pPr>
        <w:pStyle w:val="Prrafodelista"/>
        <w:numPr>
          <w:ilvl w:val="0"/>
          <w:numId w:val="25"/>
        </w:numPr>
        <w:spacing w:after="200" w:line="276" w:lineRule="auto"/>
        <w:ind w:left="426"/>
        <w:jc w:val="both"/>
        <w:rPr>
          <w:rFonts w:ascii="Georgia" w:hAnsi="Georgia"/>
          <w:sz w:val="20"/>
          <w:szCs w:val="20"/>
        </w:rPr>
      </w:pPr>
      <w:r w:rsidRPr="00FF1459">
        <w:rPr>
          <w:rFonts w:ascii="Georgia" w:hAnsi="Georgia"/>
          <w:sz w:val="20"/>
          <w:szCs w:val="20"/>
        </w:rPr>
        <w:t>REMITE: SCM-768-2017</w:t>
      </w:r>
    </w:p>
    <w:p w:rsidR="00B34D7E" w:rsidRPr="00FF1459" w:rsidRDefault="00B34D7E" w:rsidP="00B34D7E">
      <w:pPr>
        <w:pStyle w:val="Prrafodelista"/>
        <w:ind w:left="426"/>
        <w:jc w:val="both"/>
        <w:rPr>
          <w:rFonts w:ascii="Georgia" w:hAnsi="Georgia"/>
          <w:sz w:val="20"/>
          <w:szCs w:val="20"/>
        </w:rPr>
      </w:pPr>
      <w:r w:rsidRPr="00FF1459">
        <w:rPr>
          <w:rFonts w:ascii="Georgia" w:hAnsi="Georgia"/>
          <w:sz w:val="20"/>
          <w:szCs w:val="20"/>
        </w:rPr>
        <w:t>SUSCRIBE: Jorge Valera Villanueva.</w:t>
      </w:r>
    </w:p>
    <w:p w:rsidR="00B34D7E" w:rsidRPr="00FF1459" w:rsidRDefault="00B34D7E" w:rsidP="00B34D7E">
      <w:pPr>
        <w:pStyle w:val="Prrafodelista"/>
        <w:ind w:left="426"/>
        <w:jc w:val="both"/>
        <w:rPr>
          <w:rFonts w:ascii="Georgia" w:hAnsi="Georgia"/>
          <w:sz w:val="20"/>
          <w:szCs w:val="20"/>
        </w:rPr>
      </w:pPr>
      <w:r w:rsidRPr="00FF1459">
        <w:rPr>
          <w:rFonts w:ascii="Georgia" w:hAnsi="Georgia"/>
          <w:sz w:val="20"/>
          <w:szCs w:val="20"/>
        </w:rPr>
        <w:t>SESIÓN N°: 89-2017</w:t>
      </w:r>
    </w:p>
    <w:p w:rsidR="00B34D7E" w:rsidRPr="00FF1459" w:rsidRDefault="00B34D7E" w:rsidP="00B34D7E">
      <w:pPr>
        <w:pStyle w:val="Prrafodelista"/>
        <w:ind w:left="426"/>
        <w:jc w:val="both"/>
        <w:rPr>
          <w:rFonts w:ascii="Georgia" w:hAnsi="Georgia"/>
          <w:sz w:val="20"/>
          <w:szCs w:val="20"/>
        </w:rPr>
      </w:pPr>
      <w:r w:rsidRPr="00FF1459">
        <w:rPr>
          <w:rFonts w:ascii="Georgia" w:hAnsi="Georgia"/>
          <w:sz w:val="20"/>
          <w:szCs w:val="20"/>
        </w:rPr>
        <w:t>FECHA: 29-05-2017</w:t>
      </w:r>
    </w:p>
    <w:p w:rsidR="00B34D7E" w:rsidRPr="00FF1459" w:rsidRDefault="00B34D7E" w:rsidP="00B34D7E">
      <w:pPr>
        <w:pStyle w:val="Prrafodelista"/>
        <w:ind w:left="426"/>
        <w:jc w:val="both"/>
        <w:rPr>
          <w:rFonts w:ascii="Georgia" w:hAnsi="Georgia"/>
          <w:color w:val="1F3864" w:themeColor="accent5" w:themeShade="80"/>
          <w:sz w:val="20"/>
          <w:szCs w:val="20"/>
        </w:rPr>
      </w:pPr>
      <w:r w:rsidRPr="00FF1459">
        <w:rPr>
          <w:rFonts w:ascii="Georgia" w:hAnsi="Georgia"/>
          <w:sz w:val="20"/>
          <w:szCs w:val="20"/>
        </w:rPr>
        <w:t xml:space="preserve">ASUNTO: Solicitud de cambio de uso de suelo para la clínica en Mercedes Norte. </w:t>
      </w:r>
      <w:r w:rsidRPr="00FF1459">
        <w:rPr>
          <w:rFonts w:ascii="Georgia" w:hAnsi="Georgia"/>
          <w:color w:val="1F3864" w:themeColor="accent5" w:themeShade="80"/>
          <w:sz w:val="20"/>
          <w:szCs w:val="20"/>
        </w:rPr>
        <w:t>N°265-17 / Email: katybartels@gmail.com</w:t>
      </w:r>
    </w:p>
    <w:p w:rsidR="00B34D7E" w:rsidRPr="00FF1459" w:rsidRDefault="00B34D7E" w:rsidP="00B34D7E">
      <w:pPr>
        <w:spacing w:after="0"/>
        <w:jc w:val="both"/>
        <w:rPr>
          <w:rFonts w:ascii="Georgia" w:hAnsi="Georgia"/>
          <w:sz w:val="20"/>
          <w:szCs w:val="20"/>
        </w:rPr>
      </w:pPr>
      <w:r w:rsidRPr="00FF1459">
        <w:rPr>
          <w:rFonts w:ascii="Georgia" w:hAnsi="Georgia"/>
          <w:sz w:val="20"/>
          <w:szCs w:val="20"/>
        </w:rPr>
        <w:t>RECOMENDACIÓN: ESTA COMISIÓN RECOMIENDA AL CONCEJO MUNICIPAL LO SIGUIENTE:</w:t>
      </w:r>
    </w:p>
    <w:p w:rsidR="00B34D7E" w:rsidRPr="00FF1459" w:rsidRDefault="00B34D7E" w:rsidP="00B34D7E">
      <w:pPr>
        <w:pStyle w:val="Prrafodelista"/>
        <w:numPr>
          <w:ilvl w:val="0"/>
          <w:numId w:val="27"/>
        </w:numPr>
        <w:jc w:val="both"/>
        <w:rPr>
          <w:rFonts w:ascii="Georgia" w:hAnsi="Georgia"/>
          <w:sz w:val="20"/>
          <w:szCs w:val="20"/>
        </w:rPr>
      </w:pPr>
      <w:r w:rsidRPr="00FF1459">
        <w:rPr>
          <w:rFonts w:ascii="Georgia" w:hAnsi="Georgia"/>
          <w:sz w:val="20"/>
          <w:szCs w:val="20"/>
        </w:rPr>
        <w:t>SE CONOCE EL OFICIO DIP-0334-2017 SUSCRITO POR LA MSC. KEMBLY SOTO – PLANIFICADORA URBANA, Y SE RECOMIENDA DEVOLVER EL EXPEDIENTE A LA ADMINISTRACIÓN PARA QUE PROCEDAN A REALIZAR EL TRÁMITE CORRESPONDIENTE POR LA ÍNDOLE DE LA SOLICITUD.</w:t>
      </w:r>
    </w:p>
    <w:p w:rsidR="00B34D7E" w:rsidRPr="00FF1459" w:rsidRDefault="00B34D7E" w:rsidP="00B34D7E">
      <w:pPr>
        <w:pStyle w:val="Prrafodelista"/>
        <w:numPr>
          <w:ilvl w:val="0"/>
          <w:numId w:val="27"/>
        </w:numPr>
        <w:jc w:val="both"/>
        <w:rPr>
          <w:rFonts w:ascii="Georgia" w:hAnsi="Georgia"/>
          <w:sz w:val="20"/>
          <w:szCs w:val="20"/>
        </w:rPr>
      </w:pPr>
      <w:r w:rsidRPr="00FF1459">
        <w:rPr>
          <w:rFonts w:ascii="Georgia" w:hAnsi="Georgia"/>
          <w:sz w:val="20"/>
          <w:szCs w:val="20"/>
        </w:rPr>
        <w:t>INSTRUIR A LA ADMINISTRACIÓN, PARA QUE LA SECCIÓN DE DESARROLLO TERRITORIAL EN CUALQUIERA DE ESTAS SOLICITUDES QUE SEAN PARA EJERCER EL “LIBRE DERECHO A LA PROFESIÓN”, DEBERÁ INDICARLE AL USUARIO QUE CON LA “RESOLUCIÓN MUNICIPAL DE UBICACIÓN” ES SUFICIENTE PARA TRAMITAR EL PERMISO ANTE EL MINISTERIO DE SALUD.</w:t>
      </w:r>
    </w:p>
    <w:p w:rsidR="00B34D7E" w:rsidRPr="00FF1459" w:rsidRDefault="00B34D7E" w:rsidP="00B34D7E">
      <w:pPr>
        <w:pStyle w:val="Prrafodelista"/>
        <w:numPr>
          <w:ilvl w:val="0"/>
          <w:numId w:val="27"/>
        </w:numPr>
        <w:jc w:val="both"/>
        <w:rPr>
          <w:rFonts w:ascii="Georgia" w:hAnsi="Georgia"/>
          <w:sz w:val="20"/>
          <w:szCs w:val="20"/>
        </w:rPr>
      </w:pPr>
      <w:r w:rsidRPr="00FF1459">
        <w:rPr>
          <w:rFonts w:ascii="Georgia" w:hAnsi="Georgia"/>
          <w:sz w:val="20"/>
          <w:szCs w:val="20"/>
        </w:rPr>
        <w:t>ACUERDO DEFINITIVAMENTE APROBADO.</w:t>
      </w:r>
    </w:p>
    <w:p w:rsidR="00B34D7E" w:rsidRDefault="00B34D7E" w:rsidP="00B34D7E">
      <w:pPr>
        <w:pStyle w:val="Prrafodelista"/>
        <w:spacing w:after="0"/>
        <w:jc w:val="both"/>
        <w:rPr>
          <w:rFonts w:ascii="Georgia" w:hAnsi="Georgia"/>
          <w:b/>
          <w:sz w:val="20"/>
          <w:szCs w:val="20"/>
        </w:rPr>
      </w:pPr>
    </w:p>
    <w:p w:rsidR="00FF1459" w:rsidRDefault="00FF1459" w:rsidP="00FF1459">
      <w:pPr>
        <w:pStyle w:val="Prrafodelista"/>
        <w:spacing w:after="0"/>
        <w:ind w:left="0"/>
        <w:jc w:val="both"/>
        <w:rPr>
          <w:rFonts w:ascii="Georgia" w:hAnsi="Georgia"/>
          <w:b/>
          <w:sz w:val="20"/>
          <w:szCs w:val="20"/>
        </w:rPr>
      </w:pPr>
      <w:r w:rsidRPr="00FF1459">
        <w:rPr>
          <w:rFonts w:ascii="Georgia" w:hAnsi="Georgia"/>
          <w:b/>
          <w:sz w:val="20"/>
          <w:szCs w:val="20"/>
          <w:lang w:eastAsia="es-ES"/>
        </w:rPr>
        <w:t xml:space="preserve">// ANALIZADO EL PUNTO </w:t>
      </w:r>
      <w:r w:rsidR="009004DA">
        <w:rPr>
          <w:rFonts w:ascii="Georgia" w:hAnsi="Georgia"/>
          <w:b/>
          <w:sz w:val="20"/>
          <w:szCs w:val="20"/>
          <w:lang w:eastAsia="es-ES"/>
        </w:rPr>
        <w:t>7</w:t>
      </w:r>
      <w:r w:rsidRPr="00FF1459">
        <w:rPr>
          <w:rFonts w:ascii="Georgia" w:hAnsi="Georgia"/>
          <w:b/>
          <w:sz w:val="20"/>
          <w:szCs w:val="20"/>
          <w:lang w:eastAsia="es-ES"/>
        </w:rPr>
        <w:t xml:space="preserve"> DEL INFORME NO.41-2017 DE LA COMISIÓN DE OBRAS SE ACUERDA POR UNANIMIDAD:</w:t>
      </w:r>
    </w:p>
    <w:p w:rsidR="009004DA" w:rsidRPr="009004DA" w:rsidRDefault="009004DA" w:rsidP="009004DA">
      <w:pPr>
        <w:pStyle w:val="Sinespaciado"/>
        <w:numPr>
          <w:ilvl w:val="0"/>
          <w:numId w:val="34"/>
        </w:numPr>
        <w:jc w:val="both"/>
        <w:rPr>
          <w:rFonts w:ascii="Georgia" w:hAnsi="Georgia"/>
          <w:b/>
          <w:sz w:val="20"/>
          <w:szCs w:val="20"/>
        </w:rPr>
      </w:pPr>
      <w:r w:rsidRPr="009004DA">
        <w:rPr>
          <w:rFonts w:ascii="Georgia" w:hAnsi="Georgia"/>
          <w:b/>
          <w:sz w:val="20"/>
          <w:szCs w:val="20"/>
        </w:rPr>
        <w:t>DEVOLVER EL EXPEDIENTE A LA ADMINISTRACIÓN PARA QUE PROCEDAN A REALIZAR EL TRÁMITE CORRESPONDIENTE POR LA ÍNDOLE DE LA SOLICITUD</w:t>
      </w:r>
      <w:r>
        <w:rPr>
          <w:rFonts w:ascii="Georgia" w:hAnsi="Georgia"/>
          <w:b/>
          <w:sz w:val="20"/>
          <w:szCs w:val="20"/>
        </w:rPr>
        <w:t>, CON MOTIVO EN</w:t>
      </w:r>
      <w:r w:rsidRPr="009004DA">
        <w:rPr>
          <w:rFonts w:ascii="Georgia" w:hAnsi="Georgia"/>
          <w:b/>
          <w:sz w:val="20"/>
          <w:szCs w:val="20"/>
        </w:rPr>
        <w:t xml:space="preserve"> EL OFICIO DIP-0334-2017 SUSCRITO POR LA MSC. KEMBLY SOTO – PLANIFICADORA URBANA.</w:t>
      </w:r>
    </w:p>
    <w:p w:rsidR="009004DA" w:rsidRPr="009004DA" w:rsidRDefault="009004DA" w:rsidP="009004DA">
      <w:pPr>
        <w:pStyle w:val="Sinespaciado"/>
        <w:numPr>
          <w:ilvl w:val="0"/>
          <w:numId w:val="34"/>
        </w:numPr>
        <w:jc w:val="both"/>
        <w:rPr>
          <w:rFonts w:ascii="Georgia" w:hAnsi="Georgia"/>
          <w:b/>
          <w:sz w:val="20"/>
          <w:szCs w:val="20"/>
        </w:rPr>
      </w:pPr>
      <w:r w:rsidRPr="009004DA">
        <w:rPr>
          <w:rFonts w:ascii="Georgia" w:hAnsi="Georgia"/>
          <w:b/>
          <w:sz w:val="20"/>
          <w:szCs w:val="20"/>
        </w:rPr>
        <w:t>INSTRUIR A LA ADMINISTRACIÓN, PARA QUE LA SECCIÓN DE DESARROLLO TERRITORIAL EN CUALQUIERA DE ESTAS SOLICITUDES QUE SEAN PARA EJERCER EL “LIBRE DERECHO A LA PROFESIÓN”, DEBERÁ INDICARLE AL USUARIO QUE CON LA “RESOLUCIÓN MUNICIPAL DE UBICACIÓN” ES SUFICIENTE PARA TRAMITAR EL PERMISO ANTE EL MINISTERIO DE SALUD.</w:t>
      </w:r>
    </w:p>
    <w:p w:rsidR="009004DA" w:rsidRPr="009004DA" w:rsidRDefault="009004DA" w:rsidP="009004DA">
      <w:pPr>
        <w:pStyle w:val="Sinespaciado"/>
        <w:jc w:val="both"/>
        <w:rPr>
          <w:rFonts w:ascii="Georgia" w:hAnsi="Georgia"/>
          <w:b/>
          <w:sz w:val="20"/>
          <w:szCs w:val="20"/>
        </w:rPr>
      </w:pPr>
      <w:r>
        <w:rPr>
          <w:rFonts w:ascii="Georgia" w:hAnsi="Georgia"/>
          <w:b/>
          <w:sz w:val="20"/>
          <w:szCs w:val="20"/>
        </w:rPr>
        <w:t xml:space="preserve">// </w:t>
      </w:r>
      <w:r w:rsidRPr="009004DA">
        <w:rPr>
          <w:rFonts w:ascii="Georgia" w:hAnsi="Georgia"/>
          <w:b/>
          <w:sz w:val="20"/>
          <w:szCs w:val="20"/>
        </w:rPr>
        <w:t>ACUERDO DEFINITIVAMENTE APROBADO.</w:t>
      </w:r>
    </w:p>
    <w:p w:rsidR="009004DA" w:rsidRPr="00B34D7E" w:rsidRDefault="009004DA" w:rsidP="00B34D7E">
      <w:pPr>
        <w:pStyle w:val="Prrafodelista"/>
        <w:spacing w:after="0"/>
        <w:jc w:val="both"/>
        <w:rPr>
          <w:rFonts w:ascii="Georgia" w:hAnsi="Georgia"/>
          <w:b/>
          <w:sz w:val="20"/>
          <w:szCs w:val="20"/>
        </w:rPr>
      </w:pPr>
    </w:p>
    <w:p w:rsidR="00B34D7E" w:rsidRPr="00FF1459" w:rsidRDefault="00B34D7E" w:rsidP="00B34D7E">
      <w:pPr>
        <w:pStyle w:val="Prrafodelista"/>
        <w:numPr>
          <w:ilvl w:val="0"/>
          <w:numId w:val="25"/>
        </w:numPr>
        <w:spacing w:after="200" w:line="276" w:lineRule="auto"/>
        <w:ind w:left="360"/>
        <w:jc w:val="both"/>
        <w:rPr>
          <w:rFonts w:ascii="Georgia" w:hAnsi="Georgia"/>
          <w:sz w:val="20"/>
          <w:szCs w:val="20"/>
        </w:rPr>
      </w:pPr>
      <w:r w:rsidRPr="00FF1459">
        <w:rPr>
          <w:rFonts w:ascii="Georgia" w:hAnsi="Georgia"/>
          <w:sz w:val="20"/>
          <w:szCs w:val="20"/>
        </w:rPr>
        <w:t>REMITE: SCM-012-2017</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 xml:space="preserve">SUSCRIBE: Olga Solís Soto- Alcaldesa a.i. </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SESIÓN N°: 91-2017</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FECHA: 05-06-2017</w:t>
      </w:r>
    </w:p>
    <w:p w:rsidR="008A498A" w:rsidRDefault="008A498A" w:rsidP="00B34D7E">
      <w:pPr>
        <w:pStyle w:val="Prrafodelista"/>
        <w:ind w:left="360"/>
        <w:jc w:val="both"/>
        <w:rPr>
          <w:rFonts w:ascii="Georgia" w:hAnsi="Georgia"/>
          <w:sz w:val="20"/>
          <w:szCs w:val="20"/>
        </w:rPr>
      </w:pPr>
    </w:p>
    <w:p w:rsidR="008A498A" w:rsidRDefault="008A498A" w:rsidP="00B34D7E">
      <w:pPr>
        <w:pStyle w:val="Prrafodelista"/>
        <w:ind w:left="360"/>
        <w:jc w:val="both"/>
        <w:rPr>
          <w:rFonts w:ascii="Georgia" w:hAnsi="Georgia"/>
          <w:sz w:val="20"/>
          <w:szCs w:val="20"/>
        </w:rPr>
      </w:pPr>
    </w:p>
    <w:p w:rsidR="00B34D7E" w:rsidRPr="00FF1459" w:rsidRDefault="00B34D7E" w:rsidP="00B34D7E">
      <w:pPr>
        <w:pStyle w:val="Prrafodelista"/>
        <w:ind w:left="360"/>
        <w:jc w:val="both"/>
        <w:rPr>
          <w:rFonts w:ascii="Georgia" w:hAnsi="Georgia"/>
          <w:color w:val="000000" w:themeColor="text1"/>
          <w:sz w:val="20"/>
          <w:szCs w:val="20"/>
        </w:rPr>
      </w:pPr>
      <w:r w:rsidRPr="00FF1459">
        <w:rPr>
          <w:rFonts w:ascii="Georgia" w:hAnsi="Georgia"/>
          <w:sz w:val="20"/>
          <w:szCs w:val="20"/>
        </w:rPr>
        <w:lastRenderedPageBreak/>
        <w:t xml:space="preserve">ASUNTO: Remite DIP-DT-0269-2017referente a recepción de áreas públicas de proyectos ubicados en la comunidad de Guararí, modalidad de bono Comunal. </w:t>
      </w:r>
      <w:r w:rsidRPr="00FF1459">
        <w:rPr>
          <w:rFonts w:ascii="Georgia" w:hAnsi="Georgia"/>
          <w:color w:val="000000" w:themeColor="text1"/>
          <w:sz w:val="20"/>
          <w:szCs w:val="20"/>
        </w:rPr>
        <w:t>AMH-0649-2017</w:t>
      </w:r>
    </w:p>
    <w:p w:rsidR="00B34D7E" w:rsidRPr="00FF1459" w:rsidRDefault="00B34D7E" w:rsidP="00B34D7E">
      <w:pPr>
        <w:spacing w:after="0"/>
        <w:jc w:val="both"/>
        <w:rPr>
          <w:rFonts w:ascii="Georgia" w:hAnsi="Georgia"/>
          <w:sz w:val="20"/>
          <w:szCs w:val="20"/>
        </w:rPr>
      </w:pPr>
      <w:r w:rsidRPr="00FF1459">
        <w:rPr>
          <w:rFonts w:ascii="Georgia" w:hAnsi="Georgia"/>
          <w:sz w:val="20"/>
          <w:szCs w:val="20"/>
        </w:rPr>
        <w:t>RECOMENDACIÓN: ESTA COMISIÓN RECOMIENDA DEJAR DE CONOCIMIENTO Y PENDIENTE YA QUE EN UN INFORME ANTERIOR DE ESTA COMISIÓN SE LE SOLICITÓ A LA ADMINISTRACIÓN QUE PRESENTE UN UNFORME AL RESPECTO. ACUERDO DEFINITIVAMENTE APROBADO.</w:t>
      </w:r>
    </w:p>
    <w:p w:rsidR="00B34D7E" w:rsidRDefault="00B34D7E" w:rsidP="00B34D7E">
      <w:pPr>
        <w:spacing w:after="0"/>
        <w:jc w:val="both"/>
        <w:rPr>
          <w:rFonts w:ascii="Georgia" w:hAnsi="Georgia"/>
          <w:b/>
          <w:sz w:val="20"/>
          <w:szCs w:val="20"/>
        </w:rPr>
      </w:pPr>
    </w:p>
    <w:p w:rsidR="009004DA" w:rsidRPr="009004DA" w:rsidRDefault="00FF1459" w:rsidP="009004DA">
      <w:pPr>
        <w:spacing w:after="0"/>
        <w:jc w:val="both"/>
        <w:rPr>
          <w:rFonts w:ascii="Georgia" w:hAnsi="Georgia"/>
          <w:b/>
          <w:sz w:val="20"/>
          <w:szCs w:val="20"/>
        </w:rPr>
      </w:pPr>
      <w:r w:rsidRPr="00FF1459">
        <w:rPr>
          <w:rFonts w:ascii="Georgia" w:hAnsi="Georgia"/>
          <w:b/>
          <w:sz w:val="20"/>
          <w:szCs w:val="20"/>
          <w:lang w:eastAsia="es-ES"/>
        </w:rPr>
        <w:t xml:space="preserve">// ANALIZADO EL PUNTO </w:t>
      </w:r>
      <w:r w:rsidR="009004DA">
        <w:rPr>
          <w:rFonts w:ascii="Georgia" w:hAnsi="Georgia"/>
          <w:b/>
          <w:sz w:val="20"/>
          <w:szCs w:val="20"/>
          <w:lang w:eastAsia="es-ES"/>
        </w:rPr>
        <w:t>8</w:t>
      </w:r>
      <w:r w:rsidRPr="00FF1459">
        <w:rPr>
          <w:rFonts w:ascii="Georgia" w:hAnsi="Georgia"/>
          <w:b/>
          <w:sz w:val="20"/>
          <w:szCs w:val="20"/>
          <w:lang w:eastAsia="es-ES"/>
        </w:rPr>
        <w:t xml:space="preserve"> DEL INFORME NO.41-2017 DE LA COMISIÓN DE OBRAS SE ACUERDA POR UNANIMIDAD</w:t>
      </w:r>
      <w:r w:rsidRPr="009004DA">
        <w:rPr>
          <w:rFonts w:ascii="Georgia" w:hAnsi="Georgia"/>
          <w:b/>
          <w:sz w:val="20"/>
          <w:szCs w:val="20"/>
          <w:lang w:eastAsia="es-ES"/>
        </w:rPr>
        <w:t>:</w:t>
      </w:r>
      <w:r w:rsidR="009004DA" w:rsidRPr="009004DA">
        <w:rPr>
          <w:rFonts w:ascii="Georgia" w:hAnsi="Georgia"/>
          <w:b/>
          <w:sz w:val="20"/>
          <w:szCs w:val="20"/>
        </w:rPr>
        <w:t xml:space="preserve"> DEJAR DE CONOCIMIENTO Y PENDIENTE YA QUE EN UN INFORME ANTERIOR DE ESTA COMISIÓN SE LE SOLICITÓ A LA ADMINISTRACIÓN QUE PRESENTE UN UNFORME AL RESPECTO. ACUERDO DEFINITIVAMENTE APROBADO.</w:t>
      </w:r>
    </w:p>
    <w:p w:rsidR="00FF1459" w:rsidRPr="00B34D7E" w:rsidRDefault="00FF1459" w:rsidP="00B34D7E">
      <w:pPr>
        <w:spacing w:after="0"/>
        <w:jc w:val="both"/>
        <w:rPr>
          <w:rFonts w:ascii="Georgia" w:hAnsi="Georgia"/>
          <w:b/>
          <w:sz w:val="20"/>
          <w:szCs w:val="20"/>
        </w:rPr>
      </w:pPr>
    </w:p>
    <w:p w:rsidR="00B34D7E" w:rsidRPr="00FF1459" w:rsidRDefault="00B34D7E" w:rsidP="00B34D7E">
      <w:pPr>
        <w:pStyle w:val="Prrafodelista"/>
        <w:numPr>
          <w:ilvl w:val="0"/>
          <w:numId w:val="25"/>
        </w:numPr>
        <w:spacing w:after="200" w:line="276" w:lineRule="auto"/>
        <w:ind w:left="360"/>
        <w:jc w:val="both"/>
        <w:rPr>
          <w:rFonts w:ascii="Georgia" w:hAnsi="Georgia"/>
          <w:sz w:val="20"/>
          <w:szCs w:val="20"/>
        </w:rPr>
      </w:pPr>
      <w:r w:rsidRPr="00FF1459">
        <w:rPr>
          <w:rFonts w:ascii="Georgia" w:hAnsi="Georgia"/>
          <w:sz w:val="20"/>
          <w:szCs w:val="20"/>
        </w:rPr>
        <w:t>REMITE: SCM-771-2017</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SUSCRIBE: Juan Rafael Solano R- Asesor Inmobiliario y Comercial</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SESIÓN N°: 89-2017</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FECHA: 29-05-2017</w:t>
      </w:r>
    </w:p>
    <w:p w:rsidR="00B34D7E" w:rsidRPr="00FF1459" w:rsidRDefault="00B34D7E" w:rsidP="00B34D7E">
      <w:pPr>
        <w:pStyle w:val="Prrafodelista"/>
        <w:ind w:left="360"/>
        <w:jc w:val="both"/>
        <w:rPr>
          <w:rFonts w:ascii="Georgia" w:hAnsi="Georgia"/>
          <w:color w:val="1F3864" w:themeColor="accent5" w:themeShade="80"/>
          <w:sz w:val="20"/>
          <w:szCs w:val="20"/>
        </w:rPr>
      </w:pPr>
      <w:r w:rsidRPr="00FF1459">
        <w:rPr>
          <w:rFonts w:ascii="Georgia" w:hAnsi="Georgia"/>
          <w:sz w:val="20"/>
          <w:szCs w:val="20"/>
        </w:rPr>
        <w:t xml:space="preserve">ASUNTO: Solicita se clausure el proyecto Condominio Innova Residencial, tramitado ante el municipio como REAL BULEVAR NUEVE.S.A, de inmediato hasta tanto se cumpla con la colocación de tuberías, cajas de registro y tanques especiales para el desfogue. </w:t>
      </w:r>
      <w:r w:rsidRPr="00FF1459">
        <w:rPr>
          <w:rFonts w:ascii="Georgia" w:hAnsi="Georgia"/>
          <w:color w:val="1F3864" w:themeColor="accent5" w:themeShade="80"/>
          <w:sz w:val="20"/>
          <w:szCs w:val="20"/>
        </w:rPr>
        <w:t>Email: juanrasolano@gmail.com</w:t>
      </w:r>
    </w:p>
    <w:p w:rsidR="00B34D7E" w:rsidRPr="00FF1459" w:rsidRDefault="00B34D7E" w:rsidP="00B34D7E">
      <w:pPr>
        <w:pStyle w:val="Prrafodelista"/>
        <w:ind w:left="360"/>
        <w:jc w:val="both"/>
        <w:rPr>
          <w:rFonts w:ascii="Georgia" w:hAnsi="Georgia"/>
          <w:color w:val="5B9BD5" w:themeColor="accent1"/>
          <w:sz w:val="20"/>
          <w:szCs w:val="20"/>
        </w:rPr>
      </w:pP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Texto del correo enviado el miércoles 24 de mayo del 2017:</w:t>
      </w:r>
    </w:p>
    <w:p w:rsidR="00B34D7E" w:rsidRPr="00B34D7E" w:rsidRDefault="00B34D7E" w:rsidP="00B34D7E">
      <w:pPr>
        <w:pStyle w:val="Prrafodelista"/>
        <w:ind w:left="360"/>
        <w:jc w:val="both"/>
        <w:rPr>
          <w:rFonts w:ascii="Georgia" w:hAnsi="Georgia"/>
          <w:b/>
          <w:sz w:val="20"/>
          <w:szCs w:val="20"/>
        </w:rPr>
      </w:pPr>
    </w:p>
    <w:p w:rsidR="00B34D7E" w:rsidRPr="00B34D7E" w:rsidRDefault="00B34D7E" w:rsidP="00B34D7E">
      <w:pPr>
        <w:pStyle w:val="Prrafodelista"/>
        <w:ind w:left="360"/>
        <w:jc w:val="both"/>
        <w:rPr>
          <w:rFonts w:ascii="Georgia" w:hAnsi="Georgia"/>
          <w:i/>
          <w:sz w:val="20"/>
          <w:szCs w:val="20"/>
        </w:rPr>
      </w:pPr>
      <w:r w:rsidRPr="00B34D7E">
        <w:rPr>
          <w:rFonts w:ascii="Georgia" w:hAnsi="Georgia"/>
          <w:i/>
          <w:sz w:val="20"/>
          <w:szCs w:val="20"/>
        </w:rPr>
        <w:t>“Por este medio le informó que en la propiedad ubicada en Real Cariari Distrito Ulloa, conocida como Condominio Innova Residencial proyecto de 10 casas, y el cual esta tramitado ante el municipio como RAL BULEVAR NUEVE S.A., año 2015 está irrespetando a la Municipalidad de Heredia.</w:t>
      </w:r>
    </w:p>
    <w:p w:rsidR="00B34D7E" w:rsidRPr="00B34D7E" w:rsidRDefault="00B34D7E" w:rsidP="00B34D7E">
      <w:pPr>
        <w:pStyle w:val="Prrafodelista"/>
        <w:ind w:left="360"/>
        <w:jc w:val="both"/>
        <w:rPr>
          <w:rFonts w:ascii="Georgia" w:hAnsi="Georgia"/>
          <w:i/>
          <w:sz w:val="20"/>
          <w:szCs w:val="20"/>
        </w:rPr>
      </w:pPr>
    </w:p>
    <w:p w:rsidR="00B34D7E" w:rsidRPr="00B34D7E" w:rsidRDefault="00B34D7E" w:rsidP="00B34D7E">
      <w:pPr>
        <w:pStyle w:val="Prrafodelista"/>
        <w:ind w:left="360"/>
        <w:jc w:val="both"/>
        <w:rPr>
          <w:rFonts w:ascii="Georgia" w:hAnsi="Georgia"/>
          <w:i/>
          <w:sz w:val="20"/>
          <w:szCs w:val="20"/>
        </w:rPr>
      </w:pPr>
      <w:r w:rsidRPr="00B34D7E">
        <w:rPr>
          <w:rFonts w:ascii="Georgia" w:hAnsi="Georgia"/>
          <w:i/>
          <w:sz w:val="20"/>
          <w:szCs w:val="20"/>
        </w:rPr>
        <w:t>Ahora lo siguiente el Concejo Municipal otorgó el permiso sujeto al cumplimiento del desfogue de aguas y diseño de casas según planos el cual lo están variando, además ni actualizo valores del pago municipal para iniciar obras ni ante el CFIA el cual les aclaro se está incumpliendo no se construyó los desfogues y se está evadiendo un acuerdo municipal por lo cual solicito se tome cartas en este asunto y se clausure el Proyecto de Desfogue de inmediato hasta tanto se cumpla con la colocación d etuberias cajas de registro y tanques especiales para el desfogue de aguas con las medidas solicitadas por su Concejo Municipal y Unidad Ambiental.</w:t>
      </w:r>
    </w:p>
    <w:p w:rsidR="00B34D7E" w:rsidRPr="00B34D7E" w:rsidRDefault="00B34D7E" w:rsidP="00B34D7E">
      <w:pPr>
        <w:pStyle w:val="Prrafodelista"/>
        <w:ind w:left="360"/>
        <w:jc w:val="both"/>
        <w:rPr>
          <w:rFonts w:ascii="Georgia" w:hAnsi="Georgia"/>
          <w:i/>
          <w:sz w:val="20"/>
          <w:szCs w:val="20"/>
        </w:rPr>
      </w:pPr>
    </w:p>
    <w:p w:rsidR="00B34D7E" w:rsidRPr="00B34D7E" w:rsidRDefault="00B34D7E" w:rsidP="00B34D7E">
      <w:pPr>
        <w:pStyle w:val="Prrafodelista"/>
        <w:ind w:left="360"/>
        <w:jc w:val="both"/>
        <w:rPr>
          <w:rFonts w:ascii="Georgia" w:hAnsi="Georgia"/>
          <w:i/>
          <w:sz w:val="20"/>
          <w:szCs w:val="20"/>
        </w:rPr>
      </w:pPr>
      <w:r w:rsidRPr="00B34D7E">
        <w:rPr>
          <w:rFonts w:ascii="Georgia" w:hAnsi="Georgia"/>
          <w:i/>
          <w:sz w:val="20"/>
          <w:szCs w:val="20"/>
        </w:rPr>
        <w:t>Sin otro particular quedo a la espera de su confirmación y seguimiento a este proyecto y me envíe copia por favor de cualquier resolución emitida por su departamento, Concejo Municipal, Alcaldía, Unidad Ambiental y Colegio de Ingenieros y Arquitectos.”</w:t>
      </w:r>
    </w:p>
    <w:p w:rsidR="00B34D7E" w:rsidRPr="00FF1459" w:rsidRDefault="00B34D7E" w:rsidP="00B34D7E">
      <w:pPr>
        <w:spacing w:after="0"/>
        <w:jc w:val="both"/>
        <w:rPr>
          <w:rFonts w:ascii="Georgia" w:hAnsi="Georgia"/>
          <w:sz w:val="20"/>
          <w:szCs w:val="20"/>
        </w:rPr>
      </w:pPr>
      <w:r w:rsidRPr="00FF1459">
        <w:rPr>
          <w:rFonts w:ascii="Georgia" w:hAnsi="Georgia"/>
          <w:sz w:val="20"/>
          <w:szCs w:val="20"/>
        </w:rPr>
        <w:t>RECOMENDACIÓN: ESTA COMISIÓN RECOMIENDA DEJAR PARA CONOCIMIENTO DEL CONCEJO MUNICIPAL, YA QUE EL SEGUIMIENTO RESPECTIVO LE CORRRESPONDE A LA SECCIÓN DE CONTROL FISCAL Y URBANO. ACUERDO DEFINITIVAMENTE APROBADO.</w:t>
      </w:r>
    </w:p>
    <w:p w:rsidR="00B34D7E" w:rsidRDefault="00B34D7E" w:rsidP="00B34D7E">
      <w:pPr>
        <w:spacing w:after="0"/>
        <w:jc w:val="both"/>
        <w:rPr>
          <w:rFonts w:ascii="Georgia" w:hAnsi="Georgia"/>
          <w:b/>
          <w:sz w:val="20"/>
          <w:szCs w:val="20"/>
        </w:rPr>
      </w:pPr>
    </w:p>
    <w:p w:rsidR="00FF1459" w:rsidRDefault="00FF1459" w:rsidP="00B34D7E">
      <w:pPr>
        <w:spacing w:after="0"/>
        <w:jc w:val="both"/>
        <w:rPr>
          <w:rFonts w:ascii="Georgia" w:hAnsi="Georgia"/>
          <w:b/>
          <w:sz w:val="20"/>
          <w:szCs w:val="20"/>
        </w:rPr>
      </w:pPr>
      <w:r w:rsidRPr="00FF1459">
        <w:rPr>
          <w:rFonts w:ascii="Georgia" w:hAnsi="Georgia"/>
          <w:b/>
          <w:sz w:val="20"/>
          <w:szCs w:val="20"/>
          <w:lang w:eastAsia="es-ES"/>
        </w:rPr>
        <w:t xml:space="preserve">// ANALIZADO EL PUNTO </w:t>
      </w:r>
      <w:r w:rsidR="009004DA">
        <w:rPr>
          <w:rFonts w:ascii="Georgia" w:hAnsi="Georgia"/>
          <w:b/>
          <w:sz w:val="20"/>
          <w:szCs w:val="20"/>
          <w:lang w:eastAsia="es-ES"/>
        </w:rPr>
        <w:t>9</w:t>
      </w:r>
      <w:r w:rsidRPr="00FF1459">
        <w:rPr>
          <w:rFonts w:ascii="Georgia" w:hAnsi="Georgia"/>
          <w:b/>
          <w:sz w:val="20"/>
          <w:szCs w:val="20"/>
          <w:lang w:eastAsia="es-ES"/>
        </w:rPr>
        <w:t xml:space="preserve"> DEL INFORME NO.41-2017 DE LA COMISIÓN DE OBRAS SE ACUERDA POR UNANIMIDAD:</w:t>
      </w:r>
      <w:r w:rsidR="009004DA">
        <w:rPr>
          <w:rFonts w:ascii="Georgia" w:hAnsi="Georgia"/>
          <w:b/>
          <w:sz w:val="20"/>
          <w:szCs w:val="20"/>
          <w:lang w:eastAsia="es-ES"/>
        </w:rPr>
        <w:t xml:space="preserve"> </w:t>
      </w:r>
      <w:r w:rsidR="009004DA" w:rsidRPr="009004DA">
        <w:rPr>
          <w:rFonts w:ascii="Georgia" w:hAnsi="Georgia"/>
          <w:b/>
          <w:sz w:val="20"/>
          <w:szCs w:val="20"/>
        </w:rPr>
        <w:t>DEJAR PARA CONOCIMIENTO DEL CONCEJO MUNICIPAL, YA QUE EL SEGUIMIENTO RESPECTIVO LE CORRRESPONDE A LA SECCIÓN DE CONTROL FISCAL Y URBANO. AC</w:t>
      </w:r>
      <w:r w:rsidR="008A498A">
        <w:rPr>
          <w:rFonts w:ascii="Georgia" w:hAnsi="Georgia"/>
          <w:b/>
          <w:sz w:val="20"/>
          <w:szCs w:val="20"/>
        </w:rPr>
        <w:t>UERDO DEFINITIVAMENTE APROBADO.</w:t>
      </w:r>
    </w:p>
    <w:p w:rsidR="008A498A" w:rsidRPr="008A498A" w:rsidRDefault="008A498A" w:rsidP="00B34D7E">
      <w:pPr>
        <w:spacing w:after="0"/>
        <w:jc w:val="both"/>
        <w:rPr>
          <w:rFonts w:ascii="Georgia" w:hAnsi="Georgia"/>
          <w:b/>
          <w:sz w:val="20"/>
          <w:szCs w:val="20"/>
        </w:rPr>
      </w:pPr>
    </w:p>
    <w:p w:rsidR="00B34D7E" w:rsidRPr="00FF1459" w:rsidRDefault="00B34D7E" w:rsidP="00B34D7E">
      <w:pPr>
        <w:pStyle w:val="Prrafodelista"/>
        <w:numPr>
          <w:ilvl w:val="0"/>
          <w:numId w:val="25"/>
        </w:numPr>
        <w:spacing w:after="200" w:line="276" w:lineRule="auto"/>
        <w:ind w:left="360"/>
        <w:jc w:val="both"/>
        <w:rPr>
          <w:rFonts w:ascii="Georgia" w:hAnsi="Georgia"/>
          <w:sz w:val="20"/>
          <w:szCs w:val="20"/>
        </w:rPr>
      </w:pPr>
      <w:r w:rsidRPr="00FF1459">
        <w:rPr>
          <w:rFonts w:ascii="Georgia" w:hAnsi="Georgia"/>
          <w:sz w:val="20"/>
          <w:szCs w:val="20"/>
        </w:rPr>
        <w:t>REMITE: SCM-1691-2016</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SUSCRIBE: Ing. Marco Piedra Romero</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SESIÓN N°: 34-2016</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FECHA: 03-10-2016</w:t>
      </w:r>
    </w:p>
    <w:p w:rsidR="00B34D7E" w:rsidRPr="00FF1459" w:rsidRDefault="00B34D7E" w:rsidP="00B34D7E">
      <w:pPr>
        <w:pStyle w:val="Prrafodelista"/>
        <w:ind w:left="360"/>
        <w:jc w:val="both"/>
        <w:rPr>
          <w:rFonts w:ascii="Georgia" w:hAnsi="Georgia"/>
          <w:color w:val="1F3864" w:themeColor="accent5" w:themeShade="80"/>
          <w:sz w:val="20"/>
          <w:szCs w:val="20"/>
        </w:rPr>
      </w:pPr>
      <w:r w:rsidRPr="00FF1459">
        <w:rPr>
          <w:rFonts w:ascii="Georgia" w:hAnsi="Georgia"/>
          <w:sz w:val="20"/>
          <w:szCs w:val="20"/>
        </w:rPr>
        <w:t xml:space="preserve">ASUNTO: Solicitud de permiso para desfogue pluvial para urbanización en San Francisco Folio real 4-234514-000 plano H-1604765-2012. </w:t>
      </w:r>
      <w:r w:rsidRPr="00FF1459">
        <w:rPr>
          <w:rFonts w:ascii="Georgia" w:hAnsi="Georgia"/>
          <w:color w:val="1F3864" w:themeColor="accent5" w:themeShade="80"/>
          <w:sz w:val="20"/>
          <w:szCs w:val="20"/>
        </w:rPr>
        <w:t>Email: marpiero@gmail.com / N°709-16</w:t>
      </w:r>
    </w:p>
    <w:p w:rsidR="008A498A" w:rsidRDefault="00B34D7E" w:rsidP="00B34D7E">
      <w:pPr>
        <w:spacing w:after="0"/>
        <w:jc w:val="both"/>
        <w:rPr>
          <w:rFonts w:ascii="Georgia" w:hAnsi="Georgia"/>
          <w:sz w:val="20"/>
          <w:szCs w:val="20"/>
        </w:rPr>
      </w:pPr>
      <w:r w:rsidRPr="00FF1459">
        <w:rPr>
          <w:rFonts w:ascii="Georgia" w:hAnsi="Georgia"/>
          <w:sz w:val="20"/>
          <w:szCs w:val="20"/>
        </w:rPr>
        <w:t xml:space="preserve">RECOMENDACIÓN: ESTA COMISIÓN RECOMIENDA DEJAR PARA CONOCIMIENTO DEL CONCEJO MUNICIPAL, YA QUE ESTE DESFOGUE PLUVIAL FUE RESUELTO EN EL INFORME DE </w:t>
      </w:r>
    </w:p>
    <w:p w:rsidR="008A498A" w:rsidRDefault="008A498A" w:rsidP="00B34D7E">
      <w:pPr>
        <w:spacing w:after="0"/>
        <w:jc w:val="both"/>
        <w:rPr>
          <w:rFonts w:ascii="Georgia" w:hAnsi="Georgia"/>
          <w:sz w:val="20"/>
          <w:szCs w:val="20"/>
        </w:rPr>
      </w:pPr>
    </w:p>
    <w:p w:rsidR="008A498A" w:rsidRDefault="008A498A" w:rsidP="00B34D7E">
      <w:pPr>
        <w:spacing w:after="0"/>
        <w:jc w:val="both"/>
        <w:rPr>
          <w:rFonts w:ascii="Georgia" w:hAnsi="Georgia"/>
          <w:sz w:val="20"/>
          <w:szCs w:val="20"/>
        </w:rPr>
      </w:pPr>
    </w:p>
    <w:p w:rsidR="008A498A" w:rsidRDefault="008A498A" w:rsidP="00B34D7E">
      <w:pPr>
        <w:spacing w:after="0"/>
        <w:jc w:val="both"/>
        <w:rPr>
          <w:rFonts w:ascii="Georgia" w:hAnsi="Georgia"/>
          <w:sz w:val="20"/>
          <w:szCs w:val="20"/>
        </w:rPr>
      </w:pPr>
    </w:p>
    <w:p w:rsidR="00B34D7E" w:rsidRPr="00FF1459" w:rsidRDefault="00B34D7E" w:rsidP="00B34D7E">
      <w:pPr>
        <w:spacing w:after="0"/>
        <w:jc w:val="both"/>
        <w:rPr>
          <w:rFonts w:ascii="Georgia" w:hAnsi="Georgia"/>
          <w:sz w:val="20"/>
          <w:szCs w:val="20"/>
        </w:rPr>
      </w:pPr>
      <w:r w:rsidRPr="00FF1459">
        <w:rPr>
          <w:rFonts w:ascii="Georgia" w:hAnsi="Georgia"/>
          <w:sz w:val="20"/>
          <w:szCs w:val="20"/>
        </w:rPr>
        <w:lastRenderedPageBreak/>
        <w:t>LA COMISIÓN DE OBRAS PÚBLICAS #34-2017 AD-2016-2020. ACUERDO DEFINITIVAMENTE APROBADO.</w:t>
      </w:r>
    </w:p>
    <w:p w:rsidR="00B34D7E" w:rsidRDefault="00B34D7E" w:rsidP="00B34D7E">
      <w:pPr>
        <w:spacing w:after="0"/>
        <w:jc w:val="both"/>
        <w:rPr>
          <w:rFonts w:ascii="Georgia" w:hAnsi="Georgia"/>
          <w:b/>
          <w:sz w:val="20"/>
          <w:szCs w:val="20"/>
        </w:rPr>
      </w:pPr>
    </w:p>
    <w:p w:rsidR="009004DA" w:rsidRPr="009004DA" w:rsidRDefault="00FF1459" w:rsidP="009004DA">
      <w:pPr>
        <w:spacing w:after="0"/>
        <w:jc w:val="both"/>
        <w:rPr>
          <w:rFonts w:ascii="Georgia" w:hAnsi="Georgia"/>
          <w:b/>
          <w:sz w:val="20"/>
          <w:szCs w:val="20"/>
        </w:rPr>
      </w:pPr>
      <w:r w:rsidRPr="00FF1459">
        <w:rPr>
          <w:rFonts w:ascii="Georgia" w:hAnsi="Georgia"/>
          <w:b/>
          <w:sz w:val="20"/>
          <w:szCs w:val="20"/>
          <w:lang w:eastAsia="es-ES"/>
        </w:rPr>
        <w:t>// ANALIZADO EL PUNTO 1</w:t>
      </w:r>
      <w:r w:rsidR="009004DA">
        <w:rPr>
          <w:rFonts w:ascii="Georgia" w:hAnsi="Georgia"/>
          <w:b/>
          <w:sz w:val="20"/>
          <w:szCs w:val="20"/>
          <w:lang w:eastAsia="es-ES"/>
        </w:rPr>
        <w:t>0</w:t>
      </w:r>
      <w:r w:rsidRPr="00FF1459">
        <w:rPr>
          <w:rFonts w:ascii="Georgia" w:hAnsi="Georgia"/>
          <w:b/>
          <w:sz w:val="20"/>
          <w:szCs w:val="20"/>
          <w:lang w:eastAsia="es-ES"/>
        </w:rPr>
        <w:t xml:space="preserve"> DEL INFORME NO.41-2017 DE LA COMISIÓN DE OBRAS SE ACUERDA POR UNANIMIDAD:</w:t>
      </w:r>
      <w:r w:rsidR="009004DA">
        <w:rPr>
          <w:rFonts w:ascii="Georgia" w:hAnsi="Georgia"/>
          <w:b/>
          <w:sz w:val="20"/>
          <w:szCs w:val="20"/>
          <w:lang w:eastAsia="es-ES"/>
        </w:rPr>
        <w:t xml:space="preserve"> </w:t>
      </w:r>
      <w:r w:rsidR="009004DA" w:rsidRPr="009004DA">
        <w:rPr>
          <w:rFonts w:ascii="Georgia" w:hAnsi="Georgia"/>
          <w:b/>
          <w:sz w:val="20"/>
          <w:szCs w:val="20"/>
        </w:rPr>
        <w:t>DEJAR PARA CONOCIMIENTO DEL CONCEJO MUNICIPAL, YA QUE ESTE DESFOGUE PLUVIAL FUE RESUELTO EN EL INFORME DE LA COMISIÓN DE OBRAS PÚBLICAS #34-2017 AD-2016-2020. ACUERDO DEFINITIVAMENTE APROBADO.</w:t>
      </w:r>
    </w:p>
    <w:p w:rsidR="00FF1459" w:rsidRPr="00B34D7E" w:rsidRDefault="00FF1459" w:rsidP="00B34D7E">
      <w:pPr>
        <w:spacing w:after="0"/>
        <w:jc w:val="both"/>
        <w:rPr>
          <w:rFonts w:ascii="Georgia" w:hAnsi="Georgia"/>
          <w:b/>
          <w:sz w:val="20"/>
          <w:szCs w:val="20"/>
        </w:rPr>
      </w:pPr>
    </w:p>
    <w:p w:rsidR="00B34D7E" w:rsidRPr="00FF1459" w:rsidRDefault="00B34D7E" w:rsidP="00B34D7E">
      <w:pPr>
        <w:pStyle w:val="Prrafodelista"/>
        <w:numPr>
          <w:ilvl w:val="0"/>
          <w:numId w:val="25"/>
        </w:numPr>
        <w:spacing w:after="200" w:line="276" w:lineRule="auto"/>
        <w:ind w:left="360"/>
        <w:jc w:val="both"/>
        <w:rPr>
          <w:rFonts w:ascii="Georgia" w:hAnsi="Georgia"/>
          <w:sz w:val="20"/>
          <w:szCs w:val="20"/>
        </w:rPr>
      </w:pPr>
      <w:r w:rsidRPr="00FF1459">
        <w:rPr>
          <w:rFonts w:ascii="Georgia" w:hAnsi="Georgia"/>
          <w:sz w:val="20"/>
          <w:szCs w:val="20"/>
        </w:rPr>
        <w:t>REMITE: SCM-773-2017</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SUSCRIBE: Mauricio Tristán.</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SESIÓN N°: 89-2017</w:t>
      </w:r>
    </w:p>
    <w:p w:rsidR="00B34D7E" w:rsidRPr="00FF1459" w:rsidRDefault="00B34D7E" w:rsidP="00B34D7E">
      <w:pPr>
        <w:pStyle w:val="Prrafodelista"/>
        <w:ind w:left="360"/>
        <w:jc w:val="both"/>
        <w:rPr>
          <w:rFonts w:ascii="Georgia" w:hAnsi="Georgia"/>
          <w:sz w:val="20"/>
          <w:szCs w:val="20"/>
        </w:rPr>
      </w:pPr>
      <w:r w:rsidRPr="00FF1459">
        <w:rPr>
          <w:rFonts w:ascii="Georgia" w:hAnsi="Georgia"/>
          <w:sz w:val="20"/>
          <w:szCs w:val="20"/>
        </w:rPr>
        <w:t>FECHA: 29-05-2017</w:t>
      </w:r>
    </w:p>
    <w:p w:rsidR="00B34D7E" w:rsidRPr="00FF1459" w:rsidRDefault="00B34D7E" w:rsidP="00B34D7E">
      <w:pPr>
        <w:pStyle w:val="Prrafodelista"/>
        <w:ind w:left="360"/>
        <w:jc w:val="both"/>
        <w:rPr>
          <w:rFonts w:ascii="Georgia" w:hAnsi="Georgia"/>
          <w:color w:val="1F3864" w:themeColor="accent5" w:themeShade="80"/>
          <w:sz w:val="20"/>
          <w:szCs w:val="20"/>
        </w:rPr>
      </w:pPr>
      <w:r w:rsidRPr="00FF1459">
        <w:rPr>
          <w:rFonts w:ascii="Georgia" w:hAnsi="Georgia"/>
          <w:sz w:val="20"/>
          <w:szCs w:val="20"/>
        </w:rPr>
        <w:t xml:space="preserve">ASUNTO: Solicitud de aprobación de anteproyecto “Condómino Heredia Parks, Horizonte Residencial”. </w:t>
      </w:r>
      <w:r w:rsidRPr="00FF1459">
        <w:rPr>
          <w:rFonts w:ascii="Georgia" w:hAnsi="Georgia"/>
          <w:color w:val="1F3864" w:themeColor="accent5" w:themeShade="80"/>
          <w:sz w:val="20"/>
          <w:szCs w:val="20"/>
        </w:rPr>
        <w:t>Email: permisos@dehc.cr / N°262-17.</w:t>
      </w:r>
    </w:p>
    <w:p w:rsidR="00B34D7E" w:rsidRPr="00FF1459" w:rsidRDefault="00B34D7E" w:rsidP="00B34D7E">
      <w:pPr>
        <w:spacing w:after="0"/>
        <w:jc w:val="both"/>
        <w:rPr>
          <w:rFonts w:ascii="Georgia" w:hAnsi="Georgia"/>
          <w:sz w:val="20"/>
          <w:szCs w:val="20"/>
        </w:rPr>
      </w:pPr>
      <w:r w:rsidRPr="00FF1459">
        <w:rPr>
          <w:rFonts w:ascii="Georgia" w:hAnsi="Georgia"/>
          <w:sz w:val="20"/>
          <w:szCs w:val="20"/>
        </w:rPr>
        <w:t>RECOMENDACIÓN: ESTA COMISIÓN ATIENDE A LOS DESARROLLADORES DEL PROYECTO EN AUDIENCIA EL DÍA DE HOY, Y SE RECOMIENDA AL CONCEJO MUNICIPAL APROBAR EL ANTEPROYECTO SOLICITADO POR “CONDOMINO HEREDIA PARKS HORIZONTAL RESIDENCIAL”. ACUERDO DEFINITIVAMENTE APROBADO.</w:t>
      </w:r>
    </w:p>
    <w:p w:rsidR="00B34D7E" w:rsidRPr="00FF1459" w:rsidRDefault="00B34D7E" w:rsidP="00B34D7E">
      <w:pPr>
        <w:spacing w:after="0"/>
        <w:jc w:val="both"/>
        <w:rPr>
          <w:rFonts w:ascii="Georgia" w:hAnsi="Georgia"/>
          <w:sz w:val="20"/>
          <w:szCs w:val="20"/>
        </w:rPr>
      </w:pPr>
    </w:p>
    <w:p w:rsidR="00B34D7E" w:rsidRPr="00FF1459" w:rsidRDefault="00B34D7E" w:rsidP="00B34D7E">
      <w:pPr>
        <w:spacing w:after="0"/>
        <w:jc w:val="both"/>
        <w:rPr>
          <w:rFonts w:ascii="Georgia" w:hAnsi="Georgia"/>
          <w:sz w:val="20"/>
          <w:szCs w:val="20"/>
        </w:rPr>
      </w:pPr>
      <w:r w:rsidRPr="00FF1459">
        <w:rPr>
          <w:rFonts w:ascii="Georgia" w:hAnsi="Georgia"/>
          <w:sz w:val="20"/>
          <w:szCs w:val="20"/>
        </w:rPr>
        <w:t>Sin más asuntos que tratar, la coordinación da por finalizada la reunión al ser las dieciocho horas con treinta y cinco minutos.</w:t>
      </w:r>
    </w:p>
    <w:p w:rsidR="00B34D7E" w:rsidRPr="005F2B63" w:rsidRDefault="00B34D7E" w:rsidP="005F2B63">
      <w:pPr>
        <w:pStyle w:val="Prrafodelista"/>
        <w:jc w:val="both"/>
        <w:rPr>
          <w:rFonts w:ascii="Georgia" w:hAnsi="Georgia"/>
          <w:sz w:val="20"/>
          <w:szCs w:val="20"/>
          <w:lang w:eastAsia="es-ES"/>
        </w:rPr>
      </w:pPr>
    </w:p>
    <w:p w:rsidR="00FF1459" w:rsidRDefault="00FF1459" w:rsidP="005F2B63">
      <w:pPr>
        <w:pStyle w:val="Prrafodelista"/>
        <w:ind w:left="0"/>
        <w:jc w:val="both"/>
        <w:rPr>
          <w:rFonts w:ascii="Georgia" w:hAnsi="Georgia"/>
          <w:sz w:val="20"/>
          <w:szCs w:val="20"/>
          <w:lang w:eastAsia="es-ES"/>
        </w:rPr>
      </w:pPr>
      <w:r>
        <w:rPr>
          <w:rFonts w:ascii="Georgia" w:hAnsi="Georgia"/>
          <w:sz w:val="20"/>
          <w:szCs w:val="20"/>
          <w:lang w:eastAsia="es-ES"/>
        </w:rPr>
        <w:t xml:space="preserve">El regidor </w:t>
      </w:r>
      <w:r w:rsidR="005F2B63" w:rsidRPr="005F2B63">
        <w:rPr>
          <w:rFonts w:ascii="Georgia" w:hAnsi="Georgia"/>
          <w:sz w:val="20"/>
          <w:szCs w:val="20"/>
          <w:lang w:eastAsia="es-ES"/>
        </w:rPr>
        <w:t xml:space="preserve">Daniel </w:t>
      </w:r>
      <w:r>
        <w:rPr>
          <w:rFonts w:ascii="Georgia" w:hAnsi="Georgia"/>
          <w:sz w:val="20"/>
          <w:szCs w:val="20"/>
          <w:lang w:eastAsia="es-ES"/>
        </w:rPr>
        <w:t xml:space="preserve">Trejos señala que </w:t>
      </w:r>
      <w:r w:rsidR="005F2B63" w:rsidRPr="005F2B63">
        <w:rPr>
          <w:rFonts w:ascii="Georgia" w:hAnsi="Georgia"/>
          <w:sz w:val="20"/>
          <w:szCs w:val="20"/>
          <w:lang w:eastAsia="es-ES"/>
        </w:rPr>
        <w:t>hay un error material</w:t>
      </w:r>
      <w:r>
        <w:rPr>
          <w:rFonts w:ascii="Georgia" w:hAnsi="Georgia"/>
          <w:sz w:val="20"/>
          <w:szCs w:val="20"/>
          <w:lang w:eastAsia="es-ES"/>
        </w:rPr>
        <w:t xml:space="preserve">, ya que el regidor Minor Meléndez estuvo </w:t>
      </w:r>
      <w:r w:rsidR="005F2B63" w:rsidRPr="005F2B63">
        <w:rPr>
          <w:rFonts w:ascii="Georgia" w:hAnsi="Georgia"/>
          <w:sz w:val="20"/>
          <w:szCs w:val="20"/>
          <w:lang w:eastAsia="es-ES"/>
        </w:rPr>
        <w:t xml:space="preserve"> ausente </w:t>
      </w:r>
      <w:r>
        <w:rPr>
          <w:rFonts w:ascii="Georgia" w:hAnsi="Georgia"/>
          <w:sz w:val="20"/>
          <w:szCs w:val="20"/>
          <w:lang w:eastAsia="es-ES"/>
        </w:rPr>
        <w:t xml:space="preserve">el </w:t>
      </w:r>
      <w:r w:rsidRPr="005F2B63">
        <w:rPr>
          <w:rFonts w:ascii="Georgia" w:hAnsi="Georgia"/>
          <w:sz w:val="20"/>
          <w:szCs w:val="20"/>
          <w:lang w:eastAsia="es-ES"/>
        </w:rPr>
        <w:t>miércoles</w:t>
      </w:r>
      <w:r w:rsidR="005F2B63" w:rsidRPr="005F2B63">
        <w:rPr>
          <w:rFonts w:ascii="Georgia" w:hAnsi="Georgia"/>
          <w:sz w:val="20"/>
          <w:szCs w:val="20"/>
          <w:lang w:eastAsia="es-ES"/>
        </w:rPr>
        <w:t xml:space="preserve"> 14 de junio</w:t>
      </w:r>
      <w:r>
        <w:rPr>
          <w:rFonts w:ascii="Georgia" w:hAnsi="Georgia"/>
          <w:sz w:val="20"/>
          <w:szCs w:val="20"/>
          <w:lang w:eastAsia="es-ES"/>
        </w:rPr>
        <w:t>, además indica que en el punto 11 del informe No.41 de la Comisión de Obras hay un error y debe adicionarse y leerse la recomendación de la siguiente forma:</w:t>
      </w:r>
    </w:p>
    <w:p w:rsidR="00FF1459" w:rsidRDefault="00FF1459" w:rsidP="005F2B63">
      <w:pPr>
        <w:pStyle w:val="Prrafodelista"/>
        <w:ind w:left="0"/>
        <w:jc w:val="both"/>
        <w:rPr>
          <w:rFonts w:ascii="Georgia" w:hAnsi="Georgia"/>
          <w:sz w:val="20"/>
          <w:szCs w:val="20"/>
          <w:lang w:eastAsia="es-ES"/>
        </w:rPr>
      </w:pPr>
    </w:p>
    <w:p w:rsidR="003D2E0D" w:rsidRDefault="003D2E0D" w:rsidP="003D2E0D">
      <w:pPr>
        <w:pStyle w:val="Prrafodelista"/>
        <w:ind w:left="0"/>
        <w:jc w:val="both"/>
        <w:rPr>
          <w:rFonts w:ascii="Georgia" w:hAnsi="Georgia"/>
          <w:sz w:val="20"/>
          <w:szCs w:val="20"/>
          <w:lang w:eastAsia="es-ES"/>
        </w:rPr>
      </w:pPr>
      <w:r>
        <w:rPr>
          <w:rFonts w:ascii="Georgia" w:hAnsi="Georgia"/>
          <w:sz w:val="20"/>
          <w:szCs w:val="20"/>
          <w:lang w:eastAsia="es-ES"/>
        </w:rPr>
        <w:t>“Con fundamento en el informe DIP-DT-311-2016 se apruebe el anteproyecto Condominio Heredia Parks Horizontal Residencial y autorice a Desarrollo Territorial a extender el permiso de construcción”.</w:t>
      </w:r>
    </w:p>
    <w:p w:rsidR="006B7579" w:rsidRDefault="006B7579" w:rsidP="005F2B63">
      <w:pPr>
        <w:pStyle w:val="Prrafodelista"/>
        <w:ind w:left="0"/>
        <w:jc w:val="both"/>
        <w:rPr>
          <w:rFonts w:ascii="Georgia" w:hAnsi="Georgia"/>
          <w:sz w:val="20"/>
          <w:szCs w:val="20"/>
          <w:lang w:eastAsia="es-ES"/>
        </w:rPr>
      </w:pPr>
    </w:p>
    <w:p w:rsidR="005F2B63" w:rsidRPr="008A498A" w:rsidRDefault="00FF1459" w:rsidP="005F2B63">
      <w:pPr>
        <w:pStyle w:val="Prrafodelista"/>
        <w:ind w:left="0"/>
        <w:jc w:val="both"/>
        <w:rPr>
          <w:rFonts w:ascii="Georgia" w:hAnsi="Georgia"/>
          <w:b/>
          <w:sz w:val="20"/>
          <w:szCs w:val="20"/>
          <w:lang w:eastAsia="es-ES"/>
        </w:rPr>
      </w:pPr>
      <w:r w:rsidRPr="00FF1459">
        <w:rPr>
          <w:rFonts w:ascii="Georgia" w:hAnsi="Georgia"/>
          <w:b/>
          <w:sz w:val="20"/>
          <w:szCs w:val="20"/>
          <w:lang w:eastAsia="es-ES"/>
        </w:rPr>
        <w:t xml:space="preserve">// ANALIZADO EL PUNTO 11 DEL INFORME NO.41-2017 DE LA COMISIÓN DE OBRAS Y CON FUNDAMENTO EN EL </w:t>
      </w:r>
      <w:r w:rsidR="006B7579">
        <w:rPr>
          <w:rFonts w:ascii="Georgia" w:hAnsi="Georgia"/>
          <w:b/>
          <w:sz w:val="20"/>
          <w:szCs w:val="20"/>
          <w:lang w:eastAsia="es-ES"/>
        </w:rPr>
        <w:t>INFORME</w:t>
      </w:r>
      <w:r w:rsidRPr="00FF1459">
        <w:rPr>
          <w:rFonts w:ascii="Georgia" w:hAnsi="Georgia"/>
          <w:b/>
          <w:sz w:val="20"/>
          <w:szCs w:val="20"/>
          <w:lang w:eastAsia="es-ES"/>
        </w:rPr>
        <w:t xml:space="preserve"> DIP-DT-311-2016, SE ACUERDA POR UNANIMIDAD:   APROBAR EL ANTEPROYECTO CONDOMINIO HEREDIA PARKS HORIZONTAL RESIDENCIAL Y AUTORIZAR A </w:t>
      </w:r>
      <w:r w:rsidR="006B7579">
        <w:rPr>
          <w:rFonts w:ascii="Georgia" w:hAnsi="Georgia"/>
          <w:b/>
          <w:sz w:val="20"/>
          <w:szCs w:val="20"/>
          <w:lang w:eastAsia="es-ES"/>
        </w:rPr>
        <w:t xml:space="preserve">LA SECCIÓN DE </w:t>
      </w:r>
      <w:r w:rsidRPr="00FF1459">
        <w:rPr>
          <w:rFonts w:ascii="Georgia" w:hAnsi="Georgia"/>
          <w:b/>
          <w:sz w:val="20"/>
          <w:szCs w:val="20"/>
          <w:lang w:eastAsia="es-ES"/>
        </w:rPr>
        <w:t>DESARROLLO TERRITORIAL A EXTENDER EL PERMISO DECONSTRUCCIÓN. AC</w:t>
      </w:r>
      <w:r w:rsidR="008A498A">
        <w:rPr>
          <w:rFonts w:ascii="Georgia" w:hAnsi="Georgia"/>
          <w:b/>
          <w:sz w:val="20"/>
          <w:szCs w:val="20"/>
          <w:lang w:eastAsia="es-ES"/>
        </w:rPr>
        <w:t>UERDO DEFINITIVAMENTE APROBADO.</w:t>
      </w:r>
    </w:p>
    <w:p w:rsidR="005F2B63" w:rsidRPr="005F2B63" w:rsidRDefault="005F2B63" w:rsidP="005F2B63">
      <w:pPr>
        <w:pStyle w:val="Prrafodelista"/>
        <w:ind w:left="0"/>
        <w:jc w:val="both"/>
        <w:rPr>
          <w:rFonts w:ascii="Georgia" w:hAnsi="Georgia"/>
          <w:sz w:val="20"/>
          <w:szCs w:val="20"/>
          <w:lang w:eastAsia="es-ES"/>
        </w:rPr>
      </w:pPr>
    </w:p>
    <w:p w:rsidR="003D2E0D" w:rsidRDefault="0025500A" w:rsidP="00FF1459">
      <w:pPr>
        <w:pStyle w:val="Prrafodelista"/>
        <w:ind w:left="0"/>
        <w:jc w:val="both"/>
        <w:rPr>
          <w:rFonts w:ascii="Georgia" w:hAnsi="Georgia"/>
          <w:sz w:val="20"/>
          <w:szCs w:val="20"/>
          <w:lang w:eastAsia="es-ES"/>
        </w:rPr>
      </w:pPr>
      <w:r>
        <w:rPr>
          <w:rFonts w:ascii="Georgia" w:hAnsi="Georgia"/>
          <w:sz w:val="20"/>
          <w:szCs w:val="20"/>
          <w:lang w:eastAsia="es-ES"/>
        </w:rPr>
        <w:t xml:space="preserve">A continuación el regidor </w:t>
      </w:r>
      <w:r w:rsidR="005F2B63" w:rsidRPr="005F2B63">
        <w:rPr>
          <w:rFonts w:ascii="Georgia" w:hAnsi="Georgia"/>
          <w:sz w:val="20"/>
          <w:szCs w:val="20"/>
          <w:lang w:eastAsia="es-ES"/>
        </w:rPr>
        <w:t xml:space="preserve">Daniel </w:t>
      </w:r>
      <w:r>
        <w:rPr>
          <w:rFonts w:ascii="Georgia" w:hAnsi="Georgia"/>
          <w:sz w:val="20"/>
          <w:szCs w:val="20"/>
          <w:lang w:eastAsia="es-ES"/>
        </w:rPr>
        <w:t xml:space="preserve">Trejos </w:t>
      </w:r>
      <w:r w:rsidR="005F2B63" w:rsidRPr="005F2B63">
        <w:rPr>
          <w:rFonts w:ascii="Georgia" w:hAnsi="Georgia"/>
          <w:sz w:val="20"/>
          <w:szCs w:val="20"/>
          <w:lang w:eastAsia="es-ES"/>
        </w:rPr>
        <w:t xml:space="preserve">solicita alterar el orden del día para </w:t>
      </w:r>
      <w:r w:rsidR="007D5CD8">
        <w:rPr>
          <w:rFonts w:ascii="Georgia" w:hAnsi="Georgia"/>
          <w:sz w:val="20"/>
          <w:szCs w:val="20"/>
          <w:lang w:eastAsia="es-ES"/>
        </w:rPr>
        <w:t xml:space="preserve">que se haga </w:t>
      </w:r>
      <w:r>
        <w:rPr>
          <w:rFonts w:ascii="Georgia" w:hAnsi="Georgia"/>
          <w:sz w:val="20"/>
          <w:szCs w:val="20"/>
          <w:lang w:eastAsia="es-ES"/>
        </w:rPr>
        <w:t xml:space="preserve">una </w:t>
      </w:r>
      <w:r w:rsidR="005F2B63" w:rsidRPr="005F2B63">
        <w:rPr>
          <w:rFonts w:ascii="Georgia" w:hAnsi="Georgia"/>
          <w:sz w:val="20"/>
          <w:szCs w:val="20"/>
          <w:lang w:eastAsia="es-ES"/>
        </w:rPr>
        <w:t xml:space="preserve">adición </w:t>
      </w:r>
      <w:r>
        <w:rPr>
          <w:rFonts w:ascii="Georgia" w:hAnsi="Georgia"/>
          <w:sz w:val="20"/>
          <w:szCs w:val="20"/>
          <w:lang w:eastAsia="es-ES"/>
        </w:rPr>
        <w:t xml:space="preserve">al acuerdo adoptado el 13 de febrero del 2017, </w:t>
      </w:r>
      <w:r w:rsidR="008A498A">
        <w:rPr>
          <w:rFonts w:ascii="Georgia" w:hAnsi="Georgia"/>
          <w:sz w:val="20"/>
          <w:szCs w:val="20"/>
          <w:lang w:eastAsia="es-ES"/>
        </w:rPr>
        <w:t>el cual procede a dar lectura:</w:t>
      </w:r>
    </w:p>
    <w:p w:rsidR="003D2E0D" w:rsidRPr="0058451E" w:rsidRDefault="003D2E0D" w:rsidP="003D2E0D">
      <w:pPr>
        <w:pStyle w:val="Sinespaciado"/>
        <w:ind w:left="567" w:right="567"/>
        <w:jc w:val="both"/>
        <w:rPr>
          <w:rFonts w:ascii="Georgia" w:hAnsi="Georgia"/>
          <w:sz w:val="20"/>
          <w:szCs w:val="20"/>
        </w:rPr>
      </w:pPr>
      <w:r>
        <w:rPr>
          <w:rFonts w:ascii="Georgia" w:hAnsi="Georgia"/>
          <w:sz w:val="20"/>
          <w:szCs w:val="20"/>
        </w:rPr>
        <w:t>A</w:t>
      </w:r>
      <w:r w:rsidRPr="0058451E">
        <w:rPr>
          <w:rFonts w:ascii="Georgia" w:hAnsi="Georgia"/>
          <w:sz w:val="20"/>
          <w:szCs w:val="20"/>
        </w:rPr>
        <w:t xml:space="preserve">dicionar el acuerdo adoptado el 13 de febrero de 2017, en la sesión ordinaria no. 73-2017, </w:t>
      </w:r>
      <w:r>
        <w:rPr>
          <w:rFonts w:ascii="Georgia" w:hAnsi="Georgia"/>
          <w:sz w:val="20"/>
          <w:szCs w:val="20"/>
        </w:rPr>
        <w:t>A</w:t>
      </w:r>
      <w:r w:rsidRPr="0058451E">
        <w:rPr>
          <w:rFonts w:ascii="Georgia" w:hAnsi="Georgia"/>
          <w:sz w:val="20"/>
          <w:szCs w:val="20"/>
        </w:rPr>
        <w:t xml:space="preserve">lteración </w:t>
      </w:r>
      <w:r>
        <w:rPr>
          <w:rFonts w:ascii="Georgia" w:hAnsi="Georgia"/>
          <w:sz w:val="20"/>
          <w:szCs w:val="20"/>
        </w:rPr>
        <w:t>N</w:t>
      </w:r>
      <w:r w:rsidRPr="0058451E">
        <w:rPr>
          <w:rFonts w:ascii="Georgia" w:hAnsi="Georgia"/>
          <w:sz w:val="20"/>
          <w:szCs w:val="20"/>
        </w:rPr>
        <w:t xml:space="preserve">o. 1, </w:t>
      </w:r>
      <w:r>
        <w:rPr>
          <w:rFonts w:ascii="Georgia" w:hAnsi="Georgia"/>
          <w:sz w:val="20"/>
          <w:szCs w:val="20"/>
        </w:rPr>
        <w:t>P</w:t>
      </w:r>
      <w:r w:rsidRPr="0058451E">
        <w:rPr>
          <w:rFonts w:ascii="Georgia" w:hAnsi="Georgia"/>
          <w:sz w:val="20"/>
          <w:szCs w:val="20"/>
        </w:rPr>
        <w:t>unto</w:t>
      </w:r>
      <w:r>
        <w:rPr>
          <w:rFonts w:ascii="Georgia" w:hAnsi="Georgia"/>
          <w:sz w:val="20"/>
          <w:szCs w:val="20"/>
        </w:rPr>
        <w:t xml:space="preserve"> P</w:t>
      </w:r>
      <w:r w:rsidRPr="0058451E">
        <w:rPr>
          <w:rFonts w:ascii="Georgia" w:hAnsi="Georgia"/>
          <w:sz w:val="20"/>
          <w:szCs w:val="20"/>
        </w:rPr>
        <w:t xml:space="preserve">rimero, </w:t>
      </w:r>
      <w:r>
        <w:rPr>
          <w:rFonts w:ascii="Georgia" w:hAnsi="Georgia"/>
          <w:sz w:val="20"/>
          <w:szCs w:val="20"/>
        </w:rPr>
        <w:t>I</w:t>
      </w:r>
      <w:r w:rsidRPr="0058451E">
        <w:rPr>
          <w:rFonts w:ascii="Georgia" w:hAnsi="Georgia"/>
          <w:sz w:val="20"/>
          <w:szCs w:val="20"/>
        </w:rPr>
        <w:t xml:space="preserve">nforme de la </w:t>
      </w:r>
      <w:r>
        <w:rPr>
          <w:rFonts w:ascii="Georgia" w:hAnsi="Georgia"/>
          <w:sz w:val="20"/>
          <w:szCs w:val="20"/>
        </w:rPr>
        <w:t>C</w:t>
      </w:r>
      <w:r w:rsidRPr="0058451E">
        <w:rPr>
          <w:rFonts w:ascii="Georgia" w:hAnsi="Georgia"/>
          <w:sz w:val="20"/>
          <w:szCs w:val="20"/>
        </w:rPr>
        <w:t xml:space="preserve">omisión de </w:t>
      </w:r>
      <w:r>
        <w:rPr>
          <w:rFonts w:ascii="Georgia" w:hAnsi="Georgia"/>
          <w:sz w:val="20"/>
          <w:szCs w:val="20"/>
        </w:rPr>
        <w:t>O</w:t>
      </w:r>
      <w:r w:rsidRPr="0058451E">
        <w:rPr>
          <w:rFonts w:ascii="Georgia" w:hAnsi="Georgia"/>
          <w:sz w:val="20"/>
          <w:szCs w:val="20"/>
        </w:rPr>
        <w:t xml:space="preserve">bras </w:t>
      </w:r>
      <w:r>
        <w:rPr>
          <w:rFonts w:ascii="Georgia" w:hAnsi="Georgia"/>
          <w:sz w:val="20"/>
          <w:szCs w:val="20"/>
        </w:rPr>
        <w:t>N</w:t>
      </w:r>
      <w:r w:rsidRPr="0058451E">
        <w:rPr>
          <w:rFonts w:ascii="Georgia" w:hAnsi="Georgia"/>
          <w:sz w:val="20"/>
          <w:szCs w:val="20"/>
        </w:rPr>
        <w:t xml:space="preserve">o. 29-2017 en el cual se aprobó el </w:t>
      </w:r>
      <w:r>
        <w:rPr>
          <w:rFonts w:ascii="Georgia" w:hAnsi="Georgia"/>
          <w:sz w:val="20"/>
          <w:szCs w:val="20"/>
        </w:rPr>
        <w:t>Pr</w:t>
      </w:r>
      <w:r w:rsidRPr="0058451E">
        <w:rPr>
          <w:rFonts w:ascii="Georgia" w:hAnsi="Georgia"/>
          <w:sz w:val="20"/>
          <w:szCs w:val="20"/>
        </w:rPr>
        <w:t xml:space="preserve">oyecto </w:t>
      </w:r>
      <w:r>
        <w:rPr>
          <w:rFonts w:ascii="Georgia" w:hAnsi="Georgia"/>
          <w:sz w:val="20"/>
          <w:szCs w:val="20"/>
        </w:rPr>
        <w:t>C</w:t>
      </w:r>
      <w:r w:rsidRPr="0058451E">
        <w:rPr>
          <w:rFonts w:ascii="Georgia" w:hAnsi="Georgia"/>
          <w:sz w:val="20"/>
          <w:szCs w:val="20"/>
        </w:rPr>
        <w:t xml:space="preserve">ondominio </w:t>
      </w:r>
      <w:r>
        <w:rPr>
          <w:rFonts w:ascii="Georgia" w:hAnsi="Georgia"/>
          <w:sz w:val="20"/>
          <w:szCs w:val="20"/>
        </w:rPr>
        <w:t>ECO</w:t>
      </w:r>
      <w:r w:rsidRPr="0058451E">
        <w:rPr>
          <w:rFonts w:ascii="Georgia" w:hAnsi="Georgia"/>
          <w:sz w:val="20"/>
          <w:szCs w:val="20"/>
        </w:rPr>
        <w:t xml:space="preserve"> </w:t>
      </w:r>
      <w:r>
        <w:rPr>
          <w:rFonts w:ascii="Georgia" w:hAnsi="Georgia"/>
          <w:sz w:val="20"/>
          <w:szCs w:val="20"/>
        </w:rPr>
        <w:t>R</w:t>
      </w:r>
      <w:r w:rsidRPr="0058451E">
        <w:rPr>
          <w:rFonts w:ascii="Georgia" w:hAnsi="Georgia"/>
          <w:sz w:val="20"/>
          <w:szCs w:val="20"/>
        </w:rPr>
        <w:t>esidencial, para que se lea de la siguiente manera:</w:t>
      </w:r>
    </w:p>
    <w:p w:rsidR="003D2E0D" w:rsidRDefault="003D2E0D" w:rsidP="003D2E0D">
      <w:pPr>
        <w:pStyle w:val="Sinespaciado"/>
        <w:ind w:left="567" w:right="567"/>
        <w:jc w:val="both"/>
        <w:rPr>
          <w:rFonts w:ascii="Georgia" w:hAnsi="Georgia"/>
          <w:sz w:val="20"/>
          <w:szCs w:val="20"/>
        </w:rPr>
      </w:pPr>
    </w:p>
    <w:p w:rsidR="003D2E0D" w:rsidRDefault="003D2E0D" w:rsidP="008A498A">
      <w:pPr>
        <w:pStyle w:val="Sinespaciado"/>
        <w:ind w:left="567" w:right="567"/>
        <w:jc w:val="both"/>
        <w:rPr>
          <w:rFonts w:ascii="Georgia" w:hAnsi="Georgia"/>
          <w:sz w:val="20"/>
          <w:szCs w:val="20"/>
        </w:rPr>
      </w:pPr>
      <w:r w:rsidRPr="0058451E">
        <w:rPr>
          <w:rFonts w:ascii="Georgia" w:hAnsi="Georgia"/>
          <w:sz w:val="20"/>
          <w:szCs w:val="20"/>
        </w:rPr>
        <w:t xml:space="preserve">Aprobar el </w:t>
      </w:r>
      <w:r>
        <w:rPr>
          <w:rFonts w:ascii="Georgia" w:hAnsi="Georgia"/>
          <w:sz w:val="20"/>
          <w:szCs w:val="20"/>
        </w:rPr>
        <w:t>P</w:t>
      </w:r>
      <w:r w:rsidRPr="0058451E">
        <w:rPr>
          <w:rFonts w:ascii="Georgia" w:hAnsi="Georgia"/>
          <w:bCs/>
          <w:sz w:val="20"/>
          <w:szCs w:val="20"/>
        </w:rPr>
        <w:t xml:space="preserve">royecto </w:t>
      </w:r>
      <w:r>
        <w:rPr>
          <w:rFonts w:ascii="Georgia" w:hAnsi="Georgia"/>
          <w:bCs/>
          <w:sz w:val="20"/>
          <w:szCs w:val="20"/>
        </w:rPr>
        <w:t>C</w:t>
      </w:r>
      <w:r w:rsidRPr="0058451E">
        <w:rPr>
          <w:rFonts w:ascii="Georgia" w:hAnsi="Georgia"/>
          <w:bCs/>
          <w:sz w:val="20"/>
          <w:szCs w:val="20"/>
        </w:rPr>
        <w:t xml:space="preserve">ondominio </w:t>
      </w:r>
      <w:r>
        <w:rPr>
          <w:rFonts w:ascii="Georgia" w:hAnsi="Georgia"/>
          <w:bCs/>
          <w:sz w:val="20"/>
          <w:szCs w:val="20"/>
        </w:rPr>
        <w:t>ECO</w:t>
      </w:r>
      <w:r w:rsidRPr="0058451E">
        <w:rPr>
          <w:rFonts w:ascii="Georgia" w:hAnsi="Georgia"/>
          <w:bCs/>
          <w:sz w:val="20"/>
          <w:szCs w:val="20"/>
        </w:rPr>
        <w:t xml:space="preserve"> </w:t>
      </w:r>
      <w:r>
        <w:rPr>
          <w:rFonts w:ascii="Georgia" w:hAnsi="Georgia"/>
          <w:bCs/>
          <w:sz w:val="20"/>
          <w:szCs w:val="20"/>
        </w:rPr>
        <w:t>C</w:t>
      </w:r>
      <w:r w:rsidRPr="0058451E">
        <w:rPr>
          <w:rFonts w:ascii="Georgia" w:hAnsi="Georgia"/>
          <w:bCs/>
          <w:sz w:val="20"/>
          <w:szCs w:val="20"/>
        </w:rPr>
        <w:t xml:space="preserve">omercial, de </w:t>
      </w:r>
      <w:r>
        <w:rPr>
          <w:rFonts w:ascii="Georgia" w:hAnsi="Georgia"/>
          <w:bCs/>
          <w:sz w:val="20"/>
          <w:szCs w:val="20"/>
        </w:rPr>
        <w:t>O</w:t>
      </w:r>
      <w:r w:rsidRPr="0058451E">
        <w:rPr>
          <w:rFonts w:ascii="Georgia" w:hAnsi="Georgia"/>
          <w:bCs/>
          <w:sz w:val="20"/>
          <w:szCs w:val="20"/>
        </w:rPr>
        <w:t xml:space="preserve">ficinas, </w:t>
      </w:r>
      <w:r>
        <w:rPr>
          <w:rFonts w:ascii="Georgia" w:hAnsi="Georgia"/>
          <w:bCs/>
          <w:sz w:val="20"/>
          <w:szCs w:val="20"/>
        </w:rPr>
        <w:t>E</w:t>
      </w:r>
      <w:r w:rsidRPr="0058451E">
        <w:rPr>
          <w:rFonts w:ascii="Georgia" w:hAnsi="Georgia"/>
          <w:bCs/>
          <w:sz w:val="20"/>
          <w:szCs w:val="20"/>
        </w:rPr>
        <w:t xml:space="preserve">ducacional y </w:t>
      </w:r>
      <w:r>
        <w:rPr>
          <w:rFonts w:ascii="Georgia" w:hAnsi="Georgia"/>
          <w:bCs/>
          <w:sz w:val="20"/>
          <w:szCs w:val="20"/>
        </w:rPr>
        <w:t>R</w:t>
      </w:r>
      <w:r w:rsidRPr="0058451E">
        <w:rPr>
          <w:rFonts w:ascii="Georgia" w:hAnsi="Georgia"/>
          <w:bCs/>
          <w:sz w:val="20"/>
          <w:szCs w:val="20"/>
        </w:rPr>
        <w:t>esidencial FFM, para que posteriormente se pueda extender la licencia de permiso de construcción para obras de infraestructura del proyecto</w:t>
      </w:r>
      <w:r w:rsidRPr="0058451E">
        <w:rPr>
          <w:rFonts w:ascii="Georgia" w:hAnsi="Georgia"/>
          <w:sz w:val="20"/>
          <w:szCs w:val="20"/>
        </w:rPr>
        <w:t xml:space="preserve">, esto con base en el </w:t>
      </w:r>
      <w:r>
        <w:rPr>
          <w:rFonts w:ascii="Georgia" w:hAnsi="Georgia"/>
          <w:sz w:val="20"/>
          <w:szCs w:val="20"/>
        </w:rPr>
        <w:t>I</w:t>
      </w:r>
      <w:r w:rsidRPr="0058451E">
        <w:rPr>
          <w:rFonts w:ascii="Georgia" w:hAnsi="Georgia"/>
          <w:sz w:val="20"/>
          <w:szCs w:val="20"/>
        </w:rPr>
        <w:t xml:space="preserve">nforme </w:t>
      </w:r>
      <w:r>
        <w:rPr>
          <w:rFonts w:ascii="Georgia" w:hAnsi="Georgia"/>
          <w:sz w:val="20"/>
          <w:szCs w:val="20"/>
        </w:rPr>
        <w:t>DIP</w:t>
      </w:r>
      <w:r w:rsidRPr="0058451E">
        <w:rPr>
          <w:rFonts w:ascii="Georgia" w:hAnsi="Georgia"/>
          <w:sz w:val="20"/>
          <w:szCs w:val="20"/>
        </w:rPr>
        <w:t>-</w:t>
      </w:r>
      <w:r>
        <w:rPr>
          <w:rFonts w:ascii="Georgia" w:hAnsi="Georgia"/>
          <w:sz w:val="20"/>
          <w:szCs w:val="20"/>
        </w:rPr>
        <w:t>DT</w:t>
      </w:r>
      <w:r w:rsidRPr="0058451E">
        <w:rPr>
          <w:rFonts w:ascii="Georgia" w:hAnsi="Georgia"/>
          <w:sz w:val="20"/>
          <w:szCs w:val="20"/>
        </w:rPr>
        <w:t xml:space="preserve">-119-2017 del </w:t>
      </w:r>
      <w:r>
        <w:rPr>
          <w:rFonts w:ascii="Georgia" w:hAnsi="Georgia"/>
          <w:sz w:val="20"/>
          <w:szCs w:val="20"/>
        </w:rPr>
        <w:t>G</w:t>
      </w:r>
      <w:r w:rsidRPr="0058451E">
        <w:rPr>
          <w:rFonts w:ascii="Georgia" w:hAnsi="Georgia"/>
          <w:sz w:val="20"/>
          <w:szCs w:val="20"/>
        </w:rPr>
        <w:t xml:space="preserve">estor de </w:t>
      </w:r>
      <w:r>
        <w:rPr>
          <w:rFonts w:ascii="Georgia" w:hAnsi="Georgia"/>
          <w:sz w:val="20"/>
          <w:szCs w:val="20"/>
        </w:rPr>
        <w:t>D</w:t>
      </w:r>
      <w:r w:rsidRPr="0058451E">
        <w:rPr>
          <w:rFonts w:ascii="Georgia" w:hAnsi="Georgia"/>
          <w:sz w:val="20"/>
          <w:szCs w:val="20"/>
        </w:rPr>
        <w:t xml:space="preserve">esarrollo </w:t>
      </w:r>
      <w:r>
        <w:rPr>
          <w:rFonts w:ascii="Georgia" w:hAnsi="Georgia"/>
          <w:sz w:val="20"/>
          <w:szCs w:val="20"/>
        </w:rPr>
        <w:t>T</w:t>
      </w:r>
      <w:r w:rsidRPr="0058451E">
        <w:rPr>
          <w:rFonts w:ascii="Georgia" w:hAnsi="Georgia"/>
          <w:sz w:val="20"/>
          <w:szCs w:val="20"/>
        </w:rPr>
        <w:t xml:space="preserve">erritorial, </w:t>
      </w:r>
      <w:r>
        <w:rPr>
          <w:rFonts w:ascii="Georgia" w:hAnsi="Georgia"/>
          <w:sz w:val="20"/>
          <w:szCs w:val="20"/>
        </w:rPr>
        <w:t>I</w:t>
      </w:r>
      <w:r w:rsidRPr="0058451E">
        <w:rPr>
          <w:rFonts w:ascii="Georgia" w:hAnsi="Georgia"/>
          <w:sz w:val="20"/>
          <w:szCs w:val="20"/>
        </w:rPr>
        <w:t xml:space="preserve">ng. </w:t>
      </w:r>
      <w:r>
        <w:rPr>
          <w:rFonts w:ascii="Georgia" w:hAnsi="Georgia"/>
          <w:sz w:val="20"/>
          <w:szCs w:val="20"/>
        </w:rPr>
        <w:t>P</w:t>
      </w:r>
      <w:r w:rsidRPr="0058451E">
        <w:rPr>
          <w:rFonts w:ascii="Georgia" w:hAnsi="Georgia"/>
          <w:sz w:val="20"/>
          <w:szCs w:val="20"/>
        </w:rPr>
        <w:t xml:space="preserve">aulo </w:t>
      </w:r>
      <w:r>
        <w:rPr>
          <w:rFonts w:ascii="Georgia" w:hAnsi="Georgia"/>
          <w:sz w:val="20"/>
          <w:szCs w:val="20"/>
        </w:rPr>
        <w:t>C</w:t>
      </w:r>
      <w:r w:rsidRPr="0058451E">
        <w:rPr>
          <w:rFonts w:ascii="Georgia" w:hAnsi="Georgia"/>
          <w:sz w:val="20"/>
          <w:szCs w:val="20"/>
        </w:rPr>
        <w:t xml:space="preserve">órdoba, el cual brinda su dictamen favorable al proyecto </w:t>
      </w:r>
      <w:r>
        <w:rPr>
          <w:rFonts w:ascii="Georgia" w:hAnsi="Georgia"/>
          <w:sz w:val="20"/>
          <w:szCs w:val="20"/>
        </w:rPr>
        <w:t>ECO</w:t>
      </w:r>
      <w:r w:rsidR="008A498A">
        <w:rPr>
          <w:rFonts w:ascii="Georgia" w:hAnsi="Georgia"/>
          <w:sz w:val="20"/>
          <w:szCs w:val="20"/>
        </w:rPr>
        <w:t>.</w:t>
      </w:r>
    </w:p>
    <w:p w:rsidR="008A498A" w:rsidRDefault="008A498A" w:rsidP="008A498A">
      <w:pPr>
        <w:pStyle w:val="Sinespaciado"/>
        <w:ind w:left="567" w:right="567"/>
        <w:jc w:val="both"/>
        <w:rPr>
          <w:rFonts w:ascii="Georgia" w:hAnsi="Georgia"/>
          <w:sz w:val="20"/>
          <w:szCs w:val="20"/>
        </w:rPr>
      </w:pPr>
    </w:p>
    <w:p w:rsidR="003D2E0D" w:rsidRDefault="003D2E0D" w:rsidP="008A498A">
      <w:pPr>
        <w:ind w:left="567" w:right="567"/>
        <w:jc w:val="both"/>
        <w:rPr>
          <w:rFonts w:ascii="Georgia" w:hAnsi="Georgia"/>
          <w:sz w:val="20"/>
          <w:szCs w:val="20"/>
          <w:lang w:eastAsia="es-ES"/>
        </w:rPr>
      </w:pPr>
      <w:r>
        <w:rPr>
          <w:rFonts w:ascii="Georgia" w:hAnsi="Georgia"/>
          <w:sz w:val="20"/>
          <w:szCs w:val="20"/>
        </w:rPr>
        <w:t>A</w:t>
      </w:r>
      <w:r w:rsidRPr="0058451E">
        <w:rPr>
          <w:rFonts w:ascii="Georgia" w:hAnsi="Georgia"/>
          <w:sz w:val="20"/>
          <w:szCs w:val="20"/>
        </w:rPr>
        <w:t xml:space="preserve">probar el </w:t>
      </w:r>
      <w:r>
        <w:rPr>
          <w:rFonts w:ascii="Georgia" w:hAnsi="Georgia"/>
          <w:sz w:val="20"/>
          <w:szCs w:val="20"/>
        </w:rPr>
        <w:t>C</w:t>
      </w:r>
      <w:r w:rsidRPr="0058451E">
        <w:rPr>
          <w:rFonts w:ascii="Georgia" w:hAnsi="Georgia"/>
          <w:sz w:val="20"/>
          <w:szCs w:val="20"/>
        </w:rPr>
        <w:t xml:space="preserve">onvenio de </w:t>
      </w:r>
      <w:r>
        <w:rPr>
          <w:rFonts w:ascii="Georgia" w:hAnsi="Georgia"/>
          <w:sz w:val="20"/>
          <w:szCs w:val="20"/>
        </w:rPr>
        <w:t>C</w:t>
      </w:r>
      <w:r w:rsidRPr="0058451E">
        <w:rPr>
          <w:rFonts w:ascii="Georgia" w:hAnsi="Georgia"/>
          <w:sz w:val="20"/>
          <w:szCs w:val="20"/>
        </w:rPr>
        <w:t xml:space="preserve">ooperación acordado entre la </w:t>
      </w:r>
      <w:r>
        <w:rPr>
          <w:rFonts w:ascii="Georgia" w:hAnsi="Georgia"/>
          <w:sz w:val="20"/>
          <w:szCs w:val="20"/>
        </w:rPr>
        <w:t>E</w:t>
      </w:r>
      <w:r w:rsidRPr="0058451E">
        <w:rPr>
          <w:rFonts w:ascii="Georgia" w:hAnsi="Georgia"/>
          <w:sz w:val="20"/>
          <w:szCs w:val="20"/>
        </w:rPr>
        <w:t xml:space="preserve">mpresa </w:t>
      </w:r>
      <w:r>
        <w:rPr>
          <w:rFonts w:ascii="Georgia" w:hAnsi="Georgia"/>
          <w:sz w:val="20"/>
          <w:szCs w:val="20"/>
        </w:rPr>
        <w:t>D</w:t>
      </w:r>
      <w:r w:rsidRPr="0058451E">
        <w:rPr>
          <w:rFonts w:ascii="Georgia" w:hAnsi="Georgia"/>
          <w:sz w:val="20"/>
          <w:szCs w:val="20"/>
        </w:rPr>
        <w:t xml:space="preserve">esarrolladora </w:t>
      </w:r>
      <w:r>
        <w:rPr>
          <w:rFonts w:ascii="Georgia" w:hAnsi="Georgia"/>
          <w:sz w:val="20"/>
          <w:szCs w:val="20"/>
        </w:rPr>
        <w:t>I</w:t>
      </w:r>
      <w:r w:rsidRPr="0058451E">
        <w:rPr>
          <w:rFonts w:ascii="Georgia" w:hAnsi="Georgia"/>
          <w:sz w:val="20"/>
          <w:szCs w:val="20"/>
        </w:rPr>
        <w:t xml:space="preserve">nmobiliaria </w:t>
      </w:r>
      <w:r>
        <w:rPr>
          <w:rFonts w:ascii="Georgia" w:hAnsi="Georgia"/>
          <w:sz w:val="20"/>
          <w:szCs w:val="20"/>
        </w:rPr>
        <w:t>Á</w:t>
      </w:r>
      <w:r w:rsidRPr="0058451E">
        <w:rPr>
          <w:rFonts w:ascii="Georgia" w:hAnsi="Georgia"/>
          <w:sz w:val="20"/>
          <w:szCs w:val="20"/>
        </w:rPr>
        <w:t xml:space="preserve">rea </w:t>
      </w:r>
      <w:r>
        <w:rPr>
          <w:rFonts w:ascii="Georgia" w:hAnsi="Georgia"/>
          <w:sz w:val="20"/>
          <w:szCs w:val="20"/>
        </w:rPr>
        <w:t>D</w:t>
      </w:r>
      <w:r w:rsidRPr="0058451E">
        <w:rPr>
          <w:rFonts w:ascii="Georgia" w:hAnsi="Georgia"/>
          <w:sz w:val="20"/>
          <w:szCs w:val="20"/>
        </w:rPr>
        <w:t xml:space="preserve"> y la </w:t>
      </w:r>
      <w:r>
        <w:rPr>
          <w:rFonts w:ascii="Georgia" w:hAnsi="Georgia"/>
          <w:sz w:val="20"/>
          <w:szCs w:val="20"/>
        </w:rPr>
        <w:t>M</w:t>
      </w:r>
      <w:r w:rsidRPr="0058451E">
        <w:rPr>
          <w:rFonts w:ascii="Georgia" w:hAnsi="Georgia"/>
          <w:sz w:val="20"/>
          <w:szCs w:val="20"/>
        </w:rPr>
        <w:t xml:space="preserve">unicipalidad de </w:t>
      </w:r>
      <w:r>
        <w:rPr>
          <w:rFonts w:ascii="Georgia" w:hAnsi="Georgia"/>
          <w:sz w:val="20"/>
          <w:szCs w:val="20"/>
        </w:rPr>
        <w:t>H</w:t>
      </w:r>
      <w:r w:rsidRPr="0058451E">
        <w:rPr>
          <w:rFonts w:ascii="Georgia" w:hAnsi="Georgia"/>
          <w:sz w:val="20"/>
          <w:szCs w:val="20"/>
        </w:rPr>
        <w:t xml:space="preserve">eredia, en los términos expuestos por la </w:t>
      </w:r>
      <w:r>
        <w:rPr>
          <w:rFonts w:ascii="Georgia" w:hAnsi="Georgia"/>
          <w:sz w:val="20"/>
          <w:szCs w:val="20"/>
        </w:rPr>
        <w:t>A</w:t>
      </w:r>
      <w:r w:rsidRPr="0058451E">
        <w:rPr>
          <w:rFonts w:ascii="Georgia" w:hAnsi="Georgia"/>
          <w:sz w:val="20"/>
          <w:szCs w:val="20"/>
        </w:rPr>
        <w:t xml:space="preserve">sesora </w:t>
      </w:r>
      <w:r>
        <w:rPr>
          <w:rFonts w:ascii="Georgia" w:hAnsi="Georgia"/>
          <w:sz w:val="20"/>
          <w:szCs w:val="20"/>
        </w:rPr>
        <w:t>L</w:t>
      </w:r>
      <w:r w:rsidRPr="0058451E">
        <w:rPr>
          <w:rFonts w:ascii="Georgia" w:hAnsi="Georgia"/>
          <w:sz w:val="20"/>
          <w:szCs w:val="20"/>
        </w:rPr>
        <w:t xml:space="preserve">egal del </w:t>
      </w:r>
      <w:r>
        <w:rPr>
          <w:rFonts w:ascii="Georgia" w:hAnsi="Georgia"/>
          <w:sz w:val="20"/>
          <w:szCs w:val="20"/>
        </w:rPr>
        <w:t>C</w:t>
      </w:r>
      <w:r w:rsidRPr="0058451E">
        <w:rPr>
          <w:rFonts w:ascii="Georgia" w:hAnsi="Georgia"/>
          <w:sz w:val="20"/>
          <w:szCs w:val="20"/>
        </w:rPr>
        <w:t xml:space="preserve">oncejo </w:t>
      </w:r>
      <w:r>
        <w:rPr>
          <w:rFonts w:ascii="Georgia" w:hAnsi="Georgia"/>
          <w:sz w:val="20"/>
          <w:szCs w:val="20"/>
        </w:rPr>
        <w:t>M</w:t>
      </w:r>
      <w:r w:rsidRPr="0058451E">
        <w:rPr>
          <w:rFonts w:ascii="Georgia" w:hAnsi="Georgia"/>
          <w:sz w:val="20"/>
          <w:szCs w:val="20"/>
        </w:rPr>
        <w:t xml:space="preserve">unicipal en el oficio </w:t>
      </w:r>
      <w:r>
        <w:rPr>
          <w:rFonts w:ascii="Georgia" w:hAnsi="Georgia"/>
          <w:sz w:val="20"/>
          <w:szCs w:val="20"/>
        </w:rPr>
        <w:t>CM</w:t>
      </w:r>
      <w:r w:rsidRPr="0058451E">
        <w:rPr>
          <w:rFonts w:ascii="Georgia" w:hAnsi="Georgia"/>
          <w:sz w:val="20"/>
          <w:szCs w:val="20"/>
        </w:rPr>
        <w:t>-</w:t>
      </w:r>
      <w:r>
        <w:rPr>
          <w:rFonts w:ascii="Georgia" w:hAnsi="Georgia"/>
          <w:sz w:val="20"/>
          <w:szCs w:val="20"/>
        </w:rPr>
        <w:t>AL</w:t>
      </w:r>
      <w:r w:rsidRPr="0058451E">
        <w:rPr>
          <w:rFonts w:ascii="Georgia" w:hAnsi="Georgia"/>
          <w:sz w:val="20"/>
          <w:szCs w:val="20"/>
        </w:rPr>
        <w:t xml:space="preserve">-0014-2017, autorizándose al </w:t>
      </w:r>
      <w:r>
        <w:rPr>
          <w:rFonts w:ascii="Georgia" w:hAnsi="Georgia"/>
          <w:sz w:val="20"/>
          <w:szCs w:val="20"/>
        </w:rPr>
        <w:t>A</w:t>
      </w:r>
      <w:r w:rsidRPr="0058451E">
        <w:rPr>
          <w:rFonts w:ascii="Georgia" w:hAnsi="Georgia"/>
          <w:sz w:val="20"/>
          <w:szCs w:val="20"/>
        </w:rPr>
        <w:t>lcalde a suscribir</w:t>
      </w:r>
      <w:r>
        <w:rPr>
          <w:rFonts w:ascii="Georgia" w:hAnsi="Georgia"/>
          <w:sz w:val="20"/>
          <w:szCs w:val="20"/>
        </w:rPr>
        <w:t xml:space="preserve"> la firma de este Convenio, el cual se indicará.</w:t>
      </w:r>
    </w:p>
    <w:p w:rsidR="005F2B63" w:rsidRPr="005F2B63" w:rsidRDefault="003D2E0D" w:rsidP="00FF1459">
      <w:pPr>
        <w:pStyle w:val="Prrafodelista"/>
        <w:ind w:left="0"/>
        <w:jc w:val="both"/>
        <w:rPr>
          <w:rFonts w:ascii="Georgia" w:hAnsi="Georgia"/>
          <w:sz w:val="20"/>
          <w:szCs w:val="20"/>
          <w:lang w:eastAsia="es-ES"/>
        </w:rPr>
      </w:pPr>
      <w:r>
        <w:rPr>
          <w:rFonts w:ascii="Georgia" w:hAnsi="Georgia"/>
          <w:sz w:val="20"/>
          <w:szCs w:val="20"/>
          <w:lang w:eastAsia="es-ES"/>
        </w:rPr>
        <w:t xml:space="preserve">Indica que la Comisión recibió  a los señores de ECO </w:t>
      </w:r>
      <w:r w:rsidRPr="005F2B63">
        <w:rPr>
          <w:rFonts w:ascii="Georgia" w:hAnsi="Georgia"/>
          <w:sz w:val="20"/>
          <w:szCs w:val="20"/>
          <w:lang w:eastAsia="es-ES"/>
        </w:rPr>
        <w:t xml:space="preserve">para </w:t>
      </w:r>
      <w:r>
        <w:rPr>
          <w:rFonts w:ascii="Georgia" w:hAnsi="Georgia"/>
          <w:sz w:val="20"/>
          <w:szCs w:val="20"/>
          <w:lang w:eastAsia="es-ES"/>
        </w:rPr>
        <w:t xml:space="preserve">la </w:t>
      </w:r>
      <w:r w:rsidRPr="005F2B63">
        <w:rPr>
          <w:rFonts w:ascii="Georgia" w:hAnsi="Georgia"/>
          <w:sz w:val="20"/>
          <w:szCs w:val="20"/>
          <w:lang w:eastAsia="es-ES"/>
        </w:rPr>
        <w:t>aprobación de</w:t>
      </w:r>
      <w:r>
        <w:rPr>
          <w:rFonts w:ascii="Georgia" w:hAnsi="Georgia"/>
          <w:sz w:val="20"/>
          <w:szCs w:val="20"/>
          <w:lang w:eastAsia="es-ES"/>
        </w:rPr>
        <w:t>l</w:t>
      </w:r>
      <w:r w:rsidRPr="005F2B63">
        <w:rPr>
          <w:rFonts w:ascii="Georgia" w:hAnsi="Georgia"/>
          <w:sz w:val="20"/>
          <w:szCs w:val="20"/>
          <w:lang w:eastAsia="es-ES"/>
        </w:rPr>
        <w:t xml:space="preserve"> anteproyecto</w:t>
      </w:r>
      <w:r>
        <w:rPr>
          <w:rFonts w:ascii="Georgia" w:hAnsi="Georgia"/>
          <w:sz w:val="20"/>
          <w:szCs w:val="20"/>
          <w:lang w:eastAsia="es-ES"/>
        </w:rPr>
        <w:t>, luego se hicieron algunas observaciones y quedaron en que se tenía que firmar un convenio para lo que ya se había convenido</w:t>
      </w:r>
      <w:r w:rsidR="005F2B63" w:rsidRPr="005F2B63">
        <w:rPr>
          <w:rFonts w:ascii="Georgia" w:hAnsi="Georgia"/>
          <w:sz w:val="20"/>
          <w:szCs w:val="20"/>
          <w:lang w:eastAsia="es-ES"/>
        </w:rPr>
        <w:t>. Se hizo</w:t>
      </w:r>
      <w:r>
        <w:rPr>
          <w:rFonts w:ascii="Georgia" w:hAnsi="Georgia"/>
          <w:sz w:val="20"/>
          <w:szCs w:val="20"/>
          <w:lang w:eastAsia="es-ES"/>
        </w:rPr>
        <w:t xml:space="preserve"> el </w:t>
      </w:r>
      <w:r w:rsidR="005F2B63" w:rsidRPr="005F2B63">
        <w:rPr>
          <w:rFonts w:ascii="Georgia" w:hAnsi="Georgia"/>
          <w:sz w:val="20"/>
          <w:szCs w:val="20"/>
          <w:lang w:eastAsia="es-ES"/>
        </w:rPr>
        <w:t xml:space="preserve">informe 29 pero quedo escueto. </w:t>
      </w:r>
      <w:r w:rsidR="00D06129">
        <w:rPr>
          <w:rFonts w:ascii="Georgia" w:hAnsi="Georgia"/>
          <w:sz w:val="20"/>
          <w:szCs w:val="20"/>
          <w:lang w:eastAsia="es-ES"/>
        </w:rPr>
        <w:t xml:space="preserve">Indica que este es un tema viejo y hay que darle solución a lo que ya se había aprobado y hay que subsanar. Es te convenio lo redactó la </w:t>
      </w:r>
      <w:r>
        <w:rPr>
          <w:rFonts w:ascii="Georgia" w:hAnsi="Georgia"/>
          <w:sz w:val="20"/>
          <w:szCs w:val="20"/>
          <w:lang w:eastAsia="es-ES"/>
        </w:rPr>
        <w:t>L</w:t>
      </w:r>
      <w:r w:rsidR="005F2B63" w:rsidRPr="005F2B63">
        <w:rPr>
          <w:rFonts w:ascii="Georgia" w:hAnsi="Georgia"/>
          <w:sz w:val="20"/>
          <w:szCs w:val="20"/>
          <w:lang w:eastAsia="es-ES"/>
        </w:rPr>
        <w:t>icda. Quirós</w:t>
      </w:r>
      <w:r>
        <w:rPr>
          <w:rFonts w:ascii="Georgia" w:hAnsi="Georgia"/>
          <w:sz w:val="20"/>
          <w:szCs w:val="20"/>
          <w:lang w:eastAsia="es-ES"/>
        </w:rPr>
        <w:t xml:space="preserve"> y ella podría explicar aún más</w:t>
      </w:r>
      <w:r w:rsidR="00D06129">
        <w:rPr>
          <w:rFonts w:ascii="Georgia" w:hAnsi="Georgia"/>
          <w:sz w:val="20"/>
          <w:szCs w:val="20"/>
          <w:lang w:eastAsia="es-ES"/>
        </w:rPr>
        <w:t xml:space="preserve"> toda la situación que se ha desarrollado en torno a esto</w:t>
      </w:r>
      <w:r w:rsidR="005F2B63" w:rsidRPr="005F2B63">
        <w:rPr>
          <w:rFonts w:ascii="Georgia" w:hAnsi="Georgia"/>
          <w:sz w:val="20"/>
          <w:szCs w:val="20"/>
          <w:lang w:eastAsia="es-ES"/>
        </w:rPr>
        <w:t>.</w:t>
      </w:r>
    </w:p>
    <w:p w:rsidR="005F2B63" w:rsidRPr="005F2B63" w:rsidRDefault="005F2B63" w:rsidP="00FF1459">
      <w:pPr>
        <w:pStyle w:val="Prrafodelista"/>
        <w:ind w:left="0"/>
        <w:jc w:val="both"/>
        <w:rPr>
          <w:rFonts w:ascii="Georgia" w:hAnsi="Georgia"/>
          <w:sz w:val="20"/>
          <w:szCs w:val="20"/>
          <w:lang w:eastAsia="es-ES"/>
        </w:rPr>
      </w:pPr>
    </w:p>
    <w:p w:rsidR="008A498A" w:rsidRDefault="00CE2C5D" w:rsidP="00FF1459">
      <w:pPr>
        <w:pStyle w:val="Prrafodelista"/>
        <w:ind w:left="0"/>
        <w:jc w:val="both"/>
        <w:rPr>
          <w:rFonts w:ascii="Georgia" w:hAnsi="Georgia"/>
          <w:sz w:val="20"/>
          <w:szCs w:val="20"/>
          <w:lang w:eastAsia="es-ES"/>
        </w:rPr>
      </w:pPr>
      <w:r>
        <w:rPr>
          <w:rFonts w:ascii="Georgia" w:hAnsi="Georgia"/>
          <w:sz w:val="20"/>
          <w:szCs w:val="20"/>
          <w:lang w:eastAsia="es-ES"/>
        </w:rPr>
        <w:t xml:space="preserve">La Licda. </w:t>
      </w:r>
      <w:r w:rsidR="005F2B63" w:rsidRPr="005F2B63">
        <w:rPr>
          <w:rFonts w:ascii="Georgia" w:hAnsi="Georgia"/>
          <w:sz w:val="20"/>
          <w:szCs w:val="20"/>
          <w:lang w:eastAsia="es-ES"/>
        </w:rPr>
        <w:t>Pris</w:t>
      </w:r>
      <w:r>
        <w:rPr>
          <w:rFonts w:ascii="Georgia" w:hAnsi="Georgia"/>
          <w:sz w:val="20"/>
          <w:szCs w:val="20"/>
          <w:lang w:eastAsia="es-ES"/>
        </w:rPr>
        <w:t xml:space="preserve">cila Quirós expone </w:t>
      </w:r>
      <w:r w:rsidR="005F2B63" w:rsidRPr="005F2B63">
        <w:rPr>
          <w:rFonts w:ascii="Georgia" w:hAnsi="Georgia"/>
          <w:sz w:val="20"/>
          <w:szCs w:val="20"/>
          <w:lang w:eastAsia="es-ES"/>
        </w:rPr>
        <w:t>un par</w:t>
      </w:r>
      <w:r w:rsidR="00D06129">
        <w:rPr>
          <w:rFonts w:ascii="Georgia" w:hAnsi="Georgia"/>
          <w:sz w:val="20"/>
          <w:szCs w:val="20"/>
          <w:lang w:eastAsia="es-ES"/>
        </w:rPr>
        <w:t xml:space="preserve"> </w:t>
      </w:r>
      <w:r w:rsidR="005F2B63" w:rsidRPr="005F2B63">
        <w:rPr>
          <w:rFonts w:ascii="Georgia" w:hAnsi="Georgia"/>
          <w:sz w:val="20"/>
          <w:szCs w:val="20"/>
          <w:lang w:eastAsia="es-ES"/>
        </w:rPr>
        <w:t xml:space="preserve"> de aclaraciones a</w:t>
      </w:r>
      <w:r w:rsidR="00D06129">
        <w:rPr>
          <w:rFonts w:ascii="Georgia" w:hAnsi="Georgia"/>
          <w:sz w:val="20"/>
          <w:szCs w:val="20"/>
          <w:lang w:eastAsia="es-ES"/>
        </w:rPr>
        <w:t>l</w:t>
      </w:r>
      <w:r w:rsidR="005F2B63" w:rsidRPr="005F2B63">
        <w:rPr>
          <w:rFonts w:ascii="Georgia" w:hAnsi="Georgia"/>
          <w:sz w:val="20"/>
          <w:szCs w:val="20"/>
          <w:lang w:eastAsia="es-ES"/>
        </w:rPr>
        <w:t xml:space="preserve"> acuerdo de </w:t>
      </w:r>
      <w:r w:rsidR="00D06129">
        <w:rPr>
          <w:rFonts w:ascii="Georgia" w:hAnsi="Georgia"/>
          <w:sz w:val="20"/>
          <w:szCs w:val="20"/>
          <w:lang w:eastAsia="es-ES"/>
        </w:rPr>
        <w:t>S</w:t>
      </w:r>
      <w:r w:rsidR="005F2B63" w:rsidRPr="005F2B63">
        <w:rPr>
          <w:rFonts w:ascii="Georgia" w:hAnsi="Georgia"/>
          <w:sz w:val="20"/>
          <w:szCs w:val="20"/>
          <w:lang w:eastAsia="es-ES"/>
        </w:rPr>
        <w:t xml:space="preserve">esión 73-2017. </w:t>
      </w:r>
      <w:r>
        <w:rPr>
          <w:rFonts w:ascii="Georgia" w:hAnsi="Georgia"/>
          <w:sz w:val="20"/>
          <w:szCs w:val="20"/>
          <w:lang w:eastAsia="es-ES"/>
        </w:rPr>
        <w:t xml:space="preserve">Señala que el </w:t>
      </w:r>
      <w:r w:rsidR="00D06129">
        <w:rPr>
          <w:rFonts w:ascii="Georgia" w:hAnsi="Georgia"/>
          <w:sz w:val="20"/>
          <w:szCs w:val="20"/>
          <w:lang w:eastAsia="es-ES"/>
        </w:rPr>
        <w:t xml:space="preserve"> informe de su Asesoría </w:t>
      </w:r>
      <w:r w:rsidR="00D06129" w:rsidRPr="005F2B63">
        <w:rPr>
          <w:rFonts w:ascii="Georgia" w:hAnsi="Georgia"/>
          <w:sz w:val="20"/>
          <w:szCs w:val="20"/>
          <w:lang w:eastAsia="es-ES"/>
        </w:rPr>
        <w:t>recomendaba</w:t>
      </w:r>
      <w:r w:rsidR="005F2B63" w:rsidRPr="005F2B63">
        <w:rPr>
          <w:rFonts w:ascii="Georgia" w:hAnsi="Georgia"/>
          <w:sz w:val="20"/>
          <w:szCs w:val="20"/>
          <w:lang w:eastAsia="es-ES"/>
        </w:rPr>
        <w:t xml:space="preserve"> </w:t>
      </w:r>
      <w:r>
        <w:rPr>
          <w:rFonts w:ascii="Georgia" w:hAnsi="Georgia"/>
          <w:sz w:val="20"/>
          <w:szCs w:val="20"/>
          <w:lang w:eastAsia="es-ES"/>
        </w:rPr>
        <w:t xml:space="preserve">y así se expuso a la Comisión de Obras </w:t>
      </w:r>
      <w:r w:rsidR="005F2B63" w:rsidRPr="005F2B63">
        <w:rPr>
          <w:rFonts w:ascii="Georgia" w:hAnsi="Georgia"/>
          <w:sz w:val="20"/>
          <w:szCs w:val="20"/>
          <w:lang w:eastAsia="es-ES"/>
        </w:rPr>
        <w:t>la</w:t>
      </w:r>
      <w:r w:rsidR="00D06129">
        <w:rPr>
          <w:rFonts w:ascii="Georgia" w:hAnsi="Georgia"/>
          <w:sz w:val="20"/>
          <w:szCs w:val="20"/>
          <w:lang w:eastAsia="es-ES"/>
        </w:rPr>
        <w:t xml:space="preserve"> </w:t>
      </w:r>
      <w:r w:rsidR="005F2B63" w:rsidRPr="005F2B63">
        <w:rPr>
          <w:rFonts w:ascii="Georgia" w:hAnsi="Georgia"/>
          <w:sz w:val="20"/>
          <w:szCs w:val="20"/>
          <w:lang w:eastAsia="es-ES"/>
        </w:rPr>
        <w:t xml:space="preserve">firma de un convenio </w:t>
      </w:r>
    </w:p>
    <w:p w:rsidR="008A498A" w:rsidRDefault="008A498A" w:rsidP="00FF1459">
      <w:pPr>
        <w:pStyle w:val="Prrafodelista"/>
        <w:ind w:left="0"/>
        <w:jc w:val="both"/>
        <w:rPr>
          <w:rFonts w:ascii="Georgia" w:hAnsi="Georgia"/>
          <w:sz w:val="20"/>
          <w:szCs w:val="20"/>
          <w:lang w:eastAsia="es-ES"/>
        </w:rPr>
      </w:pPr>
    </w:p>
    <w:p w:rsidR="005F2B63" w:rsidRPr="005F2B63" w:rsidRDefault="005F2B63" w:rsidP="00FF1459">
      <w:pPr>
        <w:pStyle w:val="Prrafodelista"/>
        <w:ind w:left="0"/>
        <w:jc w:val="both"/>
        <w:rPr>
          <w:rFonts w:ascii="Georgia" w:hAnsi="Georgia"/>
          <w:sz w:val="20"/>
          <w:szCs w:val="20"/>
          <w:lang w:eastAsia="es-ES"/>
        </w:rPr>
      </w:pPr>
      <w:r w:rsidRPr="005F2B63">
        <w:rPr>
          <w:rFonts w:ascii="Georgia" w:hAnsi="Georgia"/>
          <w:sz w:val="20"/>
          <w:szCs w:val="20"/>
          <w:lang w:eastAsia="es-ES"/>
        </w:rPr>
        <w:lastRenderedPageBreak/>
        <w:t xml:space="preserve">para </w:t>
      </w:r>
      <w:r w:rsidR="00CE2C5D">
        <w:rPr>
          <w:rFonts w:ascii="Georgia" w:hAnsi="Georgia"/>
          <w:sz w:val="20"/>
          <w:szCs w:val="20"/>
          <w:lang w:eastAsia="es-ES"/>
        </w:rPr>
        <w:t>Á</w:t>
      </w:r>
      <w:r w:rsidR="00CE2C5D" w:rsidRPr="005F2B63">
        <w:rPr>
          <w:rFonts w:ascii="Georgia" w:hAnsi="Georgia"/>
          <w:sz w:val="20"/>
          <w:szCs w:val="20"/>
          <w:lang w:eastAsia="es-ES"/>
        </w:rPr>
        <w:t>rea</w:t>
      </w:r>
      <w:r w:rsidRPr="005F2B63">
        <w:rPr>
          <w:rFonts w:ascii="Georgia" w:hAnsi="Georgia"/>
          <w:sz w:val="20"/>
          <w:szCs w:val="20"/>
          <w:lang w:eastAsia="es-ES"/>
        </w:rPr>
        <w:t xml:space="preserve"> </w:t>
      </w:r>
      <w:r w:rsidR="00CE2C5D">
        <w:rPr>
          <w:rFonts w:ascii="Georgia" w:hAnsi="Georgia"/>
          <w:sz w:val="20"/>
          <w:szCs w:val="20"/>
          <w:lang w:eastAsia="es-ES"/>
        </w:rPr>
        <w:t>D</w:t>
      </w:r>
      <w:r w:rsidR="00D06129">
        <w:rPr>
          <w:rFonts w:ascii="Georgia" w:hAnsi="Georgia"/>
          <w:sz w:val="20"/>
          <w:szCs w:val="20"/>
          <w:lang w:eastAsia="es-ES"/>
        </w:rPr>
        <w:t xml:space="preserve"> </w:t>
      </w:r>
      <w:r w:rsidRPr="005F2B63">
        <w:rPr>
          <w:rFonts w:ascii="Georgia" w:hAnsi="Georgia"/>
          <w:sz w:val="20"/>
          <w:szCs w:val="20"/>
          <w:lang w:eastAsia="es-ES"/>
        </w:rPr>
        <w:t xml:space="preserve">para una serie de obras y </w:t>
      </w:r>
      <w:r w:rsidR="00D06129">
        <w:rPr>
          <w:rFonts w:ascii="Georgia" w:hAnsi="Georgia"/>
          <w:sz w:val="20"/>
          <w:szCs w:val="20"/>
          <w:lang w:eastAsia="es-ES"/>
        </w:rPr>
        <w:t>aportes que iba hacer la empresa</w:t>
      </w:r>
      <w:r w:rsidR="00CE2C5D">
        <w:rPr>
          <w:rFonts w:ascii="Georgia" w:hAnsi="Georgia"/>
          <w:sz w:val="20"/>
          <w:szCs w:val="20"/>
          <w:lang w:eastAsia="es-ES"/>
        </w:rPr>
        <w:t xml:space="preserve"> y </w:t>
      </w:r>
      <w:r w:rsidR="00D06129">
        <w:rPr>
          <w:rFonts w:ascii="Georgia" w:hAnsi="Georgia"/>
          <w:sz w:val="20"/>
          <w:szCs w:val="20"/>
          <w:lang w:eastAsia="es-ES"/>
        </w:rPr>
        <w:t xml:space="preserve"> </w:t>
      </w:r>
      <w:r w:rsidR="00CE2C5D">
        <w:rPr>
          <w:rFonts w:ascii="Georgia" w:hAnsi="Georgia"/>
          <w:sz w:val="20"/>
          <w:szCs w:val="20"/>
          <w:lang w:eastAsia="es-ES"/>
        </w:rPr>
        <w:t xml:space="preserve">algunas </w:t>
      </w:r>
      <w:r w:rsidRPr="005F2B63">
        <w:rPr>
          <w:rFonts w:ascii="Georgia" w:hAnsi="Georgia"/>
          <w:sz w:val="20"/>
          <w:szCs w:val="20"/>
          <w:lang w:eastAsia="es-ES"/>
        </w:rPr>
        <w:t>respons</w:t>
      </w:r>
      <w:r w:rsidR="00CE2C5D">
        <w:rPr>
          <w:rFonts w:ascii="Georgia" w:hAnsi="Georgia"/>
          <w:sz w:val="20"/>
          <w:szCs w:val="20"/>
          <w:lang w:eastAsia="es-ES"/>
        </w:rPr>
        <w:t xml:space="preserve">abilidades </w:t>
      </w:r>
      <w:r w:rsidRPr="005F2B63">
        <w:rPr>
          <w:rFonts w:ascii="Georgia" w:hAnsi="Georgia"/>
          <w:sz w:val="20"/>
          <w:szCs w:val="20"/>
          <w:lang w:eastAsia="es-ES"/>
        </w:rPr>
        <w:t xml:space="preserve">que estaba asumiendo el municipio. </w:t>
      </w:r>
      <w:r w:rsidR="00CE2C5D">
        <w:rPr>
          <w:rFonts w:ascii="Georgia" w:hAnsi="Georgia"/>
          <w:sz w:val="20"/>
          <w:szCs w:val="20"/>
          <w:lang w:eastAsia="es-ES"/>
        </w:rPr>
        <w:t xml:space="preserve">Eso no se incluyó en el acuerdo, porque no se incluyó  en el informe. </w:t>
      </w:r>
      <w:r w:rsidRPr="005F2B63">
        <w:rPr>
          <w:rFonts w:ascii="Georgia" w:hAnsi="Georgia"/>
          <w:sz w:val="20"/>
          <w:szCs w:val="20"/>
          <w:lang w:eastAsia="es-ES"/>
        </w:rPr>
        <w:t>Pero</w:t>
      </w:r>
      <w:r w:rsidR="00CE2C5D">
        <w:rPr>
          <w:rFonts w:ascii="Georgia" w:hAnsi="Georgia"/>
          <w:sz w:val="20"/>
          <w:szCs w:val="20"/>
          <w:lang w:eastAsia="es-ES"/>
        </w:rPr>
        <w:t xml:space="preserve"> </w:t>
      </w:r>
      <w:r w:rsidRPr="005F2B63">
        <w:rPr>
          <w:rFonts w:ascii="Georgia" w:hAnsi="Georgia"/>
          <w:sz w:val="20"/>
          <w:szCs w:val="20"/>
          <w:lang w:eastAsia="es-ES"/>
        </w:rPr>
        <w:t>hay otro</w:t>
      </w:r>
      <w:r w:rsidR="00CE2C5D">
        <w:rPr>
          <w:rFonts w:ascii="Georgia" w:hAnsi="Georgia"/>
          <w:sz w:val="20"/>
          <w:szCs w:val="20"/>
          <w:lang w:eastAsia="es-ES"/>
        </w:rPr>
        <w:t xml:space="preserve"> </w:t>
      </w:r>
      <w:r w:rsidRPr="005F2B63">
        <w:rPr>
          <w:rFonts w:ascii="Georgia" w:hAnsi="Georgia"/>
          <w:sz w:val="20"/>
          <w:szCs w:val="20"/>
          <w:lang w:eastAsia="es-ES"/>
        </w:rPr>
        <w:t xml:space="preserve">tema </w:t>
      </w:r>
      <w:r w:rsidR="00CE2C5D">
        <w:rPr>
          <w:rFonts w:ascii="Georgia" w:hAnsi="Georgia"/>
          <w:sz w:val="20"/>
          <w:szCs w:val="20"/>
          <w:lang w:eastAsia="es-ES"/>
        </w:rPr>
        <w:t xml:space="preserve">que interesa y es que </w:t>
      </w:r>
      <w:r w:rsidRPr="005F2B63">
        <w:rPr>
          <w:rFonts w:ascii="Georgia" w:hAnsi="Georgia"/>
          <w:sz w:val="20"/>
          <w:szCs w:val="20"/>
          <w:lang w:eastAsia="es-ES"/>
        </w:rPr>
        <w:t>el informe de</w:t>
      </w:r>
      <w:r w:rsidR="00CE2C5D">
        <w:rPr>
          <w:rFonts w:ascii="Georgia" w:hAnsi="Georgia"/>
          <w:sz w:val="20"/>
          <w:szCs w:val="20"/>
          <w:lang w:eastAsia="es-ES"/>
        </w:rPr>
        <w:t xml:space="preserve">l Ing. </w:t>
      </w:r>
      <w:r w:rsidRPr="005F2B63">
        <w:rPr>
          <w:rFonts w:ascii="Georgia" w:hAnsi="Georgia"/>
          <w:sz w:val="20"/>
          <w:szCs w:val="20"/>
          <w:lang w:eastAsia="es-ES"/>
        </w:rPr>
        <w:t xml:space="preserve"> </w:t>
      </w:r>
      <w:r w:rsidR="00CE2C5D">
        <w:rPr>
          <w:rFonts w:ascii="Georgia" w:hAnsi="Georgia"/>
          <w:sz w:val="20"/>
          <w:szCs w:val="20"/>
          <w:lang w:eastAsia="es-ES"/>
        </w:rPr>
        <w:t>P</w:t>
      </w:r>
      <w:r w:rsidRPr="005F2B63">
        <w:rPr>
          <w:rFonts w:ascii="Georgia" w:hAnsi="Georgia"/>
          <w:sz w:val="20"/>
          <w:szCs w:val="20"/>
          <w:lang w:eastAsia="es-ES"/>
        </w:rPr>
        <w:t>aulo</w:t>
      </w:r>
      <w:r w:rsidR="00CE2C5D">
        <w:rPr>
          <w:rFonts w:ascii="Georgia" w:hAnsi="Georgia"/>
          <w:sz w:val="20"/>
          <w:szCs w:val="20"/>
          <w:lang w:eastAsia="es-ES"/>
        </w:rPr>
        <w:t xml:space="preserve"> Có</w:t>
      </w:r>
      <w:r w:rsidRPr="005F2B63">
        <w:rPr>
          <w:rFonts w:ascii="Georgia" w:hAnsi="Georgia"/>
          <w:sz w:val="20"/>
          <w:szCs w:val="20"/>
          <w:lang w:eastAsia="es-ES"/>
        </w:rPr>
        <w:t>rdoba recom</w:t>
      </w:r>
      <w:r w:rsidR="00CE2C5D">
        <w:rPr>
          <w:rFonts w:ascii="Georgia" w:hAnsi="Georgia"/>
          <w:sz w:val="20"/>
          <w:szCs w:val="20"/>
          <w:lang w:eastAsia="es-ES"/>
        </w:rPr>
        <w:t xml:space="preserve">endaba </w:t>
      </w:r>
      <w:r w:rsidRPr="005F2B63">
        <w:rPr>
          <w:rFonts w:ascii="Georgia" w:hAnsi="Georgia"/>
          <w:sz w:val="20"/>
          <w:szCs w:val="20"/>
          <w:lang w:eastAsia="es-ES"/>
        </w:rPr>
        <w:t>autorizar</w:t>
      </w:r>
      <w:r w:rsidR="00CE2C5D">
        <w:rPr>
          <w:rFonts w:ascii="Georgia" w:hAnsi="Georgia"/>
          <w:sz w:val="20"/>
          <w:szCs w:val="20"/>
          <w:lang w:eastAsia="es-ES"/>
        </w:rPr>
        <w:t xml:space="preserve"> un </w:t>
      </w:r>
      <w:r w:rsidRPr="005F2B63">
        <w:rPr>
          <w:rFonts w:ascii="Georgia" w:hAnsi="Georgia"/>
          <w:sz w:val="20"/>
          <w:szCs w:val="20"/>
          <w:lang w:eastAsia="es-ES"/>
        </w:rPr>
        <w:t xml:space="preserve">permiso para un proyecto </w:t>
      </w:r>
      <w:r w:rsidR="00CE2C5D">
        <w:rPr>
          <w:rFonts w:ascii="Georgia" w:hAnsi="Georgia"/>
          <w:sz w:val="20"/>
          <w:szCs w:val="20"/>
          <w:lang w:eastAsia="es-ES"/>
        </w:rPr>
        <w:t>C</w:t>
      </w:r>
      <w:r w:rsidRPr="005F2B63">
        <w:rPr>
          <w:rFonts w:ascii="Georgia" w:hAnsi="Georgia"/>
          <w:sz w:val="20"/>
          <w:szCs w:val="20"/>
          <w:lang w:eastAsia="es-ES"/>
        </w:rPr>
        <w:t xml:space="preserve">ondominio </w:t>
      </w:r>
      <w:r w:rsidR="00CE2C5D">
        <w:rPr>
          <w:rFonts w:ascii="Georgia" w:hAnsi="Georgia"/>
          <w:sz w:val="20"/>
          <w:szCs w:val="20"/>
          <w:lang w:eastAsia="es-ES"/>
        </w:rPr>
        <w:t>ECO C</w:t>
      </w:r>
      <w:r w:rsidRPr="005F2B63">
        <w:rPr>
          <w:rFonts w:ascii="Georgia" w:hAnsi="Georgia"/>
          <w:sz w:val="20"/>
          <w:szCs w:val="20"/>
          <w:lang w:eastAsia="es-ES"/>
        </w:rPr>
        <w:t>omercial</w:t>
      </w:r>
      <w:r w:rsidR="00CE2C5D">
        <w:rPr>
          <w:rFonts w:ascii="Georgia" w:hAnsi="Georgia"/>
          <w:sz w:val="20"/>
          <w:szCs w:val="20"/>
          <w:lang w:eastAsia="es-ES"/>
        </w:rPr>
        <w:t>,</w:t>
      </w:r>
      <w:r w:rsidR="00CE2C5D" w:rsidRPr="0058451E">
        <w:rPr>
          <w:rFonts w:ascii="Georgia" w:hAnsi="Georgia"/>
          <w:bCs/>
          <w:sz w:val="20"/>
          <w:szCs w:val="20"/>
        </w:rPr>
        <w:t xml:space="preserve"> de </w:t>
      </w:r>
      <w:r w:rsidR="00CE2C5D">
        <w:rPr>
          <w:rFonts w:ascii="Georgia" w:hAnsi="Georgia"/>
          <w:bCs/>
          <w:sz w:val="20"/>
          <w:szCs w:val="20"/>
        </w:rPr>
        <w:t>O</w:t>
      </w:r>
      <w:r w:rsidR="00CE2C5D" w:rsidRPr="0058451E">
        <w:rPr>
          <w:rFonts w:ascii="Georgia" w:hAnsi="Georgia"/>
          <w:bCs/>
          <w:sz w:val="20"/>
          <w:szCs w:val="20"/>
        </w:rPr>
        <w:t xml:space="preserve">ficinas, </w:t>
      </w:r>
      <w:r w:rsidR="00CE2C5D">
        <w:rPr>
          <w:rFonts w:ascii="Georgia" w:hAnsi="Georgia"/>
          <w:bCs/>
          <w:sz w:val="20"/>
          <w:szCs w:val="20"/>
        </w:rPr>
        <w:t>E</w:t>
      </w:r>
      <w:r w:rsidR="00CE2C5D" w:rsidRPr="0058451E">
        <w:rPr>
          <w:rFonts w:ascii="Georgia" w:hAnsi="Georgia"/>
          <w:bCs/>
          <w:sz w:val="20"/>
          <w:szCs w:val="20"/>
        </w:rPr>
        <w:t xml:space="preserve">ducacional y </w:t>
      </w:r>
      <w:r w:rsidR="00CE2C5D">
        <w:rPr>
          <w:rFonts w:ascii="Georgia" w:hAnsi="Georgia"/>
          <w:bCs/>
          <w:sz w:val="20"/>
          <w:szCs w:val="20"/>
        </w:rPr>
        <w:t>R</w:t>
      </w:r>
      <w:r w:rsidR="00CE2C5D" w:rsidRPr="0058451E">
        <w:rPr>
          <w:rFonts w:ascii="Georgia" w:hAnsi="Georgia"/>
          <w:bCs/>
          <w:sz w:val="20"/>
          <w:szCs w:val="20"/>
        </w:rPr>
        <w:t>esidencial FFM</w:t>
      </w:r>
      <w:r w:rsidR="00CE2C5D">
        <w:rPr>
          <w:rFonts w:ascii="Georgia" w:hAnsi="Georgia"/>
          <w:bCs/>
          <w:sz w:val="20"/>
          <w:szCs w:val="20"/>
        </w:rPr>
        <w:t xml:space="preserve">, </w:t>
      </w:r>
      <w:r w:rsidRPr="005F2B63">
        <w:rPr>
          <w:rFonts w:ascii="Georgia" w:hAnsi="Georgia"/>
          <w:sz w:val="20"/>
          <w:szCs w:val="20"/>
          <w:lang w:eastAsia="es-ES"/>
        </w:rPr>
        <w:t xml:space="preserve"> son 6 fincas filiales, pero </w:t>
      </w:r>
      <w:r w:rsidR="00CE2C5D" w:rsidRPr="005F2B63">
        <w:rPr>
          <w:rFonts w:ascii="Georgia" w:hAnsi="Georgia"/>
          <w:sz w:val="20"/>
          <w:szCs w:val="20"/>
          <w:lang w:eastAsia="es-ES"/>
        </w:rPr>
        <w:t>únicamente</w:t>
      </w:r>
      <w:r w:rsidRPr="005F2B63">
        <w:rPr>
          <w:rFonts w:ascii="Georgia" w:hAnsi="Georgia"/>
          <w:sz w:val="20"/>
          <w:szCs w:val="20"/>
          <w:lang w:eastAsia="es-ES"/>
        </w:rPr>
        <w:t xml:space="preserve"> se da permiso para </w:t>
      </w:r>
      <w:r w:rsidR="00CE2C5D">
        <w:rPr>
          <w:rFonts w:ascii="Georgia" w:hAnsi="Georgia"/>
          <w:sz w:val="20"/>
          <w:szCs w:val="20"/>
          <w:lang w:eastAsia="es-ES"/>
        </w:rPr>
        <w:t>C</w:t>
      </w:r>
      <w:r w:rsidRPr="005F2B63">
        <w:rPr>
          <w:rFonts w:ascii="Georgia" w:hAnsi="Georgia"/>
          <w:sz w:val="20"/>
          <w:szCs w:val="20"/>
          <w:lang w:eastAsia="es-ES"/>
        </w:rPr>
        <w:t xml:space="preserve">ondominio </w:t>
      </w:r>
      <w:r w:rsidR="00CE2C5D">
        <w:rPr>
          <w:rFonts w:ascii="Georgia" w:hAnsi="Georgia"/>
          <w:sz w:val="20"/>
          <w:szCs w:val="20"/>
          <w:lang w:eastAsia="es-ES"/>
        </w:rPr>
        <w:t>ECO</w:t>
      </w:r>
      <w:r w:rsidRPr="005F2B63">
        <w:rPr>
          <w:rFonts w:ascii="Georgia" w:hAnsi="Georgia"/>
          <w:sz w:val="20"/>
          <w:szCs w:val="20"/>
          <w:lang w:eastAsia="es-ES"/>
        </w:rPr>
        <w:t xml:space="preserve"> </w:t>
      </w:r>
      <w:r w:rsidR="00CE2C5D">
        <w:rPr>
          <w:rFonts w:ascii="Georgia" w:hAnsi="Georgia"/>
          <w:sz w:val="20"/>
          <w:szCs w:val="20"/>
          <w:lang w:eastAsia="es-ES"/>
        </w:rPr>
        <w:t>C</w:t>
      </w:r>
      <w:r w:rsidRPr="005F2B63">
        <w:rPr>
          <w:rFonts w:ascii="Georgia" w:hAnsi="Georgia"/>
          <w:sz w:val="20"/>
          <w:szCs w:val="20"/>
          <w:lang w:eastAsia="es-ES"/>
        </w:rPr>
        <w:t>omercial</w:t>
      </w:r>
      <w:r w:rsidR="00CE2C5D">
        <w:rPr>
          <w:rFonts w:ascii="Georgia" w:hAnsi="Georgia"/>
          <w:sz w:val="20"/>
          <w:szCs w:val="20"/>
          <w:lang w:eastAsia="es-ES"/>
        </w:rPr>
        <w:t xml:space="preserve">, por tanto el acuerdo  no coincide </w:t>
      </w:r>
      <w:r w:rsidRPr="005F2B63">
        <w:rPr>
          <w:rFonts w:ascii="Georgia" w:hAnsi="Georgia"/>
          <w:sz w:val="20"/>
          <w:szCs w:val="20"/>
          <w:lang w:eastAsia="es-ES"/>
        </w:rPr>
        <w:t>con</w:t>
      </w:r>
      <w:r w:rsidR="00CE2C5D">
        <w:rPr>
          <w:rFonts w:ascii="Georgia" w:hAnsi="Georgia"/>
          <w:sz w:val="20"/>
          <w:szCs w:val="20"/>
          <w:lang w:eastAsia="es-ES"/>
        </w:rPr>
        <w:t xml:space="preserve"> la </w:t>
      </w:r>
      <w:r w:rsidRPr="005F2B63">
        <w:rPr>
          <w:rFonts w:ascii="Georgia" w:hAnsi="Georgia"/>
          <w:sz w:val="20"/>
          <w:szCs w:val="20"/>
          <w:lang w:eastAsia="es-ES"/>
        </w:rPr>
        <w:t xml:space="preserve"> recomendación t</w:t>
      </w:r>
      <w:r w:rsidR="00CE2C5D">
        <w:rPr>
          <w:rFonts w:ascii="Georgia" w:hAnsi="Georgia"/>
          <w:sz w:val="20"/>
          <w:szCs w:val="20"/>
          <w:lang w:eastAsia="es-ES"/>
        </w:rPr>
        <w:t>é</w:t>
      </w:r>
      <w:r w:rsidRPr="005F2B63">
        <w:rPr>
          <w:rFonts w:ascii="Georgia" w:hAnsi="Georgia"/>
          <w:sz w:val="20"/>
          <w:szCs w:val="20"/>
          <w:lang w:eastAsia="es-ES"/>
        </w:rPr>
        <w:t xml:space="preserve">cnica y restringe lo </w:t>
      </w:r>
      <w:r w:rsidR="00CE2C5D">
        <w:rPr>
          <w:rFonts w:ascii="Georgia" w:hAnsi="Georgia"/>
          <w:sz w:val="20"/>
          <w:szCs w:val="20"/>
          <w:lang w:eastAsia="es-ES"/>
        </w:rPr>
        <w:t>E</w:t>
      </w:r>
      <w:r w:rsidRPr="005F2B63">
        <w:rPr>
          <w:rFonts w:ascii="Georgia" w:hAnsi="Georgia"/>
          <w:sz w:val="20"/>
          <w:szCs w:val="20"/>
          <w:lang w:eastAsia="es-ES"/>
        </w:rPr>
        <w:t>duca</w:t>
      </w:r>
      <w:r w:rsidR="00CE2C5D">
        <w:rPr>
          <w:rFonts w:ascii="Georgia" w:hAnsi="Georgia"/>
          <w:sz w:val="20"/>
          <w:szCs w:val="20"/>
          <w:lang w:eastAsia="es-ES"/>
        </w:rPr>
        <w:t>c</w:t>
      </w:r>
      <w:r w:rsidRPr="005F2B63">
        <w:rPr>
          <w:rFonts w:ascii="Georgia" w:hAnsi="Georgia"/>
          <w:sz w:val="20"/>
          <w:szCs w:val="20"/>
          <w:lang w:eastAsia="es-ES"/>
        </w:rPr>
        <w:t>ional</w:t>
      </w:r>
      <w:r w:rsidR="00CE2C5D">
        <w:rPr>
          <w:rFonts w:ascii="Georgia" w:hAnsi="Georgia"/>
          <w:sz w:val="20"/>
          <w:szCs w:val="20"/>
          <w:lang w:eastAsia="es-ES"/>
        </w:rPr>
        <w:t>,</w:t>
      </w:r>
      <w:r w:rsidRPr="005F2B63">
        <w:rPr>
          <w:rFonts w:ascii="Georgia" w:hAnsi="Georgia"/>
          <w:sz w:val="20"/>
          <w:szCs w:val="20"/>
          <w:lang w:eastAsia="es-ES"/>
        </w:rPr>
        <w:t xml:space="preserve"> </w:t>
      </w:r>
      <w:r w:rsidR="00CE2C5D">
        <w:rPr>
          <w:rFonts w:ascii="Georgia" w:hAnsi="Georgia"/>
          <w:sz w:val="20"/>
          <w:szCs w:val="20"/>
          <w:lang w:eastAsia="es-ES"/>
        </w:rPr>
        <w:t>C</w:t>
      </w:r>
      <w:r w:rsidRPr="005F2B63">
        <w:rPr>
          <w:rFonts w:ascii="Georgia" w:hAnsi="Georgia"/>
          <w:sz w:val="20"/>
          <w:szCs w:val="20"/>
          <w:lang w:eastAsia="es-ES"/>
        </w:rPr>
        <w:t>omercial, etc.</w:t>
      </w:r>
      <w:r w:rsidR="00CE2C5D">
        <w:rPr>
          <w:rFonts w:ascii="Georgia" w:hAnsi="Georgia"/>
          <w:sz w:val="20"/>
          <w:szCs w:val="20"/>
          <w:lang w:eastAsia="es-ES"/>
        </w:rPr>
        <w:t xml:space="preserve"> Esto fue visto por la Comisión de Obras desde el 11 de marzo y la idea es poder adicionar y </w:t>
      </w:r>
      <w:r w:rsidRPr="005F2B63">
        <w:rPr>
          <w:rFonts w:ascii="Georgia" w:hAnsi="Georgia"/>
          <w:sz w:val="20"/>
          <w:szCs w:val="20"/>
          <w:lang w:eastAsia="es-ES"/>
        </w:rPr>
        <w:t xml:space="preserve">debe ir </w:t>
      </w:r>
      <w:r w:rsidR="00CE2C5D">
        <w:rPr>
          <w:rFonts w:ascii="Georgia" w:hAnsi="Georgia"/>
          <w:sz w:val="20"/>
          <w:szCs w:val="20"/>
          <w:lang w:eastAsia="es-ES"/>
        </w:rPr>
        <w:t xml:space="preserve">el </w:t>
      </w:r>
      <w:r w:rsidRPr="005F2B63">
        <w:rPr>
          <w:rFonts w:ascii="Georgia" w:hAnsi="Georgia"/>
          <w:sz w:val="20"/>
          <w:szCs w:val="20"/>
          <w:lang w:eastAsia="es-ES"/>
        </w:rPr>
        <w:t xml:space="preserve">convenio transcrito en su totalidad en el acta y ese </w:t>
      </w:r>
      <w:r w:rsidR="00CE2C5D">
        <w:rPr>
          <w:rFonts w:ascii="Georgia" w:hAnsi="Georgia"/>
          <w:sz w:val="20"/>
          <w:szCs w:val="20"/>
          <w:lang w:eastAsia="es-ES"/>
        </w:rPr>
        <w:t xml:space="preserve">convenio </w:t>
      </w:r>
      <w:r w:rsidRPr="005F2B63">
        <w:rPr>
          <w:rFonts w:ascii="Georgia" w:hAnsi="Georgia"/>
          <w:sz w:val="20"/>
          <w:szCs w:val="20"/>
          <w:lang w:eastAsia="es-ES"/>
        </w:rPr>
        <w:t xml:space="preserve">ya fue revisado por </w:t>
      </w:r>
      <w:r w:rsidR="00CE2C5D">
        <w:rPr>
          <w:rFonts w:ascii="Georgia" w:hAnsi="Georgia"/>
          <w:sz w:val="20"/>
          <w:szCs w:val="20"/>
          <w:lang w:eastAsia="es-ES"/>
        </w:rPr>
        <w:t>la Licda. I</w:t>
      </w:r>
      <w:r w:rsidRPr="005F2B63">
        <w:rPr>
          <w:rFonts w:ascii="Georgia" w:hAnsi="Georgia"/>
          <w:sz w:val="20"/>
          <w:szCs w:val="20"/>
          <w:lang w:eastAsia="es-ES"/>
        </w:rPr>
        <w:t xml:space="preserve">sabel </w:t>
      </w:r>
      <w:r w:rsidR="00CE2C5D">
        <w:rPr>
          <w:rFonts w:ascii="Georgia" w:hAnsi="Georgia"/>
          <w:sz w:val="20"/>
          <w:szCs w:val="20"/>
          <w:lang w:eastAsia="es-ES"/>
        </w:rPr>
        <w:t xml:space="preserve">Sáenz </w:t>
      </w:r>
      <w:r w:rsidRPr="005F2B63">
        <w:rPr>
          <w:rFonts w:ascii="Georgia" w:hAnsi="Georgia"/>
          <w:sz w:val="20"/>
          <w:szCs w:val="20"/>
          <w:lang w:eastAsia="es-ES"/>
        </w:rPr>
        <w:t>y adem</w:t>
      </w:r>
      <w:r w:rsidR="00CE2C5D">
        <w:rPr>
          <w:rFonts w:ascii="Georgia" w:hAnsi="Georgia"/>
          <w:sz w:val="20"/>
          <w:szCs w:val="20"/>
          <w:lang w:eastAsia="es-ES"/>
        </w:rPr>
        <w:t>á</w:t>
      </w:r>
      <w:r w:rsidRPr="005F2B63">
        <w:rPr>
          <w:rFonts w:ascii="Georgia" w:hAnsi="Georgia"/>
          <w:sz w:val="20"/>
          <w:szCs w:val="20"/>
          <w:lang w:eastAsia="es-ES"/>
        </w:rPr>
        <w:t xml:space="preserve">s coincide con </w:t>
      </w:r>
      <w:r w:rsidR="00CE2C5D">
        <w:rPr>
          <w:rFonts w:ascii="Georgia" w:hAnsi="Georgia"/>
          <w:sz w:val="20"/>
          <w:szCs w:val="20"/>
          <w:lang w:eastAsia="es-ES"/>
        </w:rPr>
        <w:t xml:space="preserve">el contenido del </w:t>
      </w:r>
      <w:r w:rsidRPr="005F2B63">
        <w:rPr>
          <w:rFonts w:ascii="Georgia" w:hAnsi="Georgia"/>
          <w:sz w:val="20"/>
          <w:szCs w:val="20"/>
          <w:lang w:eastAsia="es-ES"/>
        </w:rPr>
        <w:t xml:space="preserve">informe legal presentado ante este Concejo. </w:t>
      </w:r>
    </w:p>
    <w:p w:rsidR="005F2B63" w:rsidRDefault="005F2B63" w:rsidP="000D3BB4">
      <w:pPr>
        <w:pStyle w:val="Prrafodelista"/>
        <w:ind w:left="0"/>
        <w:jc w:val="both"/>
        <w:rPr>
          <w:rFonts w:ascii="Georgia" w:hAnsi="Georgia"/>
          <w:sz w:val="20"/>
          <w:szCs w:val="20"/>
          <w:lang w:eastAsia="es-ES"/>
        </w:rPr>
      </w:pPr>
    </w:p>
    <w:p w:rsidR="000D3BB4" w:rsidRDefault="00772EA5" w:rsidP="000D3BB4">
      <w:pPr>
        <w:pStyle w:val="Prrafodelista"/>
        <w:ind w:left="0"/>
        <w:jc w:val="both"/>
        <w:rPr>
          <w:rFonts w:ascii="Georgia" w:hAnsi="Georgia"/>
          <w:sz w:val="20"/>
          <w:szCs w:val="20"/>
          <w:lang w:eastAsia="es-ES"/>
        </w:rPr>
      </w:pPr>
      <w:r>
        <w:rPr>
          <w:rFonts w:ascii="Georgia" w:hAnsi="Georgia"/>
          <w:sz w:val="20"/>
          <w:szCs w:val="20"/>
          <w:lang w:eastAsia="es-ES"/>
        </w:rPr>
        <w:t xml:space="preserve">La Presidencia señala que se debe incluir además en la alteración una solicitud de la Federación de Estudiantes de la Universidad Nacional ya que conversó con ellos y les manifestó su compromiso para que se conociera dicha solicitud el día de hoy.  Aprovecha también para dar </w:t>
      </w:r>
      <w:r w:rsidR="000D3BB4">
        <w:rPr>
          <w:rFonts w:ascii="Georgia" w:hAnsi="Georgia"/>
          <w:sz w:val="20"/>
          <w:szCs w:val="20"/>
          <w:lang w:eastAsia="es-ES"/>
        </w:rPr>
        <w:t xml:space="preserve"> un saludo al </w:t>
      </w:r>
      <w:r w:rsidR="000D3BB4" w:rsidRPr="005F2B63">
        <w:rPr>
          <w:rFonts w:ascii="Georgia" w:hAnsi="Georgia"/>
          <w:sz w:val="20"/>
          <w:szCs w:val="20"/>
          <w:lang w:eastAsia="es-ES"/>
        </w:rPr>
        <w:t xml:space="preserve">agente German Acosta Hernández </w:t>
      </w:r>
      <w:r w:rsidR="000D3BB4">
        <w:rPr>
          <w:rFonts w:ascii="Georgia" w:hAnsi="Georgia"/>
          <w:sz w:val="20"/>
          <w:szCs w:val="20"/>
          <w:lang w:eastAsia="es-ES"/>
        </w:rPr>
        <w:t xml:space="preserve">miembro de la Fuerza Pública, quién se encuentra presente </w:t>
      </w:r>
      <w:r w:rsidR="000D3BB4" w:rsidRPr="005F2B63">
        <w:rPr>
          <w:rFonts w:ascii="Georgia" w:hAnsi="Georgia"/>
          <w:sz w:val="20"/>
          <w:szCs w:val="20"/>
          <w:lang w:eastAsia="es-ES"/>
        </w:rPr>
        <w:t>en representación del Intendente Luis Mena</w:t>
      </w:r>
      <w:r>
        <w:rPr>
          <w:rFonts w:ascii="Georgia" w:hAnsi="Georgia"/>
          <w:sz w:val="20"/>
          <w:szCs w:val="20"/>
          <w:lang w:eastAsia="es-ES"/>
        </w:rPr>
        <w:t xml:space="preserve"> y ha estado toda la noche</w:t>
      </w:r>
      <w:r w:rsidR="000D3BB4" w:rsidRPr="005F2B63">
        <w:rPr>
          <w:rFonts w:ascii="Georgia" w:hAnsi="Georgia"/>
          <w:sz w:val="20"/>
          <w:szCs w:val="20"/>
          <w:lang w:eastAsia="es-ES"/>
        </w:rPr>
        <w:t>.</w:t>
      </w:r>
    </w:p>
    <w:p w:rsidR="00772EA5" w:rsidRDefault="00772EA5" w:rsidP="000D3BB4">
      <w:pPr>
        <w:pStyle w:val="Prrafodelista"/>
        <w:ind w:left="0"/>
        <w:jc w:val="both"/>
        <w:rPr>
          <w:rFonts w:ascii="Georgia" w:hAnsi="Georgia"/>
          <w:sz w:val="20"/>
          <w:szCs w:val="20"/>
          <w:lang w:eastAsia="es-ES"/>
        </w:rPr>
      </w:pPr>
    </w:p>
    <w:p w:rsidR="00772EA5" w:rsidRPr="005F2B63" w:rsidRDefault="00772EA5" w:rsidP="000D3BB4">
      <w:pPr>
        <w:pStyle w:val="Prrafodelista"/>
        <w:ind w:left="0"/>
        <w:jc w:val="both"/>
        <w:rPr>
          <w:rFonts w:ascii="Georgia" w:hAnsi="Georgia"/>
          <w:sz w:val="20"/>
          <w:szCs w:val="20"/>
          <w:lang w:eastAsia="es-ES"/>
        </w:rPr>
      </w:pPr>
      <w:r>
        <w:rPr>
          <w:rFonts w:ascii="Georgia" w:hAnsi="Georgia"/>
          <w:sz w:val="20"/>
          <w:szCs w:val="20"/>
          <w:lang w:eastAsia="es-ES"/>
        </w:rPr>
        <w:t>El regidor Daniel Trejos solicita un receso para revisar con las jefaturas de Fracción lo que se quiere adicionar y no se preste a confusión.</w:t>
      </w:r>
    </w:p>
    <w:p w:rsidR="000D3BB4" w:rsidRDefault="000D3BB4" w:rsidP="005F2B63">
      <w:pPr>
        <w:pStyle w:val="Prrafodelista"/>
        <w:jc w:val="both"/>
        <w:rPr>
          <w:rFonts w:ascii="Georgia" w:hAnsi="Georgia"/>
          <w:sz w:val="20"/>
          <w:szCs w:val="20"/>
          <w:lang w:eastAsia="es-ES"/>
        </w:rPr>
      </w:pPr>
    </w:p>
    <w:p w:rsidR="000D3BB4" w:rsidRPr="008A498A" w:rsidRDefault="000D3BB4" w:rsidP="008A498A">
      <w:pPr>
        <w:pStyle w:val="Prrafodelista"/>
        <w:ind w:left="0"/>
        <w:jc w:val="both"/>
        <w:rPr>
          <w:rFonts w:ascii="Georgia" w:hAnsi="Georgia"/>
          <w:sz w:val="20"/>
          <w:szCs w:val="20"/>
          <w:lang w:eastAsia="es-ES"/>
        </w:rPr>
      </w:pPr>
      <w:r w:rsidRPr="000D3BB4">
        <w:rPr>
          <w:rFonts w:ascii="Georgia" w:hAnsi="Georgia"/>
          <w:b/>
          <w:sz w:val="20"/>
          <w:szCs w:val="20"/>
          <w:u w:val="single"/>
          <w:lang w:eastAsia="es-ES"/>
        </w:rPr>
        <w:t>REC.</w:t>
      </w:r>
      <w:r>
        <w:rPr>
          <w:rFonts w:ascii="Georgia" w:hAnsi="Georgia"/>
          <w:sz w:val="20"/>
          <w:szCs w:val="20"/>
          <w:lang w:eastAsia="es-ES"/>
        </w:rPr>
        <w:t xml:space="preserve"> La Presidencia decreta un receso a</w:t>
      </w:r>
      <w:r w:rsidRPr="005F2B63">
        <w:rPr>
          <w:rFonts w:ascii="Georgia" w:hAnsi="Georgia"/>
          <w:sz w:val="20"/>
          <w:szCs w:val="20"/>
          <w:lang w:eastAsia="es-ES"/>
        </w:rPr>
        <w:t xml:space="preserve"> partir de las 8:00 p.m. y se reinicia la sesión al ser las 8:21 p.m.</w:t>
      </w:r>
    </w:p>
    <w:p w:rsidR="005F2B63" w:rsidRDefault="000D3BB4" w:rsidP="008A498A">
      <w:pPr>
        <w:spacing w:after="0" w:line="240" w:lineRule="auto"/>
        <w:jc w:val="both"/>
        <w:rPr>
          <w:rFonts w:ascii="Georgia" w:hAnsi="Georgia"/>
          <w:b/>
          <w:sz w:val="20"/>
          <w:szCs w:val="20"/>
          <w:lang w:eastAsia="es-ES"/>
        </w:rPr>
      </w:pPr>
      <w:r w:rsidRPr="00F27F49">
        <w:rPr>
          <w:rFonts w:ascii="Georgia" w:hAnsi="Georgia" w:cs="Times New Roman"/>
          <w:b/>
          <w:u w:val="single"/>
          <w:lang w:val="es-ES" w:eastAsia="es-ES"/>
        </w:rPr>
        <w:t>ALT. NO.0</w:t>
      </w:r>
      <w:r>
        <w:rPr>
          <w:rFonts w:ascii="Georgia" w:hAnsi="Georgia" w:cs="Times New Roman"/>
          <w:b/>
          <w:u w:val="single"/>
          <w:lang w:val="es-ES" w:eastAsia="es-ES"/>
        </w:rPr>
        <w:t>2</w:t>
      </w:r>
      <w:r w:rsidRPr="00F27F49">
        <w:rPr>
          <w:rFonts w:ascii="Georgia" w:hAnsi="Georgia" w:cs="Times New Roman"/>
          <w:b/>
          <w:u w:val="single"/>
          <w:lang w:val="es-ES" w:eastAsia="es-ES"/>
        </w:rPr>
        <w:t>.</w:t>
      </w:r>
      <w:r w:rsidRPr="00F27F49">
        <w:rPr>
          <w:rFonts w:ascii="Georgia" w:hAnsi="Georgia" w:cs="Times New Roman"/>
          <w:b/>
          <w:lang w:val="es-ES" w:eastAsia="es-ES"/>
        </w:rPr>
        <w:t xml:space="preserve"> </w:t>
      </w:r>
      <w:r w:rsidRPr="00F27F49">
        <w:rPr>
          <w:rFonts w:ascii="Georgia" w:hAnsi="Georgia" w:cs="Times New Roman"/>
          <w:b/>
          <w:u w:val="single"/>
          <w:lang w:val="es-ES" w:eastAsia="es-ES"/>
        </w:rPr>
        <w:t>SE ACUERDA POR UNANIMIDAD</w:t>
      </w:r>
      <w:r w:rsidRPr="00F27F49">
        <w:rPr>
          <w:rFonts w:ascii="Georgia" w:hAnsi="Georgia" w:cs="Times New Roman"/>
          <w:b/>
          <w:lang w:val="es-ES" w:eastAsia="es-ES"/>
        </w:rPr>
        <w:t>:</w:t>
      </w:r>
      <w:r>
        <w:rPr>
          <w:rFonts w:ascii="Georgia" w:hAnsi="Georgia" w:cs="Times New Roman"/>
          <w:sz w:val="20"/>
          <w:szCs w:val="20"/>
          <w:lang w:val="es-ES" w:eastAsia="es-ES"/>
        </w:rPr>
        <w:t xml:space="preserve"> </w:t>
      </w:r>
      <w:r w:rsidRPr="005F2B63">
        <w:rPr>
          <w:rFonts w:ascii="Georgia" w:hAnsi="Georgia" w:cs="Times New Roman"/>
          <w:sz w:val="20"/>
          <w:szCs w:val="20"/>
          <w:lang w:val="es-ES" w:eastAsia="es-ES"/>
        </w:rPr>
        <w:t>Alterar</w:t>
      </w:r>
      <w:r>
        <w:rPr>
          <w:rFonts w:ascii="Georgia" w:hAnsi="Georgia" w:cs="Times New Roman"/>
          <w:sz w:val="20"/>
          <w:szCs w:val="20"/>
          <w:lang w:val="es-ES" w:eastAsia="es-ES"/>
        </w:rPr>
        <w:t xml:space="preserve"> el orden del día para conocer solicitud del joven Daniel Murillo de la FEUNA y hacer una  </w:t>
      </w:r>
      <w:r w:rsidRPr="005F2B63">
        <w:rPr>
          <w:rFonts w:ascii="Georgia" w:hAnsi="Georgia"/>
          <w:sz w:val="20"/>
          <w:szCs w:val="20"/>
          <w:lang w:eastAsia="es-ES"/>
        </w:rPr>
        <w:t>Adici</w:t>
      </w:r>
      <w:r>
        <w:rPr>
          <w:rFonts w:ascii="Georgia" w:hAnsi="Georgia"/>
          <w:sz w:val="20"/>
          <w:szCs w:val="20"/>
          <w:lang w:eastAsia="es-ES"/>
        </w:rPr>
        <w:t>ón a</w:t>
      </w:r>
      <w:r w:rsidRPr="005F2B63">
        <w:rPr>
          <w:rFonts w:ascii="Georgia" w:hAnsi="Georgia"/>
          <w:sz w:val="20"/>
          <w:szCs w:val="20"/>
          <w:lang w:eastAsia="es-ES"/>
        </w:rPr>
        <w:t xml:space="preserve"> acuerdo tomado en S</w:t>
      </w:r>
      <w:r>
        <w:rPr>
          <w:rFonts w:ascii="Georgia" w:hAnsi="Georgia"/>
          <w:sz w:val="20"/>
          <w:szCs w:val="20"/>
          <w:lang w:eastAsia="es-ES"/>
        </w:rPr>
        <w:t>esión No.</w:t>
      </w:r>
      <w:r w:rsidRPr="005F2B63">
        <w:rPr>
          <w:rFonts w:ascii="Georgia" w:hAnsi="Georgia"/>
          <w:sz w:val="20"/>
          <w:szCs w:val="20"/>
          <w:lang w:eastAsia="es-ES"/>
        </w:rPr>
        <w:t xml:space="preserve">073-2017. </w:t>
      </w:r>
      <w:r w:rsidRPr="000D3BB4">
        <w:rPr>
          <w:rFonts w:ascii="Georgia" w:hAnsi="Georgia"/>
          <w:b/>
          <w:sz w:val="20"/>
          <w:szCs w:val="20"/>
          <w:lang w:eastAsia="es-ES"/>
        </w:rPr>
        <w:t>AC</w:t>
      </w:r>
      <w:r w:rsidR="008A498A">
        <w:rPr>
          <w:rFonts w:ascii="Georgia" w:hAnsi="Georgia"/>
          <w:b/>
          <w:sz w:val="20"/>
          <w:szCs w:val="20"/>
          <w:lang w:eastAsia="es-ES"/>
        </w:rPr>
        <w:t>UERDO DEFINITIVAMENTE APROBADO.</w:t>
      </w:r>
    </w:p>
    <w:p w:rsidR="008A498A" w:rsidRPr="008A498A" w:rsidRDefault="008A498A" w:rsidP="008A498A">
      <w:pPr>
        <w:spacing w:after="0" w:line="240" w:lineRule="auto"/>
        <w:jc w:val="both"/>
        <w:rPr>
          <w:rFonts w:ascii="Georgia" w:hAnsi="Georgia"/>
          <w:b/>
          <w:sz w:val="20"/>
          <w:szCs w:val="20"/>
          <w:lang w:eastAsia="es-ES"/>
        </w:rPr>
      </w:pPr>
    </w:p>
    <w:p w:rsidR="000D3BB4" w:rsidRPr="00F015B1" w:rsidRDefault="000D3BB4" w:rsidP="00F015B1">
      <w:pPr>
        <w:pStyle w:val="Prrafodelista"/>
        <w:ind w:left="0"/>
        <w:jc w:val="both"/>
        <w:rPr>
          <w:rFonts w:ascii="Georgia" w:hAnsi="Georgia"/>
          <w:b/>
          <w:sz w:val="20"/>
          <w:szCs w:val="20"/>
          <w:u w:val="single"/>
          <w:lang w:eastAsia="es-ES"/>
        </w:rPr>
      </w:pPr>
      <w:r w:rsidRPr="000D3BB4">
        <w:rPr>
          <w:rFonts w:ascii="Georgia" w:hAnsi="Georgia"/>
          <w:b/>
          <w:sz w:val="20"/>
          <w:szCs w:val="20"/>
          <w:u w:val="single"/>
          <w:lang w:eastAsia="es-ES"/>
        </w:rPr>
        <w:t>PUNTO 1.</w:t>
      </w:r>
    </w:p>
    <w:p w:rsidR="0058451E" w:rsidRDefault="0058451E" w:rsidP="0058451E">
      <w:pPr>
        <w:pStyle w:val="Prrafodelista"/>
        <w:numPr>
          <w:ilvl w:val="0"/>
          <w:numId w:val="19"/>
        </w:numPr>
        <w:jc w:val="both"/>
        <w:rPr>
          <w:rFonts w:ascii="Georgia" w:hAnsi="Georgia"/>
          <w:sz w:val="20"/>
          <w:szCs w:val="20"/>
          <w:lang w:eastAsia="es-ES"/>
        </w:rPr>
      </w:pPr>
      <w:r>
        <w:rPr>
          <w:rFonts w:ascii="Georgia" w:hAnsi="Georgia"/>
          <w:sz w:val="20"/>
          <w:szCs w:val="20"/>
          <w:lang w:eastAsia="es-ES"/>
        </w:rPr>
        <w:t>Regidor Daniel Trejos – Coordinador de la Comisión de Obras</w:t>
      </w:r>
    </w:p>
    <w:p w:rsidR="0058451E" w:rsidRDefault="0058451E" w:rsidP="00263835">
      <w:pPr>
        <w:pStyle w:val="Prrafodelista"/>
        <w:numPr>
          <w:ilvl w:val="0"/>
          <w:numId w:val="19"/>
        </w:numPr>
        <w:jc w:val="both"/>
        <w:rPr>
          <w:rFonts w:ascii="Georgia" w:hAnsi="Georgia"/>
          <w:sz w:val="20"/>
          <w:szCs w:val="20"/>
          <w:lang w:eastAsia="es-ES"/>
        </w:rPr>
      </w:pPr>
      <w:r w:rsidRPr="0058451E">
        <w:rPr>
          <w:rFonts w:ascii="Georgia" w:hAnsi="Georgia"/>
          <w:sz w:val="20"/>
          <w:szCs w:val="20"/>
          <w:lang w:eastAsia="es-ES"/>
        </w:rPr>
        <w:t xml:space="preserve">Asunto: Corrección y Adición del Acuerdo </w:t>
      </w:r>
      <w:r w:rsidR="005F2B63" w:rsidRPr="0058451E">
        <w:rPr>
          <w:rFonts w:ascii="Georgia" w:hAnsi="Georgia"/>
          <w:sz w:val="20"/>
          <w:szCs w:val="20"/>
          <w:lang w:eastAsia="es-ES"/>
        </w:rPr>
        <w:t>tomado en S</w:t>
      </w:r>
      <w:r w:rsidRPr="0058451E">
        <w:rPr>
          <w:rFonts w:ascii="Georgia" w:hAnsi="Georgia"/>
          <w:sz w:val="20"/>
          <w:szCs w:val="20"/>
          <w:lang w:eastAsia="es-ES"/>
        </w:rPr>
        <w:t>esión Ordinaria No.73-2017 respecto de Proyecto Área D y su convenio.</w:t>
      </w:r>
    </w:p>
    <w:p w:rsidR="0058451E" w:rsidRDefault="0058451E" w:rsidP="0058451E">
      <w:pPr>
        <w:jc w:val="both"/>
        <w:rPr>
          <w:rFonts w:ascii="Georgia" w:hAnsi="Georgia"/>
          <w:sz w:val="20"/>
          <w:szCs w:val="20"/>
          <w:lang w:eastAsia="es-ES"/>
        </w:rPr>
      </w:pPr>
      <w:r>
        <w:rPr>
          <w:rFonts w:ascii="Georgia" w:hAnsi="Georgia"/>
          <w:sz w:val="20"/>
          <w:szCs w:val="20"/>
          <w:lang w:eastAsia="es-ES"/>
        </w:rPr>
        <w:t>El regidor Daniel Trejos da lectura al documento, a fin de que se corrija acuerdo y se haga adición, el cual dice a la letra:</w:t>
      </w:r>
    </w:p>
    <w:p w:rsidR="00992A98" w:rsidRPr="0058451E" w:rsidRDefault="00992A98" w:rsidP="00992A98">
      <w:pPr>
        <w:pStyle w:val="Sinespaciado"/>
        <w:ind w:left="567" w:right="567"/>
        <w:jc w:val="both"/>
        <w:rPr>
          <w:rFonts w:ascii="Georgia" w:hAnsi="Georgia"/>
          <w:sz w:val="20"/>
          <w:szCs w:val="20"/>
        </w:rPr>
      </w:pPr>
      <w:r>
        <w:rPr>
          <w:rFonts w:ascii="Georgia" w:hAnsi="Georgia"/>
          <w:sz w:val="20"/>
          <w:szCs w:val="20"/>
        </w:rPr>
        <w:t>A</w:t>
      </w:r>
      <w:r w:rsidRPr="0058451E">
        <w:rPr>
          <w:rFonts w:ascii="Georgia" w:hAnsi="Georgia"/>
          <w:sz w:val="20"/>
          <w:szCs w:val="20"/>
        </w:rPr>
        <w:t xml:space="preserve">dicionar el acuerdo adoptado el 13 de febrero de 2017, en la sesión ordinaria no. 73-2017, </w:t>
      </w:r>
      <w:r>
        <w:rPr>
          <w:rFonts w:ascii="Georgia" w:hAnsi="Georgia"/>
          <w:sz w:val="20"/>
          <w:szCs w:val="20"/>
        </w:rPr>
        <w:t>A</w:t>
      </w:r>
      <w:r w:rsidRPr="0058451E">
        <w:rPr>
          <w:rFonts w:ascii="Georgia" w:hAnsi="Georgia"/>
          <w:sz w:val="20"/>
          <w:szCs w:val="20"/>
        </w:rPr>
        <w:t xml:space="preserve">lteración </w:t>
      </w:r>
      <w:r>
        <w:rPr>
          <w:rFonts w:ascii="Georgia" w:hAnsi="Georgia"/>
          <w:sz w:val="20"/>
          <w:szCs w:val="20"/>
        </w:rPr>
        <w:t>N</w:t>
      </w:r>
      <w:r w:rsidRPr="0058451E">
        <w:rPr>
          <w:rFonts w:ascii="Georgia" w:hAnsi="Georgia"/>
          <w:sz w:val="20"/>
          <w:szCs w:val="20"/>
        </w:rPr>
        <w:t xml:space="preserve">o. 1, </w:t>
      </w:r>
      <w:r>
        <w:rPr>
          <w:rFonts w:ascii="Georgia" w:hAnsi="Georgia"/>
          <w:sz w:val="20"/>
          <w:szCs w:val="20"/>
        </w:rPr>
        <w:t>P</w:t>
      </w:r>
      <w:r w:rsidRPr="0058451E">
        <w:rPr>
          <w:rFonts w:ascii="Georgia" w:hAnsi="Georgia"/>
          <w:sz w:val="20"/>
          <w:szCs w:val="20"/>
        </w:rPr>
        <w:t>unto</w:t>
      </w:r>
      <w:r>
        <w:rPr>
          <w:rFonts w:ascii="Georgia" w:hAnsi="Georgia"/>
          <w:sz w:val="20"/>
          <w:szCs w:val="20"/>
        </w:rPr>
        <w:t xml:space="preserve"> P</w:t>
      </w:r>
      <w:r w:rsidRPr="0058451E">
        <w:rPr>
          <w:rFonts w:ascii="Georgia" w:hAnsi="Georgia"/>
          <w:sz w:val="20"/>
          <w:szCs w:val="20"/>
        </w:rPr>
        <w:t xml:space="preserve">rimero, </w:t>
      </w:r>
      <w:r>
        <w:rPr>
          <w:rFonts w:ascii="Georgia" w:hAnsi="Georgia"/>
          <w:sz w:val="20"/>
          <w:szCs w:val="20"/>
        </w:rPr>
        <w:t>I</w:t>
      </w:r>
      <w:r w:rsidRPr="0058451E">
        <w:rPr>
          <w:rFonts w:ascii="Georgia" w:hAnsi="Georgia"/>
          <w:sz w:val="20"/>
          <w:szCs w:val="20"/>
        </w:rPr>
        <w:t xml:space="preserve">nforme de la </w:t>
      </w:r>
      <w:r>
        <w:rPr>
          <w:rFonts w:ascii="Georgia" w:hAnsi="Georgia"/>
          <w:sz w:val="20"/>
          <w:szCs w:val="20"/>
        </w:rPr>
        <w:t>C</w:t>
      </w:r>
      <w:r w:rsidRPr="0058451E">
        <w:rPr>
          <w:rFonts w:ascii="Georgia" w:hAnsi="Georgia"/>
          <w:sz w:val="20"/>
          <w:szCs w:val="20"/>
        </w:rPr>
        <w:t xml:space="preserve">omisión de </w:t>
      </w:r>
      <w:r>
        <w:rPr>
          <w:rFonts w:ascii="Georgia" w:hAnsi="Georgia"/>
          <w:sz w:val="20"/>
          <w:szCs w:val="20"/>
        </w:rPr>
        <w:t>O</w:t>
      </w:r>
      <w:r w:rsidRPr="0058451E">
        <w:rPr>
          <w:rFonts w:ascii="Georgia" w:hAnsi="Georgia"/>
          <w:sz w:val="20"/>
          <w:szCs w:val="20"/>
        </w:rPr>
        <w:t xml:space="preserve">bras </w:t>
      </w:r>
      <w:r>
        <w:rPr>
          <w:rFonts w:ascii="Georgia" w:hAnsi="Georgia"/>
          <w:sz w:val="20"/>
          <w:szCs w:val="20"/>
        </w:rPr>
        <w:t>N</w:t>
      </w:r>
      <w:r w:rsidRPr="0058451E">
        <w:rPr>
          <w:rFonts w:ascii="Georgia" w:hAnsi="Georgia"/>
          <w:sz w:val="20"/>
          <w:szCs w:val="20"/>
        </w:rPr>
        <w:t xml:space="preserve">o. 29-2017 en el cual se aprobó el </w:t>
      </w:r>
      <w:r>
        <w:rPr>
          <w:rFonts w:ascii="Georgia" w:hAnsi="Georgia"/>
          <w:sz w:val="20"/>
          <w:szCs w:val="20"/>
        </w:rPr>
        <w:t>Pr</w:t>
      </w:r>
      <w:r w:rsidRPr="0058451E">
        <w:rPr>
          <w:rFonts w:ascii="Georgia" w:hAnsi="Georgia"/>
          <w:sz w:val="20"/>
          <w:szCs w:val="20"/>
        </w:rPr>
        <w:t xml:space="preserve">oyecto </w:t>
      </w:r>
      <w:r>
        <w:rPr>
          <w:rFonts w:ascii="Georgia" w:hAnsi="Georgia"/>
          <w:sz w:val="20"/>
          <w:szCs w:val="20"/>
        </w:rPr>
        <w:t>C</w:t>
      </w:r>
      <w:r w:rsidRPr="0058451E">
        <w:rPr>
          <w:rFonts w:ascii="Georgia" w:hAnsi="Georgia"/>
          <w:sz w:val="20"/>
          <w:szCs w:val="20"/>
        </w:rPr>
        <w:t xml:space="preserve">ondominio </w:t>
      </w:r>
      <w:r>
        <w:rPr>
          <w:rFonts w:ascii="Georgia" w:hAnsi="Georgia"/>
          <w:sz w:val="20"/>
          <w:szCs w:val="20"/>
        </w:rPr>
        <w:t>ECO</w:t>
      </w:r>
      <w:r w:rsidRPr="0058451E">
        <w:rPr>
          <w:rFonts w:ascii="Georgia" w:hAnsi="Georgia"/>
          <w:sz w:val="20"/>
          <w:szCs w:val="20"/>
        </w:rPr>
        <w:t xml:space="preserve"> </w:t>
      </w:r>
      <w:r>
        <w:rPr>
          <w:rFonts w:ascii="Georgia" w:hAnsi="Georgia"/>
          <w:sz w:val="20"/>
          <w:szCs w:val="20"/>
        </w:rPr>
        <w:t>R</w:t>
      </w:r>
      <w:r w:rsidRPr="0058451E">
        <w:rPr>
          <w:rFonts w:ascii="Georgia" w:hAnsi="Georgia"/>
          <w:sz w:val="20"/>
          <w:szCs w:val="20"/>
        </w:rPr>
        <w:t>esidencial, para que se lea de la siguiente manera:</w:t>
      </w:r>
    </w:p>
    <w:p w:rsidR="00992A98" w:rsidRDefault="00992A98" w:rsidP="00992A98">
      <w:pPr>
        <w:pStyle w:val="Sinespaciado"/>
        <w:ind w:left="567" w:right="567"/>
        <w:jc w:val="both"/>
        <w:rPr>
          <w:rFonts w:ascii="Georgia" w:hAnsi="Georgia"/>
          <w:sz w:val="20"/>
          <w:szCs w:val="20"/>
        </w:rPr>
      </w:pPr>
    </w:p>
    <w:p w:rsidR="00992A98" w:rsidRDefault="00992A98" w:rsidP="008A498A">
      <w:pPr>
        <w:pStyle w:val="Sinespaciado"/>
        <w:ind w:left="567" w:right="567"/>
        <w:jc w:val="both"/>
        <w:rPr>
          <w:rFonts w:ascii="Georgia" w:hAnsi="Georgia"/>
          <w:sz w:val="20"/>
          <w:szCs w:val="20"/>
        </w:rPr>
      </w:pPr>
      <w:r w:rsidRPr="0058451E">
        <w:rPr>
          <w:rFonts w:ascii="Georgia" w:hAnsi="Georgia"/>
          <w:sz w:val="20"/>
          <w:szCs w:val="20"/>
        </w:rPr>
        <w:t xml:space="preserve">Aprobar el </w:t>
      </w:r>
      <w:r>
        <w:rPr>
          <w:rFonts w:ascii="Georgia" w:hAnsi="Georgia"/>
          <w:sz w:val="20"/>
          <w:szCs w:val="20"/>
        </w:rPr>
        <w:t>P</w:t>
      </w:r>
      <w:r w:rsidRPr="0058451E">
        <w:rPr>
          <w:rFonts w:ascii="Georgia" w:hAnsi="Georgia"/>
          <w:bCs/>
          <w:sz w:val="20"/>
          <w:szCs w:val="20"/>
        </w:rPr>
        <w:t xml:space="preserve">royecto </w:t>
      </w:r>
      <w:r>
        <w:rPr>
          <w:rFonts w:ascii="Georgia" w:hAnsi="Georgia"/>
          <w:bCs/>
          <w:sz w:val="20"/>
          <w:szCs w:val="20"/>
        </w:rPr>
        <w:t>C</w:t>
      </w:r>
      <w:r w:rsidRPr="0058451E">
        <w:rPr>
          <w:rFonts w:ascii="Georgia" w:hAnsi="Georgia"/>
          <w:bCs/>
          <w:sz w:val="20"/>
          <w:szCs w:val="20"/>
        </w:rPr>
        <w:t xml:space="preserve">ondominio </w:t>
      </w:r>
      <w:r>
        <w:rPr>
          <w:rFonts w:ascii="Georgia" w:hAnsi="Georgia"/>
          <w:bCs/>
          <w:sz w:val="20"/>
          <w:szCs w:val="20"/>
        </w:rPr>
        <w:t>ECO</w:t>
      </w:r>
      <w:r w:rsidRPr="0058451E">
        <w:rPr>
          <w:rFonts w:ascii="Georgia" w:hAnsi="Georgia"/>
          <w:bCs/>
          <w:sz w:val="20"/>
          <w:szCs w:val="20"/>
        </w:rPr>
        <w:t xml:space="preserve"> </w:t>
      </w:r>
      <w:r>
        <w:rPr>
          <w:rFonts w:ascii="Georgia" w:hAnsi="Georgia"/>
          <w:bCs/>
          <w:sz w:val="20"/>
          <w:szCs w:val="20"/>
        </w:rPr>
        <w:t>C</w:t>
      </w:r>
      <w:r w:rsidRPr="0058451E">
        <w:rPr>
          <w:rFonts w:ascii="Georgia" w:hAnsi="Georgia"/>
          <w:bCs/>
          <w:sz w:val="20"/>
          <w:szCs w:val="20"/>
        </w:rPr>
        <w:t xml:space="preserve">omercial, de </w:t>
      </w:r>
      <w:r>
        <w:rPr>
          <w:rFonts w:ascii="Georgia" w:hAnsi="Georgia"/>
          <w:bCs/>
          <w:sz w:val="20"/>
          <w:szCs w:val="20"/>
        </w:rPr>
        <w:t>O</w:t>
      </w:r>
      <w:r w:rsidRPr="0058451E">
        <w:rPr>
          <w:rFonts w:ascii="Georgia" w:hAnsi="Georgia"/>
          <w:bCs/>
          <w:sz w:val="20"/>
          <w:szCs w:val="20"/>
        </w:rPr>
        <w:t xml:space="preserve">ficinas, </w:t>
      </w:r>
      <w:r>
        <w:rPr>
          <w:rFonts w:ascii="Georgia" w:hAnsi="Georgia"/>
          <w:bCs/>
          <w:sz w:val="20"/>
          <w:szCs w:val="20"/>
        </w:rPr>
        <w:t>E</w:t>
      </w:r>
      <w:r w:rsidRPr="0058451E">
        <w:rPr>
          <w:rFonts w:ascii="Georgia" w:hAnsi="Georgia"/>
          <w:bCs/>
          <w:sz w:val="20"/>
          <w:szCs w:val="20"/>
        </w:rPr>
        <w:t xml:space="preserve">ducacional y </w:t>
      </w:r>
      <w:r>
        <w:rPr>
          <w:rFonts w:ascii="Georgia" w:hAnsi="Georgia"/>
          <w:bCs/>
          <w:sz w:val="20"/>
          <w:szCs w:val="20"/>
        </w:rPr>
        <w:t>R</w:t>
      </w:r>
      <w:r w:rsidRPr="0058451E">
        <w:rPr>
          <w:rFonts w:ascii="Georgia" w:hAnsi="Georgia"/>
          <w:bCs/>
          <w:sz w:val="20"/>
          <w:szCs w:val="20"/>
        </w:rPr>
        <w:t>esidencial FFM, para que posteriormente se pueda extender la licencia de permiso de construcción para obras de infraestructura del proyecto</w:t>
      </w:r>
      <w:r w:rsidRPr="0058451E">
        <w:rPr>
          <w:rFonts w:ascii="Georgia" w:hAnsi="Georgia"/>
          <w:sz w:val="20"/>
          <w:szCs w:val="20"/>
        </w:rPr>
        <w:t xml:space="preserve">, esto con base en el </w:t>
      </w:r>
      <w:r>
        <w:rPr>
          <w:rFonts w:ascii="Georgia" w:hAnsi="Georgia"/>
          <w:sz w:val="20"/>
          <w:szCs w:val="20"/>
        </w:rPr>
        <w:t>I</w:t>
      </w:r>
      <w:r w:rsidRPr="0058451E">
        <w:rPr>
          <w:rFonts w:ascii="Georgia" w:hAnsi="Georgia"/>
          <w:sz w:val="20"/>
          <w:szCs w:val="20"/>
        </w:rPr>
        <w:t xml:space="preserve">nforme </w:t>
      </w:r>
      <w:r>
        <w:rPr>
          <w:rFonts w:ascii="Georgia" w:hAnsi="Georgia"/>
          <w:sz w:val="20"/>
          <w:szCs w:val="20"/>
        </w:rPr>
        <w:t>DIP</w:t>
      </w:r>
      <w:r w:rsidRPr="0058451E">
        <w:rPr>
          <w:rFonts w:ascii="Georgia" w:hAnsi="Georgia"/>
          <w:sz w:val="20"/>
          <w:szCs w:val="20"/>
        </w:rPr>
        <w:t>-</w:t>
      </w:r>
      <w:r>
        <w:rPr>
          <w:rFonts w:ascii="Georgia" w:hAnsi="Georgia"/>
          <w:sz w:val="20"/>
          <w:szCs w:val="20"/>
        </w:rPr>
        <w:t>DT</w:t>
      </w:r>
      <w:r w:rsidRPr="0058451E">
        <w:rPr>
          <w:rFonts w:ascii="Georgia" w:hAnsi="Georgia"/>
          <w:sz w:val="20"/>
          <w:szCs w:val="20"/>
        </w:rPr>
        <w:t xml:space="preserve">-119-2017 del </w:t>
      </w:r>
      <w:r>
        <w:rPr>
          <w:rFonts w:ascii="Georgia" w:hAnsi="Georgia"/>
          <w:sz w:val="20"/>
          <w:szCs w:val="20"/>
        </w:rPr>
        <w:t>G</w:t>
      </w:r>
      <w:r w:rsidRPr="0058451E">
        <w:rPr>
          <w:rFonts w:ascii="Georgia" w:hAnsi="Georgia"/>
          <w:sz w:val="20"/>
          <w:szCs w:val="20"/>
        </w:rPr>
        <w:t xml:space="preserve">estor de </w:t>
      </w:r>
      <w:r>
        <w:rPr>
          <w:rFonts w:ascii="Georgia" w:hAnsi="Georgia"/>
          <w:sz w:val="20"/>
          <w:szCs w:val="20"/>
        </w:rPr>
        <w:t>D</w:t>
      </w:r>
      <w:r w:rsidRPr="0058451E">
        <w:rPr>
          <w:rFonts w:ascii="Georgia" w:hAnsi="Georgia"/>
          <w:sz w:val="20"/>
          <w:szCs w:val="20"/>
        </w:rPr>
        <w:t xml:space="preserve">esarrollo </w:t>
      </w:r>
      <w:r>
        <w:rPr>
          <w:rFonts w:ascii="Georgia" w:hAnsi="Georgia"/>
          <w:sz w:val="20"/>
          <w:szCs w:val="20"/>
        </w:rPr>
        <w:t>T</w:t>
      </w:r>
      <w:r w:rsidRPr="0058451E">
        <w:rPr>
          <w:rFonts w:ascii="Georgia" w:hAnsi="Georgia"/>
          <w:sz w:val="20"/>
          <w:szCs w:val="20"/>
        </w:rPr>
        <w:t xml:space="preserve">erritorial, </w:t>
      </w:r>
      <w:r>
        <w:rPr>
          <w:rFonts w:ascii="Georgia" w:hAnsi="Georgia"/>
          <w:sz w:val="20"/>
          <w:szCs w:val="20"/>
        </w:rPr>
        <w:t>I</w:t>
      </w:r>
      <w:r w:rsidRPr="0058451E">
        <w:rPr>
          <w:rFonts w:ascii="Georgia" w:hAnsi="Georgia"/>
          <w:sz w:val="20"/>
          <w:szCs w:val="20"/>
        </w:rPr>
        <w:t xml:space="preserve">ng. </w:t>
      </w:r>
      <w:r>
        <w:rPr>
          <w:rFonts w:ascii="Georgia" w:hAnsi="Georgia"/>
          <w:sz w:val="20"/>
          <w:szCs w:val="20"/>
        </w:rPr>
        <w:t>P</w:t>
      </w:r>
      <w:r w:rsidRPr="0058451E">
        <w:rPr>
          <w:rFonts w:ascii="Georgia" w:hAnsi="Georgia"/>
          <w:sz w:val="20"/>
          <w:szCs w:val="20"/>
        </w:rPr>
        <w:t xml:space="preserve">aulo </w:t>
      </w:r>
      <w:r>
        <w:rPr>
          <w:rFonts w:ascii="Georgia" w:hAnsi="Georgia"/>
          <w:sz w:val="20"/>
          <w:szCs w:val="20"/>
        </w:rPr>
        <w:t>C</w:t>
      </w:r>
      <w:r w:rsidRPr="0058451E">
        <w:rPr>
          <w:rFonts w:ascii="Georgia" w:hAnsi="Georgia"/>
          <w:sz w:val="20"/>
          <w:szCs w:val="20"/>
        </w:rPr>
        <w:t xml:space="preserve">órdoba, el cual brinda su dictamen favorable al proyecto </w:t>
      </w:r>
      <w:r>
        <w:rPr>
          <w:rFonts w:ascii="Georgia" w:hAnsi="Georgia"/>
          <w:sz w:val="20"/>
          <w:szCs w:val="20"/>
        </w:rPr>
        <w:t>ECO</w:t>
      </w:r>
      <w:r w:rsidR="008A498A">
        <w:rPr>
          <w:rFonts w:ascii="Georgia" w:hAnsi="Georgia"/>
          <w:sz w:val="20"/>
          <w:szCs w:val="20"/>
        </w:rPr>
        <w:t>.</w:t>
      </w:r>
    </w:p>
    <w:p w:rsidR="008A498A" w:rsidRDefault="008A498A" w:rsidP="008A498A">
      <w:pPr>
        <w:pStyle w:val="Sinespaciado"/>
        <w:ind w:left="567" w:right="567"/>
        <w:jc w:val="both"/>
        <w:rPr>
          <w:rFonts w:ascii="Georgia" w:hAnsi="Georgia"/>
          <w:sz w:val="20"/>
          <w:szCs w:val="20"/>
        </w:rPr>
      </w:pPr>
    </w:p>
    <w:p w:rsidR="002278AF" w:rsidRDefault="00992A98" w:rsidP="008A498A">
      <w:pPr>
        <w:ind w:left="567" w:right="567"/>
        <w:jc w:val="both"/>
        <w:rPr>
          <w:rFonts w:ascii="Georgia" w:hAnsi="Georgia"/>
          <w:sz w:val="20"/>
          <w:szCs w:val="20"/>
          <w:lang w:eastAsia="es-ES"/>
        </w:rPr>
      </w:pPr>
      <w:r>
        <w:rPr>
          <w:rFonts w:ascii="Georgia" w:hAnsi="Georgia"/>
          <w:sz w:val="20"/>
          <w:szCs w:val="20"/>
        </w:rPr>
        <w:t>A</w:t>
      </w:r>
      <w:r w:rsidRPr="0058451E">
        <w:rPr>
          <w:rFonts w:ascii="Georgia" w:hAnsi="Georgia"/>
          <w:sz w:val="20"/>
          <w:szCs w:val="20"/>
        </w:rPr>
        <w:t xml:space="preserve">probar el </w:t>
      </w:r>
      <w:r>
        <w:rPr>
          <w:rFonts w:ascii="Georgia" w:hAnsi="Georgia"/>
          <w:sz w:val="20"/>
          <w:szCs w:val="20"/>
        </w:rPr>
        <w:t>C</w:t>
      </w:r>
      <w:r w:rsidRPr="0058451E">
        <w:rPr>
          <w:rFonts w:ascii="Georgia" w:hAnsi="Georgia"/>
          <w:sz w:val="20"/>
          <w:szCs w:val="20"/>
        </w:rPr>
        <w:t xml:space="preserve">onvenio de </w:t>
      </w:r>
      <w:r>
        <w:rPr>
          <w:rFonts w:ascii="Georgia" w:hAnsi="Georgia"/>
          <w:sz w:val="20"/>
          <w:szCs w:val="20"/>
        </w:rPr>
        <w:t>C</w:t>
      </w:r>
      <w:r w:rsidRPr="0058451E">
        <w:rPr>
          <w:rFonts w:ascii="Georgia" w:hAnsi="Georgia"/>
          <w:sz w:val="20"/>
          <w:szCs w:val="20"/>
        </w:rPr>
        <w:t xml:space="preserve">ooperación acordado entre la </w:t>
      </w:r>
      <w:r>
        <w:rPr>
          <w:rFonts w:ascii="Georgia" w:hAnsi="Georgia"/>
          <w:sz w:val="20"/>
          <w:szCs w:val="20"/>
        </w:rPr>
        <w:t>E</w:t>
      </w:r>
      <w:r w:rsidRPr="0058451E">
        <w:rPr>
          <w:rFonts w:ascii="Georgia" w:hAnsi="Georgia"/>
          <w:sz w:val="20"/>
          <w:szCs w:val="20"/>
        </w:rPr>
        <w:t xml:space="preserve">mpresa </w:t>
      </w:r>
      <w:r>
        <w:rPr>
          <w:rFonts w:ascii="Georgia" w:hAnsi="Georgia"/>
          <w:sz w:val="20"/>
          <w:szCs w:val="20"/>
        </w:rPr>
        <w:t>D</w:t>
      </w:r>
      <w:r w:rsidRPr="0058451E">
        <w:rPr>
          <w:rFonts w:ascii="Georgia" w:hAnsi="Georgia"/>
          <w:sz w:val="20"/>
          <w:szCs w:val="20"/>
        </w:rPr>
        <w:t xml:space="preserve">esarrolladora </w:t>
      </w:r>
      <w:r>
        <w:rPr>
          <w:rFonts w:ascii="Georgia" w:hAnsi="Georgia"/>
          <w:sz w:val="20"/>
          <w:szCs w:val="20"/>
        </w:rPr>
        <w:t>I</w:t>
      </w:r>
      <w:r w:rsidRPr="0058451E">
        <w:rPr>
          <w:rFonts w:ascii="Georgia" w:hAnsi="Georgia"/>
          <w:sz w:val="20"/>
          <w:szCs w:val="20"/>
        </w:rPr>
        <w:t xml:space="preserve">nmobiliaria </w:t>
      </w:r>
      <w:r>
        <w:rPr>
          <w:rFonts w:ascii="Georgia" w:hAnsi="Georgia"/>
          <w:sz w:val="20"/>
          <w:szCs w:val="20"/>
        </w:rPr>
        <w:t>Á</w:t>
      </w:r>
      <w:r w:rsidRPr="0058451E">
        <w:rPr>
          <w:rFonts w:ascii="Georgia" w:hAnsi="Georgia"/>
          <w:sz w:val="20"/>
          <w:szCs w:val="20"/>
        </w:rPr>
        <w:t xml:space="preserve">rea </w:t>
      </w:r>
      <w:r>
        <w:rPr>
          <w:rFonts w:ascii="Georgia" w:hAnsi="Georgia"/>
          <w:sz w:val="20"/>
          <w:szCs w:val="20"/>
        </w:rPr>
        <w:t>D</w:t>
      </w:r>
      <w:r w:rsidRPr="0058451E">
        <w:rPr>
          <w:rFonts w:ascii="Georgia" w:hAnsi="Georgia"/>
          <w:sz w:val="20"/>
          <w:szCs w:val="20"/>
        </w:rPr>
        <w:t xml:space="preserve"> y la </w:t>
      </w:r>
      <w:r>
        <w:rPr>
          <w:rFonts w:ascii="Georgia" w:hAnsi="Georgia"/>
          <w:sz w:val="20"/>
          <w:szCs w:val="20"/>
        </w:rPr>
        <w:t>M</w:t>
      </w:r>
      <w:r w:rsidRPr="0058451E">
        <w:rPr>
          <w:rFonts w:ascii="Georgia" w:hAnsi="Georgia"/>
          <w:sz w:val="20"/>
          <w:szCs w:val="20"/>
        </w:rPr>
        <w:t xml:space="preserve">unicipalidad de </w:t>
      </w:r>
      <w:r>
        <w:rPr>
          <w:rFonts w:ascii="Georgia" w:hAnsi="Georgia"/>
          <w:sz w:val="20"/>
          <w:szCs w:val="20"/>
        </w:rPr>
        <w:t>H</w:t>
      </w:r>
      <w:r w:rsidRPr="0058451E">
        <w:rPr>
          <w:rFonts w:ascii="Georgia" w:hAnsi="Georgia"/>
          <w:sz w:val="20"/>
          <w:szCs w:val="20"/>
        </w:rPr>
        <w:t xml:space="preserve">eredia, en los términos expuestos por la </w:t>
      </w:r>
      <w:r>
        <w:rPr>
          <w:rFonts w:ascii="Georgia" w:hAnsi="Georgia"/>
          <w:sz w:val="20"/>
          <w:szCs w:val="20"/>
        </w:rPr>
        <w:t>A</w:t>
      </w:r>
      <w:r w:rsidRPr="0058451E">
        <w:rPr>
          <w:rFonts w:ascii="Georgia" w:hAnsi="Georgia"/>
          <w:sz w:val="20"/>
          <w:szCs w:val="20"/>
        </w:rPr>
        <w:t xml:space="preserve">sesora </w:t>
      </w:r>
      <w:r>
        <w:rPr>
          <w:rFonts w:ascii="Georgia" w:hAnsi="Georgia"/>
          <w:sz w:val="20"/>
          <w:szCs w:val="20"/>
        </w:rPr>
        <w:t>L</w:t>
      </w:r>
      <w:r w:rsidRPr="0058451E">
        <w:rPr>
          <w:rFonts w:ascii="Georgia" w:hAnsi="Georgia"/>
          <w:sz w:val="20"/>
          <w:szCs w:val="20"/>
        </w:rPr>
        <w:t xml:space="preserve">egal del </w:t>
      </w:r>
      <w:r>
        <w:rPr>
          <w:rFonts w:ascii="Georgia" w:hAnsi="Georgia"/>
          <w:sz w:val="20"/>
          <w:szCs w:val="20"/>
        </w:rPr>
        <w:t>C</w:t>
      </w:r>
      <w:r w:rsidRPr="0058451E">
        <w:rPr>
          <w:rFonts w:ascii="Georgia" w:hAnsi="Georgia"/>
          <w:sz w:val="20"/>
          <w:szCs w:val="20"/>
        </w:rPr>
        <w:t xml:space="preserve">oncejo </w:t>
      </w:r>
      <w:r>
        <w:rPr>
          <w:rFonts w:ascii="Georgia" w:hAnsi="Georgia"/>
          <w:sz w:val="20"/>
          <w:szCs w:val="20"/>
        </w:rPr>
        <w:t>M</w:t>
      </w:r>
      <w:r w:rsidRPr="0058451E">
        <w:rPr>
          <w:rFonts w:ascii="Georgia" w:hAnsi="Georgia"/>
          <w:sz w:val="20"/>
          <w:szCs w:val="20"/>
        </w:rPr>
        <w:t xml:space="preserve">unicipal en el oficio </w:t>
      </w:r>
      <w:r>
        <w:rPr>
          <w:rFonts w:ascii="Georgia" w:hAnsi="Georgia"/>
          <w:sz w:val="20"/>
          <w:szCs w:val="20"/>
        </w:rPr>
        <w:t>CM</w:t>
      </w:r>
      <w:r w:rsidRPr="0058451E">
        <w:rPr>
          <w:rFonts w:ascii="Georgia" w:hAnsi="Georgia"/>
          <w:sz w:val="20"/>
          <w:szCs w:val="20"/>
        </w:rPr>
        <w:t>-</w:t>
      </w:r>
      <w:r>
        <w:rPr>
          <w:rFonts w:ascii="Georgia" w:hAnsi="Georgia"/>
          <w:sz w:val="20"/>
          <w:szCs w:val="20"/>
        </w:rPr>
        <w:t>AL</w:t>
      </w:r>
      <w:r w:rsidRPr="0058451E">
        <w:rPr>
          <w:rFonts w:ascii="Georgia" w:hAnsi="Georgia"/>
          <w:sz w:val="20"/>
          <w:szCs w:val="20"/>
        </w:rPr>
        <w:t xml:space="preserve">-0014-2017, autorizándose al </w:t>
      </w:r>
      <w:r>
        <w:rPr>
          <w:rFonts w:ascii="Georgia" w:hAnsi="Georgia"/>
          <w:sz w:val="20"/>
          <w:szCs w:val="20"/>
        </w:rPr>
        <w:t>A</w:t>
      </w:r>
      <w:r w:rsidRPr="0058451E">
        <w:rPr>
          <w:rFonts w:ascii="Georgia" w:hAnsi="Georgia"/>
          <w:sz w:val="20"/>
          <w:szCs w:val="20"/>
        </w:rPr>
        <w:t>lcalde a suscribir</w:t>
      </w:r>
      <w:r>
        <w:rPr>
          <w:rFonts w:ascii="Georgia" w:hAnsi="Georgia"/>
          <w:sz w:val="20"/>
          <w:szCs w:val="20"/>
        </w:rPr>
        <w:t xml:space="preserve"> la firma de este Convenio, el cual se indicará.</w:t>
      </w:r>
    </w:p>
    <w:p w:rsidR="004D2F89" w:rsidRPr="002278AF" w:rsidRDefault="001A799B" w:rsidP="004D2F89">
      <w:pPr>
        <w:pStyle w:val="Prrafodelista"/>
        <w:ind w:left="0" w:right="567"/>
        <w:jc w:val="both"/>
        <w:rPr>
          <w:rFonts w:ascii="Georgia" w:hAnsi="Georgia"/>
          <w:sz w:val="20"/>
          <w:szCs w:val="20"/>
          <w:lang w:eastAsia="es-ES"/>
        </w:rPr>
      </w:pPr>
      <w:r w:rsidRPr="002278AF">
        <w:rPr>
          <w:rFonts w:ascii="Georgia" w:hAnsi="Georgia"/>
          <w:sz w:val="20"/>
          <w:szCs w:val="20"/>
          <w:lang w:eastAsia="es-ES"/>
        </w:rPr>
        <w:t xml:space="preserve">La regidora </w:t>
      </w:r>
      <w:r w:rsidR="005F2B63" w:rsidRPr="002278AF">
        <w:rPr>
          <w:rFonts w:ascii="Georgia" w:hAnsi="Georgia"/>
          <w:sz w:val="20"/>
          <w:szCs w:val="20"/>
          <w:lang w:eastAsia="es-ES"/>
        </w:rPr>
        <w:t xml:space="preserve">Laureen </w:t>
      </w:r>
      <w:r w:rsidRPr="002278AF">
        <w:rPr>
          <w:rFonts w:ascii="Georgia" w:hAnsi="Georgia"/>
          <w:sz w:val="20"/>
          <w:szCs w:val="20"/>
          <w:lang w:eastAsia="es-ES"/>
        </w:rPr>
        <w:t xml:space="preserve">Bolaños </w:t>
      </w:r>
      <w:r w:rsidR="004D2F89" w:rsidRPr="002278AF">
        <w:rPr>
          <w:rFonts w:ascii="Georgia" w:hAnsi="Georgia"/>
          <w:sz w:val="20"/>
          <w:szCs w:val="20"/>
          <w:lang w:eastAsia="es-ES"/>
        </w:rPr>
        <w:t xml:space="preserve">expone que </w:t>
      </w:r>
      <w:r w:rsidR="005F2B63" w:rsidRPr="002278AF">
        <w:rPr>
          <w:rFonts w:ascii="Georgia" w:hAnsi="Georgia"/>
          <w:sz w:val="20"/>
          <w:szCs w:val="20"/>
          <w:lang w:eastAsia="es-ES"/>
        </w:rPr>
        <w:t xml:space="preserve">antes de dar aprobación a esta </w:t>
      </w:r>
      <w:r w:rsidR="004D2F89" w:rsidRPr="002278AF">
        <w:rPr>
          <w:rFonts w:ascii="Georgia" w:hAnsi="Georgia"/>
          <w:sz w:val="20"/>
          <w:szCs w:val="20"/>
          <w:lang w:eastAsia="es-ES"/>
        </w:rPr>
        <w:t>adición</w:t>
      </w:r>
      <w:r w:rsidR="005F2B63" w:rsidRPr="002278AF">
        <w:rPr>
          <w:rFonts w:ascii="Georgia" w:hAnsi="Georgia"/>
          <w:sz w:val="20"/>
          <w:szCs w:val="20"/>
          <w:lang w:eastAsia="es-ES"/>
        </w:rPr>
        <w:t xml:space="preserve"> qu</w:t>
      </w:r>
      <w:r w:rsidR="004D2F89" w:rsidRPr="002278AF">
        <w:rPr>
          <w:rFonts w:ascii="Georgia" w:hAnsi="Georgia"/>
          <w:sz w:val="20"/>
          <w:szCs w:val="20"/>
          <w:lang w:eastAsia="es-ES"/>
        </w:rPr>
        <w:t>e da a conocer la Comisión de Obras, quiere dar a conocer y que quede en actas lo siguiente:</w:t>
      </w:r>
    </w:p>
    <w:p w:rsidR="004D2F89" w:rsidRPr="002278AF" w:rsidRDefault="004D2F89" w:rsidP="001A799B">
      <w:pPr>
        <w:pStyle w:val="Prrafodelista"/>
        <w:ind w:left="0"/>
        <w:jc w:val="both"/>
        <w:rPr>
          <w:rFonts w:ascii="Georgia" w:hAnsi="Georgia"/>
          <w:sz w:val="20"/>
          <w:szCs w:val="20"/>
          <w:lang w:eastAsia="es-ES"/>
        </w:rPr>
      </w:pPr>
    </w:p>
    <w:p w:rsidR="004D2F89" w:rsidRPr="002278AF" w:rsidRDefault="004D2F89" w:rsidP="001A799B">
      <w:pPr>
        <w:pStyle w:val="Prrafodelista"/>
        <w:ind w:left="0"/>
        <w:jc w:val="both"/>
        <w:rPr>
          <w:rFonts w:ascii="Georgia" w:hAnsi="Georgia"/>
          <w:sz w:val="20"/>
          <w:szCs w:val="20"/>
          <w:lang w:eastAsia="es-ES"/>
        </w:rPr>
      </w:pPr>
      <w:r w:rsidRPr="002278AF">
        <w:rPr>
          <w:rFonts w:ascii="Georgia" w:hAnsi="Georgia"/>
          <w:sz w:val="20"/>
          <w:szCs w:val="20"/>
          <w:lang w:eastAsia="es-ES"/>
        </w:rPr>
        <w:t xml:space="preserve">“En el punto de responsabilidad social de este convenio en el punto 2 dice:  </w:t>
      </w:r>
    </w:p>
    <w:p w:rsidR="004D2F89" w:rsidRPr="002278AF" w:rsidRDefault="004D2F89" w:rsidP="004D2F89">
      <w:pPr>
        <w:pStyle w:val="Sinespaciado"/>
        <w:ind w:left="567"/>
        <w:jc w:val="both"/>
        <w:rPr>
          <w:rFonts w:ascii="Georgia" w:hAnsi="Georgia"/>
          <w:sz w:val="20"/>
          <w:szCs w:val="20"/>
        </w:rPr>
      </w:pPr>
      <w:r w:rsidRPr="002278AF">
        <w:rPr>
          <w:rFonts w:ascii="Georgia" w:hAnsi="Georgia"/>
          <w:sz w:val="20"/>
          <w:szCs w:val="20"/>
        </w:rPr>
        <w:t xml:space="preserve">La donación como parte de la Responsabilidad Social Empresarial de Área D Inmobiliaria, de un Salón Comunal y Camerinos para la comunidad de La Puebla. Según indican, el salón consiste en un edificio de dos plantas, con un salón, área de cocina y servicios sanitarios en el primer nivel, con camerinos y oficina en el segundo piso. </w:t>
      </w:r>
    </w:p>
    <w:p w:rsidR="004D2F89" w:rsidRPr="002278AF" w:rsidRDefault="004D2F89" w:rsidP="004D2F89">
      <w:pPr>
        <w:pStyle w:val="Sinespaciado"/>
        <w:ind w:left="567"/>
        <w:jc w:val="both"/>
        <w:rPr>
          <w:rFonts w:ascii="Georgia" w:hAnsi="Georgia"/>
          <w:sz w:val="20"/>
          <w:szCs w:val="20"/>
        </w:rPr>
      </w:pPr>
    </w:p>
    <w:p w:rsidR="00F015B1" w:rsidRDefault="004D2F89" w:rsidP="008A498A">
      <w:pPr>
        <w:pStyle w:val="Prrafodelista"/>
        <w:ind w:left="0"/>
        <w:jc w:val="both"/>
        <w:rPr>
          <w:rFonts w:ascii="Georgia" w:hAnsi="Georgia"/>
          <w:sz w:val="20"/>
          <w:szCs w:val="20"/>
          <w:lang w:val="es-ES" w:eastAsia="es-ES"/>
        </w:rPr>
      </w:pPr>
      <w:r w:rsidRPr="002278AF">
        <w:rPr>
          <w:rFonts w:ascii="Georgia" w:hAnsi="Georgia"/>
          <w:sz w:val="20"/>
          <w:szCs w:val="20"/>
          <w:lang w:val="es-ES" w:eastAsia="es-ES"/>
        </w:rPr>
        <w:t xml:space="preserve">Cuando valoramos este documento o desarrollo de proyecto en la comisión no se nos había solicitado o se nos había hecho  parte de la Comisión este punto de responsabilidad social porque esto era una solicitud supuestamente, como así les hicieron ver en la reunión, de parte de la Alcaldía no del Concejo municipal ni de la Comisión, inclusive esto se había valorado en el Concejo Municipal anterior. No en este Concejo ni en la Comisión de Obras, entonces nada más aclarar en ese punto que la Comisión no valoró esto, o al menos yo no valore esta posibilidad y mucho menos solicitar una responsabilidad social de esta magnitud y lo siguiente nada más para </w:t>
      </w:r>
      <w:r w:rsidR="00246557" w:rsidRPr="002278AF">
        <w:rPr>
          <w:rFonts w:ascii="Georgia" w:hAnsi="Georgia"/>
          <w:sz w:val="20"/>
          <w:szCs w:val="20"/>
          <w:lang w:val="es-ES" w:eastAsia="es-ES"/>
        </w:rPr>
        <w:t>aclarar</w:t>
      </w:r>
      <w:r w:rsidRPr="002278AF">
        <w:rPr>
          <w:rFonts w:ascii="Georgia" w:hAnsi="Georgia"/>
          <w:sz w:val="20"/>
          <w:szCs w:val="20"/>
          <w:lang w:val="es-ES" w:eastAsia="es-ES"/>
        </w:rPr>
        <w:t xml:space="preserve"> que también ahora en la reunión que fui</w:t>
      </w:r>
      <w:r w:rsidR="00246557" w:rsidRPr="002278AF">
        <w:rPr>
          <w:rFonts w:ascii="Georgia" w:hAnsi="Georgia"/>
          <w:sz w:val="20"/>
          <w:szCs w:val="20"/>
          <w:lang w:val="es-ES" w:eastAsia="es-ES"/>
        </w:rPr>
        <w:t>,</w:t>
      </w:r>
      <w:r w:rsidRPr="002278AF">
        <w:rPr>
          <w:rFonts w:ascii="Georgia" w:hAnsi="Georgia"/>
          <w:sz w:val="20"/>
          <w:szCs w:val="20"/>
          <w:lang w:val="es-ES" w:eastAsia="es-ES"/>
        </w:rPr>
        <w:t xml:space="preserve"> participe </w:t>
      </w:r>
    </w:p>
    <w:p w:rsidR="00F015B1" w:rsidRDefault="00F015B1" w:rsidP="008A498A">
      <w:pPr>
        <w:pStyle w:val="Prrafodelista"/>
        <w:ind w:left="0"/>
        <w:jc w:val="both"/>
        <w:rPr>
          <w:rFonts w:ascii="Georgia" w:hAnsi="Georgia"/>
          <w:sz w:val="20"/>
          <w:szCs w:val="20"/>
          <w:lang w:val="es-ES" w:eastAsia="es-ES"/>
        </w:rPr>
      </w:pPr>
    </w:p>
    <w:p w:rsidR="00246557" w:rsidRPr="008A498A" w:rsidRDefault="004D2F89" w:rsidP="008A498A">
      <w:pPr>
        <w:pStyle w:val="Prrafodelista"/>
        <w:ind w:left="0"/>
        <w:jc w:val="both"/>
        <w:rPr>
          <w:rFonts w:ascii="Georgia" w:hAnsi="Georgia"/>
          <w:sz w:val="20"/>
          <w:szCs w:val="20"/>
          <w:lang w:val="es-ES" w:eastAsia="es-ES"/>
        </w:rPr>
      </w:pPr>
      <w:r w:rsidRPr="002278AF">
        <w:rPr>
          <w:rFonts w:ascii="Georgia" w:hAnsi="Georgia"/>
          <w:sz w:val="20"/>
          <w:szCs w:val="20"/>
          <w:lang w:val="es-ES" w:eastAsia="es-ES"/>
        </w:rPr>
        <w:lastRenderedPageBreak/>
        <w:t>con mi Jefe de Fracción</w:t>
      </w:r>
      <w:r w:rsidR="00246557" w:rsidRPr="002278AF">
        <w:rPr>
          <w:rFonts w:ascii="Georgia" w:hAnsi="Georgia"/>
          <w:sz w:val="20"/>
          <w:szCs w:val="20"/>
          <w:lang w:val="es-ES" w:eastAsia="es-ES"/>
        </w:rPr>
        <w:t xml:space="preserve"> y doy </w:t>
      </w:r>
      <w:r w:rsidRPr="002278AF">
        <w:rPr>
          <w:rFonts w:ascii="Georgia" w:hAnsi="Georgia"/>
          <w:sz w:val="20"/>
          <w:szCs w:val="20"/>
          <w:lang w:val="es-ES" w:eastAsia="es-ES"/>
        </w:rPr>
        <w:t xml:space="preserve">a conocer que esto también </w:t>
      </w:r>
      <w:r w:rsidR="00246557" w:rsidRPr="002278AF">
        <w:rPr>
          <w:rFonts w:ascii="Georgia" w:hAnsi="Georgia"/>
          <w:sz w:val="20"/>
          <w:szCs w:val="20"/>
          <w:lang w:val="es-ES" w:eastAsia="es-ES"/>
        </w:rPr>
        <w:t>está</w:t>
      </w:r>
      <w:r w:rsidRPr="002278AF">
        <w:rPr>
          <w:rFonts w:ascii="Georgia" w:hAnsi="Georgia"/>
          <w:sz w:val="20"/>
          <w:szCs w:val="20"/>
          <w:lang w:val="es-ES" w:eastAsia="es-ES"/>
        </w:rPr>
        <w:t xml:space="preserve"> avalado por la Dirección de Asesoría Jurídic</w:t>
      </w:r>
      <w:r w:rsidR="008A498A">
        <w:rPr>
          <w:rFonts w:ascii="Georgia" w:hAnsi="Georgia"/>
          <w:sz w:val="20"/>
          <w:szCs w:val="20"/>
          <w:lang w:val="es-ES" w:eastAsia="es-ES"/>
        </w:rPr>
        <w:t xml:space="preserve">a. </w:t>
      </w:r>
    </w:p>
    <w:p w:rsidR="00782072" w:rsidRPr="00F015B1" w:rsidRDefault="005A6FBC" w:rsidP="00782072">
      <w:pPr>
        <w:pStyle w:val="Sinespaciado"/>
        <w:jc w:val="both"/>
        <w:rPr>
          <w:rFonts w:ascii="Georgia" w:hAnsi="Georgia"/>
          <w:b/>
          <w:sz w:val="18"/>
          <w:szCs w:val="18"/>
        </w:rPr>
      </w:pPr>
      <w:r w:rsidRPr="00F015B1">
        <w:rPr>
          <w:rFonts w:ascii="Georgia" w:hAnsi="Georgia"/>
          <w:b/>
          <w:sz w:val="18"/>
          <w:szCs w:val="18"/>
          <w:lang w:eastAsia="es-ES"/>
        </w:rPr>
        <w:t xml:space="preserve">// CON MOTIVO Y FUNDAMENTO EN LAS MANIFESTACIONES Y DOCUMENTO PRESENTADO POR EL REGIDOR DANIEL TREJOS, </w:t>
      </w:r>
      <w:r w:rsidRPr="00F015B1">
        <w:rPr>
          <w:rFonts w:ascii="Georgia" w:hAnsi="Georgia"/>
          <w:b/>
          <w:sz w:val="18"/>
          <w:szCs w:val="18"/>
          <w:u w:val="single"/>
          <w:lang w:eastAsia="es-ES"/>
        </w:rPr>
        <w:t>SE ACUERDA POR UNANIMIDAD</w:t>
      </w:r>
      <w:r w:rsidRPr="00F015B1">
        <w:rPr>
          <w:rFonts w:ascii="Georgia" w:hAnsi="Georgia"/>
          <w:b/>
          <w:sz w:val="18"/>
          <w:szCs w:val="18"/>
          <w:lang w:eastAsia="es-ES"/>
        </w:rPr>
        <w:t>:</w:t>
      </w:r>
    </w:p>
    <w:p w:rsidR="00782072" w:rsidRPr="00F015B1" w:rsidRDefault="005A6FBC" w:rsidP="00782072">
      <w:pPr>
        <w:pStyle w:val="Sinespaciado"/>
        <w:numPr>
          <w:ilvl w:val="0"/>
          <w:numId w:val="35"/>
        </w:numPr>
        <w:jc w:val="both"/>
        <w:rPr>
          <w:rFonts w:ascii="Georgia" w:hAnsi="Georgia"/>
          <w:b/>
          <w:sz w:val="18"/>
          <w:szCs w:val="18"/>
        </w:rPr>
      </w:pPr>
      <w:r w:rsidRPr="00F015B1">
        <w:rPr>
          <w:rFonts w:ascii="Georgia" w:hAnsi="Georgia"/>
          <w:b/>
          <w:sz w:val="18"/>
          <w:szCs w:val="18"/>
        </w:rPr>
        <w:t>ADICIONAR EL ACUERDO ADOPTADO EL 13 DE FEBRERO DE 2017, EN LA SESIÓN ORDINARIA NO. 73-2017, ALTERACIÓN NO. 1, PUNTO PRIMERO, INFORME DE LA COMISIÓN DE OBRAS NO. 29-2017 EN EL CUAL SE APROBÓ EL PROYECTO CONDOMINIO ECO RESIDENCIAL, PARA QUE SE LEA DE LA SIGUIENTE MANERA:</w:t>
      </w:r>
    </w:p>
    <w:p w:rsidR="00782072" w:rsidRPr="00F015B1" w:rsidRDefault="005A6FBC" w:rsidP="00782072">
      <w:pPr>
        <w:pStyle w:val="Sinespaciado"/>
        <w:numPr>
          <w:ilvl w:val="0"/>
          <w:numId w:val="35"/>
        </w:numPr>
        <w:jc w:val="both"/>
        <w:rPr>
          <w:rFonts w:ascii="Georgia" w:hAnsi="Georgia"/>
          <w:b/>
          <w:sz w:val="18"/>
          <w:szCs w:val="18"/>
        </w:rPr>
      </w:pPr>
      <w:r w:rsidRPr="00F015B1">
        <w:rPr>
          <w:rFonts w:ascii="Georgia" w:hAnsi="Georgia"/>
          <w:b/>
          <w:sz w:val="18"/>
          <w:szCs w:val="18"/>
        </w:rPr>
        <w:t xml:space="preserve">APROBAR EL </w:t>
      </w:r>
      <w:r w:rsidRPr="00F015B1">
        <w:rPr>
          <w:rFonts w:ascii="Georgia" w:hAnsi="Georgia"/>
          <w:b/>
          <w:bCs/>
          <w:sz w:val="18"/>
          <w:szCs w:val="18"/>
        </w:rPr>
        <w:t>PROYECTO CONDOMINIO ECO COMERCIAL, DE OFICINAS, EDUCACIONAL Y RESIDENCIAL FFM, PARA QUE POSTERIORMENTE SE PUEDA EXTENDER LA LICENCIA DE PERMISO DE CONSTRUCCIÓN PARA OBRAS DE INFRAESTRUCTURA DEL PROYECTO</w:t>
      </w:r>
      <w:r w:rsidRPr="00F015B1">
        <w:rPr>
          <w:rFonts w:ascii="Georgia" w:hAnsi="Georgia"/>
          <w:b/>
          <w:sz w:val="18"/>
          <w:szCs w:val="18"/>
        </w:rPr>
        <w:t>, ESTO CON BASE EN EL INFORME DIP-DT-119-2017 DEL GESTOR DE DESARROLLO TERRITORIAL, ING. PAULO CÓRDOBA, EL CUAL BRINDA SU DICTAMEN FAVORABLE AL PROYECTO ECO.</w:t>
      </w:r>
    </w:p>
    <w:p w:rsidR="00782072" w:rsidRPr="00F015B1" w:rsidRDefault="005A6FBC" w:rsidP="00782072">
      <w:pPr>
        <w:pStyle w:val="Sinespaciado"/>
        <w:numPr>
          <w:ilvl w:val="0"/>
          <w:numId w:val="35"/>
        </w:numPr>
        <w:jc w:val="both"/>
        <w:rPr>
          <w:rFonts w:ascii="Georgia" w:hAnsi="Georgia"/>
          <w:b/>
          <w:sz w:val="18"/>
          <w:szCs w:val="18"/>
        </w:rPr>
      </w:pPr>
      <w:r w:rsidRPr="00F015B1">
        <w:rPr>
          <w:rFonts w:ascii="Georgia" w:hAnsi="Georgia"/>
          <w:b/>
          <w:sz w:val="18"/>
          <w:szCs w:val="18"/>
        </w:rPr>
        <w:t>APROBAR EL CONVENIO DE COOPERACIÓN ACORDADO ENTRE LA EMPRESA DESARROLLADORA INMOBILIARIA ÁREA D Y LA MUNICIPALIDAD DE HEREDIA, EN LOS TÉRMINOS EXPUESTOS POR LA ASESORA LEGAL DEL CONCEJO MUNICIPAL EN EL OFICIO CM-AL-0014-2017, AUTORIZÁNDOSE AL ALCALDE A SUSCRIBIR LA FIRMA DE ESTE CONVENIO, EL CUAL INDICARÁ LO SIGUIENTE:</w:t>
      </w:r>
    </w:p>
    <w:p w:rsidR="008A498A" w:rsidRPr="008A498A" w:rsidRDefault="008A498A" w:rsidP="008A498A">
      <w:pPr>
        <w:pStyle w:val="Sinespaciado"/>
        <w:ind w:left="720"/>
        <w:jc w:val="both"/>
        <w:rPr>
          <w:rFonts w:ascii="Georgia" w:hAnsi="Georgia"/>
          <w:b/>
          <w:sz w:val="20"/>
          <w:szCs w:val="20"/>
        </w:rPr>
      </w:pPr>
    </w:p>
    <w:p w:rsidR="00782072" w:rsidRPr="00F015B1" w:rsidRDefault="00782072" w:rsidP="00782072">
      <w:pPr>
        <w:pStyle w:val="Sinespaciado"/>
        <w:jc w:val="center"/>
        <w:rPr>
          <w:rFonts w:ascii="Georgia" w:hAnsi="Georgia"/>
          <w:b/>
          <w:sz w:val="16"/>
          <w:szCs w:val="16"/>
        </w:rPr>
      </w:pPr>
      <w:r w:rsidRPr="00F015B1">
        <w:rPr>
          <w:rFonts w:ascii="Georgia" w:hAnsi="Georgia"/>
          <w:b/>
          <w:sz w:val="16"/>
          <w:szCs w:val="16"/>
        </w:rPr>
        <w:t>CONVENIO ESPECÍFICO ENTRE LA MUNICIPALIDAD DEL CANTÓN DE HEREDIA Y LA EMPRESA INMOBILIARIA ÁREA D PARA EL DESARROLLO Y ESTABLECIMIENTO DEL PROYECTO ECO EN EL CANTÓN CENTRAL DE HEREDIA</w:t>
      </w:r>
    </w:p>
    <w:p w:rsidR="00782072" w:rsidRPr="00782072" w:rsidRDefault="00782072" w:rsidP="00782072">
      <w:pPr>
        <w:pStyle w:val="Sinespaciado"/>
        <w:jc w:val="center"/>
        <w:rPr>
          <w:rFonts w:ascii="Georgia" w:hAnsi="Georgia"/>
          <w:b/>
        </w:rPr>
      </w:pPr>
    </w:p>
    <w:p w:rsidR="00782072" w:rsidRPr="00782072" w:rsidRDefault="00782072" w:rsidP="008A498A">
      <w:pPr>
        <w:spacing w:after="0" w:line="360" w:lineRule="auto"/>
        <w:jc w:val="both"/>
        <w:rPr>
          <w:rFonts w:ascii="Georgia" w:hAnsi="Georgia" w:cs="Arial"/>
          <w:sz w:val="20"/>
          <w:szCs w:val="20"/>
        </w:rPr>
      </w:pPr>
      <w:r w:rsidRPr="00782072">
        <w:rPr>
          <w:rFonts w:ascii="Georgia" w:hAnsi="Georgia" w:cs="Arial"/>
          <w:sz w:val="20"/>
          <w:szCs w:val="20"/>
        </w:rPr>
        <w:t xml:space="preserve">Entre nosotros </w:t>
      </w:r>
      <w:r w:rsidRPr="00782072">
        <w:rPr>
          <w:rFonts w:ascii="Georgia" w:hAnsi="Georgia" w:cs="Arial"/>
          <w:b/>
          <w:sz w:val="20"/>
          <w:szCs w:val="20"/>
        </w:rPr>
        <w:t>JOSÉ MANUEL ULATE AVENDAÑO</w:t>
      </w:r>
      <w:r w:rsidRPr="00782072">
        <w:rPr>
          <w:rFonts w:ascii="Georgia" w:hAnsi="Georgia" w:cs="Arial"/>
          <w:sz w:val="20"/>
          <w:szCs w:val="20"/>
        </w:rPr>
        <w:t xml:space="preserve">, mayor, divorciado, Máster en Administración de Negocios, cédula de identidad nueve-cero cero cuarenta y nueve-cero trescientos setenta y seis, vecino de Mercedes Norte de Heredia, en mi condición de Alcalde Municipal, declarado así mediante resolución del Tribunal Supremo de Elecciones mil trescientos once-E once-dos mil dieciséis, de las diez horas con cuarenta y cinco minutos del veinticinco de febrero de dos mil dieciséis, juramentado por el Concejo Municipal en la Sesión Ordinaria Solemne uno – dos mil dieciséis, celebrada por el Concejo Municipal el primero de mayo de dos mil dieciséis, con suficientes facultades para este acto de la </w:t>
      </w:r>
      <w:r w:rsidRPr="00782072">
        <w:rPr>
          <w:rFonts w:ascii="Georgia" w:hAnsi="Georgia" w:cs="Arial"/>
          <w:b/>
          <w:sz w:val="20"/>
          <w:szCs w:val="20"/>
        </w:rPr>
        <w:t>MUNICIPALIDAD DE HEREDIA</w:t>
      </w:r>
      <w:r w:rsidRPr="00782072">
        <w:rPr>
          <w:rFonts w:ascii="Georgia" w:hAnsi="Georgia" w:cs="Arial"/>
          <w:sz w:val="20"/>
          <w:szCs w:val="20"/>
        </w:rPr>
        <w:t>, cédula jurídica tres – cero uno cuatro – cero cuatro dos cero nueve dos, en adelante la “</w:t>
      </w:r>
      <w:r w:rsidRPr="00782072">
        <w:rPr>
          <w:rFonts w:ascii="Georgia" w:hAnsi="Georgia" w:cs="Arial"/>
          <w:b/>
          <w:sz w:val="20"/>
          <w:szCs w:val="20"/>
        </w:rPr>
        <w:t>MUNICIPALIDAD</w:t>
      </w:r>
      <w:r w:rsidRPr="00782072">
        <w:rPr>
          <w:rFonts w:ascii="Georgia" w:hAnsi="Georgia" w:cs="Arial"/>
          <w:sz w:val="20"/>
          <w:szCs w:val="20"/>
        </w:rPr>
        <w:t xml:space="preserve">”; Y,  </w:t>
      </w:r>
      <w:r w:rsidRPr="00782072">
        <w:rPr>
          <w:rFonts w:ascii="Georgia" w:hAnsi="Georgia" w:cs="Arial"/>
          <w:b/>
          <w:sz w:val="20"/>
          <w:szCs w:val="20"/>
        </w:rPr>
        <w:t>RONALD ARIAS BLANCO</w:t>
      </w:r>
      <w:r w:rsidRPr="00782072">
        <w:rPr>
          <w:rFonts w:ascii="Georgia" w:hAnsi="Georgia" w:cs="Arial"/>
          <w:sz w:val="20"/>
          <w:szCs w:val="20"/>
        </w:rPr>
        <w:t xml:space="preserve">, mayor, casado en segundas nupcias, Ingeniero Civil, vecino de San José, con cédula número uno-cero setecientos noventa y cinco- cero cero treinta y ocho y </w:t>
      </w:r>
      <w:r w:rsidRPr="00782072">
        <w:rPr>
          <w:rFonts w:ascii="Georgia" w:hAnsi="Georgia" w:cs="Arial"/>
          <w:b/>
          <w:sz w:val="20"/>
          <w:szCs w:val="20"/>
        </w:rPr>
        <w:t>JOSE HERRERA SOLERA</w:t>
      </w:r>
      <w:r w:rsidRPr="00782072">
        <w:rPr>
          <w:rFonts w:ascii="Georgia" w:hAnsi="Georgia" w:cs="Arial"/>
          <w:sz w:val="20"/>
          <w:szCs w:val="20"/>
        </w:rPr>
        <w:t xml:space="preserve">, mayor de edad, casado una vez, Administrador de Empresas, vecino de Alajuela, con cédula de identidad número dos- cuatrocientos cincuenta y cinco – cero sesenta y seis, en su condición de Apoderados Generalísimos sin Límite de Suma y actuando en forma conjunta en representación de la compañía </w:t>
      </w:r>
      <w:r w:rsidRPr="00782072">
        <w:rPr>
          <w:rFonts w:ascii="Georgia" w:hAnsi="Georgia" w:cs="Arial"/>
          <w:b/>
          <w:sz w:val="20"/>
          <w:szCs w:val="20"/>
        </w:rPr>
        <w:t>INMOBILIARIA AREA D SOCIEDAD ANÓNIMA</w:t>
      </w:r>
      <w:r w:rsidRPr="00782072">
        <w:rPr>
          <w:rFonts w:ascii="Georgia" w:hAnsi="Georgia" w:cs="Arial"/>
          <w:sz w:val="20"/>
          <w:szCs w:val="20"/>
        </w:rPr>
        <w:t xml:space="preserve">, cédula jurídica número tres-ciento uno-seiscientos cuarenta y ocho mil ciento cuarenta y dos; en adelante </w:t>
      </w:r>
      <w:r w:rsidRPr="00782072">
        <w:rPr>
          <w:rFonts w:ascii="Georgia" w:hAnsi="Georgia" w:cs="Arial"/>
          <w:b/>
          <w:sz w:val="20"/>
          <w:szCs w:val="20"/>
        </w:rPr>
        <w:t>“AREA D”,</w:t>
      </w:r>
      <w:r w:rsidRPr="00782072">
        <w:rPr>
          <w:rFonts w:ascii="Georgia" w:hAnsi="Georgia" w:cs="Arial"/>
          <w:sz w:val="20"/>
          <w:szCs w:val="20"/>
        </w:rPr>
        <w:t xml:space="preserve"> acordamos suscribir el presente Convenio Específico bajo los siguientes términos:</w:t>
      </w:r>
    </w:p>
    <w:p w:rsidR="00782072" w:rsidRPr="00782072" w:rsidRDefault="00782072" w:rsidP="00782072">
      <w:pPr>
        <w:spacing w:line="360" w:lineRule="auto"/>
        <w:jc w:val="center"/>
        <w:rPr>
          <w:rFonts w:ascii="Georgia" w:hAnsi="Georgia"/>
          <w:b/>
          <w:sz w:val="20"/>
          <w:szCs w:val="20"/>
        </w:rPr>
      </w:pPr>
      <w:r w:rsidRPr="00782072">
        <w:rPr>
          <w:rFonts w:ascii="Georgia" w:hAnsi="Georgia"/>
          <w:b/>
          <w:sz w:val="20"/>
          <w:szCs w:val="20"/>
        </w:rPr>
        <w:t>CONSIDERANDO</w:t>
      </w:r>
    </w:p>
    <w:p w:rsidR="00782072" w:rsidRPr="00782072" w:rsidRDefault="00782072" w:rsidP="00782072">
      <w:pPr>
        <w:spacing w:line="360" w:lineRule="auto"/>
        <w:jc w:val="both"/>
        <w:rPr>
          <w:rFonts w:ascii="Georgia" w:hAnsi="Georgia"/>
          <w:sz w:val="20"/>
          <w:szCs w:val="20"/>
        </w:rPr>
      </w:pPr>
      <w:r w:rsidRPr="00782072">
        <w:rPr>
          <w:rFonts w:ascii="Georgia" w:hAnsi="Georgia"/>
          <w:b/>
          <w:sz w:val="20"/>
          <w:szCs w:val="20"/>
        </w:rPr>
        <w:t>PRIMERO:</w:t>
      </w:r>
      <w:r w:rsidRPr="00782072">
        <w:rPr>
          <w:rFonts w:ascii="Georgia" w:hAnsi="Georgia"/>
          <w:sz w:val="20"/>
          <w:szCs w:val="20"/>
        </w:rPr>
        <w:t xml:space="preserve"> Que en fecha trece de marzo de dos mil diecisiete; el Concejo Municipal aprobó según Alteración no. Uno, Punto Primero, de la Sesión Ordinaria número setenta y tres dos mil diecisiete, el Informe de la Comisión de Obras no. 29-2017, en el que se aprobó el permiso de construcción del Proyecto Condominio ECO Residencial.  </w:t>
      </w:r>
    </w:p>
    <w:p w:rsidR="00782072" w:rsidRPr="00782072" w:rsidRDefault="00782072" w:rsidP="00782072">
      <w:pPr>
        <w:spacing w:line="360" w:lineRule="auto"/>
        <w:jc w:val="both"/>
        <w:rPr>
          <w:rFonts w:ascii="Georgia" w:hAnsi="Georgia"/>
          <w:sz w:val="20"/>
          <w:szCs w:val="20"/>
        </w:rPr>
      </w:pPr>
      <w:r w:rsidRPr="00782072">
        <w:rPr>
          <w:rFonts w:ascii="Georgia" w:hAnsi="Georgia"/>
          <w:b/>
          <w:sz w:val="20"/>
          <w:szCs w:val="20"/>
        </w:rPr>
        <w:t>SEGUNDO:</w:t>
      </w:r>
      <w:r w:rsidRPr="00782072">
        <w:rPr>
          <w:rFonts w:ascii="Georgia" w:hAnsi="Georgia"/>
          <w:sz w:val="20"/>
          <w:szCs w:val="20"/>
        </w:rPr>
        <w:t xml:space="preserve"> Que en dicho acuerdo se indicó que dicho acuerdo se aprobó con base en el Informe DIP-DT-119-2017 del Gestor de Desarrollo Territorial, Ing. Paulo Córdoba, y el Informe CM-AL-0014-2017 remitido por la Asesora Legal del Concejo Municipal, Licda. Priscila Quirós. </w:t>
      </w:r>
    </w:p>
    <w:p w:rsidR="00F015B1" w:rsidRDefault="00782072" w:rsidP="00782072">
      <w:pPr>
        <w:spacing w:line="360" w:lineRule="auto"/>
        <w:jc w:val="both"/>
        <w:rPr>
          <w:rFonts w:ascii="Georgia" w:hAnsi="Georgia"/>
          <w:sz w:val="20"/>
          <w:szCs w:val="20"/>
        </w:rPr>
      </w:pPr>
      <w:r w:rsidRPr="00782072">
        <w:rPr>
          <w:rFonts w:ascii="Georgia" w:hAnsi="Georgia"/>
          <w:b/>
          <w:sz w:val="20"/>
          <w:szCs w:val="20"/>
        </w:rPr>
        <w:t>TERCERO</w:t>
      </w:r>
      <w:r w:rsidRPr="00782072">
        <w:rPr>
          <w:rFonts w:ascii="Georgia" w:hAnsi="Georgia"/>
          <w:sz w:val="20"/>
          <w:szCs w:val="20"/>
        </w:rPr>
        <w:t xml:space="preserve">: Que en lo que corresponde al Informe técnico del Ingeniero Paulo Córdoba se indicó en sus recomendaciones: “Por lo anterior, el Departamento de Desarrollo Territorial, recomienda a la Comisión de Obras del Concejo Municipal la aprobación del Proyecto Condominio ECO Comercial, de Oficinas, </w:t>
      </w:r>
    </w:p>
    <w:p w:rsidR="00782072" w:rsidRPr="00782072" w:rsidRDefault="00782072" w:rsidP="00782072">
      <w:pPr>
        <w:spacing w:line="360" w:lineRule="auto"/>
        <w:jc w:val="both"/>
        <w:rPr>
          <w:rFonts w:ascii="Georgia" w:hAnsi="Georgia"/>
          <w:sz w:val="20"/>
          <w:szCs w:val="20"/>
        </w:rPr>
      </w:pPr>
      <w:r w:rsidRPr="00782072">
        <w:rPr>
          <w:rFonts w:ascii="Georgia" w:hAnsi="Georgia"/>
          <w:sz w:val="20"/>
          <w:szCs w:val="20"/>
        </w:rPr>
        <w:lastRenderedPageBreak/>
        <w:t xml:space="preserve">Educacional y Residencial FFM, para que posteriormente se pueda extender la licencia de Permiso de Construcción para obras de Infraestructura del Proyecto. </w:t>
      </w:r>
    </w:p>
    <w:p w:rsidR="00782072" w:rsidRPr="00782072" w:rsidRDefault="00782072" w:rsidP="00782072">
      <w:pPr>
        <w:pStyle w:val="Sinespaciado"/>
        <w:spacing w:line="360" w:lineRule="auto"/>
        <w:jc w:val="both"/>
        <w:rPr>
          <w:rFonts w:ascii="Georgia" w:hAnsi="Georgia"/>
          <w:sz w:val="20"/>
          <w:szCs w:val="20"/>
        </w:rPr>
      </w:pPr>
      <w:r w:rsidRPr="00782072">
        <w:rPr>
          <w:rFonts w:ascii="Georgia" w:hAnsi="Georgia"/>
          <w:b/>
          <w:sz w:val="20"/>
          <w:szCs w:val="20"/>
        </w:rPr>
        <w:t xml:space="preserve">CUARTO: </w:t>
      </w:r>
      <w:r w:rsidRPr="00782072">
        <w:rPr>
          <w:rFonts w:ascii="Georgia" w:hAnsi="Georgia"/>
          <w:sz w:val="20"/>
          <w:szCs w:val="20"/>
        </w:rPr>
        <w:t xml:space="preserve">Que en el Informe de la Asesora Legal del Concejo, según oficio CM-AL-0014-2017, la Licda. Priscila Quirós recomendó a ese Órgano lo siguiente “Una vez valorado el informe de la Empresa Area D Inmobiliaria, si la Comisión de Obras lo tiene a bien, se propone recomendar al Concejo Municipal lo siguiente: </w:t>
      </w:r>
    </w:p>
    <w:p w:rsidR="00782072" w:rsidRPr="00782072" w:rsidRDefault="00782072" w:rsidP="00782072">
      <w:pPr>
        <w:pStyle w:val="Sinespaciado"/>
        <w:numPr>
          <w:ilvl w:val="0"/>
          <w:numId w:val="38"/>
        </w:numPr>
        <w:spacing w:line="360" w:lineRule="auto"/>
        <w:jc w:val="both"/>
        <w:rPr>
          <w:rFonts w:ascii="Georgia" w:hAnsi="Georgia"/>
          <w:sz w:val="20"/>
          <w:szCs w:val="20"/>
        </w:rPr>
      </w:pPr>
      <w:r w:rsidRPr="00782072">
        <w:rPr>
          <w:rFonts w:ascii="Georgia" w:hAnsi="Georgia"/>
          <w:sz w:val="20"/>
          <w:szCs w:val="20"/>
        </w:rPr>
        <w:t xml:space="preserve">Se autorice al Alcalde a la firma de un </w:t>
      </w:r>
      <w:r w:rsidRPr="00782072">
        <w:rPr>
          <w:rFonts w:ascii="Georgia" w:hAnsi="Georgia"/>
          <w:b/>
          <w:sz w:val="20"/>
          <w:szCs w:val="20"/>
        </w:rPr>
        <w:t>Acuerdo de Partes para colaboración mutua</w:t>
      </w:r>
      <w:r w:rsidRPr="00782072">
        <w:rPr>
          <w:rFonts w:ascii="Georgia" w:hAnsi="Georgia"/>
          <w:sz w:val="20"/>
          <w:szCs w:val="20"/>
        </w:rPr>
        <w:t xml:space="preserve"> en la  cual se plasme íntegramente el compromiso de realizar las obras de mejora y las obras de Responsabilidad Social Empresarial descritas en este Informe y que consisten en: </w:t>
      </w:r>
    </w:p>
    <w:p w:rsidR="00782072" w:rsidRPr="00782072" w:rsidRDefault="00782072" w:rsidP="00782072">
      <w:pPr>
        <w:pStyle w:val="Sinespaciado"/>
        <w:numPr>
          <w:ilvl w:val="0"/>
          <w:numId w:val="37"/>
        </w:numPr>
        <w:spacing w:line="360" w:lineRule="auto"/>
        <w:jc w:val="both"/>
        <w:rPr>
          <w:rFonts w:ascii="Georgia" w:hAnsi="Georgia"/>
          <w:sz w:val="20"/>
          <w:szCs w:val="20"/>
        </w:rPr>
      </w:pPr>
      <w:r w:rsidRPr="00782072">
        <w:rPr>
          <w:rFonts w:ascii="Georgia" w:hAnsi="Georgia"/>
          <w:sz w:val="20"/>
          <w:szCs w:val="20"/>
        </w:rPr>
        <w:t>La inversión de aproximadamente $681.339 por la captación y conducción de aguas vecinales que descargan en la finca del Proyecto, desde el lindero Oeste. Según exponen, las aguas circulan abiertamente generando problemas de malos olores y erosión de terrenos, por lo que el Proyecto ECO colocará bajo su propio costo alrededor de 300 metros de tubería de concreto de 2.50 metros de diámetro, con los pozos y estructura de salida respectivos, para atacar este problema y beneficiar a la comunidad en general.</w:t>
      </w:r>
    </w:p>
    <w:p w:rsidR="00782072" w:rsidRPr="00782072" w:rsidRDefault="00782072" w:rsidP="00782072">
      <w:pPr>
        <w:pStyle w:val="Sinespaciado"/>
        <w:numPr>
          <w:ilvl w:val="0"/>
          <w:numId w:val="37"/>
        </w:numPr>
        <w:spacing w:line="360" w:lineRule="auto"/>
        <w:jc w:val="both"/>
        <w:rPr>
          <w:rFonts w:ascii="Georgia" w:hAnsi="Georgia"/>
          <w:sz w:val="20"/>
          <w:szCs w:val="20"/>
        </w:rPr>
      </w:pPr>
      <w:r w:rsidRPr="00782072">
        <w:rPr>
          <w:rFonts w:ascii="Georgia" w:hAnsi="Georgia"/>
          <w:sz w:val="20"/>
          <w:szCs w:val="20"/>
        </w:rPr>
        <w:t xml:space="preserve">La inversión de $182.006 en Alcantarillado Pluvial público en la calle cantonal al costado sur del Proyecto ECO, porque, informan que, de acuerdo a los estudios hidrológicos realizados por la empresa DEHC Ingenieros Consultores, el alcantarillado público actual no tiene la capacidad suficiente para el caudal existente, por lo que el Proyecto ECO colocará un nuevo alcantarillado con la capacidad adecuada, a ser suministrado e instalado sin costo alguno para la Municipalidad o la comunidad. </w:t>
      </w:r>
    </w:p>
    <w:p w:rsidR="00782072" w:rsidRPr="00782072" w:rsidRDefault="00782072" w:rsidP="00782072">
      <w:pPr>
        <w:pStyle w:val="Sinespaciado"/>
        <w:numPr>
          <w:ilvl w:val="0"/>
          <w:numId w:val="37"/>
        </w:numPr>
        <w:spacing w:line="360" w:lineRule="auto"/>
        <w:jc w:val="both"/>
        <w:rPr>
          <w:rFonts w:ascii="Georgia" w:hAnsi="Georgia"/>
          <w:sz w:val="20"/>
          <w:szCs w:val="20"/>
        </w:rPr>
      </w:pPr>
      <w:r w:rsidRPr="00782072">
        <w:rPr>
          <w:rFonts w:ascii="Georgia" w:hAnsi="Georgia"/>
          <w:sz w:val="20"/>
          <w:szCs w:val="20"/>
        </w:rPr>
        <w:t xml:space="preserve">La donación como parte de la Responsabilidad Social Empresarial de Área D Inmobiliaria, de un Salón Comunal y Camerinos para la comunidad de La Puebla. Según indican, el salón consiste en un edificio de dos plantas, con un salón, área de cocina y servicios sanitarios en el primer nivel, con camerinos y oficina en el segundo piso. </w:t>
      </w:r>
    </w:p>
    <w:p w:rsidR="00782072" w:rsidRPr="00782072" w:rsidRDefault="00782072" w:rsidP="00782072">
      <w:pPr>
        <w:pStyle w:val="Sinespaciado"/>
        <w:numPr>
          <w:ilvl w:val="0"/>
          <w:numId w:val="38"/>
        </w:numPr>
        <w:spacing w:line="360" w:lineRule="auto"/>
        <w:jc w:val="both"/>
        <w:rPr>
          <w:rFonts w:ascii="Georgia" w:hAnsi="Georgia"/>
          <w:sz w:val="20"/>
          <w:szCs w:val="20"/>
        </w:rPr>
      </w:pPr>
      <w:r w:rsidRPr="00782072">
        <w:rPr>
          <w:rFonts w:ascii="Georgia" w:hAnsi="Georgia"/>
          <w:sz w:val="20"/>
          <w:szCs w:val="20"/>
        </w:rPr>
        <w:t>Se autorice el permiso de construcción para el Proyecto ECO solicitado por la Empresa Area D para desarrollar y construir todas las fases del proyecto ECO en la finca folio real matrícula 4-246756-000, del plano catastrado H-1841941-2015 para el Proyecto Inmobiliario ECO: Condominio Residencial, Comercial de 6 Fincas, Filiales, Matrices.</w:t>
      </w:r>
    </w:p>
    <w:p w:rsidR="00782072" w:rsidRPr="00782072" w:rsidRDefault="00782072" w:rsidP="00782072">
      <w:pPr>
        <w:pStyle w:val="Sinespaciado"/>
        <w:numPr>
          <w:ilvl w:val="0"/>
          <w:numId w:val="38"/>
        </w:numPr>
        <w:spacing w:line="360" w:lineRule="auto"/>
        <w:jc w:val="both"/>
        <w:rPr>
          <w:rFonts w:ascii="Georgia" w:hAnsi="Georgia"/>
          <w:sz w:val="20"/>
          <w:szCs w:val="20"/>
        </w:rPr>
      </w:pPr>
      <w:r w:rsidRPr="00782072">
        <w:rPr>
          <w:rFonts w:ascii="Georgia" w:hAnsi="Georgia"/>
          <w:sz w:val="20"/>
          <w:szCs w:val="20"/>
        </w:rPr>
        <w:t>Remitir las recomendaciones técnicas expuestas por la Empresa Area D Inmobiliaria, ante la Alcaldía, para que ésta, en el marco de sus competencias y en la medida de sus posibilidades realice las acciones de coordinación y cooperación con el MOPT a efecto de implementar aquellas que permitan mejorar el flujo vehicular en el acceso al casco central de Heredia, en la zona del puente sobre el río Pirro; las cuales consisten en la eliminación del semáforo peatonal en la Intersección de la Avenida 6 con la Ruta Nacional 3 (Calle 9), aumentando en dos carriles la margen oeste de la Ruta Nacional a partir de esta intersección. Además ampliar el ancho del puente sobre el río Pirro y la Ruta Nacional 3, a partir de la intersección entre esa ruta y la calle proveniente de La Puebla al costado sur del Puente, así como la señalización de seguridad vial vertical y horizontal que va de la mano de la implementación de dichas medidas</w:t>
      </w:r>
      <w:r>
        <w:rPr>
          <w:rFonts w:ascii="Georgia" w:hAnsi="Georgia"/>
          <w:sz w:val="20"/>
          <w:szCs w:val="20"/>
        </w:rPr>
        <w:t>.</w:t>
      </w:r>
    </w:p>
    <w:p w:rsidR="008A498A" w:rsidRDefault="00782072" w:rsidP="00782072">
      <w:pPr>
        <w:spacing w:line="360" w:lineRule="auto"/>
        <w:jc w:val="both"/>
        <w:rPr>
          <w:rFonts w:ascii="Georgia" w:hAnsi="Georgia"/>
          <w:sz w:val="20"/>
          <w:szCs w:val="20"/>
        </w:rPr>
      </w:pPr>
      <w:r w:rsidRPr="00782072">
        <w:rPr>
          <w:rFonts w:ascii="Georgia" w:hAnsi="Georgia"/>
          <w:b/>
          <w:sz w:val="20"/>
          <w:szCs w:val="20"/>
        </w:rPr>
        <w:t>POR LO TANTO</w:t>
      </w:r>
      <w:r w:rsidRPr="00782072">
        <w:rPr>
          <w:rFonts w:ascii="Georgia" w:hAnsi="Georgia"/>
          <w:sz w:val="20"/>
          <w:szCs w:val="20"/>
        </w:rPr>
        <w:t xml:space="preserve">, con fundamento en lo dispuesto en el Acuerdo adoptado por el Concejo Municipal en la sesión ordinaria no. 73-2017, Alteración Uno, Punto Primero, Informe de Comisión de Obras no. </w:t>
      </w:r>
    </w:p>
    <w:p w:rsidR="00782072" w:rsidRPr="00782072" w:rsidRDefault="00782072" w:rsidP="00782072">
      <w:pPr>
        <w:spacing w:line="360" w:lineRule="auto"/>
        <w:jc w:val="both"/>
        <w:rPr>
          <w:rFonts w:ascii="Georgia" w:hAnsi="Georgia"/>
          <w:sz w:val="20"/>
          <w:szCs w:val="20"/>
        </w:rPr>
      </w:pPr>
      <w:r w:rsidRPr="00782072">
        <w:rPr>
          <w:rFonts w:ascii="Georgia" w:hAnsi="Georgia"/>
          <w:sz w:val="20"/>
          <w:szCs w:val="20"/>
        </w:rPr>
        <w:t>29-2017, se acuerda celebrar el siguiente convenio específico que se ejecutará conforme las siguientes cláusulas:</w:t>
      </w:r>
    </w:p>
    <w:p w:rsidR="00F015B1" w:rsidRDefault="00F015B1" w:rsidP="00782072">
      <w:pPr>
        <w:spacing w:line="360" w:lineRule="auto"/>
        <w:jc w:val="both"/>
        <w:rPr>
          <w:rFonts w:ascii="Georgia" w:hAnsi="Georgia"/>
          <w:b/>
          <w:sz w:val="20"/>
          <w:szCs w:val="20"/>
        </w:rPr>
      </w:pPr>
    </w:p>
    <w:p w:rsidR="00782072" w:rsidRPr="00782072" w:rsidRDefault="00782072" w:rsidP="00782072">
      <w:pPr>
        <w:spacing w:line="360" w:lineRule="auto"/>
        <w:jc w:val="both"/>
        <w:rPr>
          <w:rFonts w:ascii="Georgia" w:hAnsi="Georgia"/>
          <w:sz w:val="20"/>
          <w:szCs w:val="20"/>
        </w:rPr>
      </w:pPr>
      <w:r w:rsidRPr="00782072">
        <w:rPr>
          <w:rFonts w:ascii="Georgia" w:hAnsi="Georgia"/>
          <w:b/>
          <w:sz w:val="20"/>
          <w:szCs w:val="20"/>
        </w:rPr>
        <w:lastRenderedPageBreak/>
        <w:t xml:space="preserve">CLÁUSULA PRIMERA: Objetivo. </w:t>
      </w:r>
      <w:r w:rsidRPr="00782072">
        <w:rPr>
          <w:rFonts w:ascii="Georgia" w:hAnsi="Georgia"/>
          <w:sz w:val="20"/>
          <w:szCs w:val="20"/>
        </w:rPr>
        <w:t xml:space="preserve">Propiciar en el  Cantón Central de Heredia de una planificación del desarrollo urbano y comercial planificada, coordinada de manera interinstitucional y responsable, específicamente en relación a la ruta nacional no. 3 de ingreso al Cantón Central ubicada sobre del puente del Río Pirro y las calles cantonales que conectan el inmueble con La Puebla y el Residencial María Auxiliadora. </w:t>
      </w:r>
    </w:p>
    <w:p w:rsidR="00782072" w:rsidRPr="00782072" w:rsidRDefault="00782072" w:rsidP="00782072">
      <w:pPr>
        <w:spacing w:line="360" w:lineRule="auto"/>
        <w:jc w:val="both"/>
        <w:rPr>
          <w:rFonts w:ascii="Georgia" w:hAnsi="Georgia"/>
          <w:sz w:val="20"/>
          <w:szCs w:val="20"/>
        </w:rPr>
      </w:pPr>
      <w:r w:rsidRPr="00782072">
        <w:rPr>
          <w:rFonts w:ascii="Georgia" w:hAnsi="Georgia"/>
          <w:b/>
          <w:sz w:val="20"/>
          <w:szCs w:val="20"/>
        </w:rPr>
        <w:t>CLÁUSULA SEGUNDA: Descripción del Proyecto:</w:t>
      </w:r>
      <w:r w:rsidRPr="00782072">
        <w:rPr>
          <w:rFonts w:ascii="Georgia" w:hAnsi="Georgia"/>
          <w:sz w:val="20"/>
          <w:szCs w:val="20"/>
        </w:rPr>
        <w:t xml:space="preserve"> </w:t>
      </w:r>
      <w:r w:rsidRPr="00782072">
        <w:rPr>
          <w:rFonts w:ascii="Georgia" w:hAnsi="Georgia"/>
          <w:b/>
          <w:sz w:val="20"/>
          <w:szCs w:val="20"/>
        </w:rPr>
        <w:t>AREA D</w:t>
      </w:r>
      <w:r w:rsidRPr="00782072">
        <w:rPr>
          <w:rFonts w:ascii="Georgia" w:hAnsi="Georgia"/>
          <w:sz w:val="20"/>
          <w:szCs w:val="20"/>
        </w:rPr>
        <w:t xml:space="preserve">, propone desarrollar un proyecto denominado Condominio ECO, el cual consiste en un desarrollo comercial, de oficinas, educacional y residencial de seis fincas filiales matrices en la finca folio real matrícula 4-246756-000, del plano catastrado H-1841941-2015. El proyecto, colinda con La Puebla y tendrá una salida de su área residencial prevista hacia la zona del María Auxiliadora y otro acceso (comercial) por el costado sur del inmueble, que encuentra salida hacia la Puebla y hacia Heredia por el sector sur de Plaza Heredia. </w:t>
      </w:r>
    </w:p>
    <w:p w:rsidR="00782072" w:rsidRPr="00782072" w:rsidRDefault="00782072" w:rsidP="00F015B1">
      <w:pPr>
        <w:spacing w:after="0" w:line="360" w:lineRule="auto"/>
        <w:jc w:val="both"/>
        <w:rPr>
          <w:rFonts w:ascii="Georgia" w:hAnsi="Georgia"/>
          <w:sz w:val="20"/>
          <w:szCs w:val="20"/>
        </w:rPr>
      </w:pPr>
      <w:r w:rsidRPr="00782072">
        <w:rPr>
          <w:rFonts w:ascii="Georgia" w:hAnsi="Georgia"/>
          <w:b/>
          <w:sz w:val="20"/>
          <w:szCs w:val="20"/>
        </w:rPr>
        <w:t>CLÁUSULA TERCERA: Responsabilidades de las partes.</w:t>
      </w:r>
      <w:r w:rsidRPr="00782072">
        <w:rPr>
          <w:rFonts w:ascii="Georgia" w:hAnsi="Georgia"/>
          <w:sz w:val="20"/>
          <w:szCs w:val="20"/>
        </w:rPr>
        <w:t xml:space="preserve"> Las partes cooperarán con los aportes que a continuación se describen:</w:t>
      </w:r>
    </w:p>
    <w:p w:rsidR="00782072" w:rsidRPr="008A498A" w:rsidRDefault="00782072" w:rsidP="00F015B1">
      <w:pPr>
        <w:pStyle w:val="Prrafodelista"/>
        <w:numPr>
          <w:ilvl w:val="0"/>
          <w:numId w:val="36"/>
        </w:numPr>
        <w:spacing w:after="0" w:line="360" w:lineRule="auto"/>
        <w:jc w:val="both"/>
        <w:rPr>
          <w:rFonts w:ascii="Georgia" w:hAnsi="Georgia"/>
          <w:sz w:val="20"/>
          <w:szCs w:val="20"/>
        </w:rPr>
      </w:pPr>
      <w:r w:rsidRPr="00782072">
        <w:rPr>
          <w:rFonts w:ascii="Georgia" w:hAnsi="Georgia"/>
          <w:sz w:val="20"/>
          <w:szCs w:val="20"/>
        </w:rPr>
        <w:t xml:space="preserve"> </w:t>
      </w:r>
      <w:r w:rsidRPr="00782072">
        <w:rPr>
          <w:rFonts w:ascii="Georgia" w:hAnsi="Georgia"/>
          <w:b/>
          <w:sz w:val="20"/>
          <w:szCs w:val="20"/>
        </w:rPr>
        <w:t xml:space="preserve">AREA D </w:t>
      </w:r>
      <w:r w:rsidRPr="00782072">
        <w:rPr>
          <w:rFonts w:ascii="Georgia" w:hAnsi="Georgia"/>
          <w:sz w:val="20"/>
          <w:szCs w:val="20"/>
        </w:rPr>
        <w:t>se compromete a cooperar en el entorno del proyecto en lo siguiente:</w:t>
      </w:r>
    </w:p>
    <w:p w:rsidR="00782072" w:rsidRPr="008A498A" w:rsidRDefault="00782072" w:rsidP="00F015B1">
      <w:pPr>
        <w:pStyle w:val="Sinespaciado"/>
        <w:numPr>
          <w:ilvl w:val="0"/>
          <w:numId w:val="39"/>
        </w:numPr>
        <w:spacing w:line="360" w:lineRule="auto"/>
        <w:jc w:val="both"/>
        <w:rPr>
          <w:rFonts w:ascii="Georgia" w:hAnsi="Georgia"/>
          <w:sz w:val="20"/>
          <w:szCs w:val="20"/>
        </w:rPr>
      </w:pPr>
      <w:r w:rsidRPr="00782072">
        <w:rPr>
          <w:rFonts w:ascii="Georgia" w:hAnsi="Georgia"/>
          <w:sz w:val="20"/>
          <w:szCs w:val="20"/>
        </w:rPr>
        <w:t>La inversión de aproximadamente $681.339 por la captación y conducción de aguas vecinales que descargan en la finca del Proyecto, desde el lindero Oeste. Según exponen, las aguas circulan abiertamente generando problemas de malos olores y erosión de terrenos, por lo que el Proyecto ECO colocará bajo su propio costo alrededor de 300 metros de tubería de concreto de 2.50 metros de diámetro, con los pozos y estructura de salida respectivos, para atacar este problema y beneficiar a la comunidad en general. Las obras de captación y conducción de aguas vecinales contemplan el suministro e instalación de 300 metros de tubería de 250cm de diámetro, y otros 90 metros de tuberías de 60 cm de diámetro, además de pozos y desfogue.</w:t>
      </w:r>
    </w:p>
    <w:p w:rsidR="00782072" w:rsidRPr="008A498A" w:rsidRDefault="00782072" w:rsidP="00F015B1">
      <w:pPr>
        <w:pStyle w:val="Sinespaciado"/>
        <w:numPr>
          <w:ilvl w:val="0"/>
          <w:numId w:val="39"/>
        </w:numPr>
        <w:spacing w:line="360" w:lineRule="auto"/>
        <w:jc w:val="both"/>
        <w:rPr>
          <w:rFonts w:ascii="Georgia" w:hAnsi="Georgia"/>
          <w:sz w:val="20"/>
          <w:szCs w:val="20"/>
        </w:rPr>
      </w:pPr>
      <w:r w:rsidRPr="00782072">
        <w:rPr>
          <w:rFonts w:ascii="Georgia" w:hAnsi="Georgia"/>
          <w:sz w:val="20"/>
          <w:szCs w:val="20"/>
        </w:rPr>
        <w:t>La inversión de $182.006 en Alcantarillado Pluvial público en la calle cantonal al costado sur del Proyecto ECO, porque, informan que, de acuerdo a los estudios hidrológicos realizados por la empresa DEHC Ingenieros Consultores, el alcantarillado público actual no tiene la capacidad suficiente para el caudal existente, por lo que el Proyecto ECO colocará un nuevo alcantarillado con la capacidad adecuada, a ser suministrado e instalado sin costo alguno para la Municipalidad o la comunidad. Los trabajos contemplan el suministro e instalación de 330 metros de tubería de 110 mm y 90 mm de diámetro sobre la calle pública, así como los pozos pluviales, demolición y reposición de pavimentos y aceras, y cabezal de desfogue.</w:t>
      </w:r>
    </w:p>
    <w:p w:rsidR="008A498A" w:rsidRPr="00F015B1" w:rsidRDefault="00782072" w:rsidP="00F015B1">
      <w:pPr>
        <w:pStyle w:val="Sinespaciado"/>
        <w:numPr>
          <w:ilvl w:val="0"/>
          <w:numId w:val="39"/>
        </w:numPr>
        <w:spacing w:line="360" w:lineRule="auto"/>
        <w:jc w:val="both"/>
        <w:rPr>
          <w:rFonts w:ascii="Georgia" w:hAnsi="Georgia"/>
          <w:sz w:val="20"/>
          <w:szCs w:val="20"/>
        </w:rPr>
      </w:pPr>
      <w:r w:rsidRPr="00782072">
        <w:rPr>
          <w:rFonts w:ascii="Georgia" w:hAnsi="Georgia"/>
          <w:sz w:val="20"/>
          <w:szCs w:val="20"/>
        </w:rPr>
        <w:t xml:space="preserve"> Remitir a </w:t>
      </w:r>
      <w:r w:rsidRPr="00782072">
        <w:rPr>
          <w:rFonts w:ascii="Georgia" w:hAnsi="Georgia"/>
          <w:b/>
          <w:sz w:val="20"/>
          <w:szCs w:val="20"/>
        </w:rPr>
        <w:t>LA MUNICIPALIDAD</w:t>
      </w:r>
      <w:r w:rsidRPr="00782072">
        <w:rPr>
          <w:rFonts w:ascii="Georgia" w:hAnsi="Georgia"/>
          <w:sz w:val="20"/>
          <w:szCs w:val="20"/>
        </w:rPr>
        <w:t xml:space="preserve"> todos los insumos relacionados con las recomendaciones técnicas que se establecieron en sus estudios de impacto vial; las cuales consisten en la eliminación del semáforo peatonal en la Intersección de la Avenida 6 con la Ruta Nacional 3 (Calle 9), aumentando en dos carriles la margen oeste de la Ruta Nacional a partir de esta intersección; además de ampliar el ancho del puente sobre el río Pirro y la Ruta Nacional 3, a partir de la intersección entre esa ruta y la calle proveniente de La Puebla al costado sur del Puente, así como la señalización de seguridad vial vertical y horizontal que va de la mano de la implementación de dichas medidas.</w:t>
      </w:r>
    </w:p>
    <w:p w:rsidR="00782072" w:rsidRPr="008A498A" w:rsidRDefault="00782072" w:rsidP="008A498A">
      <w:pPr>
        <w:pStyle w:val="Sinespaciado"/>
        <w:numPr>
          <w:ilvl w:val="0"/>
          <w:numId w:val="39"/>
        </w:numPr>
        <w:spacing w:line="360" w:lineRule="auto"/>
        <w:jc w:val="both"/>
        <w:rPr>
          <w:rFonts w:ascii="Georgia" w:hAnsi="Georgia"/>
          <w:sz w:val="20"/>
          <w:szCs w:val="20"/>
        </w:rPr>
      </w:pPr>
      <w:r w:rsidRPr="00782072">
        <w:rPr>
          <w:rFonts w:ascii="Georgia" w:hAnsi="Georgia"/>
          <w:sz w:val="20"/>
          <w:szCs w:val="20"/>
        </w:rPr>
        <w:t xml:space="preserve">La inversión en Responsabilidad Social Empresarial en una comunidad cercana, previa coordinación y determinación de las necesidades comunales con </w:t>
      </w:r>
      <w:r w:rsidRPr="00782072">
        <w:rPr>
          <w:rFonts w:ascii="Georgia" w:hAnsi="Georgia"/>
          <w:b/>
          <w:sz w:val="20"/>
          <w:szCs w:val="20"/>
        </w:rPr>
        <w:t>LA MUNICIPALIDAD de un salón comunal y camerinos</w:t>
      </w:r>
      <w:r w:rsidRPr="00782072">
        <w:rPr>
          <w:rFonts w:ascii="Georgia" w:hAnsi="Georgia"/>
          <w:sz w:val="20"/>
          <w:szCs w:val="20"/>
        </w:rPr>
        <w:t xml:space="preserve">. Las obras contemplan el </w:t>
      </w:r>
      <w:r w:rsidRPr="00782072">
        <w:rPr>
          <w:rFonts w:ascii="Georgia" w:hAnsi="Georgia"/>
          <w:sz w:val="20"/>
          <w:szCs w:val="20"/>
        </w:rPr>
        <w:lastRenderedPageBreak/>
        <w:t>espacio para salón, cocina, baños, camerinos y oficina, para un total de 216m2 de construcción con un costo de $115,000 incluyendo materiales y mano de obra.</w:t>
      </w:r>
    </w:p>
    <w:p w:rsidR="00782072" w:rsidRPr="00782072" w:rsidRDefault="00782072" w:rsidP="00782072">
      <w:pPr>
        <w:pStyle w:val="Prrafodelista"/>
        <w:numPr>
          <w:ilvl w:val="0"/>
          <w:numId w:val="36"/>
        </w:numPr>
        <w:spacing w:after="0" w:line="360" w:lineRule="auto"/>
        <w:jc w:val="both"/>
        <w:rPr>
          <w:rFonts w:ascii="Georgia" w:hAnsi="Georgia"/>
          <w:sz w:val="20"/>
          <w:szCs w:val="20"/>
        </w:rPr>
      </w:pPr>
      <w:r w:rsidRPr="00782072">
        <w:rPr>
          <w:rFonts w:ascii="Georgia" w:hAnsi="Georgia"/>
          <w:b/>
          <w:sz w:val="20"/>
          <w:szCs w:val="20"/>
        </w:rPr>
        <w:t>LA MUNICIPALIDAD se compromete</w:t>
      </w:r>
      <w:r w:rsidRPr="00782072">
        <w:rPr>
          <w:rFonts w:ascii="Georgia" w:hAnsi="Georgia"/>
          <w:sz w:val="20"/>
          <w:szCs w:val="20"/>
        </w:rPr>
        <w:t xml:space="preserve">: </w:t>
      </w:r>
    </w:p>
    <w:p w:rsidR="00782072" w:rsidRPr="008A498A" w:rsidRDefault="00782072" w:rsidP="008A498A">
      <w:pPr>
        <w:pStyle w:val="Prrafodelista"/>
        <w:numPr>
          <w:ilvl w:val="0"/>
          <w:numId w:val="40"/>
        </w:numPr>
        <w:spacing w:after="0" w:line="360" w:lineRule="auto"/>
        <w:jc w:val="both"/>
        <w:rPr>
          <w:rFonts w:ascii="Georgia" w:hAnsi="Georgia"/>
          <w:sz w:val="20"/>
          <w:szCs w:val="20"/>
        </w:rPr>
      </w:pPr>
      <w:r w:rsidRPr="00782072">
        <w:rPr>
          <w:rFonts w:ascii="Georgia" w:hAnsi="Georgia"/>
          <w:sz w:val="20"/>
          <w:szCs w:val="20"/>
        </w:rPr>
        <w:t xml:space="preserve">A participar activamente en la coordinación interinstitucional y dentro del marco de sus competencias y posibilidades en procura de que el Ministerio de Obras Públicas y Transportes y sus Órganos,  integren en su programa y ejecución de obras las mejoras </w:t>
      </w:r>
      <w:r w:rsidRPr="00782072">
        <w:rPr>
          <w:rFonts w:ascii="Georgia" w:hAnsi="Georgia" w:cs="Times New Roman"/>
          <w:sz w:val="20"/>
          <w:szCs w:val="20"/>
          <w:lang w:eastAsia="es-CR"/>
        </w:rPr>
        <w:t xml:space="preserve">que permitan acelerar el flujo vehicular en el acceso al casco central de Heredia, en la zona del puente sobre el río Pirro, conforme a las recomendaciones que presente </w:t>
      </w:r>
      <w:r w:rsidRPr="00782072">
        <w:rPr>
          <w:rFonts w:ascii="Georgia" w:hAnsi="Georgia" w:cs="Times New Roman"/>
          <w:b/>
          <w:sz w:val="20"/>
          <w:szCs w:val="20"/>
          <w:lang w:eastAsia="es-CR"/>
        </w:rPr>
        <w:t>LA EMPRESA</w:t>
      </w:r>
      <w:r w:rsidRPr="00782072">
        <w:rPr>
          <w:rFonts w:ascii="Georgia" w:hAnsi="Georgia" w:cs="Times New Roman"/>
          <w:sz w:val="20"/>
          <w:szCs w:val="20"/>
          <w:lang w:eastAsia="es-CR"/>
        </w:rPr>
        <w:t xml:space="preserve"> según este Convenio y las que el  personal técnico de </w:t>
      </w:r>
      <w:r w:rsidRPr="00782072">
        <w:rPr>
          <w:rFonts w:ascii="Georgia" w:hAnsi="Georgia" w:cs="Times New Roman"/>
          <w:b/>
          <w:sz w:val="20"/>
          <w:szCs w:val="20"/>
          <w:lang w:eastAsia="es-CR"/>
        </w:rPr>
        <w:t>LA MUNICIPALIDAD</w:t>
      </w:r>
      <w:r w:rsidRPr="00782072">
        <w:rPr>
          <w:rFonts w:ascii="Georgia" w:hAnsi="Georgia" w:cs="Times New Roman"/>
          <w:sz w:val="20"/>
          <w:szCs w:val="20"/>
          <w:lang w:eastAsia="es-CR"/>
        </w:rPr>
        <w:t xml:space="preserve"> determine convenientes y necesarias. </w:t>
      </w:r>
    </w:p>
    <w:p w:rsidR="00782072" w:rsidRPr="00782072" w:rsidRDefault="00782072" w:rsidP="00782072">
      <w:pPr>
        <w:spacing w:line="360" w:lineRule="auto"/>
        <w:jc w:val="both"/>
        <w:rPr>
          <w:rFonts w:ascii="Georgia" w:hAnsi="Georgia"/>
          <w:sz w:val="20"/>
          <w:szCs w:val="20"/>
        </w:rPr>
      </w:pPr>
      <w:r w:rsidRPr="00782072">
        <w:rPr>
          <w:rFonts w:ascii="Georgia" w:hAnsi="Georgia"/>
          <w:b/>
          <w:sz w:val="20"/>
          <w:szCs w:val="20"/>
        </w:rPr>
        <w:t>CLÁUSULA OCTAVA: Legitimación.</w:t>
      </w:r>
      <w:r w:rsidRPr="00782072">
        <w:rPr>
          <w:rFonts w:ascii="Georgia" w:hAnsi="Georgia"/>
          <w:sz w:val="20"/>
          <w:szCs w:val="20"/>
        </w:rPr>
        <w:t xml:space="preserve">  El Alcalde de la </w:t>
      </w:r>
      <w:r w:rsidRPr="00782072">
        <w:rPr>
          <w:rFonts w:ascii="Georgia" w:hAnsi="Georgia"/>
          <w:b/>
          <w:sz w:val="20"/>
          <w:szCs w:val="20"/>
        </w:rPr>
        <w:t>MUNICIPALIDAD</w:t>
      </w:r>
      <w:r w:rsidRPr="00782072">
        <w:rPr>
          <w:rFonts w:ascii="Georgia" w:hAnsi="Georgia"/>
          <w:sz w:val="20"/>
          <w:szCs w:val="20"/>
        </w:rPr>
        <w:t xml:space="preserve"> se encuentra debidamente legitimado para la firma del presente convenio, según acuerdo adoptado por el Concejo Municipal en el artículo </w:t>
      </w:r>
      <w:r w:rsidRPr="00782072">
        <w:rPr>
          <w:rFonts w:ascii="Georgia" w:hAnsi="Georgia"/>
          <w:sz w:val="20"/>
          <w:szCs w:val="20"/>
          <w:highlight w:val="yellow"/>
        </w:rPr>
        <w:t>x</w:t>
      </w:r>
      <w:r w:rsidRPr="00782072">
        <w:rPr>
          <w:rFonts w:ascii="Georgia" w:hAnsi="Georgia"/>
          <w:sz w:val="20"/>
          <w:szCs w:val="20"/>
        </w:rPr>
        <w:t xml:space="preserve"> de la Sesión </w:t>
      </w:r>
      <w:r w:rsidRPr="00782072">
        <w:rPr>
          <w:rFonts w:ascii="Georgia" w:hAnsi="Georgia"/>
          <w:sz w:val="20"/>
          <w:szCs w:val="20"/>
          <w:highlight w:val="yellow"/>
        </w:rPr>
        <w:t>x</w:t>
      </w:r>
      <w:r w:rsidRPr="00782072">
        <w:rPr>
          <w:rFonts w:ascii="Georgia" w:hAnsi="Georgia"/>
          <w:sz w:val="20"/>
          <w:szCs w:val="20"/>
        </w:rPr>
        <w:t xml:space="preserve">, celebrada el </w:t>
      </w:r>
      <w:r w:rsidRPr="00782072">
        <w:rPr>
          <w:rFonts w:ascii="Georgia" w:hAnsi="Georgia"/>
          <w:sz w:val="20"/>
          <w:szCs w:val="20"/>
          <w:highlight w:val="yellow"/>
        </w:rPr>
        <w:t>x</w:t>
      </w:r>
      <w:r w:rsidRPr="00782072">
        <w:rPr>
          <w:rFonts w:ascii="Georgia" w:hAnsi="Georgia"/>
          <w:sz w:val="20"/>
          <w:szCs w:val="20"/>
        </w:rPr>
        <w:t>, transcripción de acuerdo SCM-</w:t>
      </w:r>
      <w:r w:rsidRPr="00782072">
        <w:rPr>
          <w:rFonts w:ascii="Georgia" w:hAnsi="Georgia"/>
          <w:sz w:val="20"/>
          <w:szCs w:val="20"/>
          <w:highlight w:val="yellow"/>
        </w:rPr>
        <w:t>x-x</w:t>
      </w:r>
      <w:r w:rsidRPr="00782072">
        <w:rPr>
          <w:rFonts w:ascii="Georgia" w:hAnsi="Georgia"/>
          <w:sz w:val="20"/>
          <w:szCs w:val="20"/>
        </w:rPr>
        <w:t>.</w:t>
      </w:r>
    </w:p>
    <w:p w:rsidR="00F015B1" w:rsidRDefault="00782072" w:rsidP="00F015B1">
      <w:pPr>
        <w:spacing w:after="0" w:line="360" w:lineRule="auto"/>
        <w:jc w:val="both"/>
        <w:rPr>
          <w:rFonts w:ascii="Georgia" w:hAnsi="Georgia"/>
          <w:sz w:val="20"/>
          <w:szCs w:val="20"/>
        </w:rPr>
      </w:pPr>
      <w:r w:rsidRPr="00782072">
        <w:rPr>
          <w:rFonts w:ascii="Georgia" w:hAnsi="Georgia"/>
          <w:sz w:val="20"/>
          <w:szCs w:val="20"/>
        </w:rPr>
        <w:t xml:space="preserve">En fe de lo anterior, se suscriben tres ejemplares idénticos, en la ciudad de Heredia a las </w:t>
      </w:r>
      <w:r w:rsidRPr="00782072">
        <w:rPr>
          <w:rFonts w:ascii="Georgia" w:hAnsi="Georgia"/>
          <w:sz w:val="20"/>
          <w:szCs w:val="20"/>
          <w:highlight w:val="yellow"/>
        </w:rPr>
        <w:t>x</w:t>
      </w:r>
      <w:r w:rsidRPr="00782072">
        <w:rPr>
          <w:rFonts w:ascii="Georgia" w:hAnsi="Georgia"/>
          <w:sz w:val="20"/>
          <w:szCs w:val="20"/>
        </w:rPr>
        <w:t xml:space="preserve"> horas del </w:t>
      </w:r>
      <w:r w:rsidRPr="00782072">
        <w:rPr>
          <w:rFonts w:ascii="Georgia" w:hAnsi="Georgia"/>
          <w:sz w:val="20"/>
          <w:szCs w:val="20"/>
          <w:highlight w:val="yellow"/>
        </w:rPr>
        <w:t>x</w:t>
      </w:r>
      <w:r w:rsidRPr="00782072">
        <w:rPr>
          <w:rFonts w:ascii="Georgia" w:hAnsi="Georgia"/>
          <w:sz w:val="20"/>
          <w:szCs w:val="20"/>
        </w:rPr>
        <w:t xml:space="preserve"> de </w:t>
      </w:r>
      <w:r w:rsidRPr="00782072">
        <w:rPr>
          <w:rFonts w:ascii="Georgia" w:hAnsi="Georgia"/>
          <w:sz w:val="20"/>
          <w:szCs w:val="20"/>
          <w:highlight w:val="yellow"/>
        </w:rPr>
        <w:t>x</w:t>
      </w:r>
      <w:r w:rsidRPr="00782072">
        <w:rPr>
          <w:rFonts w:ascii="Georgia" w:hAnsi="Georgia"/>
          <w:sz w:val="20"/>
          <w:szCs w:val="20"/>
        </w:rPr>
        <w:t xml:space="preserve"> de dos mil </w:t>
      </w:r>
      <w:r w:rsidRPr="00782072">
        <w:rPr>
          <w:rFonts w:ascii="Georgia" w:hAnsi="Georgia"/>
          <w:sz w:val="20"/>
          <w:szCs w:val="20"/>
          <w:highlight w:val="yellow"/>
        </w:rPr>
        <w:t>x</w:t>
      </w:r>
      <w:r w:rsidR="008A498A">
        <w:rPr>
          <w:rFonts w:ascii="Georgia" w:hAnsi="Georgia"/>
          <w:sz w:val="20"/>
          <w:szCs w:val="20"/>
        </w:rPr>
        <w:t>.</w:t>
      </w:r>
    </w:p>
    <w:p w:rsidR="00782072" w:rsidRPr="00782072" w:rsidRDefault="00782072" w:rsidP="00F015B1">
      <w:pPr>
        <w:spacing w:line="360" w:lineRule="auto"/>
        <w:jc w:val="both"/>
        <w:rPr>
          <w:rFonts w:ascii="Georgia" w:hAnsi="Georgia"/>
          <w:b/>
          <w:sz w:val="20"/>
          <w:szCs w:val="20"/>
        </w:rPr>
      </w:pPr>
      <w:r w:rsidRPr="00782072">
        <w:rPr>
          <w:rFonts w:ascii="Georgia" w:hAnsi="Georgia"/>
          <w:b/>
          <w:sz w:val="20"/>
          <w:szCs w:val="20"/>
        </w:rPr>
        <w:t xml:space="preserve">Ing. Ronald Arias Blanco                           </w:t>
      </w:r>
      <w:r w:rsidR="005A6FBC">
        <w:rPr>
          <w:rFonts w:ascii="Georgia" w:hAnsi="Georgia"/>
          <w:b/>
          <w:sz w:val="20"/>
          <w:szCs w:val="20"/>
        </w:rPr>
        <w:t xml:space="preserve">                     </w:t>
      </w:r>
      <w:r>
        <w:rPr>
          <w:rFonts w:ascii="Georgia" w:hAnsi="Georgia"/>
          <w:b/>
          <w:sz w:val="20"/>
          <w:szCs w:val="20"/>
        </w:rPr>
        <w:t xml:space="preserve">   </w:t>
      </w:r>
      <w:r w:rsidRPr="00782072">
        <w:rPr>
          <w:rFonts w:ascii="Georgia" w:hAnsi="Georgia"/>
          <w:b/>
          <w:sz w:val="20"/>
          <w:szCs w:val="20"/>
        </w:rPr>
        <w:t xml:space="preserve"> Lic. Jose Herrera Solera</w:t>
      </w:r>
    </w:p>
    <w:p w:rsidR="00782072" w:rsidRDefault="00F015B1" w:rsidP="00F015B1">
      <w:pPr>
        <w:pStyle w:val="Sinespaciado"/>
        <w:jc w:val="center"/>
        <w:rPr>
          <w:rFonts w:ascii="Georgia" w:hAnsi="Georgia"/>
          <w:b/>
          <w:sz w:val="20"/>
          <w:szCs w:val="20"/>
        </w:rPr>
      </w:pPr>
      <w:r>
        <w:rPr>
          <w:rFonts w:ascii="Georgia" w:hAnsi="Georgia"/>
          <w:b/>
          <w:sz w:val="20"/>
          <w:szCs w:val="20"/>
        </w:rPr>
        <w:t>Representantes AREA  D</w:t>
      </w:r>
    </w:p>
    <w:p w:rsidR="00F015B1" w:rsidRPr="00F015B1" w:rsidRDefault="00F015B1" w:rsidP="00F015B1">
      <w:pPr>
        <w:pStyle w:val="Sinespaciado"/>
        <w:jc w:val="center"/>
        <w:rPr>
          <w:rFonts w:ascii="Georgia" w:hAnsi="Georgia"/>
          <w:b/>
          <w:sz w:val="20"/>
          <w:szCs w:val="20"/>
        </w:rPr>
      </w:pPr>
    </w:p>
    <w:p w:rsidR="00782072" w:rsidRPr="005A6FBC" w:rsidRDefault="005A6FBC" w:rsidP="005A6FBC">
      <w:pPr>
        <w:pStyle w:val="Sinespaciado"/>
        <w:jc w:val="center"/>
        <w:rPr>
          <w:rFonts w:ascii="Georgia" w:hAnsi="Georgia"/>
          <w:b/>
          <w:sz w:val="20"/>
          <w:szCs w:val="20"/>
        </w:rPr>
      </w:pPr>
      <w:r w:rsidRPr="005A6FBC">
        <w:rPr>
          <w:rFonts w:ascii="Georgia" w:hAnsi="Georgia"/>
          <w:b/>
          <w:sz w:val="20"/>
          <w:szCs w:val="20"/>
        </w:rPr>
        <w:t>MBA. José Manuel Ulate Avendaño</w:t>
      </w:r>
    </w:p>
    <w:p w:rsidR="005A6FBC" w:rsidRDefault="005A6FBC" w:rsidP="008A498A">
      <w:pPr>
        <w:pStyle w:val="Sinespaciado"/>
        <w:jc w:val="center"/>
        <w:rPr>
          <w:rFonts w:ascii="Georgia" w:hAnsi="Georgia"/>
          <w:b/>
          <w:sz w:val="20"/>
          <w:szCs w:val="20"/>
        </w:rPr>
      </w:pPr>
      <w:r w:rsidRPr="005A6FBC">
        <w:rPr>
          <w:rFonts w:ascii="Georgia" w:hAnsi="Georgia"/>
          <w:b/>
          <w:sz w:val="20"/>
          <w:szCs w:val="20"/>
        </w:rPr>
        <w:t>A</w:t>
      </w:r>
      <w:r w:rsidR="008A498A">
        <w:rPr>
          <w:rFonts w:ascii="Georgia" w:hAnsi="Georgia"/>
          <w:b/>
          <w:sz w:val="20"/>
          <w:szCs w:val="20"/>
        </w:rPr>
        <w:t>lcalde Municipal</w:t>
      </w:r>
    </w:p>
    <w:p w:rsidR="008A498A" w:rsidRPr="008A498A" w:rsidRDefault="008A498A" w:rsidP="008A498A">
      <w:pPr>
        <w:pStyle w:val="Sinespaciado"/>
        <w:jc w:val="center"/>
        <w:rPr>
          <w:rFonts w:ascii="Georgia" w:hAnsi="Georgia"/>
          <w:b/>
          <w:sz w:val="20"/>
          <w:szCs w:val="20"/>
        </w:rPr>
      </w:pPr>
    </w:p>
    <w:p w:rsidR="005A6FBC" w:rsidRDefault="005A6FBC" w:rsidP="005A6FBC">
      <w:pPr>
        <w:pStyle w:val="Prrafodelista"/>
        <w:ind w:left="0"/>
        <w:jc w:val="both"/>
        <w:rPr>
          <w:rFonts w:ascii="Georgia" w:hAnsi="Georgia"/>
          <w:sz w:val="20"/>
          <w:szCs w:val="20"/>
          <w:lang w:eastAsia="es-ES"/>
        </w:rPr>
      </w:pPr>
      <w:r w:rsidRPr="005A6FBC">
        <w:rPr>
          <w:rFonts w:ascii="Georgia" w:hAnsi="Georgia"/>
          <w:b/>
          <w:sz w:val="20"/>
          <w:szCs w:val="20"/>
          <w:u w:val="single"/>
          <w:lang w:eastAsia="es-ES"/>
        </w:rPr>
        <w:t>//ACUERDO EFINITIVAMENTE APROBADO</w:t>
      </w:r>
      <w:r>
        <w:rPr>
          <w:rFonts w:ascii="Georgia" w:hAnsi="Georgia"/>
          <w:sz w:val="20"/>
          <w:szCs w:val="20"/>
          <w:lang w:eastAsia="es-ES"/>
        </w:rPr>
        <w:t>.</w:t>
      </w:r>
    </w:p>
    <w:p w:rsidR="005F2B63" w:rsidRPr="005F2B63" w:rsidRDefault="005F2B63" w:rsidP="005F2B63">
      <w:pPr>
        <w:pStyle w:val="Prrafodelista"/>
        <w:jc w:val="both"/>
        <w:rPr>
          <w:rFonts w:ascii="Georgia" w:hAnsi="Georgia"/>
          <w:b/>
          <w:bCs/>
          <w:sz w:val="20"/>
          <w:szCs w:val="20"/>
          <w:lang w:eastAsia="es-ES"/>
        </w:rPr>
      </w:pPr>
    </w:p>
    <w:p w:rsidR="005A6FBC" w:rsidRPr="000D3BB4" w:rsidRDefault="005A6FBC" w:rsidP="005A6FBC">
      <w:pPr>
        <w:pStyle w:val="Prrafodelista"/>
        <w:ind w:left="0"/>
        <w:jc w:val="both"/>
        <w:rPr>
          <w:rFonts w:ascii="Georgia" w:hAnsi="Georgia"/>
          <w:b/>
          <w:sz w:val="20"/>
          <w:szCs w:val="20"/>
          <w:u w:val="single"/>
          <w:lang w:eastAsia="es-ES"/>
        </w:rPr>
      </w:pPr>
      <w:r w:rsidRPr="000D3BB4">
        <w:rPr>
          <w:rFonts w:ascii="Georgia" w:hAnsi="Georgia"/>
          <w:b/>
          <w:sz w:val="20"/>
          <w:szCs w:val="20"/>
          <w:u w:val="single"/>
          <w:lang w:eastAsia="es-ES"/>
        </w:rPr>
        <w:t xml:space="preserve">PUNTO </w:t>
      </w:r>
      <w:r>
        <w:rPr>
          <w:rFonts w:ascii="Georgia" w:hAnsi="Georgia"/>
          <w:b/>
          <w:sz w:val="20"/>
          <w:szCs w:val="20"/>
          <w:u w:val="single"/>
          <w:lang w:eastAsia="es-ES"/>
        </w:rPr>
        <w:t>2</w:t>
      </w:r>
      <w:r w:rsidRPr="000D3BB4">
        <w:rPr>
          <w:rFonts w:ascii="Georgia" w:hAnsi="Georgia"/>
          <w:b/>
          <w:sz w:val="20"/>
          <w:szCs w:val="20"/>
          <w:u w:val="single"/>
          <w:lang w:eastAsia="es-ES"/>
        </w:rPr>
        <w:t>.</w:t>
      </w:r>
    </w:p>
    <w:p w:rsidR="005F2B63" w:rsidRPr="005A6FBC" w:rsidRDefault="005F2B63" w:rsidP="005F2B63">
      <w:pPr>
        <w:pStyle w:val="Prrafodelista"/>
        <w:jc w:val="both"/>
        <w:rPr>
          <w:rFonts w:ascii="Georgia" w:hAnsi="Georgia"/>
          <w:bCs/>
          <w:sz w:val="20"/>
          <w:szCs w:val="20"/>
          <w:lang w:eastAsia="es-ES"/>
        </w:rPr>
      </w:pPr>
      <w:r w:rsidRPr="005A6FBC">
        <w:rPr>
          <w:rFonts w:ascii="Georgia" w:hAnsi="Georgia"/>
          <w:bCs/>
          <w:sz w:val="20"/>
          <w:szCs w:val="20"/>
          <w:lang w:eastAsia="es-ES"/>
        </w:rPr>
        <w:t>-</w:t>
      </w:r>
      <w:r w:rsidRPr="005A6FBC">
        <w:rPr>
          <w:rFonts w:ascii="Georgia" w:hAnsi="Georgia"/>
          <w:bCs/>
          <w:sz w:val="20"/>
          <w:szCs w:val="20"/>
          <w:lang w:eastAsia="es-ES"/>
        </w:rPr>
        <w:tab/>
      </w:r>
      <w:r w:rsidR="005A6FBC">
        <w:rPr>
          <w:rFonts w:ascii="Georgia" w:hAnsi="Georgia"/>
          <w:bCs/>
          <w:sz w:val="20"/>
          <w:szCs w:val="20"/>
          <w:lang w:eastAsia="es-ES"/>
        </w:rPr>
        <w:t xml:space="preserve">Sr. </w:t>
      </w:r>
      <w:r w:rsidRPr="005A6FBC">
        <w:rPr>
          <w:rFonts w:ascii="Georgia" w:hAnsi="Georgia"/>
          <w:bCs/>
          <w:sz w:val="20"/>
          <w:szCs w:val="20"/>
          <w:lang w:eastAsia="es-ES"/>
        </w:rPr>
        <w:t xml:space="preserve">Daniel Murillo </w:t>
      </w:r>
      <w:r w:rsidR="005A6FBC">
        <w:rPr>
          <w:rFonts w:ascii="Georgia" w:hAnsi="Georgia"/>
          <w:bCs/>
          <w:sz w:val="20"/>
          <w:szCs w:val="20"/>
          <w:lang w:eastAsia="es-ES"/>
        </w:rPr>
        <w:t>Barboza – Secretario General FEUNA</w:t>
      </w:r>
      <w:r w:rsidRPr="005A6FBC">
        <w:rPr>
          <w:rFonts w:ascii="Georgia" w:hAnsi="Georgia"/>
          <w:bCs/>
          <w:sz w:val="20"/>
          <w:szCs w:val="20"/>
          <w:lang w:eastAsia="es-ES"/>
        </w:rPr>
        <w:t>.</w:t>
      </w:r>
    </w:p>
    <w:p w:rsidR="005F2B63" w:rsidRPr="005A6FBC" w:rsidRDefault="005F2B63" w:rsidP="005A6FBC">
      <w:pPr>
        <w:pStyle w:val="Prrafodelista"/>
        <w:ind w:left="1410"/>
        <w:jc w:val="both"/>
        <w:rPr>
          <w:rFonts w:ascii="Georgia" w:hAnsi="Georgia"/>
          <w:bCs/>
          <w:sz w:val="20"/>
          <w:szCs w:val="20"/>
          <w:lang w:eastAsia="es-ES"/>
        </w:rPr>
      </w:pPr>
      <w:r w:rsidRPr="005A6FBC">
        <w:rPr>
          <w:rFonts w:ascii="Georgia" w:hAnsi="Georgia"/>
          <w:bCs/>
          <w:sz w:val="20"/>
          <w:szCs w:val="20"/>
          <w:lang w:eastAsia="es-ES"/>
        </w:rPr>
        <w:t>Asunto:</w:t>
      </w:r>
      <w:r w:rsidR="005A6FBC">
        <w:rPr>
          <w:rFonts w:ascii="Georgia" w:hAnsi="Georgia"/>
          <w:bCs/>
          <w:sz w:val="20"/>
          <w:szCs w:val="20"/>
          <w:lang w:eastAsia="es-ES"/>
        </w:rPr>
        <w:t xml:space="preserve"> Solicitud de permiso para realizar actividad Proyecto Transporte sostenible el lunes 7 de agosto de 8:00 a.m. a 12:00 p.m.</w:t>
      </w:r>
    </w:p>
    <w:p w:rsidR="005F2B63" w:rsidRPr="005A6FBC" w:rsidRDefault="005F2B63" w:rsidP="005F2B63">
      <w:pPr>
        <w:pStyle w:val="Prrafodelista"/>
        <w:jc w:val="both"/>
        <w:rPr>
          <w:rFonts w:ascii="Georgia" w:hAnsi="Georgia"/>
          <w:bCs/>
          <w:sz w:val="20"/>
          <w:szCs w:val="20"/>
          <w:lang w:eastAsia="es-ES"/>
        </w:rPr>
      </w:pPr>
    </w:p>
    <w:p w:rsidR="005F2B63" w:rsidRPr="005A6FBC" w:rsidRDefault="00EE7923" w:rsidP="005A6FBC">
      <w:pPr>
        <w:pStyle w:val="Prrafodelista"/>
        <w:ind w:left="0"/>
        <w:jc w:val="both"/>
        <w:rPr>
          <w:rFonts w:ascii="Georgia" w:hAnsi="Georgia"/>
          <w:bCs/>
          <w:sz w:val="20"/>
          <w:szCs w:val="20"/>
          <w:lang w:eastAsia="es-ES"/>
        </w:rPr>
      </w:pPr>
      <w:r>
        <w:rPr>
          <w:rFonts w:ascii="Georgia" w:hAnsi="Georgia"/>
          <w:bCs/>
          <w:sz w:val="20"/>
          <w:szCs w:val="20"/>
          <w:lang w:eastAsia="es-ES"/>
        </w:rPr>
        <w:t xml:space="preserve">El señor </w:t>
      </w:r>
      <w:r w:rsidR="005F2B63" w:rsidRPr="005A6FBC">
        <w:rPr>
          <w:rFonts w:ascii="Georgia" w:hAnsi="Georgia"/>
          <w:bCs/>
          <w:sz w:val="20"/>
          <w:szCs w:val="20"/>
          <w:lang w:eastAsia="es-ES"/>
        </w:rPr>
        <w:t xml:space="preserve">Victor </w:t>
      </w:r>
      <w:r>
        <w:rPr>
          <w:rFonts w:ascii="Georgia" w:hAnsi="Georgia"/>
          <w:bCs/>
          <w:sz w:val="20"/>
          <w:szCs w:val="20"/>
          <w:lang w:eastAsia="es-ES"/>
        </w:rPr>
        <w:t xml:space="preserve">Hugo </w:t>
      </w:r>
      <w:r w:rsidR="005F2B63" w:rsidRPr="005A6FBC">
        <w:rPr>
          <w:rFonts w:ascii="Georgia" w:hAnsi="Georgia"/>
          <w:bCs/>
          <w:sz w:val="20"/>
          <w:szCs w:val="20"/>
          <w:lang w:eastAsia="es-ES"/>
        </w:rPr>
        <w:t xml:space="preserve">Chacón </w:t>
      </w:r>
      <w:r>
        <w:rPr>
          <w:rFonts w:ascii="Georgia" w:hAnsi="Georgia"/>
          <w:bCs/>
          <w:sz w:val="20"/>
          <w:szCs w:val="20"/>
          <w:lang w:eastAsia="es-ES"/>
        </w:rPr>
        <w:t>expone que la Federación de Estudiantes de la Universidad Nacional en el arco de acciones correspondientes al Proyecto Transporte sostenible  se han p</w:t>
      </w:r>
      <w:r w:rsidR="005F2B63" w:rsidRPr="005A6FBC">
        <w:rPr>
          <w:rFonts w:ascii="Georgia" w:hAnsi="Georgia"/>
          <w:bCs/>
          <w:sz w:val="20"/>
          <w:szCs w:val="20"/>
          <w:lang w:eastAsia="es-ES"/>
        </w:rPr>
        <w:t>rop</w:t>
      </w:r>
      <w:r>
        <w:rPr>
          <w:rFonts w:ascii="Georgia" w:hAnsi="Georgia"/>
          <w:bCs/>
          <w:sz w:val="20"/>
          <w:szCs w:val="20"/>
          <w:lang w:eastAsia="es-ES"/>
        </w:rPr>
        <w:t xml:space="preserve">uesto incentivar el uso de la bicicleta como </w:t>
      </w:r>
      <w:r w:rsidR="005F2B63" w:rsidRPr="005A6FBC">
        <w:rPr>
          <w:rFonts w:ascii="Georgia" w:hAnsi="Georgia"/>
          <w:bCs/>
          <w:sz w:val="20"/>
          <w:szCs w:val="20"/>
          <w:lang w:eastAsia="es-ES"/>
        </w:rPr>
        <w:t>medio</w:t>
      </w:r>
      <w:r>
        <w:rPr>
          <w:rFonts w:ascii="Georgia" w:hAnsi="Georgia"/>
          <w:bCs/>
          <w:sz w:val="20"/>
          <w:szCs w:val="20"/>
          <w:lang w:eastAsia="es-ES"/>
        </w:rPr>
        <w:t xml:space="preserve"> de movilización urbana para lo cual estarán realizando una movilización masiva desde el Campus Benjamín Nuñez en barreal hacia el Campus Omar Dengo en heredia Centro, entre las 8:00 a.m. hasta las 12:00p.m.</w:t>
      </w:r>
      <w:r w:rsidR="001A799B">
        <w:rPr>
          <w:rFonts w:ascii="Georgia" w:hAnsi="Georgia"/>
          <w:bCs/>
          <w:sz w:val="20"/>
          <w:szCs w:val="20"/>
          <w:lang w:eastAsia="es-ES"/>
        </w:rPr>
        <w:t xml:space="preserve">, </w:t>
      </w:r>
      <w:r w:rsidR="0025500A">
        <w:rPr>
          <w:rFonts w:ascii="Georgia" w:hAnsi="Georgia"/>
          <w:bCs/>
          <w:sz w:val="20"/>
          <w:szCs w:val="20"/>
          <w:lang w:eastAsia="es-ES"/>
        </w:rPr>
        <w:t xml:space="preserve"> el</w:t>
      </w:r>
      <w:r>
        <w:rPr>
          <w:rFonts w:ascii="Georgia" w:hAnsi="Georgia"/>
          <w:bCs/>
          <w:sz w:val="20"/>
          <w:szCs w:val="20"/>
          <w:lang w:eastAsia="es-ES"/>
        </w:rPr>
        <w:t xml:space="preserve"> día lunes 7 de agosto. La movilización es actividad inaugural de la Semana Universitaria</w:t>
      </w:r>
      <w:r w:rsidR="005F2B63" w:rsidRPr="005A6FBC">
        <w:rPr>
          <w:rFonts w:ascii="Georgia" w:hAnsi="Georgia"/>
          <w:bCs/>
          <w:sz w:val="20"/>
          <w:szCs w:val="20"/>
          <w:lang w:eastAsia="es-ES"/>
        </w:rPr>
        <w:t xml:space="preserve">. </w:t>
      </w:r>
      <w:r>
        <w:rPr>
          <w:rFonts w:ascii="Georgia" w:hAnsi="Georgia"/>
          <w:bCs/>
          <w:sz w:val="20"/>
          <w:szCs w:val="20"/>
          <w:lang w:eastAsia="es-ES"/>
        </w:rPr>
        <w:t>Agrega que p</w:t>
      </w:r>
      <w:r w:rsidR="005F2B63" w:rsidRPr="005A6FBC">
        <w:rPr>
          <w:rFonts w:ascii="Georgia" w:hAnsi="Georgia"/>
          <w:bCs/>
          <w:sz w:val="20"/>
          <w:szCs w:val="20"/>
          <w:lang w:eastAsia="es-ES"/>
        </w:rPr>
        <w:t xml:space="preserve">roponen acciones concretas con proyección a nivel regional. Buscan </w:t>
      </w:r>
      <w:r>
        <w:rPr>
          <w:rFonts w:ascii="Georgia" w:hAnsi="Georgia"/>
          <w:bCs/>
          <w:sz w:val="20"/>
          <w:szCs w:val="20"/>
          <w:lang w:eastAsia="es-ES"/>
        </w:rPr>
        <w:t xml:space="preserve">el </w:t>
      </w:r>
      <w:r w:rsidR="005F2B63" w:rsidRPr="005A6FBC">
        <w:rPr>
          <w:rFonts w:ascii="Georgia" w:hAnsi="Georgia"/>
          <w:bCs/>
          <w:sz w:val="20"/>
          <w:szCs w:val="20"/>
          <w:lang w:eastAsia="es-ES"/>
        </w:rPr>
        <w:t>permiso para</w:t>
      </w:r>
      <w:r>
        <w:rPr>
          <w:rFonts w:ascii="Georgia" w:hAnsi="Georgia"/>
          <w:bCs/>
          <w:sz w:val="20"/>
          <w:szCs w:val="20"/>
          <w:lang w:eastAsia="es-ES"/>
        </w:rPr>
        <w:t xml:space="preserve"> la </w:t>
      </w:r>
      <w:r w:rsidRPr="005A6FBC">
        <w:rPr>
          <w:rFonts w:ascii="Georgia" w:hAnsi="Georgia"/>
          <w:bCs/>
          <w:sz w:val="20"/>
          <w:szCs w:val="20"/>
          <w:lang w:eastAsia="es-ES"/>
        </w:rPr>
        <w:t>movilización</w:t>
      </w:r>
      <w:r w:rsidR="005F2B63" w:rsidRPr="005A6FBC">
        <w:rPr>
          <w:rFonts w:ascii="Georgia" w:hAnsi="Georgia"/>
          <w:bCs/>
          <w:sz w:val="20"/>
          <w:szCs w:val="20"/>
          <w:lang w:eastAsia="es-ES"/>
        </w:rPr>
        <w:t xml:space="preserve"> masiva</w:t>
      </w:r>
      <w:r>
        <w:rPr>
          <w:rFonts w:ascii="Georgia" w:hAnsi="Georgia"/>
          <w:bCs/>
          <w:sz w:val="20"/>
          <w:szCs w:val="20"/>
          <w:lang w:eastAsia="es-ES"/>
        </w:rPr>
        <w:t xml:space="preserve"> y l</w:t>
      </w:r>
      <w:r w:rsidR="005F2B63" w:rsidRPr="005A6FBC">
        <w:rPr>
          <w:rFonts w:ascii="Georgia" w:hAnsi="Georgia"/>
          <w:bCs/>
          <w:sz w:val="20"/>
          <w:szCs w:val="20"/>
          <w:lang w:eastAsia="es-ES"/>
        </w:rPr>
        <w:t xml:space="preserve">a idea es no causar un caos </w:t>
      </w:r>
      <w:r w:rsidR="0025500A" w:rsidRPr="005A6FBC">
        <w:rPr>
          <w:rFonts w:ascii="Georgia" w:hAnsi="Georgia"/>
          <w:bCs/>
          <w:sz w:val="20"/>
          <w:szCs w:val="20"/>
          <w:lang w:eastAsia="es-ES"/>
        </w:rPr>
        <w:t>vía</w:t>
      </w:r>
      <w:r>
        <w:rPr>
          <w:rFonts w:ascii="Georgia" w:hAnsi="Georgia"/>
          <w:bCs/>
          <w:sz w:val="20"/>
          <w:szCs w:val="20"/>
          <w:lang w:eastAsia="es-ES"/>
        </w:rPr>
        <w:t>, por tal razón estarán usando solo rutas cantonales</w:t>
      </w:r>
      <w:r w:rsidR="005F2B63" w:rsidRPr="005A6FBC">
        <w:rPr>
          <w:rFonts w:ascii="Georgia" w:hAnsi="Georgia"/>
          <w:bCs/>
          <w:sz w:val="20"/>
          <w:szCs w:val="20"/>
          <w:lang w:eastAsia="es-ES"/>
        </w:rPr>
        <w:t xml:space="preserve">. Se quiere buscar otros medios </w:t>
      </w:r>
      <w:r>
        <w:rPr>
          <w:rFonts w:ascii="Georgia" w:hAnsi="Georgia"/>
          <w:bCs/>
          <w:sz w:val="20"/>
          <w:szCs w:val="20"/>
          <w:lang w:eastAsia="es-ES"/>
        </w:rPr>
        <w:t xml:space="preserve">de transporte </w:t>
      </w:r>
      <w:r w:rsidR="005F2B63" w:rsidRPr="005A6FBC">
        <w:rPr>
          <w:rFonts w:ascii="Georgia" w:hAnsi="Georgia"/>
          <w:bCs/>
          <w:sz w:val="20"/>
          <w:szCs w:val="20"/>
          <w:lang w:eastAsia="es-ES"/>
        </w:rPr>
        <w:t xml:space="preserve">y </w:t>
      </w:r>
      <w:r>
        <w:rPr>
          <w:rFonts w:ascii="Georgia" w:hAnsi="Georgia"/>
          <w:bCs/>
          <w:sz w:val="20"/>
          <w:szCs w:val="20"/>
          <w:lang w:eastAsia="es-ES"/>
        </w:rPr>
        <w:t xml:space="preserve">por tal razón es la actividad. Indica que </w:t>
      </w:r>
      <w:r w:rsidR="005F2B63" w:rsidRPr="005A6FBC">
        <w:rPr>
          <w:rFonts w:ascii="Georgia" w:hAnsi="Georgia"/>
          <w:bCs/>
          <w:sz w:val="20"/>
          <w:szCs w:val="20"/>
          <w:lang w:eastAsia="es-ES"/>
        </w:rPr>
        <w:t>adjunta</w:t>
      </w:r>
      <w:r>
        <w:rPr>
          <w:rFonts w:ascii="Georgia" w:hAnsi="Georgia"/>
          <w:bCs/>
          <w:sz w:val="20"/>
          <w:szCs w:val="20"/>
          <w:lang w:eastAsia="es-ES"/>
        </w:rPr>
        <w:t>n</w:t>
      </w:r>
      <w:r w:rsidR="005F2B63" w:rsidRPr="005A6FBC">
        <w:rPr>
          <w:rFonts w:ascii="Georgia" w:hAnsi="Georgia"/>
          <w:bCs/>
          <w:sz w:val="20"/>
          <w:szCs w:val="20"/>
          <w:lang w:eastAsia="es-ES"/>
        </w:rPr>
        <w:t xml:space="preserve"> </w:t>
      </w:r>
      <w:r>
        <w:rPr>
          <w:rFonts w:ascii="Georgia" w:hAnsi="Georgia"/>
          <w:bCs/>
          <w:sz w:val="20"/>
          <w:szCs w:val="20"/>
          <w:lang w:eastAsia="es-ES"/>
        </w:rPr>
        <w:t xml:space="preserve">el </w:t>
      </w:r>
      <w:r w:rsidR="005F2B63" w:rsidRPr="005A6FBC">
        <w:rPr>
          <w:rFonts w:ascii="Georgia" w:hAnsi="Georgia"/>
          <w:bCs/>
          <w:sz w:val="20"/>
          <w:szCs w:val="20"/>
          <w:lang w:eastAsia="es-ES"/>
        </w:rPr>
        <w:t xml:space="preserve">mapa que dice </w:t>
      </w:r>
      <w:r w:rsidR="0025500A" w:rsidRPr="005A6FBC">
        <w:rPr>
          <w:rFonts w:ascii="Georgia" w:hAnsi="Georgia"/>
          <w:bCs/>
          <w:sz w:val="20"/>
          <w:szCs w:val="20"/>
          <w:lang w:eastAsia="es-ES"/>
        </w:rPr>
        <w:t>cuál</w:t>
      </w:r>
      <w:r w:rsidR="005F2B63" w:rsidRPr="005A6FBC">
        <w:rPr>
          <w:rFonts w:ascii="Georgia" w:hAnsi="Georgia"/>
          <w:bCs/>
          <w:sz w:val="20"/>
          <w:szCs w:val="20"/>
          <w:lang w:eastAsia="es-ES"/>
        </w:rPr>
        <w:t xml:space="preserve"> </w:t>
      </w:r>
      <w:r w:rsidRPr="005A6FBC">
        <w:rPr>
          <w:rFonts w:ascii="Georgia" w:hAnsi="Georgia"/>
          <w:bCs/>
          <w:sz w:val="20"/>
          <w:szCs w:val="20"/>
          <w:lang w:eastAsia="es-ES"/>
        </w:rPr>
        <w:t>será</w:t>
      </w:r>
      <w:r w:rsidR="005F2B63" w:rsidRPr="005A6FBC">
        <w:rPr>
          <w:rFonts w:ascii="Georgia" w:hAnsi="Georgia"/>
          <w:bCs/>
          <w:sz w:val="20"/>
          <w:szCs w:val="20"/>
          <w:lang w:eastAsia="es-ES"/>
        </w:rPr>
        <w:t xml:space="preserve"> el recorrido</w:t>
      </w:r>
      <w:r>
        <w:rPr>
          <w:rFonts w:ascii="Georgia" w:hAnsi="Georgia"/>
          <w:bCs/>
          <w:sz w:val="20"/>
          <w:szCs w:val="20"/>
          <w:lang w:eastAsia="es-ES"/>
        </w:rPr>
        <w:t>, además q</w:t>
      </w:r>
      <w:r w:rsidR="005F2B63" w:rsidRPr="005A6FBC">
        <w:rPr>
          <w:rFonts w:ascii="Georgia" w:hAnsi="Georgia"/>
          <w:bCs/>
          <w:sz w:val="20"/>
          <w:szCs w:val="20"/>
          <w:lang w:eastAsia="es-ES"/>
        </w:rPr>
        <w:t>uieren tener presencia de los medios</w:t>
      </w:r>
    </w:p>
    <w:p w:rsidR="005F2B63" w:rsidRPr="005F2B63" w:rsidRDefault="005F2B63" w:rsidP="005F2B63">
      <w:pPr>
        <w:pStyle w:val="Prrafodelista"/>
        <w:jc w:val="both"/>
        <w:rPr>
          <w:rFonts w:ascii="Georgia" w:hAnsi="Georgia"/>
          <w:b/>
          <w:bCs/>
          <w:sz w:val="20"/>
          <w:szCs w:val="20"/>
          <w:lang w:eastAsia="es-ES"/>
        </w:rPr>
      </w:pPr>
    </w:p>
    <w:p w:rsidR="005F2B63" w:rsidRPr="005F2B63" w:rsidRDefault="00EE7923" w:rsidP="00EE7923">
      <w:pPr>
        <w:pStyle w:val="Prrafodelista"/>
        <w:ind w:left="0"/>
        <w:jc w:val="both"/>
        <w:rPr>
          <w:rFonts w:ascii="Georgia" w:hAnsi="Georgia"/>
          <w:sz w:val="20"/>
          <w:szCs w:val="20"/>
          <w:lang w:eastAsia="es-ES"/>
        </w:rPr>
      </w:pPr>
      <w:r>
        <w:rPr>
          <w:rFonts w:ascii="Georgia" w:hAnsi="Georgia"/>
          <w:sz w:val="20"/>
          <w:szCs w:val="20"/>
          <w:lang w:eastAsia="es-ES"/>
        </w:rPr>
        <w:t xml:space="preserve">La Presidencia indica que le parece muy bien el uso de la </w:t>
      </w:r>
      <w:r w:rsidR="005F2B63" w:rsidRPr="005F2B63">
        <w:rPr>
          <w:rFonts w:ascii="Georgia" w:hAnsi="Georgia"/>
          <w:sz w:val="20"/>
          <w:szCs w:val="20"/>
          <w:lang w:eastAsia="es-ES"/>
        </w:rPr>
        <w:t>bici</w:t>
      </w:r>
      <w:r>
        <w:rPr>
          <w:rFonts w:ascii="Georgia" w:hAnsi="Georgia"/>
          <w:sz w:val="20"/>
          <w:szCs w:val="20"/>
          <w:lang w:eastAsia="es-ES"/>
        </w:rPr>
        <w:t xml:space="preserve">cleta como </w:t>
      </w:r>
      <w:r w:rsidR="005F2B63" w:rsidRPr="005F2B63">
        <w:rPr>
          <w:rFonts w:ascii="Georgia" w:hAnsi="Georgia"/>
          <w:sz w:val="20"/>
          <w:szCs w:val="20"/>
          <w:lang w:eastAsia="es-ES"/>
        </w:rPr>
        <w:t xml:space="preserve">transporte sostenible </w:t>
      </w:r>
      <w:r>
        <w:rPr>
          <w:rFonts w:ascii="Georgia" w:hAnsi="Georgia"/>
          <w:sz w:val="20"/>
          <w:szCs w:val="20"/>
          <w:lang w:eastAsia="es-ES"/>
        </w:rPr>
        <w:t>y sobre todo que se realice en rutas cantonales para no crear un caos vial.</w:t>
      </w:r>
    </w:p>
    <w:p w:rsidR="005F2B63" w:rsidRPr="005F2B63" w:rsidRDefault="005F2B63" w:rsidP="00EE7923">
      <w:pPr>
        <w:pStyle w:val="Prrafodelista"/>
        <w:ind w:left="0"/>
        <w:jc w:val="both"/>
        <w:rPr>
          <w:rFonts w:ascii="Georgia" w:hAnsi="Georgia"/>
          <w:sz w:val="20"/>
          <w:szCs w:val="20"/>
          <w:lang w:eastAsia="es-ES"/>
        </w:rPr>
      </w:pPr>
    </w:p>
    <w:p w:rsidR="00F015B1" w:rsidRPr="00F015B1" w:rsidRDefault="00B87807" w:rsidP="00F015B1">
      <w:pPr>
        <w:pStyle w:val="Prrafodelista"/>
        <w:ind w:left="0"/>
        <w:jc w:val="both"/>
        <w:rPr>
          <w:rFonts w:ascii="Georgia" w:hAnsi="Georgia"/>
          <w:b/>
          <w:bCs/>
          <w:sz w:val="18"/>
          <w:szCs w:val="18"/>
          <w:lang w:eastAsia="es-ES"/>
        </w:rPr>
      </w:pPr>
      <w:r w:rsidRPr="00F015B1">
        <w:rPr>
          <w:rFonts w:ascii="Georgia" w:hAnsi="Georgia"/>
          <w:b/>
          <w:sz w:val="18"/>
          <w:szCs w:val="18"/>
          <w:lang w:eastAsia="es-ES"/>
        </w:rPr>
        <w:t xml:space="preserve">// ANALIZADA LA SOLICITUD QUE PRESENTA EL </w:t>
      </w:r>
      <w:r w:rsidRPr="00F015B1">
        <w:rPr>
          <w:rFonts w:ascii="Georgia" w:hAnsi="Georgia"/>
          <w:b/>
          <w:bCs/>
          <w:sz w:val="18"/>
          <w:szCs w:val="18"/>
          <w:lang w:eastAsia="es-ES"/>
        </w:rPr>
        <w:t>SR. DANIEL MURILLO BARBOZA – SECRETARIO GENERAL FEUNA, SE ACUERDA POR UNANIMIDAD: APROBAR LA AUTORIZACIÓN PARA REALIZAR ACTIVIDAD PROYECTO TRANSPORTE SOSTENIBLE EL LUNES 7 DE AGOSTO DE 8:00 A.M. A 12:00 P.M., A FIN DE QUE PUEDAN TRAMITAR LOS PERMISOS Y AUTORIZACIÓN DEL MINISTERIO DE SALUD Y UNA VEZ SE CUENTE CON TODOS LOS REQUISITOS, DEBEN PRESENTAR NUEVAMENTE ANTE EL CONCEJO LOS DOCUMENTOS, PARA LA APROBACIÓN DEFINITIVA DEL PERMISO DE LA ACTIVIDAD. ACUERDO DEFINITIVAMENTE APROBADO.</w:t>
      </w:r>
    </w:p>
    <w:p w:rsidR="005F2B63" w:rsidRPr="00B87807" w:rsidRDefault="00B87807" w:rsidP="00B87807">
      <w:pPr>
        <w:pStyle w:val="Prrafodelista"/>
        <w:jc w:val="center"/>
        <w:rPr>
          <w:rFonts w:ascii="Georgia" w:hAnsi="Georgia"/>
          <w:b/>
          <w:bCs/>
          <w:sz w:val="24"/>
          <w:szCs w:val="24"/>
          <w:u w:val="single"/>
          <w:lang w:eastAsia="es-ES"/>
        </w:rPr>
      </w:pPr>
      <w:r w:rsidRPr="00B87807">
        <w:rPr>
          <w:rFonts w:ascii="Georgia" w:hAnsi="Georgia"/>
          <w:b/>
          <w:bCs/>
          <w:sz w:val="24"/>
          <w:szCs w:val="24"/>
          <w:u w:val="single"/>
          <w:lang w:eastAsia="es-ES"/>
        </w:rPr>
        <w:t>MOCIONES</w:t>
      </w:r>
    </w:p>
    <w:p w:rsidR="005F2B63" w:rsidRPr="005F2B63" w:rsidRDefault="005F2B63" w:rsidP="005F2B63">
      <w:pPr>
        <w:pStyle w:val="Prrafodelista"/>
        <w:jc w:val="both"/>
        <w:rPr>
          <w:rFonts w:ascii="Georgia" w:hAnsi="Georgia"/>
          <w:b/>
          <w:bCs/>
          <w:sz w:val="20"/>
          <w:szCs w:val="20"/>
          <w:u w:val="single"/>
          <w:lang w:eastAsia="es-ES"/>
        </w:rPr>
      </w:pPr>
    </w:p>
    <w:p w:rsidR="005F2B63" w:rsidRPr="005F2B63" w:rsidRDefault="005F2B63" w:rsidP="00B87807">
      <w:pPr>
        <w:pStyle w:val="Prrafodelista"/>
        <w:numPr>
          <w:ilvl w:val="3"/>
          <w:numId w:val="8"/>
        </w:numPr>
        <w:ind w:left="284" w:firstLine="0"/>
        <w:jc w:val="both"/>
        <w:rPr>
          <w:rFonts w:ascii="Georgia" w:hAnsi="Georgia"/>
          <w:b/>
          <w:bCs/>
          <w:sz w:val="20"/>
          <w:szCs w:val="20"/>
          <w:lang w:eastAsia="es-ES"/>
        </w:rPr>
      </w:pPr>
      <w:r w:rsidRPr="005F2B63">
        <w:rPr>
          <w:rFonts w:ascii="Georgia" w:hAnsi="Georgia"/>
          <w:sz w:val="20"/>
          <w:szCs w:val="20"/>
          <w:lang w:eastAsia="es-ES"/>
        </w:rPr>
        <w:t>Lic. Manrique Chaves – Presidente Municipalidad</w:t>
      </w:r>
    </w:p>
    <w:p w:rsidR="00F015B1" w:rsidRPr="00F015B1" w:rsidRDefault="005F2B63" w:rsidP="00F015B1">
      <w:pPr>
        <w:pStyle w:val="Prrafodelista"/>
        <w:jc w:val="both"/>
        <w:rPr>
          <w:rFonts w:ascii="Georgia" w:hAnsi="Georgia"/>
          <w:sz w:val="20"/>
          <w:szCs w:val="20"/>
          <w:u w:val="single"/>
          <w:lang w:eastAsia="es-ES"/>
        </w:rPr>
      </w:pPr>
      <w:r w:rsidRPr="005F2B63">
        <w:rPr>
          <w:rFonts w:ascii="Georgia" w:hAnsi="Georgia"/>
          <w:sz w:val="20"/>
          <w:szCs w:val="20"/>
          <w:lang w:eastAsia="es-ES"/>
        </w:rPr>
        <w:t>Asunto: Nombra</w:t>
      </w:r>
      <w:r w:rsidR="00B87807">
        <w:rPr>
          <w:rFonts w:ascii="Georgia" w:hAnsi="Georgia"/>
          <w:sz w:val="20"/>
          <w:szCs w:val="20"/>
          <w:lang w:eastAsia="es-ES"/>
        </w:rPr>
        <w:t>r a la señora Marcela Benavides Orozco en la Sesión Ordinaria No.98.</w:t>
      </w:r>
      <w:r w:rsidR="00B87807" w:rsidRPr="005F2B63">
        <w:rPr>
          <w:rFonts w:ascii="Georgia" w:hAnsi="Georgia"/>
          <w:sz w:val="20"/>
          <w:szCs w:val="20"/>
          <w:u w:val="single"/>
          <w:lang w:eastAsia="es-ES"/>
        </w:rPr>
        <w:t xml:space="preserve"> </w:t>
      </w:r>
    </w:p>
    <w:p w:rsidR="005F2B63" w:rsidRPr="00F015B1" w:rsidRDefault="005F2B63" w:rsidP="00F015B1">
      <w:pPr>
        <w:pStyle w:val="Prrafodelista"/>
        <w:ind w:left="0"/>
        <w:jc w:val="both"/>
        <w:rPr>
          <w:rFonts w:ascii="Georgia" w:hAnsi="Georgia"/>
          <w:bCs/>
          <w:sz w:val="20"/>
          <w:szCs w:val="20"/>
          <w:u w:val="single"/>
          <w:lang w:eastAsia="es-ES"/>
        </w:rPr>
      </w:pPr>
      <w:r w:rsidRPr="005242F9">
        <w:rPr>
          <w:rFonts w:ascii="Georgia" w:hAnsi="Georgia"/>
          <w:bCs/>
          <w:sz w:val="20"/>
          <w:szCs w:val="20"/>
          <w:u w:val="single"/>
          <w:lang w:eastAsia="es-ES"/>
        </w:rPr>
        <w:t>Texto de la moción</w:t>
      </w:r>
    </w:p>
    <w:p w:rsidR="00F015B1" w:rsidRDefault="00F015B1" w:rsidP="00F015B1">
      <w:pPr>
        <w:pStyle w:val="Prrafodelista"/>
        <w:ind w:left="567" w:right="567"/>
        <w:jc w:val="both"/>
        <w:rPr>
          <w:rFonts w:ascii="Georgia" w:hAnsi="Georgia"/>
          <w:bCs/>
          <w:sz w:val="20"/>
          <w:szCs w:val="20"/>
          <w:u w:val="single"/>
          <w:lang w:eastAsia="es-ES"/>
        </w:rPr>
      </w:pPr>
    </w:p>
    <w:p w:rsidR="00F015B1" w:rsidRDefault="00F015B1" w:rsidP="00F015B1">
      <w:pPr>
        <w:pStyle w:val="Prrafodelista"/>
        <w:ind w:left="567" w:right="567"/>
        <w:jc w:val="both"/>
        <w:rPr>
          <w:rFonts w:ascii="Georgia" w:hAnsi="Georgia"/>
          <w:bCs/>
          <w:sz w:val="20"/>
          <w:szCs w:val="20"/>
          <w:u w:val="single"/>
          <w:lang w:eastAsia="es-ES"/>
        </w:rPr>
      </w:pPr>
    </w:p>
    <w:p w:rsidR="00F015B1" w:rsidRDefault="00F015B1" w:rsidP="00F015B1">
      <w:pPr>
        <w:pStyle w:val="Prrafodelista"/>
        <w:ind w:left="567" w:right="567"/>
        <w:jc w:val="both"/>
        <w:rPr>
          <w:rFonts w:ascii="Georgia" w:hAnsi="Georgia"/>
          <w:bCs/>
          <w:sz w:val="20"/>
          <w:szCs w:val="20"/>
          <w:u w:val="single"/>
          <w:lang w:eastAsia="es-ES"/>
        </w:rPr>
      </w:pPr>
    </w:p>
    <w:p w:rsidR="00B87807" w:rsidRPr="00F015B1" w:rsidRDefault="00B87807" w:rsidP="00F015B1">
      <w:pPr>
        <w:pStyle w:val="Prrafodelista"/>
        <w:ind w:left="567" w:right="567"/>
        <w:jc w:val="both"/>
        <w:rPr>
          <w:rFonts w:ascii="Georgia" w:hAnsi="Georgia"/>
          <w:bCs/>
          <w:sz w:val="20"/>
          <w:szCs w:val="20"/>
          <w:u w:val="single"/>
          <w:lang w:eastAsia="es-ES"/>
        </w:rPr>
      </w:pPr>
      <w:r w:rsidRPr="005242F9">
        <w:rPr>
          <w:rFonts w:ascii="Georgia" w:hAnsi="Georgia"/>
          <w:bCs/>
          <w:sz w:val="20"/>
          <w:szCs w:val="20"/>
          <w:u w:val="single"/>
          <w:lang w:eastAsia="es-ES"/>
        </w:rPr>
        <w:lastRenderedPageBreak/>
        <w:t>Considerando:</w:t>
      </w:r>
    </w:p>
    <w:p w:rsidR="00B87807" w:rsidRPr="005242F9" w:rsidRDefault="00B87807" w:rsidP="005242F9">
      <w:pPr>
        <w:pStyle w:val="Prrafodelista"/>
        <w:numPr>
          <w:ilvl w:val="0"/>
          <w:numId w:val="41"/>
        </w:numPr>
        <w:ind w:right="567"/>
        <w:jc w:val="both"/>
        <w:rPr>
          <w:rFonts w:ascii="Georgia" w:hAnsi="Georgia"/>
          <w:bCs/>
          <w:sz w:val="20"/>
          <w:szCs w:val="20"/>
          <w:lang w:eastAsia="es-ES"/>
        </w:rPr>
      </w:pPr>
      <w:r w:rsidRPr="005242F9">
        <w:rPr>
          <w:rFonts w:ascii="Georgia" w:hAnsi="Georgia"/>
          <w:bCs/>
          <w:sz w:val="20"/>
          <w:szCs w:val="20"/>
          <w:lang w:eastAsia="es-ES"/>
        </w:rPr>
        <w:t xml:space="preserve">Que la señora Flory Álvarez Rodríguez, Secretaria del </w:t>
      </w:r>
      <w:r w:rsidR="005242F9" w:rsidRPr="005242F9">
        <w:rPr>
          <w:rFonts w:ascii="Georgia" w:hAnsi="Georgia"/>
          <w:bCs/>
          <w:sz w:val="20"/>
          <w:szCs w:val="20"/>
          <w:lang w:eastAsia="es-ES"/>
        </w:rPr>
        <w:t>Concejo</w:t>
      </w:r>
      <w:r w:rsidRPr="005242F9">
        <w:rPr>
          <w:rFonts w:ascii="Georgia" w:hAnsi="Georgia"/>
          <w:bCs/>
          <w:sz w:val="20"/>
          <w:szCs w:val="20"/>
          <w:lang w:eastAsia="es-ES"/>
        </w:rPr>
        <w:t xml:space="preserve"> Municipal presentó un Recursos de Revocatoria con Apelación en Subsidio contra acuerdo adoptado en la Sesión Ordinaria 86-2017 y el Acta de dicha Sesión, solicitando que </w:t>
      </w:r>
      <w:r w:rsidR="005242F9" w:rsidRPr="005242F9">
        <w:rPr>
          <w:rFonts w:ascii="Georgia" w:hAnsi="Georgia"/>
          <w:bCs/>
          <w:sz w:val="20"/>
          <w:szCs w:val="20"/>
          <w:lang w:eastAsia="es-ES"/>
        </w:rPr>
        <w:t>se</w:t>
      </w:r>
      <w:r w:rsidRPr="005242F9">
        <w:rPr>
          <w:rFonts w:ascii="Georgia" w:hAnsi="Georgia"/>
          <w:bCs/>
          <w:sz w:val="20"/>
          <w:szCs w:val="20"/>
          <w:lang w:eastAsia="es-ES"/>
        </w:rPr>
        <w:t xml:space="preserve"> anule el Acta de referencia, se suspenda la nulidad del contrato de dedicación exclusiva, entre otras petitorias.</w:t>
      </w:r>
    </w:p>
    <w:p w:rsidR="00B87807" w:rsidRPr="005242F9" w:rsidRDefault="00B87807" w:rsidP="005242F9">
      <w:pPr>
        <w:pStyle w:val="Prrafodelista"/>
        <w:numPr>
          <w:ilvl w:val="0"/>
          <w:numId w:val="41"/>
        </w:numPr>
        <w:ind w:right="567"/>
        <w:jc w:val="both"/>
        <w:rPr>
          <w:rFonts w:ascii="Georgia" w:hAnsi="Georgia"/>
          <w:bCs/>
          <w:sz w:val="20"/>
          <w:szCs w:val="20"/>
          <w:lang w:eastAsia="es-ES"/>
        </w:rPr>
      </w:pPr>
      <w:r w:rsidRPr="005242F9">
        <w:rPr>
          <w:rFonts w:ascii="Georgia" w:hAnsi="Georgia"/>
          <w:bCs/>
          <w:sz w:val="20"/>
          <w:szCs w:val="20"/>
          <w:lang w:eastAsia="es-ES"/>
        </w:rPr>
        <w:t>Que la Comisión de Gobierno y Administración emitió el Informe 24-2017 en el cual dicta el Informe de mayoría correspondiente.</w:t>
      </w:r>
    </w:p>
    <w:p w:rsidR="00B87807" w:rsidRPr="005242F9" w:rsidRDefault="00B87807" w:rsidP="005242F9">
      <w:pPr>
        <w:pStyle w:val="Prrafodelista"/>
        <w:numPr>
          <w:ilvl w:val="0"/>
          <w:numId w:val="41"/>
        </w:numPr>
        <w:ind w:right="567"/>
        <w:jc w:val="both"/>
        <w:rPr>
          <w:rFonts w:ascii="Georgia" w:hAnsi="Georgia"/>
          <w:bCs/>
          <w:sz w:val="20"/>
          <w:szCs w:val="20"/>
          <w:lang w:eastAsia="es-ES"/>
        </w:rPr>
      </w:pPr>
      <w:r w:rsidRPr="005242F9">
        <w:rPr>
          <w:rFonts w:ascii="Georgia" w:hAnsi="Georgia"/>
          <w:bCs/>
          <w:sz w:val="20"/>
          <w:szCs w:val="20"/>
          <w:lang w:eastAsia="es-ES"/>
        </w:rPr>
        <w:t>Que la Asesora Legal del Concejo Municipal elaboró el Informe CM-AL-30-2016 relacionado con la atención del recurso planteado.</w:t>
      </w:r>
    </w:p>
    <w:p w:rsidR="00B87807" w:rsidRPr="005242F9" w:rsidRDefault="00B87807" w:rsidP="005242F9">
      <w:pPr>
        <w:pStyle w:val="Prrafodelista"/>
        <w:numPr>
          <w:ilvl w:val="0"/>
          <w:numId w:val="41"/>
        </w:numPr>
        <w:ind w:right="567"/>
        <w:jc w:val="both"/>
        <w:rPr>
          <w:rFonts w:ascii="Georgia" w:hAnsi="Georgia"/>
          <w:bCs/>
          <w:sz w:val="20"/>
          <w:szCs w:val="20"/>
          <w:lang w:eastAsia="es-ES"/>
        </w:rPr>
      </w:pPr>
      <w:r w:rsidRPr="005242F9">
        <w:rPr>
          <w:rFonts w:ascii="Georgia" w:hAnsi="Georgia"/>
          <w:bCs/>
          <w:sz w:val="20"/>
          <w:szCs w:val="20"/>
          <w:lang w:eastAsia="es-ES"/>
        </w:rPr>
        <w:t>Que los puntos descritos en los considerandos II y III de esta moción tuvieron el trámite de documento entrado en la Sesión Ordinaria 95-2017.</w:t>
      </w:r>
    </w:p>
    <w:p w:rsidR="00E63109" w:rsidRPr="00676695" w:rsidRDefault="00B87807" w:rsidP="00676695">
      <w:pPr>
        <w:pStyle w:val="Prrafodelista"/>
        <w:numPr>
          <w:ilvl w:val="0"/>
          <w:numId w:val="41"/>
        </w:numPr>
        <w:ind w:right="567"/>
        <w:jc w:val="both"/>
        <w:rPr>
          <w:rFonts w:ascii="Georgia" w:hAnsi="Georgia"/>
          <w:bCs/>
          <w:sz w:val="20"/>
          <w:szCs w:val="20"/>
          <w:lang w:eastAsia="es-ES"/>
        </w:rPr>
      </w:pPr>
      <w:r w:rsidRPr="005242F9">
        <w:rPr>
          <w:rFonts w:ascii="Georgia" w:hAnsi="Georgia"/>
          <w:bCs/>
          <w:sz w:val="20"/>
          <w:szCs w:val="20"/>
          <w:lang w:eastAsia="es-ES"/>
        </w:rPr>
        <w:t xml:space="preserve">Que tratándose de un asunto de interés personal para la señora Secretaria del </w:t>
      </w:r>
      <w:r w:rsidR="005242F9" w:rsidRPr="005242F9">
        <w:rPr>
          <w:rFonts w:ascii="Georgia" w:hAnsi="Georgia"/>
          <w:bCs/>
          <w:sz w:val="20"/>
          <w:szCs w:val="20"/>
          <w:lang w:eastAsia="es-ES"/>
        </w:rPr>
        <w:t>Concejo</w:t>
      </w:r>
      <w:r w:rsidRPr="005242F9">
        <w:rPr>
          <w:rFonts w:ascii="Georgia" w:hAnsi="Georgia"/>
          <w:bCs/>
          <w:sz w:val="20"/>
          <w:szCs w:val="20"/>
          <w:lang w:eastAsia="es-ES"/>
        </w:rPr>
        <w:t xml:space="preserve"> MSc. Flory Álvarez y en vista de que </w:t>
      </w:r>
      <w:r w:rsidR="00E63109" w:rsidRPr="005242F9">
        <w:rPr>
          <w:rFonts w:ascii="Georgia" w:hAnsi="Georgia"/>
          <w:bCs/>
          <w:sz w:val="20"/>
          <w:szCs w:val="20"/>
          <w:lang w:eastAsia="es-ES"/>
        </w:rPr>
        <w:t>eventualmente la temática del Reclamo podría generar en ella una afectación emocional, se estima prudente designar una funcionaria suplente para la fecha en que se conozcan y discutan los informes de cita, a efecto de que sea otra persona quién se desempeñe como Secretaria del Concejo, únicamente durante la sesión, sin perjuicio de que con total libertad la MSc. Flory Álvarez pueda asistir y escuchar el debate de su interés.</w:t>
      </w:r>
    </w:p>
    <w:p w:rsidR="00E63109" w:rsidRPr="005242F9" w:rsidRDefault="00E63109" w:rsidP="005242F9">
      <w:pPr>
        <w:pStyle w:val="Prrafodelista"/>
        <w:ind w:left="567" w:right="567"/>
        <w:jc w:val="both"/>
        <w:rPr>
          <w:rFonts w:ascii="Georgia" w:hAnsi="Georgia"/>
          <w:bCs/>
          <w:sz w:val="20"/>
          <w:szCs w:val="20"/>
          <w:u w:val="single"/>
          <w:lang w:eastAsia="es-ES"/>
        </w:rPr>
      </w:pPr>
      <w:r w:rsidRPr="005242F9">
        <w:rPr>
          <w:rFonts w:ascii="Georgia" w:hAnsi="Georgia"/>
          <w:bCs/>
          <w:sz w:val="20"/>
          <w:szCs w:val="20"/>
          <w:u w:val="single"/>
          <w:lang w:eastAsia="es-ES"/>
        </w:rPr>
        <w:t>Por tanto:</w:t>
      </w:r>
    </w:p>
    <w:p w:rsidR="00E63109" w:rsidRPr="005242F9" w:rsidRDefault="00E63109" w:rsidP="005242F9">
      <w:pPr>
        <w:pStyle w:val="Prrafodelista"/>
        <w:ind w:left="0" w:right="567"/>
        <w:jc w:val="both"/>
        <w:rPr>
          <w:rFonts w:ascii="Georgia" w:hAnsi="Georgia"/>
          <w:bCs/>
          <w:sz w:val="20"/>
          <w:szCs w:val="20"/>
          <w:lang w:eastAsia="es-ES"/>
        </w:rPr>
      </w:pPr>
    </w:p>
    <w:p w:rsidR="00B87807" w:rsidRPr="005242F9" w:rsidRDefault="00E63109" w:rsidP="005242F9">
      <w:pPr>
        <w:pStyle w:val="Prrafodelista"/>
        <w:ind w:left="705" w:right="567"/>
        <w:jc w:val="both"/>
        <w:rPr>
          <w:rFonts w:ascii="Georgia" w:hAnsi="Georgia"/>
          <w:bCs/>
          <w:sz w:val="20"/>
          <w:szCs w:val="20"/>
          <w:lang w:eastAsia="es-ES"/>
        </w:rPr>
      </w:pPr>
      <w:r w:rsidRPr="005242F9">
        <w:rPr>
          <w:rFonts w:ascii="Georgia" w:hAnsi="Georgia"/>
          <w:bCs/>
          <w:sz w:val="20"/>
          <w:szCs w:val="20"/>
          <w:lang w:eastAsia="es-ES"/>
        </w:rPr>
        <w:t>Mociono para que se designe como Secretaria del Concejo Municipal a la señora Marcela Benavides Orozco en la Sesión Ordinaria No.98-2017 y se le reconozca el pago de las horas extras correspondientes, todo esto por las razones expuestas en los considerandos de esta moción.</w:t>
      </w:r>
    </w:p>
    <w:p w:rsidR="00E63109" w:rsidRPr="005242F9" w:rsidRDefault="00E63109" w:rsidP="005242F9">
      <w:pPr>
        <w:pStyle w:val="Prrafodelista"/>
        <w:ind w:left="705" w:right="567"/>
        <w:jc w:val="both"/>
        <w:rPr>
          <w:rFonts w:ascii="Georgia" w:hAnsi="Georgia"/>
          <w:bCs/>
          <w:sz w:val="20"/>
          <w:szCs w:val="20"/>
          <w:lang w:eastAsia="es-ES"/>
        </w:rPr>
      </w:pPr>
      <w:r w:rsidRPr="005242F9">
        <w:rPr>
          <w:rFonts w:ascii="Georgia" w:hAnsi="Georgia"/>
          <w:bCs/>
          <w:sz w:val="20"/>
          <w:szCs w:val="20"/>
          <w:lang w:eastAsia="es-ES"/>
        </w:rPr>
        <w:t xml:space="preserve">Solicito se dispense de trámite </w:t>
      </w:r>
      <w:r w:rsidR="005242F9" w:rsidRPr="005242F9">
        <w:rPr>
          <w:rFonts w:ascii="Georgia" w:hAnsi="Georgia"/>
          <w:bCs/>
          <w:sz w:val="20"/>
          <w:szCs w:val="20"/>
          <w:lang w:eastAsia="es-ES"/>
        </w:rPr>
        <w:t>de Comisión, la presente moción.</w:t>
      </w:r>
    </w:p>
    <w:p w:rsidR="00E63109" w:rsidRPr="00B87807" w:rsidRDefault="00E63109" w:rsidP="00E63109">
      <w:pPr>
        <w:pStyle w:val="Prrafodelista"/>
        <w:ind w:left="0"/>
        <w:jc w:val="both"/>
        <w:rPr>
          <w:rFonts w:ascii="Georgia" w:hAnsi="Georgia"/>
          <w:b/>
          <w:bCs/>
          <w:sz w:val="20"/>
          <w:szCs w:val="20"/>
          <w:lang w:eastAsia="es-ES"/>
        </w:rPr>
      </w:pPr>
    </w:p>
    <w:p w:rsidR="005F2B63" w:rsidRPr="005242F9" w:rsidRDefault="005242F9" w:rsidP="005242F9">
      <w:pPr>
        <w:pStyle w:val="Prrafodelista"/>
        <w:ind w:left="0"/>
        <w:jc w:val="both"/>
        <w:rPr>
          <w:rFonts w:ascii="Georgia" w:hAnsi="Georgia"/>
          <w:b/>
          <w:bCs/>
          <w:sz w:val="20"/>
          <w:szCs w:val="20"/>
          <w:lang w:eastAsia="es-ES"/>
        </w:rPr>
      </w:pPr>
      <w:r w:rsidRPr="005242F9">
        <w:rPr>
          <w:rFonts w:ascii="Georgia" w:hAnsi="Georgia"/>
          <w:b/>
          <w:bCs/>
          <w:sz w:val="20"/>
          <w:szCs w:val="20"/>
          <w:lang w:eastAsia="es-ES"/>
        </w:rPr>
        <w:t xml:space="preserve">//ANALIZADA LA MOCIÓN PRESENTADA, SE ACUERDA POR </w:t>
      </w:r>
      <w:r w:rsidR="0025500A">
        <w:rPr>
          <w:rFonts w:ascii="Georgia" w:hAnsi="Georgia"/>
          <w:b/>
          <w:bCs/>
          <w:sz w:val="20"/>
          <w:szCs w:val="20"/>
          <w:lang w:eastAsia="es-ES"/>
        </w:rPr>
        <w:t>MAYORÍA</w:t>
      </w:r>
      <w:r w:rsidR="0025500A" w:rsidRPr="005242F9">
        <w:rPr>
          <w:rFonts w:ascii="Georgia" w:hAnsi="Georgia"/>
          <w:b/>
          <w:bCs/>
          <w:sz w:val="20"/>
          <w:szCs w:val="20"/>
          <w:lang w:eastAsia="es-ES"/>
        </w:rPr>
        <w:t>:</w:t>
      </w:r>
      <w:r w:rsidRPr="005242F9">
        <w:rPr>
          <w:rFonts w:ascii="Georgia" w:hAnsi="Georgia"/>
          <w:b/>
          <w:bCs/>
          <w:sz w:val="20"/>
          <w:szCs w:val="20"/>
          <w:lang w:eastAsia="es-ES"/>
        </w:rPr>
        <w:t xml:space="preserve"> APROBARLA EN TODOS SUS EXTREMOS, TAL Y COMO SE HA PRESENTADO. ACUERDO DEFINITIVAMENTE APROBADO.</w:t>
      </w:r>
    </w:p>
    <w:p w:rsidR="005F2B63" w:rsidRPr="005F2B63" w:rsidRDefault="005F2B63" w:rsidP="005F2B63">
      <w:pPr>
        <w:pStyle w:val="Prrafodelista"/>
        <w:jc w:val="both"/>
        <w:rPr>
          <w:rFonts w:ascii="Georgia" w:hAnsi="Georgia"/>
          <w:b/>
          <w:bCs/>
          <w:sz w:val="20"/>
          <w:szCs w:val="20"/>
          <w:u w:val="single"/>
          <w:lang w:eastAsia="es-ES"/>
        </w:rPr>
      </w:pPr>
    </w:p>
    <w:p w:rsidR="005F2B63" w:rsidRPr="005F2B63" w:rsidRDefault="005F2B63" w:rsidP="005242F9">
      <w:pPr>
        <w:pStyle w:val="Prrafodelista"/>
        <w:ind w:left="0"/>
        <w:jc w:val="both"/>
        <w:rPr>
          <w:rFonts w:ascii="Georgia" w:hAnsi="Georgia"/>
          <w:sz w:val="20"/>
          <w:szCs w:val="20"/>
          <w:lang w:eastAsia="es-ES"/>
        </w:rPr>
      </w:pPr>
      <w:r w:rsidRPr="005F2B63">
        <w:rPr>
          <w:rFonts w:ascii="Georgia" w:hAnsi="Georgia"/>
          <w:sz w:val="20"/>
          <w:szCs w:val="20"/>
          <w:lang w:eastAsia="es-ES"/>
        </w:rPr>
        <w:t xml:space="preserve">La regidora Laureen </w:t>
      </w:r>
      <w:r w:rsidR="008A498A" w:rsidRPr="005F2B63">
        <w:rPr>
          <w:rFonts w:ascii="Georgia" w:hAnsi="Georgia"/>
          <w:sz w:val="20"/>
          <w:szCs w:val="20"/>
          <w:lang w:eastAsia="es-ES"/>
        </w:rPr>
        <w:t>Bolaños vota</w:t>
      </w:r>
      <w:r w:rsidRPr="005F2B63">
        <w:rPr>
          <w:rFonts w:ascii="Georgia" w:hAnsi="Georgia"/>
          <w:sz w:val="20"/>
          <w:szCs w:val="20"/>
          <w:lang w:eastAsia="es-ES"/>
        </w:rPr>
        <w:t xml:space="preserve"> negativamente el acuerdo.</w:t>
      </w:r>
    </w:p>
    <w:p w:rsidR="005F2B63" w:rsidRPr="005F2B63" w:rsidRDefault="005F2B63" w:rsidP="005242F9">
      <w:pPr>
        <w:pStyle w:val="Prrafodelista"/>
        <w:ind w:left="0"/>
        <w:jc w:val="both"/>
        <w:rPr>
          <w:rFonts w:ascii="Georgia" w:hAnsi="Georgia"/>
          <w:sz w:val="20"/>
          <w:szCs w:val="20"/>
          <w:lang w:eastAsia="es-ES"/>
        </w:rPr>
      </w:pPr>
    </w:p>
    <w:p w:rsidR="005F2B63" w:rsidRPr="005F2B63" w:rsidRDefault="005F2B63" w:rsidP="005242F9">
      <w:pPr>
        <w:pStyle w:val="Prrafodelista"/>
        <w:ind w:left="0"/>
        <w:jc w:val="both"/>
        <w:rPr>
          <w:rFonts w:ascii="Georgia" w:hAnsi="Georgia"/>
          <w:sz w:val="20"/>
          <w:szCs w:val="20"/>
          <w:lang w:eastAsia="es-ES"/>
        </w:rPr>
      </w:pPr>
      <w:r w:rsidRPr="005F2B63">
        <w:rPr>
          <w:rFonts w:ascii="Georgia" w:hAnsi="Georgia"/>
          <w:sz w:val="20"/>
          <w:szCs w:val="20"/>
          <w:lang w:eastAsia="es-ES"/>
        </w:rPr>
        <w:t>La regidora Lau</w:t>
      </w:r>
      <w:r w:rsidR="005242F9">
        <w:rPr>
          <w:rFonts w:ascii="Georgia" w:hAnsi="Georgia"/>
          <w:sz w:val="20"/>
          <w:szCs w:val="20"/>
          <w:lang w:eastAsia="es-ES"/>
        </w:rPr>
        <w:t xml:space="preserve">reen Bolaños </w:t>
      </w:r>
      <w:r w:rsidRPr="005F2B63">
        <w:rPr>
          <w:rFonts w:ascii="Georgia" w:hAnsi="Georgia"/>
          <w:sz w:val="20"/>
          <w:szCs w:val="20"/>
          <w:lang w:eastAsia="es-ES"/>
        </w:rPr>
        <w:t xml:space="preserve">y el regidor David </w:t>
      </w:r>
      <w:r w:rsidR="005242F9">
        <w:rPr>
          <w:rFonts w:ascii="Georgia" w:hAnsi="Georgia"/>
          <w:sz w:val="20"/>
          <w:szCs w:val="20"/>
          <w:lang w:eastAsia="es-ES"/>
        </w:rPr>
        <w:t xml:space="preserve">León </w:t>
      </w:r>
      <w:r w:rsidRPr="005F2B63">
        <w:rPr>
          <w:rFonts w:ascii="Georgia" w:hAnsi="Georgia"/>
          <w:sz w:val="20"/>
          <w:szCs w:val="20"/>
          <w:lang w:eastAsia="es-ES"/>
        </w:rPr>
        <w:t xml:space="preserve">votan negativamente </w:t>
      </w:r>
      <w:r w:rsidR="005242F9">
        <w:rPr>
          <w:rFonts w:ascii="Georgia" w:hAnsi="Georgia"/>
          <w:sz w:val="20"/>
          <w:szCs w:val="20"/>
          <w:lang w:eastAsia="es-ES"/>
        </w:rPr>
        <w:t xml:space="preserve">la declaratoria de aprobación definitiva del </w:t>
      </w:r>
      <w:r w:rsidRPr="005F2B63">
        <w:rPr>
          <w:rFonts w:ascii="Georgia" w:hAnsi="Georgia"/>
          <w:sz w:val="20"/>
          <w:szCs w:val="20"/>
          <w:lang w:eastAsia="es-ES"/>
        </w:rPr>
        <w:t>acuerdo</w:t>
      </w:r>
      <w:r w:rsidR="005242F9">
        <w:rPr>
          <w:rFonts w:ascii="Georgia" w:hAnsi="Georgia"/>
          <w:sz w:val="20"/>
          <w:szCs w:val="20"/>
          <w:lang w:eastAsia="es-ES"/>
        </w:rPr>
        <w:t>.</w:t>
      </w:r>
    </w:p>
    <w:p w:rsidR="005F2B63" w:rsidRPr="005F2B63" w:rsidRDefault="005F2B63" w:rsidP="005242F9">
      <w:pPr>
        <w:pStyle w:val="Prrafodelista"/>
        <w:ind w:left="0"/>
        <w:jc w:val="both"/>
        <w:rPr>
          <w:rFonts w:ascii="Georgia" w:hAnsi="Georgia"/>
          <w:sz w:val="20"/>
          <w:szCs w:val="20"/>
          <w:lang w:eastAsia="es-ES"/>
        </w:rPr>
      </w:pPr>
    </w:p>
    <w:p w:rsidR="005F2B63" w:rsidRPr="005F2B63" w:rsidRDefault="005242F9" w:rsidP="005242F9">
      <w:pPr>
        <w:pStyle w:val="Prrafodelista"/>
        <w:ind w:left="0"/>
        <w:jc w:val="both"/>
        <w:rPr>
          <w:rFonts w:ascii="Georgia" w:hAnsi="Georgia"/>
          <w:b/>
          <w:bCs/>
          <w:sz w:val="20"/>
          <w:szCs w:val="20"/>
          <w:u w:val="single"/>
          <w:lang w:eastAsia="es-ES"/>
        </w:rPr>
      </w:pPr>
      <w:r>
        <w:rPr>
          <w:rFonts w:ascii="Georgia" w:hAnsi="Georgia"/>
          <w:sz w:val="20"/>
          <w:szCs w:val="20"/>
          <w:lang w:eastAsia="es-ES"/>
        </w:rPr>
        <w:t xml:space="preserve">La Presidencia expone que se está tramitando por parte de la Secretaría del Concejo el curso de cómputo para todos los regidores y regidoras con el </w:t>
      </w:r>
      <w:r w:rsidR="005F2B63" w:rsidRPr="005F2B63">
        <w:rPr>
          <w:rFonts w:ascii="Georgia" w:hAnsi="Georgia"/>
          <w:sz w:val="20"/>
          <w:szCs w:val="20"/>
          <w:lang w:eastAsia="es-ES"/>
        </w:rPr>
        <w:t>INA</w:t>
      </w:r>
      <w:r>
        <w:rPr>
          <w:rFonts w:ascii="Georgia" w:hAnsi="Georgia"/>
          <w:sz w:val="20"/>
          <w:szCs w:val="20"/>
          <w:lang w:eastAsia="es-ES"/>
        </w:rPr>
        <w:t xml:space="preserve">, por tanto es importante saber quiénes están interesados en el curso, para seguir con la coordinación de los posibles horarios.  </w:t>
      </w:r>
    </w:p>
    <w:p w:rsidR="005F2B63" w:rsidRPr="005F2B63" w:rsidRDefault="005F2B63" w:rsidP="005242F9">
      <w:pPr>
        <w:pStyle w:val="Prrafodelista"/>
        <w:ind w:left="0"/>
        <w:jc w:val="both"/>
        <w:rPr>
          <w:rFonts w:ascii="Georgia" w:hAnsi="Georgia"/>
          <w:b/>
          <w:bCs/>
          <w:sz w:val="20"/>
          <w:szCs w:val="20"/>
          <w:u w:val="single"/>
          <w:lang w:eastAsia="es-ES"/>
        </w:rPr>
      </w:pPr>
    </w:p>
    <w:p w:rsidR="0025500A" w:rsidRPr="0025500A" w:rsidRDefault="005242F9" w:rsidP="005242F9">
      <w:pPr>
        <w:pStyle w:val="Prrafodelista"/>
        <w:ind w:left="0"/>
        <w:jc w:val="both"/>
        <w:rPr>
          <w:rFonts w:ascii="Georgia" w:hAnsi="Georgia"/>
          <w:bCs/>
          <w:sz w:val="20"/>
          <w:szCs w:val="20"/>
          <w:lang w:eastAsia="es-ES"/>
        </w:rPr>
      </w:pPr>
      <w:r w:rsidRPr="0025500A">
        <w:rPr>
          <w:rFonts w:ascii="Georgia" w:hAnsi="Georgia"/>
          <w:bCs/>
          <w:sz w:val="20"/>
          <w:szCs w:val="20"/>
          <w:lang w:eastAsia="es-ES"/>
        </w:rPr>
        <w:t xml:space="preserve">El regidor </w:t>
      </w:r>
      <w:r w:rsidR="005F2B63" w:rsidRPr="0025500A">
        <w:rPr>
          <w:rFonts w:ascii="Georgia" w:hAnsi="Georgia"/>
          <w:bCs/>
          <w:sz w:val="20"/>
          <w:szCs w:val="20"/>
          <w:lang w:eastAsia="es-ES"/>
        </w:rPr>
        <w:t xml:space="preserve">Daniel </w:t>
      </w:r>
      <w:r w:rsidRPr="0025500A">
        <w:rPr>
          <w:rFonts w:ascii="Georgia" w:hAnsi="Georgia"/>
          <w:bCs/>
          <w:sz w:val="20"/>
          <w:szCs w:val="20"/>
          <w:lang w:eastAsia="es-ES"/>
        </w:rPr>
        <w:t xml:space="preserve">Trejos informa que se va a </w:t>
      </w:r>
      <w:r w:rsidR="005F2B63" w:rsidRPr="0025500A">
        <w:rPr>
          <w:rFonts w:ascii="Georgia" w:hAnsi="Georgia"/>
          <w:bCs/>
          <w:sz w:val="20"/>
          <w:szCs w:val="20"/>
          <w:lang w:eastAsia="es-ES"/>
        </w:rPr>
        <w:t>pone</w:t>
      </w:r>
      <w:r w:rsidRPr="0025500A">
        <w:rPr>
          <w:rFonts w:ascii="Georgia" w:hAnsi="Georgia"/>
          <w:bCs/>
          <w:sz w:val="20"/>
          <w:szCs w:val="20"/>
          <w:lang w:eastAsia="es-ES"/>
        </w:rPr>
        <w:t>r</w:t>
      </w:r>
      <w:r w:rsidR="005F2B63" w:rsidRPr="0025500A">
        <w:rPr>
          <w:rFonts w:ascii="Georgia" w:hAnsi="Georgia"/>
          <w:bCs/>
          <w:sz w:val="20"/>
          <w:szCs w:val="20"/>
          <w:lang w:eastAsia="es-ES"/>
        </w:rPr>
        <w:t xml:space="preserve"> de acuerdo con los </w:t>
      </w:r>
      <w:r w:rsidR="0025500A" w:rsidRPr="0025500A">
        <w:rPr>
          <w:rFonts w:ascii="Georgia" w:hAnsi="Georgia"/>
          <w:bCs/>
          <w:sz w:val="20"/>
          <w:szCs w:val="20"/>
          <w:lang w:eastAsia="es-ES"/>
        </w:rPr>
        <w:t xml:space="preserve">miembros </w:t>
      </w:r>
      <w:r w:rsidR="005F2B63" w:rsidRPr="0025500A">
        <w:rPr>
          <w:rFonts w:ascii="Georgia" w:hAnsi="Georgia"/>
          <w:bCs/>
          <w:sz w:val="20"/>
          <w:szCs w:val="20"/>
          <w:lang w:eastAsia="es-ES"/>
        </w:rPr>
        <w:t xml:space="preserve">de su fracción para </w:t>
      </w:r>
      <w:r w:rsidR="0025500A" w:rsidRPr="0025500A">
        <w:rPr>
          <w:rFonts w:ascii="Georgia" w:hAnsi="Georgia"/>
          <w:bCs/>
          <w:sz w:val="20"/>
          <w:szCs w:val="20"/>
          <w:lang w:eastAsia="es-ES"/>
        </w:rPr>
        <w:t xml:space="preserve">saber quiénes van a asistir y hacerlo de manera más coordinada. </w:t>
      </w:r>
    </w:p>
    <w:p w:rsidR="005F2B63" w:rsidRPr="005F2B63" w:rsidRDefault="005F2B63" w:rsidP="005F2B63">
      <w:pPr>
        <w:spacing w:after="0" w:line="240" w:lineRule="auto"/>
        <w:jc w:val="both"/>
        <w:rPr>
          <w:rFonts w:ascii="Georgia" w:hAnsi="Georgia" w:cs="Times New Roman"/>
          <w:color w:val="1F3864" w:themeColor="accent5" w:themeShade="80"/>
          <w:sz w:val="16"/>
          <w:szCs w:val="16"/>
          <w:lang w:eastAsia="ko-KR"/>
        </w:rPr>
      </w:pPr>
      <w:r w:rsidRPr="005F2B63">
        <w:rPr>
          <w:rFonts w:ascii="Georgia" w:hAnsi="Georgia" w:cs="Times New Roman"/>
          <w:b/>
          <w:color w:val="1F3864" w:themeColor="accent5" w:themeShade="80"/>
          <w:sz w:val="24"/>
          <w:szCs w:val="24"/>
          <w:lang w:eastAsia="es-ES"/>
        </w:rPr>
        <w:t>D</w:t>
      </w:r>
      <w:r w:rsidRPr="005F2B63">
        <w:rPr>
          <w:rFonts w:ascii="Georgia" w:hAnsi="Georgia" w:cs="Times New Roman"/>
          <w:b/>
          <w:color w:val="1F3864" w:themeColor="accent5" w:themeShade="80"/>
          <w:sz w:val="24"/>
          <w:szCs w:val="24"/>
          <w:lang w:val="es-ES" w:eastAsia="es-ES"/>
        </w:rPr>
        <w:t xml:space="preserve">OCUMENTOS TRAMITADOS POR LA PRESIDENCIA A LA ALCALDÍA MUNICIPAL Y A DIFERENTES COMISIONES. </w:t>
      </w:r>
    </w:p>
    <w:p w:rsidR="005F2B63" w:rsidRPr="005F2B63" w:rsidRDefault="005F2B63" w:rsidP="005F2B63">
      <w:pPr>
        <w:spacing w:after="0" w:line="240" w:lineRule="auto"/>
        <w:jc w:val="both"/>
        <w:rPr>
          <w:rFonts w:ascii="Georgia" w:hAnsi="Georgia" w:cs="Times New Roman"/>
          <w:sz w:val="16"/>
          <w:szCs w:val="16"/>
          <w:lang w:eastAsia="es-ES"/>
        </w:rPr>
      </w:pPr>
    </w:p>
    <w:p w:rsidR="005F2B63" w:rsidRPr="005F2B63" w:rsidRDefault="005F2B63" w:rsidP="005F2B63">
      <w:pPr>
        <w:spacing w:after="0" w:line="240" w:lineRule="auto"/>
        <w:jc w:val="both"/>
        <w:rPr>
          <w:rFonts w:ascii="Georgia" w:hAnsi="Georgia"/>
          <w:sz w:val="16"/>
          <w:szCs w:val="16"/>
          <w:lang w:eastAsia="es-ES"/>
        </w:rPr>
      </w:pPr>
      <w:r w:rsidRPr="005F2B63">
        <w:rPr>
          <w:rFonts w:ascii="Georgia" w:hAnsi="Georgia" w:cs="Times New Roman"/>
          <w:b/>
          <w:color w:val="31849B"/>
          <w:sz w:val="24"/>
          <w:szCs w:val="24"/>
          <w:lang w:val="es-ES" w:eastAsia="es-ES"/>
        </w:rPr>
        <w:t>COMISIÓN DE GOBIERNO Y ADMINISTRACIÓN</w:t>
      </w:r>
    </w:p>
    <w:p w:rsidR="005F2B63" w:rsidRPr="005F2B63" w:rsidRDefault="005F2B63" w:rsidP="005F2B63">
      <w:pPr>
        <w:spacing w:after="0" w:line="240" w:lineRule="auto"/>
        <w:jc w:val="both"/>
        <w:rPr>
          <w:rFonts w:ascii="Georgia" w:hAnsi="Georgia"/>
          <w:sz w:val="20"/>
          <w:szCs w:val="20"/>
          <w:lang w:eastAsia="es-ES"/>
        </w:rPr>
      </w:pPr>
      <w:r w:rsidRPr="005F2B63">
        <w:rPr>
          <w:rFonts w:ascii="Georgia" w:hAnsi="Georgia"/>
          <w:sz w:val="20"/>
          <w:szCs w:val="20"/>
          <w:lang w:eastAsia="es-ES"/>
        </w:rPr>
        <w:t xml:space="preserve">MBA. José Manuel Ulate – Alcalde Municipal. Informe de Acuerdos correspondientes al año 2017. </w:t>
      </w:r>
      <w:r w:rsidRPr="005F2B63">
        <w:rPr>
          <w:rFonts w:ascii="Georgia" w:hAnsi="Georgia"/>
          <w:b/>
          <w:color w:val="31849B"/>
          <w:sz w:val="20"/>
          <w:szCs w:val="20"/>
        </w:rPr>
        <w:t>AMH-0791-2017</w:t>
      </w:r>
      <w:r w:rsidRPr="005F2B63">
        <w:rPr>
          <w:rFonts w:ascii="Georgia" w:hAnsi="Georgia"/>
          <w:sz w:val="20"/>
          <w:szCs w:val="20"/>
          <w:lang w:eastAsia="es-ES"/>
        </w:rPr>
        <w:t xml:space="preserve">  </w:t>
      </w:r>
      <w:r w:rsidRPr="005F2B63">
        <w:rPr>
          <w:rFonts w:ascii="Georgia" w:hAnsi="Georgia"/>
          <w:b/>
          <w:sz w:val="20"/>
          <w:szCs w:val="20"/>
          <w:lang w:eastAsia="es-ES"/>
        </w:rPr>
        <w:t>(SE REMITE EL DIGITAL)</w:t>
      </w:r>
    </w:p>
    <w:p w:rsidR="005F2B63" w:rsidRPr="005F2B63" w:rsidRDefault="005F2B63" w:rsidP="005F2B63">
      <w:pPr>
        <w:spacing w:after="0" w:line="240" w:lineRule="auto"/>
        <w:jc w:val="both"/>
        <w:rPr>
          <w:rFonts w:ascii="Georgia" w:hAnsi="Georgia" w:cs="Times New Roman"/>
          <w:sz w:val="16"/>
          <w:szCs w:val="16"/>
          <w:lang w:eastAsia="es-ES"/>
        </w:rPr>
      </w:pPr>
    </w:p>
    <w:p w:rsidR="005F2B63" w:rsidRPr="008A498A" w:rsidRDefault="008A498A" w:rsidP="005F2B63">
      <w:pPr>
        <w:spacing w:after="0" w:line="240" w:lineRule="auto"/>
        <w:jc w:val="both"/>
        <w:rPr>
          <w:rFonts w:ascii="Georgia" w:hAnsi="Georgia" w:cs="Times New Roman"/>
          <w:b/>
          <w:color w:val="31849B"/>
          <w:sz w:val="24"/>
          <w:szCs w:val="24"/>
          <w:lang w:val="es-ES" w:eastAsia="es-ES"/>
        </w:rPr>
      </w:pPr>
      <w:r>
        <w:rPr>
          <w:rFonts w:ascii="Georgia" w:hAnsi="Georgia" w:cs="Times New Roman"/>
          <w:b/>
          <w:color w:val="31849B"/>
          <w:sz w:val="24"/>
          <w:szCs w:val="24"/>
          <w:lang w:val="es-ES" w:eastAsia="es-ES"/>
        </w:rPr>
        <w:t>COMISIÓN DE OBRAS</w:t>
      </w:r>
    </w:p>
    <w:p w:rsidR="005F2B63" w:rsidRPr="005F2B63" w:rsidRDefault="005F2B63" w:rsidP="005F2B63">
      <w:pPr>
        <w:spacing w:after="0" w:line="240" w:lineRule="auto"/>
        <w:jc w:val="both"/>
        <w:rPr>
          <w:rFonts w:ascii="Georgia" w:hAnsi="Georgia"/>
          <w:sz w:val="20"/>
          <w:szCs w:val="20"/>
          <w:lang w:eastAsia="es-ES"/>
        </w:rPr>
      </w:pPr>
      <w:r w:rsidRPr="005F2B63">
        <w:rPr>
          <w:rFonts w:ascii="Georgia" w:hAnsi="Georgia"/>
          <w:sz w:val="20"/>
          <w:szCs w:val="20"/>
          <w:lang w:eastAsia="es-ES"/>
        </w:rPr>
        <w:t xml:space="preserve">Sebastián David Vargas Roldán. Se solicita la cumplir con la demolición de la valla publicitaria de la empresa Color Visión. sebastian@lexcr.com </w:t>
      </w:r>
    </w:p>
    <w:p w:rsidR="005F2B63" w:rsidRPr="005F2B63" w:rsidRDefault="005F2B63" w:rsidP="005F2B63">
      <w:pPr>
        <w:pStyle w:val="Prrafodelista"/>
        <w:spacing w:after="0" w:line="240" w:lineRule="auto"/>
        <w:jc w:val="both"/>
        <w:rPr>
          <w:rFonts w:ascii="Georgia" w:hAnsi="Georgia"/>
          <w:sz w:val="20"/>
          <w:szCs w:val="20"/>
          <w:lang w:eastAsia="es-ES"/>
        </w:rPr>
      </w:pPr>
    </w:p>
    <w:p w:rsidR="005F2B63" w:rsidRPr="005F2B63" w:rsidRDefault="005F2B63" w:rsidP="005F2B63">
      <w:pPr>
        <w:spacing w:after="0" w:line="240" w:lineRule="auto"/>
        <w:jc w:val="both"/>
        <w:rPr>
          <w:rFonts w:ascii="Georgia" w:hAnsi="Georgia"/>
          <w:sz w:val="20"/>
          <w:szCs w:val="20"/>
        </w:rPr>
      </w:pPr>
      <w:r w:rsidRPr="005F2B63">
        <w:rPr>
          <w:rFonts w:ascii="Georgia" w:hAnsi="Georgia"/>
          <w:sz w:val="20"/>
          <w:szCs w:val="20"/>
          <w:lang w:eastAsia="es-ES"/>
        </w:rPr>
        <w:t xml:space="preserve">Arq. Alejandro Vargas F. Solicitud de desfogue pluvial para Inmobiliaria Dafju S.A. </w:t>
      </w:r>
      <w:r w:rsidRPr="005F2B63">
        <w:rPr>
          <w:rFonts w:ascii="Georgia" w:eastAsia="Wingdings 2" w:hAnsi="Georgia" w:cs="Wingdings 2"/>
          <w:sz w:val="20"/>
          <w:szCs w:val="20"/>
          <w:lang w:eastAsia="es-ES"/>
        </w:rPr>
        <w:t></w:t>
      </w:r>
      <w:r w:rsidRPr="005F2B63">
        <w:rPr>
          <w:rFonts w:ascii="Georgia" w:hAnsi="Georgia"/>
          <w:sz w:val="20"/>
          <w:szCs w:val="20"/>
          <w:lang w:eastAsia="es-ES"/>
        </w:rPr>
        <w:t xml:space="preserve"> 88533165 / 2280-6822 </w:t>
      </w:r>
      <w:hyperlink r:id="rId15">
        <w:r w:rsidRPr="005F2B63">
          <w:rPr>
            <w:rStyle w:val="EnlacedeInternet"/>
            <w:rFonts w:ascii="Georgia" w:hAnsi="Georgia"/>
            <w:sz w:val="20"/>
            <w:szCs w:val="20"/>
            <w:lang w:eastAsia="es-ES"/>
          </w:rPr>
          <w:t>avarfe@gmail.com</w:t>
        </w:r>
      </w:hyperlink>
      <w:r w:rsidRPr="005F2B63">
        <w:rPr>
          <w:rFonts w:ascii="Georgia" w:hAnsi="Georgia"/>
          <w:sz w:val="20"/>
          <w:szCs w:val="20"/>
          <w:lang w:eastAsia="es-ES"/>
        </w:rPr>
        <w:t xml:space="preserve"> </w:t>
      </w:r>
      <w:r w:rsidRPr="005F2B63">
        <w:rPr>
          <w:rFonts w:ascii="Georgia" w:hAnsi="Georgia" w:cs="Tahoma"/>
          <w:b/>
          <w:bCs/>
          <w:color w:val="E36C0A"/>
          <w:sz w:val="20"/>
          <w:szCs w:val="20"/>
          <w:u w:val="single"/>
          <w:lang w:eastAsia="es-ES"/>
        </w:rPr>
        <w:t>N° 320-17</w:t>
      </w:r>
    </w:p>
    <w:p w:rsidR="005F2B63" w:rsidRPr="005F2B63" w:rsidRDefault="005F2B63" w:rsidP="005F2B63">
      <w:pPr>
        <w:pStyle w:val="Prrafodelista"/>
        <w:spacing w:after="0" w:line="240" w:lineRule="auto"/>
        <w:jc w:val="both"/>
        <w:rPr>
          <w:rFonts w:ascii="Georgia" w:hAnsi="Georgia"/>
          <w:sz w:val="20"/>
          <w:szCs w:val="20"/>
          <w:lang w:eastAsia="es-ES"/>
        </w:rPr>
      </w:pPr>
    </w:p>
    <w:p w:rsidR="005F2B63" w:rsidRPr="005F2B63" w:rsidRDefault="005F2B63" w:rsidP="005F2B63">
      <w:pPr>
        <w:spacing w:after="0" w:line="240" w:lineRule="auto"/>
        <w:jc w:val="both"/>
        <w:rPr>
          <w:rFonts w:ascii="Georgia" w:hAnsi="Georgia"/>
          <w:sz w:val="20"/>
          <w:szCs w:val="20"/>
          <w:lang w:eastAsia="es-ES"/>
        </w:rPr>
      </w:pPr>
      <w:r w:rsidRPr="005F2B63">
        <w:rPr>
          <w:rFonts w:ascii="Georgia" w:hAnsi="Georgia"/>
          <w:sz w:val="20"/>
          <w:szCs w:val="20"/>
          <w:lang w:eastAsia="es-ES"/>
        </w:rPr>
        <w:t xml:space="preserve">MBA. José Manuel Ulate – Alcalde Municipal.  Remite DIP.0342-2017 referente a solicitud para que quiten malla que actualmente están colocando a la orilla de la acera. </w:t>
      </w:r>
      <w:r w:rsidRPr="005F2B63">
        <w:rPr>
          <w:rFonts w:ascii="Georgia" w:hAnsi="Georgia"/>
          <w:b/>
          <w:color w:val="31849B"/>
          <w:sz w:val="20"/>
          <w:szCs w:val="20"/>
        </w:rPr>
        <w:t>AMH-811-2017</w:t>
      </w:r>
      <w:r w:rsidRPr="005F2B63">
        <w:rPr>
          <w:rFonts w:ascii="Georgia" w:hAnsi="Georgia"/>
          <w:sz w:val="20"/>
          <w:szCs w:val="20"/>
          <w:lang w:eastAsia="es-ES"/>
        </w:rPr>
        <w:t xml:space="preserve"> </w:t>
      </w:r>
      <w:r w:rsidRPr="005F2B63">
        <w:rPr>
          <w:rFonts w:ascii="Georgia" w:hAnsi="Georgia" w:cs="Tahoma"/>
          <w:b/>
          <w:bCs/>
          <w:color w:val="E36C0A"/>
          <w:sz w:val="20"/>
          <w:szCs w:val="20"/>
          <w:u w:val="single"/>
          <w:lang w:eastAsia="es-ES"/>
        </w:rPr>
        <w:t>N° 118-17</w:t>
      </w:r>
    </w:p>
    <w:p w:rsidR="005F2B63" w:rsidRPr="005F2B63" w:rsidRDefault="005F2B63" w:rsidP="005F2B63">
      <w:pPr>
        <w:spacing w:after="0" w:line="240" w:lineRule="auto"/>
        <w:jc w:val="both"/>
        <w:rPr>
          <w:rFonts w:ascii="Georgia" w:hAnsi="Georgia" w:cs="Times New Roman"/>
          <w:b/>
          <w:color w:val="31849B"/>
          <w:sz w:val="20"/>
          <w:szCs w:val="20"/>
          <w:lang w:eastAsia="es-ES"/>
        </w:rPr>
      </w:pPr>
    </w:p>
    <w:p w:rsidR="005F2B63" w:rsidRPr="008A498A" w:rsidRDefault="005F2B63" w:rsidP="008A498A">
      <w:pPr>
        <w:spacing w:after="0" w:line="240" w:lineRule="auto"/>
        <w:jc w:val="both"/>
        <w:rPr>
          <w:rFonts w:ascii="Georgia" w:hAnsi="Georgia" w:cs="Times New Roman"/>
          <w:b/>
          <w:color w:val="31849B"/>
          <w:sz w:val="16"/>
          <w:szCs w:val="16"/>
          <w:lang w:eastAsia="es-ES"/>
        </w:rPr>
      </w:pPr>
      <w:r w:rsidRPr="005F2B63">
        <w:rPr>
          <w:rFonts w:ascii="Georgia" w:hAnsi="Georgia" w:cs="Times New Roman"/>
          <w:b/>
          <w:color w:val="31849B"/>
          <w:sz w:val="24"/>
          <w:szCs w:val="24"/>
          <w:lang w:val="es-ES" w:eastAsia="es-ES"/>
        </w:rPr>
        <w:t xml:space="preserve">COMISIÓN DE SEGURIDAD </w:t>
      </w:r>
    </w:p>
    <w:p w:rsidR="005F2B63" w:rsidRPr="005F2B63" w:rsidRDefault="005F2B63" w:rsidP="005F2B63">
      <w:pPr>
        <w:spacing w:after="0" w:line="240" w:lineRule="auto"/>
        <w:jc w:val="both"/>
        <w:rPr>
          <w:rFonts w:ascii="Georgia" w:hAnsi="Georgia"/>
          <w:sz w:val="20"/>
          <w:szCs w:val="20"/>
        </w:rPr>
      </w:pPr>
      <w:r w:rsidRPr="005F2B63">
        <w:rPr>
          <w:rFonts w:ascii="Georgia" w:hAnsi="Georgia"/>
          <w:sz w:val="20"/>
          <w:szCs w:val="20"/>
          <w:lang w:eastAsia="es-ES"/>
        </w:rPr>
        <w:t xml:space="preserve">María Elena Hernández Sánchez. Hacer del conocimiento del Concejo Municipal todos los problemas que se presentan en la comunidad desde el 2009. Del ICE, 150 metros al este (Alcatraz, Coconice, Licorera La U, entre otros) </w:t>
      </w:r>
      <w:r w:rsidRPr="005F2B63">
        <w:rPr>
          <w:rFonts w:ascii="Georgia" w:eastAsia="Wingdings 2" w:hAnsi="Georgia" w:cs="Wingdings 2"/>
          <w:sz w:val="20"/>
          <w:szCs w:val="20"/>
          <w:lang w:eastAsia="es-ES"/>
        </w:rPr>
        <w:t></w:t>
      </w:r>
      <w:r w:rsidRPr="005F2B63">
        <w:rPr>
          <w:rFonts w:ascii="Georgia" w:hAnsi="Georgia"/>
          <w:sz w:val="20"/>
          <w:szCs w:val="20"/>
          <w:lang w:eastAsia="es-ES"/>
        </w:rPr>
        <w:t xml:space="preserve"> 2261-1654 / 8308-2757 </w:t>
      </w:r>
      <w:hyperlink r:id="rId16">
        <w:r w:rsidRPr="005F2B63">
          <w:rPr>
            <w:rStyle w:val="EnlacedeInternet"/>
            <w:rFonts w:ascii="Georgia" w:hAnsi="Georgia"/>
            <w:sz w:val="20"/>
            <w:szCs w:val="20"/>
            <w:lang w:eastAsia="es-ES"/>
          </w:rPr>
          <w:t>maryhdezs@hotmail.com</w:t>
        </w:r>
      </w:hyperlink>
      <w:r w:rsidRPr="005F2B63">
        <w:rPr>
          <w:rFonts w:ascii="Georgia" w:hAnsi="Georgia"/>
          <w:sz w:val="20"/>
          <w:szCs w:val="20"/>
          <w:lang w:eastAsia="es-ES"/>
        </w:rPr>
        <w:t xml:space="preserve"> </w:t>
      </w:r>
      <w:r w:rsidRPr="005F2B63">
        <w:rPr>
          <w:rFonts w:ascii="Georgia" w:hAnsi="Georgia" w:cs="Tahoma"/>
          <w:b/>
          <w:bCs/>
          <w:color w:val="E36C0A"/>
          <w:sz w:val="20"/>
          <w:szCs w:val="20"/>
          <w:u w:val="single"/>
          <w:lang w:eastAsia="es-ES"/>
        </w:rPr>
        <w:t>N° 314-17</w:t>
      </w:r>
    </w:p>
    <w:p w:rsidR="005F2B63" w:rsidRPr="005F2B63" w:rsidRDefault="005F2B63" w:rsidP="005F2B63">
      <w:pPr>
        <w:spacing w:after="0" w:line="240" w:lineRule="auto"/>
        <w:jc w:val="both"/>
        <w:rPr>
          <w:rFonts w:ascii="Georgia" w:hAnsi="Georgia" w:cs="Times New Roman"/>
          <w:b/>
          <w:color w:val="31849B"/>
          <w:sz w:val="16"/>
          <w:szCs w:val="16"/>
          <w:lang w:eastAsia="es-ES"/>
        </w:rPr>
      </w:pPr>
    </w:p>
    <w:p w:rsidR="005F2B63" w:rsidRPr="008A498A" w:rsidRDefault="005F2B63" w:rsidP="008A498A">
      <w:pPr>
        <w:spacing w:after="0" w:line="240" w:lineRule="auto"/>
        <w:jc w:val="both"/>
        <w:rPr>
          <w:rFonts w:ascii="Georgia" w:hAnsi="Georgia" w:cs="Times New Roman"/>
          <w:b/>
          <w:color w:val="31849B"/>
          <w:sz w:val="24"/>
          <w:szCs w:val="24"/>
          <w:lang w:val="es-ES" w:eastAsia="es-ES"/>
        </w:rPr>
      </w:pPr>
      <w:r w:rsidRPr="005F2B63">
        <w:rPr>
          <w:rFonts w:ascii="Georgia" w:hAnsi="Georgia" w:cs="Times New Roman"/>
          <w:b/>
          <w:color w:val="31849B"/>
          <w:sz w:val="24"/>
          <w:szCs w:val="24"/>
          <w:lang w:val="es-ES" w:eastAsia="es-ES"/>
        </w:rPr>
        <w:lastRenderedPageBreak/>
        <w:t xml:space="preserve">REGIDOR DAVID LEÓN RAMÍREZ </w:t>
      </w:r>
    </w:p>
    <w:p w:rsidR="005F2B63" w:rsidRPr="005F2B63" w:rsidRDefault="005F2B63" w:rsidP="005F2B63">
      <w:pPr>
        <w:spacing w:after="0" w:line="240" w:lineRule="auto"/>
        <w:jc w:val="both"/>
        <w:rPr>
          <w:rFonts w:ascii="Georgia" w:hAnsi="Georgia"/>
          <w:sz w:val="20"/>
          <w:szCs w:val="20"/>
          <w:lang w:eastAsia="es-ES"/>
        </w:rPr>
      </w:pPr>
      <w:r w:rsidRPr="005F2B63">
        <w:rPr>
          <w:rFonts w:ascii="Georgia" w:hAnsi="Georgia"/>
          <w:sz w:val="20"/>
          <w:szCs w:val="20"/>
          <w:lang w:eastAsia="es-ES"/>
        </w:rPr>
        <w:t xml:space="preserve">MBA. José Manuel Ulate – Alcalde Municipal. Informa que se requiere de aproximadamente 22 días hábiles para dar respuesta a varias solicitudes planteadas por el Regidor David León. </w:t>
      </w:r>
      <w:r w:rsidRPr="005F2B63">
        <w:rPr>
          <w:rFonts w:ascii="Georgia" w:hAnsi="Georgia"/>
          <w:b/>
          <w:color w:val="31849B"/>
          <w:sz w:val="20"/>
          <w:szCs w:val="20"/>
        </w:rPr>
        <w:t>AMH-800-2017</w:t>
      </w:r>
    </w:p>
    <w:p w:rsidR="005F2B63" w:rsidRPr="005F2B63" w:rsidRDefault="005F2B63" w:rsidP="005F2B63">
      <w:pPr>
        <w:pStyle w:val="Prrafodelista"/>
        <w:spacing w:after="0" w:line="240" w:lineRule="auto"/>
        <w:jc w:val="both"/>
        <w:rPr>
          <w:rFonts w:ascii="Georgia" w:hAnsi="Georgia"/>
          <w:sz w:val="16"/>
          <w:szCs w:val="16"/>
          <w:lang w:eastAsia="es-ES"/>
        </w:rPr>
      </w:pPr>
    </w:p>
    <w:p w:rsidR="005F2B63" w:rsidRPr="008A498A" w:rsidRDefault="005F2B63" w:rsidP="008A498A">
      <w:pPr>
        <w:pStyle w:val="Prrafodelista"/>
        <w:spacing w:after="0" w:line="240" w:lineRule="auto"/>
        <w:ind w:left="0"/>
        <w:jc w:val="both"/>
        <w:rPr>
          <w:rFonts w:ascii="Georgia" w:hAnsi="Georgia"/>
          <w:sz w:val="16"/>
          <w:szCs w:val="16"/>
          <w:lang w:eastAsia="es-ES"/>
        </w:rPr>
      </w:pPr>
      <w:r w:rsidRPr="005F2B63">
        <w:rPr>
          <w:rFonts w:ascii="Georgia" w:hAnsi="Georgia" w:cs="Times New Roman"/>
          <w:b/>
          <w:color w:val="31849B"/>
          <w:sz w:val="24"/>
          <w:szCs w:val="24"/>
          <w:lang w:val="es-ES" w:eastAsia="es-ES"/>
        </w:rPr>
        <w:t>ALCALDÍA MUNICIPAL</w:t>
      </w:r>
    </w:p>
    <w:p w:rsidR="005F2B63" w:rsidRPr="005F2B63" w:rsidRDefault="005F2B63" w:rsidP="005F2B63">
      <w:pPr>
        <w:spacing w:after="0" w:line="240" w:lineRule="auto"/>
        <w:jc w:val="both"/>
        <w:rPr>
          <w:rFonts w:ascii="Georgia" w:hAnsi="Georgia"/>
          <w:color w:val="1F3864" w:themeColor="accent5" w:themeShade="80"/>
          <w:sz w:val="20"/>
          <w:szCs w:val="20"/>
        </w:rPr>
      </w:pPr>
      <w:r w:rsidRPr="005F2B63">
        <w:rPr>
          <w:rFonts w:ascii="Georgia" w:hAnsi="Georgia"/>
          <w:sz w:val="20"/>
          <w:szCs w:val="20"/>
          <w:lang w:eastAsia="es-ES"/>
        </w:rPr>
        <w:t xml:space="preserve">Yahaira González Castro. Solicitud de ayuda con un muro de contención en alameda #1 en Bernardo Benavides, el mismo se los aprobaron desde el 2014 pero al día de hoy no se los han hecho, y las casas se están por caer. </w:t>
      </w:r>
      <w:r w:rsidRPr="005F2B63">
        <w:rPr>
          <w:rFonts w:ascii="Georgia" w:eastAsia="Wingdings 2" w:hAnsi="Georgia" w:cs="Wingdings 2"/>
          <w:sz w:val="20"/>
          <w:szCs w:val="20"/>
          <w:lang w:eastAsia="es-ES"/>
        </w:rPr>
        <w:t></w:t>
      </w:r>
      <w:r w:rsidRPr="005F2B63">
        <w:rPr>
          <w:rFonts w:ascii="Georgia" w:hAnsi="Georgia"/>
          <w:sz w:val="20"/>
          <w:szCs w:val="20"/>
          <w:lang w:eastAsia="es-ES"/>
        </w:rPr>
        <w:t xml:space="preserve"> 8523-2467 </w:t>
      </w:r>
      <w:hyperlink r:id="rId17">
        <w:r w:rsidRPr="005F2B63">
          <w:rPr>
            <w:rStyle w:val="EnlacedeInternet"/>
            <w:rFonts w:ascii="Georgia" w:hAnsi="Georgia"/>
            <w:sz w:val="20"/>
            <w:szCs w:val="20"/>
            <w:lang w:eastAsia="es-ES"/>
          </w:rPr>
          <w:t>yahy19cas@hotmail.com</w:t>
        </w:r>
      </w:hyperlink>
      <w:r w:rsidRPr="005F2B63">
        <w:rPr>
          <w:rFonts w:ascii="Georgia" w:hAnsi="Georgia"/>
          <w:sz w:val="20"/>
          <w:szCs w:val="20"/>
          <w:lang w:eastAsia="es-ES"/>
        </w:rPr>
        <w:t xml:space="preserve"> </w:t>
      </w:r>
      <w:r w:rsidRPr="005F2B63">
        <w:rPr>
          <w:rFonts w:ascii="Georgia" w:hAnsi="Georgia" w:cs="Tahoma"/>
          <w:b/>
          <w:bCs/>
          <w:color w:val="1F3864" w:themeColor="accent5" w:themeShade="80"/>
          <w:sz w:val="20"/>
          <w:szCs w:val="20"/>
          <w:u w:val="single"/>
          <w:lang w:eastAsia="es-ES"/>
        </w:rPr>
        <w:t xml:space="preserve">N° 318-17. LA PRESIDENCIA DISPONE: TRASLADAR A LA ADMINISTRACIÓN PARA QUE RINDA UN INFORME EN UN PLAZO DE QUINCE  DÍAS. </w:t>
      </w:r>
    </w:p>
    <w:p w:rsidR="005F2B63" w:rsidRPr="005F2B63" w:rsidRDefault="005F2B63" w:rsidP="005F2B63">
      <w:pPr>
        <w:pStyle w:val="Prrafodelista"/>
        <w:spacing w:after="0" w:line="240" w:lineRule="auto"/>
        <w:jc w:val="both"/>
        <w:rPr>
          <w:rFonts w:ascii="Georgia" w:hAnsi="Georgia"/>
          <w:color w:val="1F3864" w:themeColor="accent5" w:themeShade="80"/>
          <w:sz w:val="20"/>
          <w:szCs w:val="20"/>
          <w:lang w:eastAsia="es-ES"/>
        </w:rPr>
      </w:pPr>
    </w:p>
    <w:p w:rsidR="005F2B63" w:rsidRPr="005F2B63" w:rsidRDefault="005F2B63" w:rsidP="005F2B63">
      <w:pPr>
        <w:spacing w:after="0" w:line="240" w:lineRule="auto"/>
        <w:jc w:val="both"/>
        <w:rPr>
          <w:rFonts w:ascii="Georgia" w:hAnsi="Georgia"/>
          <w:color w:val="1F3864" w:themeColor="accent5" w:themeShade="80"/>
          <w:sz w:val="20"/>
          <w:szCs w:val="20"/>
        </w:rPr>
      </w:pPr>
      <w:r w:rsidRPr="005F2B63">
        <w:rPr>
          <w:rFonts w:ascii="Georgia" w:hAnsi="Georgia"/>
          <w:sz w:val="20"/>
          <w:szCs w:val="20"/>
          <w:lang w:eastAsia="es-ES"/>
        </w:rPr>
        <w:t xml:space="preserve">Julián Hernández. Solicitar a la Municipalidad de Heredia, la aplicación y publicación en el Diario Oficial La Gaceta, las nuevas plataformas de valores agropecuarios. </w:t>
      </w:r>
      <w:hyperlink r:id="rId18">
        <w:r w:rsidRPr="005F2B63">
          <w:rPr>
            <w:rStyle w:val="EnlacedeInternet"/>
            <w:rFonts w:ascii="Georgia" w:hAnsi="Georgia"/>
            <w:sz w:val="20"/>
            <w:szCs w:val="20"/>
            <w:lang w:eastAsia="es-ES"/>
          </w:rPr>
          <w:t>info@coopelibertad.co.cr</w:t>
        </w:r>
      </w:hyperlink>
      <w:r w:rsidRPr="005F2B63">
        <w:rPr>
          <w:rFonts w:ascii="Georgia" w:hAnsi="Georgia"/>
          <w:sz w:val="20"/>
          <w:szCs w:val="20"/>
          <w:lang w:eastAsia="es-ES"/>
        </w:rPr>
        <w:t xml:space="preserve">  </w:t>
      </w:r>
      <w:r w:rsidRPr="005F2B63">
        <w:rPr>
          <w:rFonts w:ascii="Georgia" w:hAnsi="Georgia" w:cs="Tahoma"/>
          <w:b/>
          <w:bCs/>
          <w:color w:val="1F3864" w:themeColor="accent5" w:themeShade="80"/>
          <w:sz w:val="20"/>
          <w:szCs w:val="20"/>
          <w:u w:val="single"/>
          <w:lang w:eastAsia="es-ES"/>
        </w:rPr>
        <w:t xml:space="preserve">N° 316-17. LA PRESIDENCIA DISPONE: TRASLADAR A LA ADMINISTRACIÓN PARA LA ATENCIÓN DE LA SOLICITUD PLANTEADA  Y RINDA UN INFORME EN UN PLAZO DE 15 DÍAS. </w:t>
      </w:r>
    </w:p>
    <w:p w:rsidR="005F2B63" w:rsidRPr="005F2B63" w:rsidRDefault="005F2B63" w:rsidP="005F2B63">
      <w:pPr>
        <w:pStyle w:val="Prrafodelista"/>
        <w:spacing w:after="0" w:line="240" w:lineRule="auto"/>
        <w:jc w:val="both"/>
        <w:rPr>
          <w:rFonts w:ascii="Georgia" w:hAnsi="Georgia"/>
          <w:color w:val="1F3864" w:themeColor="accent5" w:themeShade="80"/>
          <w:sz w:val="20"/>
          <w:szCs w:val="20"/>
          <w:lang w:eastAsia="es-ES"/>
        </w:rPr>
      </w:pPr>
    </w:p>
    <w:p w:rsidR="005F2B63" w:rsidRPr="005F2B63" w:rsidRDefault="005F2B63" w:rsidP="005F2B63">
      <w:pPr>
        <w:spacing w:after="0" w:line="240" w:lineRule="auto"/>
        <w:jc w:val="both"/>
        <w:rPr>
          <w:rFonts w:ascii="Georgia" w:hAnsi="Georgia"/>
          <w:color w:val="1F3864" w:themeColor="accent5" w:themeShade="80"/>
          <w:sz w:val="20"/>
          <w:szCs w:val="20"/>
        </w:rPr>
      </w:pPr>
      <w:r w:rsidRPr="005F2B63">
        <w:rPr>
          <w:rFonts w:ascii="Georgia" w:hAnsi="Georgia"/>
          <w:sz w:val="20"/>
          <w:szCs w:val="20"/>
          <w:lang w:eastAsia="es-ES"/>
        </w:rPr>
        <w:t xml:space="preserve">Ana Isabel Lépiz Fuentes. Presenta nuevamente solicitud para que se mejore la condición de la tapia que colinda al lado norte de su  propiedad, de manera que impida la entrada de indigentes, ubicada diagonal a Helados Díaz.  </w:t>
      </w:r>
      <w:r w:rsidRPr="005F2B63">
        <w:rPr>
          <w:rFonts w:ascii="Georgia" w:eastAsia="Wingdings 2" w:hAnsi="Georgia" w:cs="Wingdings 2"/>
          <w:sz w:val="20"/>
          <w:szCs w:val="20"/>
          <w:lang w:eastAsia="es-ES"/>
        </w:rPr>
        <w:t></w:t>
      </w:r>
      <w:r w:rsidRPr="005F2B63">
        <w:rPr>
          <w:rFonts w:ascii="Georgia" w:hAnsi="Georgia"/>
          <w:sz w:val="20"/>
          <w:szCs w:val="20"/>
          <w:lang w:eastAsia="es-ES"/>
        </w:rPr>
        <w:t xml:space="preserve"> 4081-9200 / 8350-8543 </w:t>
      </w:r>
      <w:hyperlink r:id="rId19">
        <w:r w:rsidRPr="005F2B63">
          <w:rPr>
            <w:rStyle w:val="EnlacedeInternet"/>
            <w:rFonts w:ascii="Georgia" w:hAnsi="Georgia"/>
            <w:sz w:val="20"/>
            <w:szCs w:val="20"/>
            <w:lang w:eastAsia="es-ES"/>
          </w:rPr>
          <w:t>analepiz@gmail.com</w:t>
        </w:r>
      </w:hyperlink>
      <w:r w:rsidRPr="005F2B63">
        <w:rPr>
          <w:rFonts w:ascii="Georgia" w:hAnsi="Georgia"/>
          <w:sz w:val="20"/>
          <w:szCs w:val="20"/>
          <w:lang w:eastAsia="es-ES"/>
        </w:rPr>
        <w:t xml:space="preserve"> </w:t>
      </w:r>
      <w:r w:rsidRPr="005F2B63">
        <w:rPr>
          <w:rFonts w:ascii="Georgia" w:hAnsi="Georgia" w:cs="Tahoma"/>
          <w:b/>
          <w:bCs/>
          <w:color w:val="1F3864" w:themeColor="accent5" w:themeShade="80"/>
          <w:sz w:val="20"/>
          <w:szCs w:val="20"/>
          <w:u w:val="single"/>
          <w:lang w:eastAsia="es-ES"/>
        </w:rPr>
        <w:t xml:space="preserve">N° 058-17. LA PRESIDENCIA DISPONE: TRASLADAR A LA ADMINISTRACIÓN PARA QUE RINDA  UN INFORME  EN  UN PLAZO DE  10 DÍAS. </w:t>
      </w:r>
    </w:p>
    <w:p w:rsidR="005F2B63" w:rsidRPr="005F2B63" w:rsidRDefault="005F2B63" w:rsidP="005F2B63">
      <w:pPr>
        <w:pStyle w:val="Prrafodelista"/>
        <w:spacing w:after="0" w:line="240" w:lineRule="auto"/>
        <w:jc w:val="both"/>
        <w:rPr>
          <w:rFonts w:ascii="Georgia" w:hAnsi="Georgia"/>
          <w:sz w:val="20"/>
          <w:szCs w:val="20"/>
          <w:lang w:eastAsia="es-ES"/>
        </w:rPr>
      </w:pPr>
    </w:p>
    <w:p w:rsidR="005F2B63" w:rsidRPr="005F2B63" w:rsidRDefault="005F2B63" w:rsidP="005F2B63">
      <w:pPr>
        <w:spacing w:after="0" w:line="240" w:lineRule="auto"/>
        <w:jc w:val="both"/>
        <w:rPr>
          <w:rFonts w:ascii="Georgia" w:hAnsi="Georgia"/>
          <w:color w:val="1F3864" w:themeColor="accent5" w:themeShade="80"/>
          <w:sz w:val="20"/>
          <w:szCs w:val="20"/>
        </w:rPr>
      </w:pPr>
      <w:r w:rsidRPr="005F2B63">
        <w:rPr>
          <w:rFonts w:ascii="Georgia" w:hAnsi="Georgia"/>
          <w:sz w:val="20"/>
          <w:szCs w:val="20"/>
          <w:lang w:eastAsia="es-ES"/>
        </w:rPr>
        <w:t>Nery Agüero Montero – Jefa de Área Comisiones Legislativas – Asamblea Legislativa. Consulta expediente N° 20.302 “Ley de fortalecimiento de la Policía Municipal”.</w:t>
      </w:r>
      <w:r w:rsidRPr="005F2B63">
        <w:rPr>
          <w:rFonts w:ascii="Georgia" w:hAnsi="Georgia"/>
          <w:b/>
          <w:color w:val="31849B"/>
          <w:sz w:val="20"/>
          <w:szCs w:val="20"/>
        </w:rPr>
        <w:t xml:space="preserve"> AL-CPSN-OFI-0032-2017</w:t>
      </w:r>
      <w:r w:rsidRPr="005F2B63">
        <w:rPr>
          <w:rFonts w:ascii="Georgia" w:hAnsi="Georgia"/>
          <w:sz w:val="20"/>
          <w:szCs w:val="20"/>
          <w:lang w:eastAsia="es-ES"/>
        </w:rPr>
        <w:t xml:space="preserve">  </w:t>
      </w:r>
      <w:hyperlink r:id="rId20">
        <w:r w:rsidRPr="005F2B63">
          <w:rPr>
            <w:rStyle w:val="EnlacedeInternet"/>
            <w:rFonts w:ascii="Georgia" w:hAnsi="Georgia"/>
            <w:sz w:val="20"/>
            <w:szCs w:val="20"/>
            <w:lang w:eastAsia="es-ES"/>
          </w:rPr>
          <w:t>COMISION-JURIDICOS@asamblea.go.cr</w:t>
        </w:r>
      </w:hyperlink>
      <w:r w:rsidRPr="005F2B63">
        <w:rPr>
          <w:rFonts w:ascii="Georgia" w:hAnsi="Georgia"/>
          <w:sz w:val="20"/>
          <w:szCs w:val="20"/>
          <w:lang w:eastAsia="es-ES"/>
        </w:rPr>
        <w:t xml:space="preserve"> // </w:t>
      </w:r>
      <w:hyperlink r:id="rId21">
        <w:r w:rsidRPr="005F2B63">
          <w:rPr>
            <w:rStyle w:val="EnlacedeInternet"/>
            <w:rFonts w:ascii="Georgia" w:hAnsi="Georgia"/>
            <w:sz w:val="20"/>
            <w:szCs w:val="20"/>
            <w:lang w:eastAsia="es-ES"/>
          </w:rPr>
          <w:t>naguero@asamblea.go.cr</w:t>
        </w:r>
      </w:hyperlink>
      <w:r w:rsidRPr="005F2B63">
        <w:rPr>
          <w:rFonts w:ascii="Georgia" w:hAnsi="Georgia"/>
          <w:sz w:val="20"/>
          <w:szCs w:val="20"/>
          <w:lang w:eastAsia="es-ES"/>
        </w:rPr>
        <w:t xml:space="preserve"> . </w:t>
      </w:r>
      <w:r w:rsidRPr="005F2B63">
        <w:rPr>
          <w:rFonts w:ascii="Georgia" w:hAnsi="Georgia"/>
          <w:b/>
          <w:color w:val="1F3864" w:themeColor="accent5" w:themeShade="80"/>
          <w:sz w:val="20"/>
          <w:szCs w:val="20"/>
          <w:u w:val="single"/>
          <w:lang w:eastAsia="es-ES"/>
        </w:rPr>
        <w:t>LA PRESIDENCIA DISPONE: TRASLADAR A LA  ADMINISTRACIÓN PARA QUE EMITA CRITERIO EN UN PLAZO DE 8 DÍAS TANTO LA DIRECCIÓN DE ASUNTOS JURÍDICOS COMO EL LICENCIADO MARIO ARIAS.</w:t>
      </w:r>
    </w:p>
    <w:p w:rsidR="005F2B63" w:rsidRPr="00F015B1" w:rsidRDefault="005F2B63" w:rsidP="00F015B1">
      <w:pPr>
        <w:spacing w:after="0" w:line="240" w:lineRule="auto"/>
        <w:jc w:val="both"/>
        <w:rPr>
          <w:rFonts w:ascii="Georgia" w:hAnsi="Georgia"/>
          <w:sz w:val="16"/>
          <w:szCs w:val="16"/>
          <w:lang w:eastAsia="es-ES"/>
        </w:rPr>
      </w:pPr>
    </w:p>
    <w:p w:rsidR="005F2B63" w:rsidRPr="008A498A" w:rsidRDefault="005F2B63" w:rsidP="008A498A">
      <w:pPr>
        <w:spacing w:after="0" w:line="240" w:lineRule="auto"/>
        <w:jc w:val="both"/>
        <w:rPr>
          <w:rFonts w:ascii="Georgia" w:hAnsi="Georgia"/>
          <w:lang w:val="es-ES"/>
        </w:rPr>
      </w:pPr>
      <w:r w:rsidRPr="005F2B63">
        <w:rPr>
          <w:rFonts w:ascii="Georgia" w:hAnsi="Georgia" w:cs="Times New Roman"/>
          <w:b/>
          <w:color w:val="31849B"/>
          <w:sz w:val="24"/>
          <w:szCs w:val="24"/>
          <w:lang w:val="es-ES" w:eastAsia="es-ES"/>
        </w:rPr>
        <w:t>ANA ISABEL LÓPEZ FUENTES (</w:t>
      </w:r>
      <w:hyperlink r:id="rId22">
        <w:r w:rsidRPr="005F2B63">
          <w:rPr>
            <w:rStyle w:val="EnlacedeInternet"/>
            <w:rFonts w:ascii="Georgia" w:hAnsi="Georgia" w:cs="Times New Roman"/>
            <w:b/>
            <w:sz w:val="24"/>
            <w:szCs w:val="24"/>
            <w:lang w:val="es-ES" w:eastAsia="es-ES"/>
          </w:rPr>
          <w:t>analepiz@gmail.com</w:t>
        </w:r>
      </w:hyperlink>
      <w:r w:rsidRPr="005F2B63">
        <w:rPr>
          <w:rFonts w:ascii="Georgia" w:hAnsi="Georgia" w:cs="Times New Roman"/>
          <w:b/>
          <w:color w:val="31849B"/>
          <w:sz w:val="24"/>
          <w:szCs w:val="24"/>
          <w:lang w:val="es-ES" w:eastAsia="es-ES"/>
        </w:rPr>
        <w:t>)</w:t>
      </w:r>
    </w:p>
    <w:p w:rsidR="005F2B63" w:rsidRPr="00FF71C5" w:rsidRDefault="005F2B63" w:rsidP="005F2B63">
      <w:pPr>
        <w:spacing w:after="0" w:line="240" w:lineRule="auto"/>
        <w:jc w:val="both"/>
        <w:rPr>
          <w:rFonts w:ascii="Georgia" w:hAnsi="Georgia"/>
          <w:color w:val="1F3864" w:themeColor="accent5" w:themeShade="80"/>
          <w:sz w:val="20"/>
          <w:szCs w:val="20"/>
          <w:lang w:eastAsia="es-ES"/>
        </w:rPr>
      </w:pPr>
      <w:r w:rsidRPr="00FF71C5">
        <w:rPr>
          <w:rFonts w:ascii="Georgia" w:hAnsi="Georgia"/>
          <w:sz w:val="20"/>
          <w:szCs w:val="20"/>
          <w:lang w:eastAsia="es-ES"/>
        </w:rPr>
        <w:t xml:space="preserve">MBA. José Manuel Ulate – Alcalde Municipal. Remite CFU-164-17 referente a lote baldío que está siendo utilizado por indigentes.  </w:t>
      </w:r>
      <w:r w:rsidRPr="00FF71C5">
        <w:rPr>
          <w:rFonts w:ascii="Georgia" w:hAnsi="Georgia"/>
          <w:b/>
          <w:color w:val="31849B"/>
          <w:sz w:val="20"/>
          <w:szCs w:val="20"/>
        </w:rPr>
        <w:t>AMH-810-2017</w:t>
      </w:r>
      <w:r w:rsidRPr="005F2B63">
        <w:rPr>
          <w:rFonts w:ascii="Georgia" w:hAnsi="Georgia"/>
          <w:sz w:val="16"/>
          <w:szCs w:val="16"/>
          <w:lang w:eastAsia="es-ES"/>
        </w:rPr>
        <w:t xml:space="preserve">  </w:t>
      </w:r>
      <w:r w:rsidRPr="00FF71C5">
        <w:rPr>
          <w:rFonts w:ascii="Georgia" w:hAnsi="Georgia" w:cs="Tahoma"/>
          <w:b/>
          <w:bCs/>
          <w:color w:val="1F3864" w:themeColor="accent5" w:themeShade="80"/>
          <w:sz w:val="20"/>
          <w:szCs w:val="20"/>
          <w:u w:val="single"/>
          <w:lang w:eastAsia="es-ES"/>
        </w:rPr>
        <w:t>N° 058-17. LA PRESIDENCIA DISPONE: TRASLADAR A LA PETENTE, LA RESPUESTA DEL ARQUITECTO CHAVES  DI LUCA.</w:t>
      </w:r>
    </w:p>
    <w:p w:rsidR="005F2B63" w:rsidRPr="005F2B63" w:rsidRDefault="005F2B63" w:rsidP="005F2B63">
      <w:pPr>
        <w:pStyle w:val="Prrafodelista"/>
        <w:spacing w:after="0" w:line="240" w:lineRule="auto"/>
        <w:ind w:left="0"/>
        <w:jc w:val="both"/>
        <w:rPr>
          <w:rFonts w:ascii="Georgia" w:hAnsi="Georgia" w:cs="Times New Roman"/>
          <w:b/>
          <w:color w:val="31849B"/>
          <w:sz w:val="24"/>
          <w:szCs w:val="24"/>
          <w:lang w:val="es-ES" w:eastAsia="es-ES"/>
        </w:rPr>
      </w:pPr>
    </w:p>
    <w:p w:rsidR="005F2B63" w:rsidRPr="008A498A" w:rsidRDefault="005F2B63" w:rsidP="005F2B63">
      <w:pPr>
        <w:pStyle w:val="Prrafodelista"/>
        <w:spacing w:after="0" w:line="240" w:lineRule="auto"/>
        <w:ind w:left="0"/>
        <w:jc w:val="both"/>
        <w:rPr>
          <w:rFonts w:ascii="Georgia" w:hAnsi="Georgia"/>
          <w:sz w:val="16"/>
          <w:szCs w:val="16"/>
          <w:lang w:val="es-ES" w:eastAsia="es-ES"/>
        </w:rPr>
      </w:pPr>
      <w:r w:rsidRPr="005F2B63">
        <w:rPr>
          <w:rFonts w:ascii="Georgia" w:hAnsi="Georgia" w:cs="Times New Roman"/>
          <w:b/>
          <w:color w:val="31849B"/>
          <w:sz w:val="24"/>
          <w:szCs w:val="24"/>
          <w:lang w:val="es-ES" w:eastAsia="es-ES"/>
        </w:rPr>
        <w:t>SEÑOR JOSÉ GAMBOA RAMÍREZ  (TEL: 6092-4684)</w:t>
      </w:r>
    </w:p>
    <w:p w:rsidR="005F2B63" w:rsidRPr="00FF71C5" w:rsidRDefault="005F2B63" w:rsidP="005F2B63">
      <w:pPr>
        <w:spacing w:after="0" w:line="240" w:lineRule="auto"/>
        <w:jc w:val="both"/>
        <w:rPr>
          <w:rFonts w:ascii="Georgia" w:hAnsi="Georgia"/>
          <w:color w:val="1F3864" w:themeColor="accent5" w:themeShade="80"/>
          <w:sz w:val="20"/>
          <w:szCs w:val="20"/>
          <w:lang w:eastAsia="es-ES"/>
        </w:rPr>
      </w:pPr>
      <w:r w:rsidRPr="00FF71C5">
        <w:rPr>
          <w:rFonts w:ascii="Georgia" w:hAnsi="Georgia"/>
          <w:sz w:val="20"/>
          <w:szCs w:val="20"/>
          <w:lang w:eastAsia="es-ES"/>
        </w:rPr>
        <w:t xml:space="preserve">MBA. José Manuel Ulate – Alcalde Municipal. Remite DIP-DGV-107-17 referente a preocupación por obra que se realiza en Cristo Rey, frente a zona Franca América.  </w:t>
      </w:r>
      <w:r w:rsidRPr="00FF71C5">
        <w:rPr>
          <w:rFonts w:ascii="Georgia" w:hAnsi="Georgia"/>
          <w:b/>
          <w:color w:val="31849B"/>
          <w:sz w:val="20"/>
          <w:szCs w:val="20"/>
        </w:rPr>
        <w:t>AMH-805-2017</w:t>
      </w:r>
      <w:r w:rsidRPr="00FF71C5">
        <w:rPr>
          <w:rFonts w:ascii="Georgia" w:hAnsi="Georgia"/>
          <w:sz w:val="20"/>
          <w:szCs w:val="20"/>
          <w:lang w:eastAsia="es-ES"/>
        </w:rPr>
        <w:t xml:space="preserve"> </w:t>
      </w:r>
      <w:r w:rsidRPr="00FF71C5">
        <w:rPr>
          <w:rFonts w:ascii="Georgia" w:hAnsi="Georgia" w:cs="Tahoma"/>
          <w:b/>
          <w:bCs/>
          <w:color w:val="1F3864" w:themeColor="accent5" w:themeShade="80"/>
          <w:sz w:val="20"/>
          <w:szCs w:val="20"/>
          <w:u w:val="single"/>
          <w:lang w:eastAsia="es-ES"/>
        </w:rPr>
        <w:t xml:space="preserve">N° 282-17. LA PRESIDENCIA DISPONE: TRASLADAR AL PETENTE  LA RESPUESTA  SOBRE EL INFORME  DEL INGENIERO LUIS MÉNDEZ  LÓPEZ. </w:t>
      </w:r>
    </w:p>
    <w:p w:rsidR="005F2B63" w:rsidRPr="008A498A" w:rsidRDefault="005F2B63" w:rsidP="008A498A">
      <w:pPr>
        <w:spacing w:after="0" w:line="240" w:lineRule="auto"/>
        <w:jc w:val="both"/>
        <w:rPr>
          <w:rFonts w:ascii="Georgia" w:hAnsi="Georgia"/>
          <w:sz w:val="16"/>
          <w:szCs w:val="16"/>
          <w:lang w:eastAsia="es-ES"/>
        </w:rPr>
      </w:pPr>
    </w:p>
    <w:p w:rsidR="005F2B63" w:rsidRPr="008A498A" w:rsidRDefault="005F2B63" w:rsidP="008A498A">
      <w:pPr>
        <w:spacing w:after="0" w:line="240" w:lineRule="auto"/>
        <w:jc w:val="both"/>
        <w:rPr>
          <w:rFonts w:ascii="Georgia" w:hAnsi="Georgia"/>
          <w:lang w:val="es-ES"/>
        </w:rPr>
      </w:pPr>
      <w:r w:rsidRPr="005F2B63">
        <w:rPr>
          <w:rFonts w:ascii="Georgia" w:hAnsi="Georgia" w:cs="Times New Roman"/>
          <w:b/>
          <w:color w:val="31849B"/>
          <w:sz w:val="24"/>
          <w:szCs w:val="24"/>
          <w:lang w:val="es-ES" w:eastAsia="es-ES"/>
        </w:rPr>
        <w:t>DOCTORA CARMEN CASTRO SANCHO   (</w:t>
      </w:r>
      <w:hyperlink r:id="rId23">
        <w:r w:rsidRPr="005F2B63">
          <w:rPr>
            <w:rStyle w:val="EnlacedeInternet"/>
            <w:rFonts w:ascii="Georgia" w:hAnsi="Georgia" w:cs="Times New Roman"/>
            <w:b/>
            <w:sz w:val="24"/>
            <w:szCs w:val="24"/>
            <w:lang w:val="es-ES" w:eastAsia="es-ES"/>
          </w:rPr>
          <w:t>supervision01.Heredia@mep.gocr</w:t>
        </w:r>
      </w:hyperlink>
      <w:r w:rsidRPr="005F2B63">
        <w:rPr>
          <w:rFonts w:ascii="Georgia" w:hAnsi="Georgia" w:cs="Times New Roman"/>
          <w:b/>
          <w:color w:val="31849B"/>
          <w:sz w:val="24"/>
          <w:szCs w:val="24"/>
          <w:lang w:val="es-ES" w:eastAsia="es-ES"/>
        </w:rPr>
        <w:t xml:space="preserve">) </w:t>
      </w:r>
    </w:p>
    <w:p w:rsidR="005F2B63" w:rsidRDefault="005F2B63" w:rsidP="008A498A">
      <w:pPr>
        <w:spacing w:after="0" w:line="240" w:lineRule="auto"/>
        <w:jc w:val="both"/>
        <w:rPr>
          <w:rFonts w:ascii="Georgia" w:hAnsi="Georgia"/>
          <w:b/>
          <w:sz w:val="20"/>
          <w:szCs w:val="20"/>
          <w:lang w:eastAsia="es-ES"/>
        </w:rPr>
      </w:pPr>
      <w:r w:rsidRPr="00FF71C5">
        <w:rPr>
          <w:rFonts w:ascii="Georgia" w:hAnsi="Georgia"/>
          <w:sz w:val="20"/>
          <w:szCs w:val="20"/>
          <w:lang w:eastAsia="es-ES"/>
        </w:rPr>
        <w:t xml:space="preserve">Dra. Carmen Castro  Sancho – Supervisora Circuito 01. Solicitud de audiencia para tratar varios asuntos. </w:t>
      </w:r>
      <w:r w:rsidRPr="00FF71C5">
        <w:rPr>
          <w:rFonts w:ascii="Georgia" w:hAnsi="Georgia"/>
          <w:b/>
          <w:color w:val="C45911" w:themeColor="accent2" w:themeShade="BF"/>
          <w:sz w:val="20"/>
          <w:szCs w:val="20"/>
          <w:u w:val="single"/>
          <w:lang w:eastAsia="es-ES"/>
        </w:rPr>
        <w:t>N° 313.</w:t>
      </w:r>
      <w:r w:rsidRPr="00FF71C5">
        <w:rPr>
          <w:rFonts w:ascii="Georgia" w:hAnsi="Georgia"/>
          <w:color w:val="C45911" w:themeColor="accent2" w:themeShade="BF"/>
          <w:sz w:val="20"/>
          <w:szCs w:val="20"/>
          <w:lang w:eastAsia="es-ES"/>
        </w:rPr>
        <w:t xml:space="preserve"> </w:t>
      </w:r>
      <w:hyperlink r:id="rId24">
        <w:r w:rsidRPr="00FF71C5">
          <w:rPr>
            <w:rStyle w:val="EnlacedeInternet"/>
            <w:rFonts w:ascii="Georgia" w:hAnsi="Georgia"/>
            <w:sz w:val="20"/>
            <w:szCs w:val="20"/>
            <w:lang w:eastAsia="es-ES"/>
          </w:rPr>
          <w:t>Supervision01.Heredia@mep.go.cr</w:t>
        </w:r>
      </w:hyperlink>
      <w:r w:rsidRPr="00FF71C5">
        <w:rPr>
          <w:rFonts w:ascii="Georgia" w:hAnsi="Georgia"/>
          <w:sz w:val="20"/>
          <w:szCs w:val="20"/>
          <w:lang w:eastAsia="es-ES"/>
        </w:rPr>
        <w:t xml:space="preserve">. </w:t>
      </w:r>
      <w:r w:rsidRPr="00FF71C5">
        <w:rPr>
          <w:rFonts w:ascii="Georgia" w:hAnsi="Georgia"/>
          <w:b/>
          <w:sz w:val="20"/>
          <w:szCs w:val="20"/>
          <w:lang w:eastAsia="es-ES"/>
        </w:rPr>
        <w:t xml:space="preserve">LA PRESIDENCIA DISPONE: INDICARLE AL PETENTE QUE VA A SER ATENDIDO  EL PROXIMO LUNES  A LAS 3:00 PM, POR EL PRESIDENTE , LA VICEPRESIDENTA  Y LA COORDINADORA DE SOCIALES Y CULTURA. </w:t>
      </w:r>
    </w:p>
    <w:p w:rsidR="005F2B63" w:rsidRPr="00FF71C5" w:rsidRDefault="005F2B63" w:rsidP="005F2B63">
      <w:pPr>
        <w:pStyle w:val="Prrafodelista"/>
        <w:spacing w:after="0" w:line="240" w:lineRule="auto"/>
        <w:ind w:left="0"/>
        <w:jc w:val="center"/>
        <w:rPr>
          <w:rFonts w:ascii="Georgia" w:hAnsi="Georgia" w:cs="Times New Roman"/>
          <w:b/>
          <w:color w:val="1F3864" w:themeColor="accent5" w:themeShade="80"/>
          <w:sz w:val="24"/>
          <w:szCs w:val="24"/>
          <w:lang w:eastAsia="es-ES"/>
        </w:rPr>
      </w:pPr>
      <w:r w:rsidRPr="00FF71C5">
        <w:rPr>
          <w:rFonts w:ascii="Georgia" w:hAnsi="Georgia" w:cs="Times New Roman"/>
          <w:b/>
          <w:color w:val="1F3864" w:themeColor="accent5" w:themeShade="80"/>
          <w:sz w:val="24"/>
          <w:szCs w:val="24"/>
          <w:lang w:eastAsia="es-ES"/>
        </w:rPr>
        <w:t>CONOCIMIENTO DEL CONCEJO</w:t>
      </w:r>
    </w:p>
    <w:p w:rsidR="005F2B63" w:rsidRPr="005330C3" w:rsidRDefault="005F2B63" w:rsidP="005F2B63">
      <w:pPr>
        <w:spacing w:after="0" w:line="240" w:lineRule="auto"/>
        <w:jc w:val="both"/>
        <w:rPr>
          <w:rFonts w:ascii="Georgia" w:hAnsi="Georgia" w:cs="Times New Roman"/>
          <w:b/>
          <w:color w:val="000000" w:themeColor="text1"/>
          <w:sz w:val="20"/>
          <w:szCs w:val="20"/>
          <w:lang w:eastAsia="es-ES"/>
        </w:rPr>
      </w:pPr>
    </w:p>
    <w:p w:rsidR="005F2B63" w:rsidRPr="005330C3" w:rsidRDefault="005F2B63" w:rsidP="005F2B63">
      <w:pPr>
        <w:pStyle w:val="Prrafodelista"/>
        <w:numPr>
          <w:ilvl w:val="0"/>
          <w:numId w:val="6"/>
        </w:numPr>
        <w:spacing w:after="0" w:line="240" w:lineRule="auto"/>
        <w:jc w:val="both"/>
        <w:rPr>
          <w:rFonts w:ascii="Georgia" w:hAnsi="Georgia"/>
          <w:sz w:val="20"/>
          <w:szCs w:val="20"/>
          <w:lang w:eastAsia="es-ES"/>
        </w:rPr>
      </w:pPr>
      <w:r w:rsidRPr="005330C3">
        <w:rPr>
          <w:rFonts w:ascii="Georgia" w:hAnsi="Georgia"/>
          <w:sz w:val="20"/>
          <w:szCs w:val="20"/>
          <w:lang w:eastAsia="es-ES"/>
        </w:rPr>
        <w:t xml:space="preserve">Katherine Quirós Coto – Secretaria Municipal – Municipalidad de El Guarco </w:t>
      </w:r>
    </w:p>
    <w:p w:rsidR="005F2B63" w:rsidRPr="005330C3" w:rsidRDefault="005F2B63" w:rsidP="005F2B63">
      <w:pPr>
        <w:pStyle w:val="Prrafodelista"/>
        <w:spacing w:after="0" w:line="240" w:lineRule="auto"/>
        <w:jc w:val="both"/>
        <w:rPr>
          <w:rFonts w:ascii="Georgia" w:hAnsi="Georgia"/>
          <w:sz w:val="20"/>
          <w:szCs w:val="20"/>
          <w:lang w:eastAsia="es-ES"/>
        </w:rPr>
      </w:pPr>
      <w:r w:rsidRPr="005330C3">
        <w:rPr>
          <w:rFonts w:ascii="Georgia" w:hAnsi="Georgia"/>
          <w:sz w:val="20"/>
          <w:szCs w:val="20"/>
          <w:lang w:eastAsia="es-ES"/>
        </w:rPr>
        <w:t xml:space="preserve">Asunto: Transcripción de Acuerdo referente al tema de la distribución de Partidas Específicas año 2018. </w:t>
      </w:r>
    </w:p>
    <w:p w:rsidR="005F2B63" w:rsidRDefault="005F2B63" w:rsidP="005F2B63">
      <w:pPr>
        <w:pStyle w:val="Prrafodelista"/>
        <w:spacing w:after="0" w:line="240" w:lineRule="auto"/>
        <w:ind w:left="0" w:firstLine="708"/>
        <w:jc w:val="both"/>
        <w:rPr>
          <w:rFonts w:ascii="Georgia" w:hAnsi="Georgia" w:cs="Times New Roman"/>
          <w:b/>
          <w:color w:val="000000" w:themeColor="text1"/>
          <w:sz w:val="16"/>
          <w:szCs w:val="16"/>
          <w:lang w:eastAsia="es-ES"/>
        </w:rPr>
      </w:pPr>
    </w:p>
    <w:p w:rsidR="005F2B63" w:rsidRPr="00FF71C5" w:rsidRDefault="005F2B63" w:rsidP="005F2B63">
      <w:pPr>
        <w:pStyle w:val="Prrafodelista"/>
        <w:spacing w:after="0" w:line="240" w:lineRule="auto"/>
        <w:ind w:left="0"/>
        <w:jc w:val="center"/>
        <w:rPr>
          <w:rFonts w:ascii="Georgia" w:hAnsi="Georgia" w:cs="Times New Roman"/>
          <w:b/>
          <w:color w:val="1F3864" w:themeColor="accent5" w:themeShade="80"/>
          <w:sz w:val="24"/>
          <w:szCs w:val="24"/>
          <w:lang w:eastAsia="es-ES"/>
        </w:rPr>
      </w:pPr>
      <w:r w:rsidRPr="00FF71C5">
        <w:rPr>
          <w:rFonts w:ascii="Georgia" w:hAnsi="Georgia" w:cs="Times New Roman"/>
          <w:b/>
          <w:color w:val="1F3864" w:themeColor="accent5" w:themeShade="80"/>
          <w:sz w:val="24"/>
          <w:szCs w:val="24"/>
          <w:lang w:eastAsia="es-ES"/>
        </w:rPr>
        <w:t>ASUNTOS ENTRADOS</w:t>
      </w:r>
    </w:p>
    <w:p w:rsidR="005F2B63" w:rsidRPr="00FF71C5" w:rsidRDefault="005F2B63" w:rsidP="005F2B63">
      <w:pPr>
        <w:pStyle w:val="Prrafodelista"/>
        <w:rPr>
          <w:rFonts w:ascii="Georgia" w:hAnsi="Georgia"/>
          <w:color w:val="1F3864" w:themeColor="accent5" w:themeShade="80"/>
          <w:sz w:val="20"/>
          <w:szCs w:val="20"/>
          <w:lang w:eastAsia="es-ES"/>
        </w:rPr>
      </w:pPr>
    </w:p>
    <w:p w:rsidR="005F2B63" w:rsidRPr="00FF71C5" w:rsidRDefault="005F2B63" w:rsidP="005F2B63">
      <w:pPr>
        <w:pStyle w:val="Prrafodelista"/>
        <w:numPr>
          <w:ilvl w:val="0"/>
          <w:numId w:val="5"/>
        </w:numPr>
        <w:spacing w:after="0" w:line="240" w:lineRule="auto"/>
        <w:jc w:val="both"/>
        <w:rPr>
          <w:rFonts w:ascii="Georgia" w:hAnsi="Georgia"/>
          <w:sz w:val="20"/>
          <w:szCs w:val="20"/>
          <w:lang w:eastAsia="es-ES"/>
        </w:rPr>
      </w:pPr>
      <w:r w:rsidRPr="00FF71C5">
        <w:rPr>
          <w:rFonts w:ascii="Georgia" w:hAnsi="Georgia"/>
          <w:sz w:val="20"/>
          <w:szCs w:val="20"/>
          <w:lang w:eastAsia="es-ES"/>
        </w:rPr>
        <w:t xml:space="preserve">Licda. Sonia Hernández Campos – Auditora Interna a.i. </w:t>
      </w:r>
    </w:p>
    <w:p w:rsidR="005F2B63" w:rsidRPr="00FF71C5" w:rsidRDefault="005F2B63" w:rsidP="005F2B63">
      <w:pPr>
        <w:pStyle w:val="Prrafodelista"/>
        <w:jc w:val="both"/>
        <w:rPr>
          <w:rFonts w:ascii="Georgia" w:hAnsi="Georgia"/>
          <w:sz w:val="20"/>
          <w:szCs w:val="20"/>
          <w:lang w:eastAsia="es-ES"/>
        </w:rPr>
      </w:pPr>
      <w:r w:rsidRPr="00FF71C5">
        <w:rPr>
          <w:rFonts w:ascii="Georgia" w:hAnsi="Georgia"/>
          <w:sz w:val="20"/>
          <w:szCs w:val="20"/>
          <w:lang w:eastAsia="es-ES"/>
        </w:rPr>
        <w:t xml:space="preserve">Asunto: Remite DFOE-DI-0749 (Oficio 05766) emitida por Área de Denuncias e Investigaciones de la División de Fiscalización Operativa y Evaluativa de la Contraloría General de la República sobre informe “Auditoría Especial Asociación Deportiva Administradora Palacio de los Deportes”. </w:t>
      </w:r>
      <w:r w:rsidRPr="00FF71C5">
        <w:rPr>
          <w:rFonts w:ascii="Georgia" w:hAnsi="Georgia"/>
          <w:b/>
          <w:color w:val="31849B"/>
          <w:sz w:val="20"/>
          <w:szCs w:val="20"/>
        </w:rPr>
        <w:t>AIM-73-2017</w:t>
      </w:r>
    </w:p>
    <w:p w:rsidR="005F2B63" w:rsidRPr="00FF71C5" w:rsidRDefault="005F2B63" w:rsidP="005F2B63">
      <w:pPr>
        <w:pStyle w:val="Prrafodelista"/>
        <w:spacing w:after="0" w:line="240" w:lineRule="auto"/>
        <w:ind w:left="0"/>
        <w:jc w:val="center"/>
        <w:rPr>
          <w:rFonts w:ascii="Georgia" w:hAnsi="Georgia" w:cs="Times New Roman"/>
          <w:b/>
          <w:color w:val="31849B"/>
          <w:sz w:val="20"/>
          <w:szCs w:val="20"/>
          <w:lang w:eastAsia="es-ES"/>
        </w:rPr>
      </w:pPr>
    </w:p>
    <w:p w:rsidR="005F2B63" w:rsidRPr="00FF71C5" w:rsidRDefault="005F2B63" w:rsidP="005F2B63">
      <w:pPr>
        <w:pStyle w:val="Prrafodelista"/>
        <w:numPr>
          <w:ilvl w:val="0"/>
          <w:numId w:val="5"/>
        </w:numPr>
        <w:spacing w:after="0" w:line="240" w:lineRule="auto"/>
        <w:jc w:val="both"/>
        <w:rPr>
          <w:rFonts w:ascii="Georgia" w:hAnsi="Georgia"/>
          <w:sz w:val="20"/>
          <w:szCs w:val="20"/>
          <w:lang w:eastAsia="es-ES"/>
        </w:rPr>
      </w:pPr>
      <w:r w:rsidRPr="00FF71C5">
        <w:rPr>
          <w:rFonts w:ascii="Georgia" w:hAnsi="Georgia"/>
          <w:sz w:val="20"/>
          <w:szCs w:val="20"/>
          <w:lang w:eastAsia="es-ES"/>
        </w:rPr>
        <w:t xml:space="preserve">Licda. Priscila Quirós Muñoz – Asesora Legal Concejo Municipal </w:t>
      </w:r>
    </w:p>
    <w:p w:rsidR="005F2B63" w:rsidRPr="00FF71C5" w:rsidRDefault="005F2B63" w:rsidP="005F2B63">
      <w:pPr>
        <w:pStyle w:val="Prrafodelista"/>
        <w:spacing w:after="0" w:line="240" w:lineRule="auto"/>
        <w:jc w:val="both"/>
        <w:rPr>
          <w:rFonts w:ascii="Georgia" w:hAnsi="Georgia"/>
          <w:sz w:val="20"/>
          <w:szCs w:val="20"/>
          <w:lang w:eastAsia="es-ES"/>
        </w:rPr>
      </w:pPr>
      <w:r w:rsidRPr="00FF71C5">
        <w:rPr>
          <w:rFonts w:ascii="Georgia" w:hAnsi="Georgia"/>
          <w:sz w:val="20"/>
          <w:szCs w:val="20"/>
          <w:lang w:eastAsia="es-ES"/>
        </w:rPr>
        <w:t xml:space="preserve">Asunto: Remite propuesta de Convenio Específico entre la Municipalidad y la empresa Inmobiliaria Área D. </w:t>
      </w:r>
      <w:r w:rsidRPr="00FF71C5">
        <w:rPr>
          <w:rFonts w:ascii="Georgia" w:hAnsi="Georgia"/>
          <w:b/>
          <w:color w:val="31849B"/>
          <w:sz w:val="20"/>
          <w:szCs w:val="20"/>
        </w:rPr>
        <w:t>CM-AL-0029-2017</w:t>
      </w:r>
      <w:r w:rsidRPr="00FF71C5">
        <w:rPr>
          <w:rFonts w:ascii="Georgia" w:hAnsi="Georgia"/>
          <w:sz w:val="20"/>
          <w:szCs w:val="20"/>
          <w:lang w:eastAsia="es-ES"/>
        </w:rPr>
        <w:t xml:space="preserve"> </w:t>
      </w:r>
    </w:p>
    <w:p w:rsidR="005F2B63" w:rsidRDefault="005F2B63" w:rsidP="005F2B63">
      <w:pPr>
        <w:pStyle w:val="Prrafodelista"/>
        <w:spacing w:after="0" w:line="240" w:lineRule="auto"/>
        <w:jc w:val="both"/>
        <w:rPr>
          <w:rFonts w:ascii="Georgia" w:hAnsi="Georgia"/>
          <w:sz w:val="20"/>
          <w:szCs w:val="20"/>
          <w:lang w:eastAsia="es-ES"/>
        </w:rPr>
      </w:pPr>
    </w:p>
    <w:p w:rsidR="00F015B1" w:rsidRDefault="00F015B1" w:rsidP="005F2B63">
      <w:pPr>
        <w:pStyle w:val="Prrafodelista"/>
        <w:spacing w:after="0" w:line="240" w:lineRule="auto"/>
        <w:jc w:val="both"/>
        <w:rPr>
          <w:rFonts w:ascii="Georgia" w:hAnsi="Georgia"/>
          <w:sz w:val="20"/>
          <w:szCs w:val="20"/>
          <w:lang w:eastAsia="es-ES"/>
        </w:rPr>
      </w:pPr>
    </w:p>
    <w:p w:rsidR="00F015B1" w:rsidRPr="00FF71C5" w:rsidRDefault="00F015B1" w:rsidP="005F2B63">
      <w:pPr>
        <w:pStyle w:val="Prrafodelista"/>
        <w:spacing w:after="0" w:line="240" w:lineRule="auto"/>
        <w:jc w:val="both"/>
        <w:rPr>
          <w:rFonts w:ascii="Georgia" w:hAnsi="Georgia"/>
          <w:sz w:val="20"/>
          <w:szCs w:val="20"/>
          <w:lang w:eastAsia="es-ES"/>
        </w:rPr>
      </w:pPr>
    </w:p>
    <w:p w:rsidR="005F2B63" w:rsidRPr="00FF71C5" w:rsidRDefault="005F2B63" w:rsidP="005F2B63">
      <w:pPr>
        <w:pStyle w:val="Prrafodelista"/>
        <w:numPr>
          <w:ilvl w:val="0"/>
          <w:numId w:val="5"/>
        </w:numPr>
        <w:spacing w:after="0" w:line="240" w:lineRule="auto"/>
        <w:jc w:val="both"/>
        <w:rPr>
          <w:rFonts w:ascii="Georgia" w:hAnsi="Georgia"/>
          <w:sz w:val="20"/>
          <w:szCs w:val="20"/>
          <w:lang w:eastAsia="es-ES"/>
        </w:rPr>
      </w:pPr>
      <w:r w:rsidRPr="00FF71C5">
        <w:rPr>
          <w:rFonts w:ascii="Georgia" w:hAnsi="Georgia"/>
          <w:sz w:val="20"/>
          <w:szCs w:val="20"/>
          <w:lang w:eastAsia="es-ES"/>
        </w:rPr>
        <w:lastRenderedPageBreak/>
        <w:t xml:space="preserve">MBA. José Manuel Ulate – Alcalde Municipal </w:t>
      </w:r>
    </w:p>
    <w:p w:rsidR="005F2B63" w:rsidRPr="008A498A" w:rsidRDefault="005F2B63" w:rsidP="008A498A">
      <w:pPr>
        <w:pStyle w:val="Prrafodelista"/>
        <w:spacing w:after="0" w:line="240" w:lineRule="auto"/>
        <w:ind w:left="708" w:firstLine="12"/>
        <w:jc w:val="both"/>
        <w:rPr>
          <w:rFonts w:ascii="Georgia" w:hAnsi="Georgia"/>
          <w:sz w:val="20"/>
          <w:szCs w:val="20"/>
          <w:lang w:eastAsia="es-ES"/>
        </w:rPr>
      </w:pPr>
      <w:r w:rsidRPr="00FF71C5">
        <w:rPr>
          <w:rFonts w:ascii="Georgia" w:hAnsi="Georgia"/>
          <w:sz w:val="20"/>
          <w:szCs w:val="20"/>
          <w:lang w:eastAsia="es-ES"/>
        </w:rPr>
        <w:t>Asunto: Remite DAJ-0099-17 referente a Convenio de préstamo para uso y</w:t>
      </w:r>
      <w:r w:rsidR="008A498A">
        <w:rPr>
          <w:rFonts w:ascii="Georgia" w:hAnsi="Georgia"/>
          <w:sz w:val="20"/>
          <w:szCs w:val="20"/>
          <w:lang w:eastAsia="es-ES"/>
        </w:rPr>
        <w:t xml:space="preserve"> administración de la plaza de </w:t>
      </w:r>
      <w:r w:rsidRPr="00FF71C5">
        <w:rPr>
          <w:rFonts w:ascii="Georgia" w:hAnsi="Georgia"/>
          <w:sz w:val="20"/>
          <w:szCs w:val="20"/>
          <w:lang w:eastAsia="es-ES"/>
        </w:rPr>
        <w:t xml:space="preserve">Santa Inés entre la Municipalidad de Heredia y el Comité Cantonal de Deportes de Heredia.  </w:t>
      </w:r>
      <w:r w:rsidRPr="00FF71C5">
        <w:rPr>
          <w:rFonts w:ascii="Georgia" w:hAnsi="Georgia"/>
          <w:b/>
          <w:color w:val="31849B"/>
          <w:sz w:val="20"/>
          <w:szCs w:val="20"/>
        </w:rPr>
        <w:t>AMH-809-2017</w:t>
      </w:r>
      <w:r w:rsidRPr="00FF71C5">
        <w:rPr>
          <w:rFonts w:ascii="Georgia" w:hAnsi="Georgia"/>
          <w:sz w:val="20"/>
          <w:szCs w:val="20"/>
          <w:lang w:eastAsia="es-ES"/>
        </w:rPr>
        <w:t xml:space="preserve">  </w:t>
      </w:r>
    </w:p>
    <w:p w:rsidR="005F2B63" w:rsidRPr="00FF71C5" w:rsidRDefault="005F2B63" w:rsidP="005F2B63">
      <w:pPr>
        <w:pStyle w:val="Prrafodelista"/>
        <w:rPr>
          <w:rFonts w:ascii="Georgia" w:hAnsi="Georgia"/>
          <w:sz w:val="20"/>
          <w:szCs w:val="20"/>
          <w:lang w:eastAsia="es-ES"/>
        </w:rPr>
      </w:pPr>
    </w:p>
    <w:p w:rsidR="005F2B63" w:rsidRPr="00FF71C5" w:rsidRDefault="005F2B63" w:rsidP="005F2B63">
      <w:pPr>
        <w:pStyle w:val="Prrafodelista"/>
        <w:numPr>
          <w:ilvl w:val="0"/>
          <w:numId w:val="5"/>
        </w:numPr>
        <w:spacing w:after="0" w:line="240" w:lineRule="auto"/>
        <w:jc w:val="both"/>
        <w:rPr>
          <w:rFonts w:ascii="Georgia" w:hAnsi="Georgia"/>
          <w:sz w:val="20"/>
          <w:szCs w:val="20"/>
          <w:lang w:eastAsia="es-ES"/>
        </w:rPr>
      </w:pPr>
      <w:r w:rsidRPr="00FF71C5">
        <w:rPr>
          <w:rFonts w:ascii="Georgia" w:hAnsi="Georgia"/>
          <w:sz w:val="20"/>
          <w:szCs w:val="20"/>
          <w:lang w:eastAsia="es-ES"/>
        </w:rPr>
        <w:t xml:space="preserve">MBA. José Manuel Ulate – Alcalde Municipal </w:t>
      </w:r>
    </w:p>
    <w:p w:rsidR="005F2B63" w:rsidRPr="00FF71C5" w:rsidRDefault="005F2B63" w:rsidP="005F2B63">
      <w:pPr>
        <w:pStyle w:val="Prrafodelista"/>
        <w:spacing w:after="0" w:line="240" w:lineRule="auto"/>
        <w:jc w:val="both"/>
        <w:rPr>
          <w:rFonts w:ascii="Georgia" w:hAnsi="Georgia"/>
          <w:b/>
          <w:color w:val="31849B"/>
          <w:sz w:val="20"/>
          <w:szCs w:val="20"/>
        </w:rPr>
      </w:pPr>
      <w:r w:rsidRPr="00FF71C5">
        <w:rPr>
          <w:rFonts w:ascii="Georgia" w:hAnsi="Georgia"/>
          <w:sz w:val="20"/>
          <w:szCs w:val="20"/>
          <w:lang w:eastAsia="es-ES"/>
        </w:rPr>
        <w:t xml:space="preserve">Asunto: Oficio DST-156-2017 Estudio de Costos para la Determinación de Alquiler del Campo Ferial de la Municipalidad de Heredia. </w:t>
      </w:r>
      <w:r w:rsidRPr="00FF71C5">
        <w:rPr>
          <w:rFonts w:ascii="Georgia" w:hAnsi="Georgia"/>
          <w:b/>
          <w:color w:val="31849B"/>
          <w:sz w:val="20"/>
          <w:szCs w:val="20"/>
        </w:rPr>
        <w:t>AMH-812-2017</w:t>
      </w:r>
    </w:p>
    <w:p w:rsidR="005F2B63" w:rsidRPr="008A498A" w:rsidRDefault="005F2B63" w:rsidP="008A498A">
      <w:pPr>
        <w:spacing w:after="0" w:line="240" w:lineRule="auto"/>
        <w:jc w:val="both"/>
        <w:rPr>
          <w:rFonts w:ascii="Georgia" w:hAnsi="Georgia"/>
          <w:sz w:val="20"/>
          <w:szCs w:val="20"/>
          <w:lang w:eastAsia="es-ES"/>
        </w:rPr>
      </w:pPr>
    </w:p>
    <w:p w:rsidR="005F2B63" w:rsidRPr="00FF71C5" w:rsidRDefault="005F2B63" w:rsidP="005F2B63">
      <w:pPr>
        <w:pStyle w:val="Prrafodelista"/>
        <w:numPr>
          <w:ilvl w:val="0"/>
          <w:numId w:val="5"/>
        </w:numPr>
        <w:spacing w:after="0" w:line="240" w:lineRule="auto"/>
        <w:jc w:val="both"/>
        <w:rPr>
          <w:rFonts w:ascii="Georgia" w:hAnsi="Georgia"/>
          <w:sz w:val="20"/>
          <w:szCs w:val="20"/>
          <w:lang w:eastAsia="es-ES"/>
        </w:rPr>
      </w:pPr>
      <w:r w:rsidRPr="00FF71C5">
        <w:rPr>
          <w:rFonts w:ascii="Georgia" w:hAnsi="Georgia"/>
          <w:sz w:val="20"/>
          <w:szCs w:val="20"/>
          <w:lang w:eastAsia="es-ES"/>
        </w:rPr>
        <w:t>MSc. Rafael Castro Vindas– Director CTP Heredia</w:t>
      </w:r>
    </w:p>
    <w:p w:rsidR="005F2B63" w:rsidRPr="00FF71C5" w:rsidRDefault="005F2B63" w:rsidP="005F2B63">
      <w:pPr>
        <w:pStyle w:val="Prrafodelista"/>
        <w:spacing w:after="0" w:line="240" w:lineRule="auto"/>
        <w:jc w:val="both"/>
        <w:rPr>
          <w:rFonts w:ascii="Georgia" w:hAnsi="Georgia"/>
          <w:sz w:val="20"/>
          <w:szCs w:val="20"/>
        </w:rPr>
      </w:pPr>
      <w:r w:rsidRPr="00FF71C5">
        <w:rPr>
          <w:rFonts w:ascii="Georgia" w:hAnsi="Georgia"/>
          <w:sz w:val="20"/>
          <w:szCs w:val="20"/>
          <w:lang w:eastAsia="es-ES"/>
        </w:rPr>
        <w:t xml:space="preserve">Asunto: Nombramiento de un miembro en la Junta Administrativa. </w:t>
      </w:r>
      <w:r w:rsidRPr="00FF71C5">
        <w:rPr>
          <w:rFonts w:ascii="Georgia" w:eastAsia="Wingdings 2" w:hAnsi="Georgia" w:cs="Wingdings 2"/>
          <w:sz w:val="20"/>
          <w:szCs w:val="20"/>
          <w:lang w:eastAsia="es-ES"/>
        </w:rPr>
        <w:t></w:t>
      </w:r>
      <w:r w:rsidRPr="00FF71C5">
        <w:rPr>
          <w:rFonts w:ascii="Georgia" w:hAnsi="Georgia"/>
          <w:sz w:val="20"/>
          <w:szCs w:val="20"/>
          <w:lang w:eastAsia="es-ES"/>
        </w:rPr>
        <w:t xml:space="preserve"> 2260-4275 / 8390-4340 </w:t>
      </w:r>
      <w:hyperlink r:id="rId25">
        <w:r w:rsidRPr="00FF71C5">
          <w:rPr>
            <w:rStyle w:val="EnlacedeInternet"/>
            <w:rFonts w:ascii="Georgia" w:hAnsi="Georgia"/>
            <w:sz w:val="20"/>
            <w:szCs w:val="20"/>
            <w:lang w:eastAsia="es-ES"/>
          </w:rPr>
          <w:t>ctp.heredia@mep.go.cr</w:t>
        </w:r>
      </w:hyperlink>
      <w:r w:rsidRPr="00FF71C5">
        <w:rPr>
          <w:rFonts w:ascii="Georgia" w:hAnsi="Georgia"/>
          <w:sz w:val="20"/>
          <w:szCs w:val="20"/>
          <w:lang w:eastAsia="es-ES"/>
        </w:rPr>
        <w:t xml:space="preserve">  </w:t>
      </w:r>
      <w:r w:rsidRPr="00FF71C5">
        <w:rPr>
          <w:rFonts w:ascii="Georgia" w:hAnsi="Georgia" w:cs="Tahoma"/>
          <w:b/>
          <w:bCs/>
          <w:color w:val="E36C0A"/>
          <w:sz w:val="20"/>
          <w:szCs w:val="20"/>
          <w:u w:val="single"/>
          <w:lang w:val="en-US" w:eastAsia="es-ES"/>
        </w:rPr>
        <w:t>N° 317-17</w:t>
      </w:r>
    </w:p>
    <w:p w:rsidR="005F2B63" w:rsidRPr="00FF71C5" w:rsidRDefault="005F2B63" w:rsidP="005F2B63">
      <w:pPr>
        <w:pStyle w:val="Prrafodelista"/>
        <w:spacing w:after="0" w:line="240" w:lineRule="auto"/>
        <w:jc w:val="both"/>
        <w:rPr>
          <w:rFonts w:ascii="Georgia" w:hAnsi="Georgia"/>
          <w:sz w:val="20"/>
          <w:szCs w:val="20"/>
          <w:lang w:eastAsia="es-ES"/>
        </w:rPr>
      </w:pPr>
    </w:p>
    <w:p w:rsidR="005F2B63" w:rsidRPr="00FF71C5" w:rsidRDefault="005F2B63" w:rsidP="005F2B63">
      <w:pPr>
        <w:pStyle w:val="Prrafodelista"/>
        <w:numPr>
          <w:ilvl w:val="0"/>
          <w:numId w:val="3"/>
        </w:numPr>
        <w:spacing w:after="0" w:line="240" w:lineRule="auto"/>
        <w:jc w:val="both"/>
        <w:rPr>
          <w:rFonts w:ascii="Georgia" w:hAnsi="Georgia"/>
          <w:b/>
          <w:sz w:val="20"/>
          <w:szCs w:val="20"/>
          <w:lang w:eastAsia="es-ES"/>
        </w:rPr>
      </w:pPr>
      <w:r w:rsidRPr="00FF71C5">
        <w:rPr>
          <w:rFonts w:ascii="Georgia" w:hAnsi="Georgia"/>
          <w:b/>
          <w:sz w:val="20"/>
          <w:szCs w:val="20"/>
          <w:lang w:eastAsia="es-ES"/>
        </w:rPr>
        <w:t>Gladys Argelia Ho Reluz</w:t>
      </w:r>
      <w:r w:rsidRPr="00FF71C5">
        <w:rPr>
          <w:rFonts w:ascii="Georgia" w:hAnsi="Georgia"/>
          <w:b/>
          <w:sz w:val="20"/>
          <w:szCs w:val="20"/>
          <w:lang w:eastAsia="es-ES"/>
        </w:rPr>
        <w:tab/>
      </w:r>
      <w:r w:rsidRPr="00FF71C5">
        <w:rPr>
          <w:rFonts w:ascii="Georgia" w:hAnsi="Georgia"/>
          <w:b/>
          <w:sz w:val="20"/>
          <w:szCs w:val="20"/>
          <w:lang w:eastAsia="es-ES"/>
        </w:rPr>
        <w:tab/>
        <w:t>Cédula 8-0047-0391</w:t>
      </w:r>
    </w:p>
    <w:p w:rsidR="005F2B63" w:rsidRPr="00FF71C5" w:rsidRDefault="005F2B63" w:rsidP="005F2B63">
      <w:pPr>
        <w:pStyle w:val="Prrafodelista"/>
        <w:numPr>
          <w:ilvl w:val="0"/>
          <w:numId w:val="3"/>
        </w:numPr>
        <w:spacing w:after="0" w:line="240" w:lineRule="auto"/>
        <w:jc w:val="both"/>
        <w:rPr>
          <w:rFonts w:ascii="Georgia" w:hAnsi="Georgia"/>
          <w:sz w:val="20"/>
          <w:szCs w:val="20"/>
          <w:lang w:eastAsia="es-ES"/>
        </w:rPr>
      </w:pPr>
      <w:r w:rsidRPr="00FF71C5">
        <w:rPr>
          <w:rFonts w:ascii="Georgia" w:hAnsi="Georgia"/>
          <w:sz w:val="20"/>
          <w:szCs w:val="20"/>
          <w:lang w:eastAsia="es-ES"/>
        </w:rPr>
        <w:t>Juan José Sandoval Méndez</w:t>
      </w:r>
      <w:r w:rsidRPr="00FF71C5">
        <w:rPr>
          <w:rFonts w:ascii="Georgia" w:hAnsi="Georgia"/>
          <w:sz w:val="20"/>
          <w:szCs w:val="20"/>
          <w:lang w:eastAsia="es-ES"/>
        </w:rPr>
        <w:tab/>
        <w:t>Cédula 6-0119-0180</w:t>
      </w:r>
    </w:p>
    <w:p w:rsidR="005F2B63" w:rsidRPr="00FF71C5" w:rsidRDefault="005F2B63" w:rsidP="005F2B63">
      <w:pPr>
        <w:pStyle w:val="Prrafodelista"/>
        <w:numPr>
          <w:ilvl w:val="0"/>
          <w:numId w:val="3"/>
        </w:numPr>
        <w:spacing w:after="0" w:line="240" w:lineRule="auto"/>
        <w:jc w:val="both"/>
        <w:rPr>
          <w:rFonts w:ascii="Georgia" w:hAnsi="Georgia"/>
          <w:sz w:val="20"/>
          <w:szCs w:val="20"/>
          <w:lang w:eastAsia="es-ES"/>
        </w:rPr>
      </w:pPr>
      <w:r w:rsidRPr="00FF71C5">
        <w:rPr>
          <w:rFonts w:ascii="Georgia" w:hAnsi="Georgia"/>
          <w:sz w:val="20"/>
          <w:szCs w:val="20"/>
          <w:lang w:eastAsia="es-ES"/>
        </w:rPr>
        <w:t>Álvaro Campos Araya</w:t>
      </w:r>
      <w:r w:rsidRPr="00FF71C5">
        <w:rPr>
          <w:rFonts w:ascii="Georgia" w:hAnsi="Georgia"/>
          <w:sz w:val="20"/>
          <w:szCs w:val="20"/>
          <w:lang w:eastAsia="es-ES"/>
        </w:rPr>
        <w:tab/>
      </w:r>
      <w:r w:rsidRPr="00FF71C5">
        <w:rPr>
          <w:rFonts w:ascii="Georgia" w:hAnsi="Georgia"/>
          <w:sz w:val="20"/>
          <w:szCs w:val="20"/>
          <w:lang w:eastAsia="es-ES"/>
        </w:rPr>
        <w:tab/>
        <w:t>Cédula 4-0099-0138</w:t>
      </w:r>
    </w:p>
    <w:p w:rsidR="005F2B63" w:rsidRPr="00FF71C5" w:rsidRDefault="005F2B63" w:rsidP="005F2B63">
      <w:pPr>
        <w:pStyle w:val="Prrafodelista"/>
        <w:spacing w:after="0" w:line="240" w:lineRule="auto"/>
        <w:jc w:val="both"/>
        <w:rPr>
          <w:rFonts w:ascii="Georgia" w:hAnsi="Georgia"/>
          <w:sz w:val="20"/>
          <w:szCs w:val="20"/>
          <w:lang w:eastAsia="es-ES"/>
        </w:rPr>
      </w:pPr>
    </w:p>
    <w:p w:rsidR="005F2B63" w:rsidRPr="00FF71C5" w:rsidRDefault="005F2B63" w:rsidP="005F2B63">
      <w:pPr>
        <w:pStyle w:val="Prrafodelista"/>
        <w:numPr>
          <w:ilvl w:val="0"/>
          <w:numId w:val="5"/>
        </w:numPr>
        <w:spacing w:after="0" w:line="240" w:lineRule="auto"/>
        <w:jc w:val="both"/>
        <w:rPr>
          <w:rFonts w:ascii="Georgia" w:hAnsi="Georgia"/>
          <w:sz w:val="20"/>
          <w:szCs w:val="20"/>
          <w:lang w:eastAsia="es-ES"/>
        </w:rPr>
      </w:pPr>
      <w:r w:rsidRPr="00FF71C5">
        <w:rPr>
          <w:rFonts w:ascii="Georgia" w:hAnsi="Georgia"/>
          <w:sz w:val="20"/>
          <w:szCs w:val="20"/>
          <w:lang w:eastAsia="es-ES"/>
        </w:rPr>
        <w:t>MSc. Gener Mora Zúñiga – Supervisor Circuito 02</w:t>
      </w:r>
    </w:p>
    <w:p w:rsidR="005F2B63" w:rsidRPr="00FF71C5" w:rsidRDefault="005F2B63" w:rsidP="005F2B63">
      <w:pPr>
        <w:pStyle w:val="Prrafodelista"/>
        <w:spacing w:after="0" w:line="240" w:lineRule="auto"/>
        <w:jc w:val="both"/>
        <w:rPr>
          <w:rFonts w:ascii="Georgia" w:hAnsi="Georgia"/>
          <w:sz w:val="20"/>
          <w:szCs w:val="20"/>
        </w:rPr>
      </w:pPr>
      <w:r w:rsidRPr="00FF71C5">
        <w:rPr>
          <w:rFonts w:ascii="Georgia" w:hAnsi="Georgia"/>
          <w:sz w:val="20"/>
          <w:szCs w:val="20"/>
          <w:lang w:eastAsia="es-ES"/>
        </w:rPr>
        <w:t xml:space="preserve">Asunto: Nombramiento Junta de Educación Escuela Gran Samaria. </w:t>
      </w:r>
      <w:r w:rsidRPr="00FF71C5">
        <w:rPr>
          <w:rFonts w:ascii="Georgia" w:eastAsia="Wingdings 2" w:hAnsi="Georgia" w:cs="Wingdings 2"/>
          <w:sz w:val="20"/>
          <w:szCs w:val="20"/>
          <w:lang w:eastAsia="es-ES"/>
        </w:rPr>
        <w:t></w:t>
      </w:r>
      <w:r w:rsidRPr="00FF71C5">
        <w:rPr>
          <w:rFonts w:ascii="Georgia" w:hAnsi="Georgia"/>
          <w:sz w:val="20"/>
          <w:szCs w:val="20"/>
          <w:lang w:eastAsia="es-ES"/>
        </w:rPr>
        <w:t xml:space="preserve"> 2293-2307 </w:t>
      </w:r>
      <w:hyperlink r:id="rId26">
        <w:r w:rsidRPr="00FF71C5">
          <w:rPr>
            <w:rStyle w:val="EnlacedeInternet"/>
            <w:rFonts w:ascii="Georgia" w:hAnsi="Georgia"/>
            <w:sz w:val="20"/>
            <w:szCs w:val="20"/>
            <w:lang w:eastAsia="es-ES"/>
          </w:rPr>
          <w:t>esc.lagransamaria@mep.go.cr</w:t>
        </w:r>
      </w:hyperlink>
      <w:r w:rsidRPr="00FF71C5">
        <w:rPr>
          <w:rFonts w:ascii="Georgia" w:hAnsi="Georgia"/>
          <w:sz w:val="20"/>
          <w:szCs w:val="20"/>
          <w:lang w:eastAsia="es-ES"/>
        </w:rPr>
        <w:t xml:space="preserve">  </w:t>
      </w:r>
      <w:r w:rsidRPr="00FF71C5">
        <w:rPr>
          <w:rFonts w:ascii="Georgia" w:hAnsi="Georgia" w:cs="Tahoma"/>
          <w:b/>
          <w:bCs/>
          <w:color w:val="E36C0A"/>
          <w:sz w:val="20"/>
          <w:szCs w:val="20"/>
          <w:u w:val="single"/>
          <w:lang w:val="en-US" w:eastAsia="es-ES"/>
        </w:rPr>
        <w:t>N° 319-17</w:t>
      </w:r>
    </w:p>
    <w:p w:rsidR="005F2B63" w:rsidRPr="00FF71C5" w:rsidRDefault="005F2B63" w:rsidP="005F2B63">
      <w:pPr>
        <w:pStyle w:val="Prrafodelista"/>
        <w:spacing w:after="0" w:line="240" w:lineRule="auto"/>
        <w:jc w:val="both"/>
        <w:rPr>
          <w:rFonts w:ascii="Georgia" w:hAnsi="Georgia"/>
          <w:sz w:val="20"/>
          <w:szCs w:val="20"/>
          <w:lang w:eastAsia="es-ES"/>
        </w:rPr>
      </w:pPr>
    </w:p>
    <w:p w:rsidR="005F2B63" w:rsidRPr="00FF71C5" w:rsidRDefault="005F2B63" w:rsidP="005F2B63">
      <w:pPr>
        <w:pStyle w:val="Prrafodelista"/>
        <w:numPr>
          <w:ilvl w:val="0"/>
          <w:numId w:val="4"/>
        </w:numPr>
        <w:spacing w:after="0" w:line="240" w:lineRule="auto"/>
        <w:jc w:val="both"/>
        <w:rPr>
          <w:rFonts w:ascii="Georgia" w:hAnsi="Georgia"/>
          <w:b/>
          <w:sz w:val="20"/>
          <w:szCs w:val="20"/>
          <w:lang w:eastAsia="es-ES"/>
        </w:rPr>
      </w:pPr>
      <w:r w:rsidRPr="00FF71C5">
        <w:rPr>
          <w:rFonts w:ascii="Georgia" w:hAnsi="Georgia"/>
          <w:b/>
          <w:sz w:val="20"/>
          <w:szCs w:val="20"/>
          <w:lang w:eastAsia="es-ES"/>
        </w:rPr>
        <w:t>Luis Diego Arce Vindas</w:t>
      </w:r>
      <w:r w:rsidRPr="00FF71C5">
        <w:rPr>
          <w:rFonts w:ascii="Georgia" w:hAnsi="Georgia"/>
          <w:b/>
          <w:sz w:val="20"/>
          <w:szCs w:val="20"/>
          <w:lang w:eastAsia="es-ES"/>
        </w:rPr>
        <w:tab/>
      </w:r>
      <w:r w:rsidRPr="00FF71C5">
        <w:rPr>
          <w:rFonts w:ascii="Georgia" w:hAnsi="Georgia"/>
          <w:b/>
          <w:sz w:val="20"/>
          <w:szCs w:val="20"/>
          <w:lang w:eastAsia="es-ES"/>
        </w:rPr>
        <w:tab/>
        <w:t>Cédula 1-0846-0340</w:t>
      </w:r>
    </w:p>
    <w:p w:rsidR="005F2B63" w:rsidRPr="00FF71C5" w:rsidRDefault="005F2B63" w:rsidP="005F2B63">
      <w:pPr>
        <w:pStyle w:val="Prrafodelista"/>
        <w:numPr>
          <w:ilvl w:val="0"/>
          <w:numId w:val="4"/>
        </w:numPr>
        <w:spacing w:after="0" w:line="240" w:lineRule="auto"/>
        <w:jc w:val="both"/>
        <w:rPr>
          <w:rFonts w:ascii="Georgia" w:hAnsi="Georgia"/>
          <w:sz w:val="20"/>
          <w:szCs w:val="20"/>
          <w:lang w:eastAsia="es-ES"/>
        </w:rPr>
      </w:pPr>
      <w:r w:rsidRPr="00FF71C5">
        <w:rPr>
          <w:rFonts w:ascii="Georgia" w:hAnsi="Georgia"/>
          <w:sz w:val="20"/>
          <w:szCs w:val="20"/>
          <w:lang w:eastAsia="es-ES"/>
        </w:rPr>
        <w:t>José Duarte Delgado</w:t>
      </w:r>
      <w:r w:rsidRPr="00FF71C5">
        <w:rPr>
          <w:rFonts w:ascii="Georgia" w:hAnsi="Georgia"/>
          <w:sz w:val="20"/>
          <w:szCs w:val="20"/>
          <w:lang w:eastAsia="es-ES"/>
        </w:rPr>
        <w:tab/>
      </w:r>
      <w:r w:rsidRPr="00FF71C5">
        <w:rPr>
          <w:rFonts w:ascii="Georgia" w:hAnsi="Georgia"/>
          <w:sz w:val="20"/>
          <w:szCs w:val="20"/>
          <w:lang w:eastAsia="es-ES"/>
        </w:rPr>
        <w:tab/>
        <w:t>Cédula 1-55818-704427</w:t>
      </w:r>
    </w:p>
    <w:p w:rsidR="005F2B63" w:rsidRPr="00FF71C5" w:rsidRDefault="005F2B63" w:rsidP="005F2B63">
      <w:pPr>
        <w:pStyle w:val="Prrafodelista"/>
        <w:numPr>
          <w:ilvl w:val="0"/>
          <w:numId w:val="4"/>
        </w:numPr>
        <w:spacing w:after="0" w:line="240" w:lineRule="auto"/>
        <w:jc w:val="both"/>
        <w:rPr>
          <w:rFonts w:ascii="Georgia" w:hAnsi="Georgia"/>
          <w:sz w:val="20"/>
          <w:szCs w:val="20"/>
          <w:lang w:eastAsia="es-ES"/>
        </w:rPr>
      </w:pPr>
      <w:r w:rsidRPr="00FF71C5">
        <w:rPr>
          <w:rFonts w:ascii="Georgia" w:hAnsi="Georgia"/>
          <w:sz w:val="20"/>
          <w:szCs w:val="20"/>
          <w:lang w:eastAsia="es-ES"/>
        </w:rPr>
        <w:t xml:space="preserve">Manrique Gómez Espinoza </w:t>
      </w:r>
      <w:r w:rsidRPr="00FF71C5">
        <w:rPr>
          <w:rFonts w:ascii="Georgia" w:hAnsi="Georgia"/>
          <w:sz w:val="20"/>
          <w:szCs w:val="20"/>
          <w:lang w:eastAsia="es-ES"/>
        </w:rPr>
        <w:tab/>
        <w:t>Cédula 4-0130-0171</w:t>
      </w:r>
    </w:p>
    <w:p w:rsidR="005F2B63" w:rsidRPr="00FF71C5" w:rsidRDefault="005F2B63" w:rsidP="005F2B63">
      <w:pPr>
        <w:pStyle w:val="Prrafodelista"/>
        <w:spacing w:after="0" w:line="240" w:lineRule="auto"/>
        <w:ind w:left="1440"/>
        <w:jc w:val="both"/>
        <w:rPr>
          <w:rFonts w:ascii="Georgia" w:hAnsi="Georgia"/>
          <w:sz w:val="20"/>
          <w:szCs w:val="20"/>
          <w:lang w:eastAsia="es-ES"/>
        </w:rPr>
      </w:pPr>
    </w:p>
    <w:p w:rsidR="005F2B63" w:rsidRPr="00FF71C5" w:rsidRDefault="005F2B63" w:rsidP="005F2B63">
      <w:pPr>
        <w:pStyle w:val="Prrafodelista"/>
        <w:numPr>
          <w:ilvl w:val="0"/>
          <w:numId w:val="4"/>
        </w:numPr>
        <w:spacing w:after="0" w:line="240" w:lineRule="auto"/>
        <w:jc w:val="both"/>
        <w:rPr>
          <w:rFonts w:ascii="Georgia" w:hAnsi="Georgia"/>
          <w:b/>
          <w:sz w:val="20"/>
          <w:szCs w:val="20"/>
          <w:lang w:eastAsia="es-ES"/>
        </w:rPr>
      </w:pPr>
      <w:r w:rsidRPr="00FF71C5">
        <w:rPr>
          <w:rFonts w:ascii="Georgia" w:hAnsi="Georgia"/>
          <w:b/>
          <w:sz w:val="20"/>
          <w:szCs w:val="20"/>
          <w:lang w:eastAsia="es-ES"/>
        </w:rPr>
        <w:t>Flor Vázquez Matarrita</w:t>
      </w:r>
      <w:r w:rsidRPr="00FF71C5">
        <w:rPr>
          <w:rFonts w:ascii="Georgia" w:hAnsi="Georgia"/>
          <w:b/>
          <w:sz w:val="20"/>
          <w:szCs w:val="20"/>
          <w:lang w:eastAsia="es-ES"/>
        </w:rPr>
        <w:tab/>
      </w:r>
      <w:r w:rsidRPr="00FF71C5">
        <w:rPr>
          <w:rFonts w:ascii="Georgia" w:hAnsi="Georgia"/>
          <w:b/>
          <w:sz w:val="20"/>
          <w:szCs w:val="20"/>
          <w:lang w:eastAsia="es-ES"/>
        </w:rPr>
        <w:tab/>
        <w:t>Cédula 5-0194-0571</w:t>
      </w:r>
    </w:p>
    <w:p w:rsidR="005F2B63" w:rsidRPr="00FF71C5" w:rsidRDefault="005F2B63" w:rsidP="005F2B63">
      <w:pPr>
        <w:pStyle w:val="Prrafodelista"/>
        <w:numPr>
          <w:ilvl w:val="0"/>
          <w:numId w:val="4"/>
        </w:numPr>
        <w:spacing w:after="0" w:line="240" w:lineRule="auto"/>
        <w:jc w:val="both"/>
        <w:rPr>
          <w:rFonts w:ascii="Georgia" w:hAnsi="Georgia"/>
          <w:sz w:val="20"/>
          <w:szCs w:val="20"/>
          <w:lang w:eastAsia="es-ES"/>
        </w:rPr>
      </w:pPr>
      <w:r w:rsidRPr="00FF71C5">
        <w:rPr>
          <w:rFonts w:ascii="Georgia" w:hAnsi="Georgia"/>
          <w:sz w:val="20"/>
          <w:szCs w:val="20"/>
          <w:lang w:eastAsia="es-ES"/>
        </w:rPr>
        <w:t>Stephanie Matarrita Chaverri</w:t>
      </w:r>
      <w:r w:rsidRPr="00FF71C5">
        <w:rPr>
          <w:rFonts w:ascii="Georgia" w:hAnsi="Georgia"/>
          <w:sz w:val="20"/>
          <w:szCs w:val="20"/>
          <w:lang w:eastAsia="es-ES"/>
        </w:rPr>
        <w:tab/>
        <w:t>Cédula 1-1353-0833</w:t>
      </w:r>
    </w:p>
    <w:p w:rsidR="005F2B63" w:rsidRPr="00FF71C5" w:rsidRDefault="005F2B63" w:rsidP="005F2B63">
      <w:pPr>
        <w:pStyle w:val="Prrafodelista"/>
        <w:numPr>
          <w:ilvl w:val="0"/>
          <w:numId w:val="4"/>
        </w:numPr>
        <w:spacing w:after="0" w:line="240" w:lineRule="auto"/>
        <w:jc w:val="both"/>
        <w:rPr>
          <w:rFonts w:ascii="Georgia" w:hAnsi="Georgia"/>
          <w:sz w:val="20"/>
          <w:szCs w:val="20"/>
          <w:lang w:eastAsia="es-ES"/>
        </w:rPr>
      </w:pPr>
      <w:r w:rsidRPr="00FF71C5">
        <w:rPr>
          <w:rFonts w:ascii="Georgia" w:hAnsi="Georgia"/>
          <w:sz w:val="20"/>
          <w:szCs w:val="20"/>
          <w:lang w:eastAsia="es-ES"/>
        </w:rPr>
        <w:t>Daniela Patricia Lanuza</w:t>
      </w:r>
      <w:r w:rsidRPr="00FF71C5">
        <w:rPr>
          <w:rFonts w:ascii="Georgia" w:hAnsi="Georgia"/>
          <w:sz w:val="20"/>
          <w:szCs w:val="20"/>
          <w:lang w:eastAsia="es-ES"/>
        </w:rPr>
        <w:tab/>
      </w:r>
      <w:r w:rsidRPr="00FF71C5">
        <w:rPr>
          <w:rFonts w:ascii="Georgia" w:hAnsi="Georgia"/>
          <w:sz w:val="20"/>
          <w:szCs w:val="20"/>
          <w:lang w:eastAsia="es-ES"/>
        </w:rPr>
        <w:tab/>
        <w:t>Cédula 1-55802-772400</w:t>
      </w:r>
    </w:p>
    <w:p w:rsidR="005F2B63" w:rsidRPr="00FF71C5" w:rsidRDefault="005F2B63" w:rsidP="005F2B63">
      <w:pPr>
        <w:pStyle w:val="Prrafodelista"/>
        <w:spacing w:after="0" w:line="240" w:lineRule="auto"/>
        <w:ind w:left="1440"/>
        <w:jc w:val="both"/>
        <w:rPr>
          <w:rFonts w:ascii="Georgia" w:hAnsi="Georgia"/>
          <w:sz w:val="20"/>
          <w:szCs w:val="20"/>
          <w:lang w:eastAsia="es-ES"/>
        </w:rPr>
      </w:pPr>
    </w:p>
    <w:p w:rsidR="005F2B63" w:rsidRPr="00FF71C5" w:rsidRDefault="005F2B63" w:rsidP="005F2B63">
      <w:pPr>
        <w:pStyle w:val="Prrafodelista"/>
        <w:numPr>
          <w:ilvl w:val="0"/>
          <w:numId w:val="4"/>
        </w:numPr>
        <w:spacing w:after="0" w:line="240" w:lineRule="auto"/>
        <w:jc w:val="both"/>
        <w:rPr>
          <w:rFonts w:ascii="Georgia" w:hAnsi="Georgia"/>
          <w:b/>
          <w:sz w:val="20"/>
          <w:szCs w:val="20"/>
          <w:lang w:eastAsia="es-ES"/>
        </w:rPr>
      </w:pPr>
      <w:r w:rsidRPr="00FF71C5">
        <w:rPr>
          <w:rFonts w:ascii="Georgia" w:hAnsi="Georgia"/>
          <w:b/>
          <w:sz w:val="20"/>
          <w:szCs w:val="20"/>
          <w:lang w:eastAsia="es-ES"/>
        </w:rPr>
        <w:t>Francisco Lara Campos</w:t>
      </w:r>
      <w:r w:rsidRPr="00FF71C5">
        <w:rPr>
          <w:rFonts w:ascii="Georgia" w:hAnsi="Georgia"/>
          <w:b/>
          <w:sz w:val="20"/>
          <w:szCs w:val="20"/>
          <w:lang w:eastAsia="es-ES"/>
        </w:rPr>
        <w:tab/>
      </w:r>
      <w:r w:rsidRPr="00FF71C5">
        <w:rPr>
          <w:rFonts w:ascii="Georgia" w:hAnsi="Georgia"/>
          <w:b/>
          <w:sz w:val="20"/>
          <w:szCs w:val="20"/>
          <w:lang w:eastAsia="es-ES"/>
        </w:rPr>
        <w:tab/>
        <w:t>Cédula 1-0834-0599</w:t>
      </w:r>
    </w:p>
    <w:p w:rsidR="005F2B63" w:rsidRPr="00FF71C5" w:rsidRDefault="005F2B63" w:rsidP="005F2B63">
      <w:pPr>
        <w:pStyle w:val="Prrafodelista"/>
        <w:numPr>
          <w:ilvl w:val="0"/>
          <w:numId w:val="4"/>
        </w:numPr>
        <w:spacing w:after="0" w:line="240" w:lineRule="auto"/>
        <w:jc w:val="both"/>
        <w:rPr>
          <w:rFonts w:ascii="Georgia" w:hAnsi="Georgia"/>
          <w:sz w:val="20"/>
          <w:szCs w:val="20"/>
          <w:lang w:eastAsia="es-ES"/>
        </w:rPr>
      </w:pPr>
      <w:r w:rsidRPr="00FF71C5">
        <w:rPr>
          <w:rFonts w:ascii="Georgia" w:hAnsi="Georgia"/>
          <w:sz w:val="20"/>
          <w:szCs w:val="20"/>
          <w:lang w:eastAsia="es-ES"/>
        </w:rPr>
        <w:t>Harrison Vaca Vaca</w:t>
      </w:r>
      <w:r w:rsidRPr="00FF71C5">
        <w:rPr>
          <w:rFonts w:ascii="Georgia" w:hAnsi="Georgia"/>
          <w:sz w:val="20"/>
          <w:szCs w:val="20"/>
          <w:lang w:eastAsia="es-ES"/>
        </w:rPr>
        <w:tab/>
      </w:r>
      <w:r w:rsidRPr="00FF71C5">
        <w:rPr>
          <w:rFonts w:ascii="Georgia" w:hAnsi="Georgia"/>
          <w:sz w:val="20"/>
          <w:szCs w:val="20"/>
          <w:lang w:eastAsia="es-ES"/>
        </w:rPr>
        <w:tab/>
        <w:t>Cédula 8-0120-0175</w:t>
      </w:r>
    </w:p>
    <w:p w:rsidR="005F2B63" w:rsidRPr="00FF71C5" w:rsidRDefault="005F2B63" w:rsidP="005F2B63">
      <w:pPr>
        <w:pStyle w:val="Prrafodelista"/>
        <w:numPr>
          <w:ilvl w:val="0"/>
          <w:numId w:val="4"/>
        </w:numPr>
        <w:spacing w:after="0" w:line="240" w:lineRule="auto"/>
        <w:jc w:val="both"/>
        <w:rPr>
          <w:rFonts w:ascii="Georgia" w:hAnsi="Georgia"/>
          <w:sz w:val="20"/>
          <w:szCs w:val="20"/>
          <w:lang w:eastAsia="es-ES"/>
        </w:rPr>
      </w:pPr>
      <w:r w:rsidRPr="00FF71C5">
        <w:rPr>
          <w:rFonts w:ascii="Georgia" w:hAnsi="Georgia"/>
          <w:sz w:val="20"/>
          <w:szCs w:val="20"/>
          <w:lang w:eastAsia="es-ES"/>
        </w:rPr>
        <w:t>Gerardina Madrigal Valverde</w:t>
      </w:r>
      <w:r w:rsidRPr="00FF71C5">
        <w:rPr>
          <w:rFonts w:ascii="Georgia" w:hAnsi="Georgia"/>
          <w:sz w:val="20"/>
          <w:szCs w:val="20"/>
          <w:lang w:eastAsia="es-ES"/>
        </w:rPr>
        <w:tab/>
        <w:t>Cédula 1-0574-0967</w:t>
      </w:r>
    </w:p>
    <w:p w:rsidR="005F2B63" w:rsidRPr="00FF71C5" w:rsidRDefault="005F2B63" w:rsidP="005F2B63">
      <w:pPr>
        <w:pStyle w:val="Prrafodelista"/>
        <w:spacing w:after="0" w:line="240" w:lineRule="auto"/>
        <w:ind w:left="1440"/>
        <w:jc w:val="both"/>
        <w:rPr>
          <w:rFonts w:ascii="Georgia" w:hAnsi="Georgia"/>
          <w:sz w:val="20"/>
          <w:szCs w:val="20"/>
          <w:lang w:eastAsia="es-ES"/>
        </w:rPr>
      </w:pPr>
    </w:p>
    <w:p w:rsidR="005F2B63" w:rsidRPr="00FF71C5" w:rsidRDefault="005F2B63" w:rsidP="005F2B63">
      <w:pPr>
        <w:pStyle w:val="Prrafodelista"/>
        <w:numPr>
          <w:ilvl w:val="0"/>
          <w:numId w:val="4"/>
        </w:numPr>
        <w:spacing w:after="0" w:line="240" w:lineRule="auto"/>
        <w:jc w:val="both"/>
        <w:rPr>
          <w:rFonts w:ascii="Georgia" w:hAnsi="Georgia"/>
          <w:b/>
          <w:sz w:val="20"/>
          <w:szCs w:val="20"/>
          <w:lang w:eastAsia="es-ES"/>
        </w:rPr>
      </w:pPr>
      <w:r w:rsidRPr="00FF71C5">
        <w:rPr>
          <w:rFonts w:ascii="Georgia" w:hAnsi="Georgia"/>
          <w:b/>
          <w:sz w:val="20"/>
          <w:szCs w:val="20"/>
          <w:lang w:eastAsia="es-ES"/>
        </w:rPr>
        <w:t>Audis Johana García Cantillo</w:t>
      </w:r>
      <w:r w:rsidRPr="00FF71C5">
        <w:rPr>
          <w:rFonts w:ascii="Georgia" w:hAnsi="Georgia"/>
          <w:b/>
          <w:sz w:val="20"/>
          <w:szCs w:val="20"/>
          <w:lang w:eastAsia="es-ES"/>
        </w:rPr>
        <w:tab/>
        <w:t>Cédula 1-1025-0226</w:t>
      </w:r>
    </w:p>
    <w:p w:rsidR="005F2B63" w:rsidRPr="00FF71C5" w:rsidRDefault="005F2B63" w:rsidP="005F2B63">
      <w:pPr>
        <w:pStyle w:val="Prrafodelista"/>
        <w:numPr>
          <w:ilvl w:val="0"/>
          <w:numId w:val="4"/>
        </w:numPr>
        <w:spacing w:after="0" w:line="240" w:lineRule="auto"/>
        <w:jc w:val="both"/>
        <w:rPr>
          <w:rFonts w:ascii="Georgia" w:hAnsi="Georgia"/>
          <w:sz w:val="20"/>
          <w:szCs w:val="20"/>
          <w:lang w:eastAsia="es-ES"/>
        </w:rPr>
      </w:pPr>
      <w:r w:rsidRPr="00FF71C5">
        <w:rPr>
          <w:rFonts w:ascii="Georgia" w:hAnsi="Georgia"/>
          <w:sz w:val="20"/>
          <w:szCs w:val="20"/>
          <w:lang w:eastAsia="es-ES"/>
        </w:rPr>
        <w:t>Cynthia Montero Sánchez</w:t>
      </w:r>
      <w:r w:rsidRPr="00FF71C5">
        <w:rPr>
          <w:rFonts w:ascii="Georgia" w:hAnsi="Georgia"/>
          <w:sz w:val="20"/>
          <w:szCs w:val="20"/>
          <w:lang w:eastAsia="es-ES"/>
        </w:rPr>
        <w:tab/>
      </w:r>
      <w:r w:rsidRPr="00FF71C5">
        <w:rPr>
          <w:rFonts w:ascii="Georgia" w:hAnsi="Georgia"/>
          <w:sz w:val="20"/>
          <w:szCs w:val="20"/>
          <w:lang w:eastAsia="es-ES"/>
        </w:rPr>
        <w:tab/>
        <w:t>Cédula 4-01850-0182</w:t>
      </w:r>
    </w:p>
    <w:p w:rsidR="005F2B63" w:rsidRPr="00FF71C5" w:rsidRDefault="005F2B63" w:rsidP="005F2B63">
      <w:pPr>
        <w:pStyle w:val="Prrafodelista"/>
        <w:numPr>
          <w:ilvl w:val="0"/>
          <w:numId w:val="4"/>
        </w:numPr>
        <w:spacing w:after="0" w:line="240" w:lineRule="auto"/>
        <w:jc w:val="both"/>
        <w:rPr>
          <w:rFonts w:ascii="Georgia" w:hAnsi="Georgia"/>
          <w:sz w:val="20"/>
          <w:szCs w:val="20"/>
          <w:lang w:eastAsia="es-ES"/>
        </w:rPr>
      </w:pPr>
      <w:r w:rsidRPr="00FF71C5">
        <w:rPr>
          <w:rFonts w:ascii="Georgia" w:hAnsi="Georgia"/>
          <w:sz w:val="20"/>
          <w:szCs w:val="20"/>
          <w:lang w:eastAsia="es-ES"/>
        </w:rPr>
        <w:t>Silvia Vargas González</w:t>
      </w:r>
      <w:r w:rsidRPr="00FF71C5">
        <w:rPr>
          <w:rFonts w:ascii="Georgia" w:hAnsi="Georgia"/>
          <w:sz w:val="20"/>
          <w:szCs w:val="20"/>
          <w:lang w:eastAsia="es-ES"/>
        </w:rPr>
        <w:tab/>
      </w:r>
      <w:r w:rsidRPr="00FF71C5">
        <w:rPr>
          <w:rFonts w:ascii="Georgia" w:hAnsi="Georgia"/>
          <w:sz w:val="20"/>
          <w:szCs w:val="20"/>
          <w:lang w:eastAsia="es-ES"/>
        </w:rPr>
        <w:tab/>
        <w:t>Cédula 2-0427-0006</w:t>
      </w:r>
    </w:p>
    <w:p w:rsidR="005F2B63" w:rsidRPr="00FF71C5" w:rsidRDefault="005F2B63" w:rsidP="005F2B63">
      <w:pPr>
        <w:pStyle w:val="Prrafodelista"/>
        <w:spacing w:after="0" w:line="240" w:lineRule="auto"/>
        <w:ind w:left="1440"/>
        <w:jc w:val="both"/>
        <w:rPr>
          <w:rFonts w:ascii="Georgia" w:hAnsi="Georgia"/>
          <w:sz w:val="20"/>
          <w:szCs w:val="20"/>
          <w:lang w:eastAsia="es-ES"/>
        </w:rPr>
      </w:pPr>
    </w:p>
    <w:p w:rsidR="005F2B63" w:rsidRPr="00FF71C5" w:rsidRDefault="005F2B63" w:rsidP="005F2B63">
      <w:pPr>
        <w:pStyle w:val="Prrafodelista"/>
        <w:numPr>
          <w:ilvl w:val="0"/>
          <w:numId w:val="4"/>
        </w:numPr>
        <w:spacing w:after="0" w:line="240" w:lineRule="auto"/>
        <w:jc w:val="both"/>
        <w:rPr>
          <w:rFonts w:ascii="Georgia" w:hAnsi="Georgia"/>
          <w:b/>
          <w:sz w:val="20"/>
          <w:szCs w:val="20"/>
          <w:lang w:eastAsia="es-ES"/>
        </w:rPr>
      </w:pPr>
      <w:r w:rsidRPr="00FF71C5">
        <w:rPr>
          <w:rFonts w:ascii="Georgia" w:hAnsi="Georgia"/>
          <w:b/>
          <w:sz w:val="20"/>
          <w:szCs w:val="20"/>
          <w:lang w:eastAsia="es-ES"/>
        </w:rPr>
        <w:t>Juan David Rojas Borbón</w:t>
      </w:r>
      <w:r w:rsidRPr="00FF71C5">
        <w:rPr>
          <w:rFonts w:ascii="Georgia" w:hAnsi="Georgia"/>
          <w:b/>
          <w:sz w:val="20"/>
          <w:szCs w:val="20"/>
          <w:lang w:eastAsia="es-ES"/>
        </w:rPr>
        <w:tab/>
        <w:t>Cédula 1-0565-0226</w:t>
      </w:r>
    </w:p>
    <w:p w:rsidR="005F2B63" w:rsidRPr="00FF71C5" w:rsidRDefault="005F2B63" w:rsidP="005F2B63">
      <w:pPr>
        <w:pStyle w:val="Prrafodelista"/>
        <w:numPr>
          <w:ilvl w:val="0"/>
          <w:numId w:val="4"/>
        </w:numPr>
        <w:spacing w:after="0" w:line="240" w:lineRule="auto"/>
        <w:jc w:val="both"/>
        <w:rPr>
          <w:rFonts w:ascii="Georgia" w:hAnsi="Georgia"/>
          <w:sz w:val="20"/>
          <w:szCs w:val="20"/>
          <w:lang w:eastAsia="es-ES"/>
        </w:rPr>
      </w:pPr>
      <w:r w:rsidRPr="00FF71C5">
        <w:rPr>
          <w:rFonts w:ascii="Georgia" w:hAnsi="Georgia"/>
          <w:sz w:val="20"/>
          <w:szCs w:val="20"/>
          <w:lang w:eastAsia="es-ES"/>
        </w:rPr>
        <w:t>Erick Alberto López Nieto</w:t>
      </w:r>
      <w:r w:rsidRPr="00FF71C5">
        <w:rPr>
          <w:rFonts w:ascii="Georgia" w:hAnsi="Georgia"/>
          <w:sz w:val="20"/>
          <w:szCs w:val="20"/>
          <w:lang w:eastAsia="es-ES"/>
        </w:rPr>
        <w:tab/>
      </w:r>
      <w:r w:rsidRPr="00FF71C5">
        <w:rPr>
          <w:rFonts w:ascii="Georgia" w:hAnsi="Georgia"/>
          <w:sz w:val="20"/>
          <w:szCs w:val="20"/>
          <w:lang w:eastAsia="es-ES"/>
        </w:rPr>
        <w:tab/>
        <w:t>Cédula 1-0799-0292</w:t>
      </w:r>
    </w:p>
    <w:p w:rsidR="005F2B63" w:rsidRPr="00FF71C5" w:rsidRDefault="005F2B63" w:rsidP="005F2B63">
      <w:pPr>
        <w:pStyle w:val="Prrafodelista"/>
        <w:numPr>
          <w:ilvl w:val="0"/>
          <w:numId w:val="4"/>
        </w:numPr>
        <w:spacing w:after="0" w:line="240" w:lineRule="auto"/>
        <w:jc w:val="both"/>
        <w:rPr>
          <w:rFonts w:ascii="Georgia" w:hAnsi="Georgia"/>
          <w:sz w:val="20"/>
          <w:szCs w:val="20"/>
          <w:lang w:eastAsia="es-ES"/>
        </w:rPr>
      </w:pPr>
      <w:r w:rsidRPr="00FF71C5">
        <w:rPr>
          <w:rFonts w:ascii="Georgia" w:hAnsi="Georgia"/>
          <w:sz w:val="20"/>
          <w:szCs w:val="20"/>
          <w:lang w:eastAsia="es-ES"/>
        </w:rPr>
        <w:t>Martín Brenes Guillén</w:t>
      </w:r>
      <w:r w:rsidRPr="00FF71C5">
        <w:rPr>
          <w:rFonts w:ascii="Georgia" w:hAnsi="Georgia"/>
          <w:sz w:val="20"/>
          <w:szCs w:val="20"/>
          <w:lang w:eastAsia="es-ES"/>
        </w:rPr>
        <w:tab/>
      </w:r>
      <w:r w:rsidRPr="00FF71C5">
        <w:rPr>
          <w:rFonts w:ascii="Georgia" w:hAnsi="Georgia"/>
          <w:sz w:val="20"/>
          <w:szCs w:val="20"/>
          <w:lang w:eastAsia="es-ES"/>
        </w:rPr>
        <w:tab/>
        <w:t>Cédula 3-0258-0822</w:t>
      </w:r>
    </w:p>
    <w:p w:rsidR="005F2B63" w:rsidRPr="008A498A" w:rsidRDefault="005F2B63" w:rsidP="008A498A">
      <w:pPr>
        <w:spacing w:after="0" w:line="240" w:lineRule="auto"/>
        <w:jc w:val="both"/>
        <w:rPr>
          <w:rFonts w:ascii="Georgia" w:hAnsi="Georgia"/>
          <w:sz w:val="20"/>
          <w:szCs w:val="20"/>
          <w:lang w:eastAsia="es-ES"/>
        </w:rPr>
      </w:pPr>
    </w:p>
    <w:p w:rsidR="005F2B63" w:rsidRPr="00FF71C5" w:rsidRDefault="005F2B63" w:rsidP="005F2B63">
      <w:pPr>
        <w:pStyle w:val="Prrafodelista"/>
        <w:numPr>
          <w:ilvl w:val="0"/>
          <w:numId w:val="5"/>
        </w:numPr>
        <w:spacing w:after="0" w:line="240" w:lineRule="auto"/>
        <w:jc w:val="both"/>
        <w:rPr>
          <w:rFonts w:ascii="Georgia" w:hAnsi="Georgia"/>
          <w:sz w:val="20"/>
          <w:szCs w:val="20"/>
          <w:lang w:eastAsia="es-ES"/>
        </w:rPr>
      </w:pPr>
      <w:r w:rsidRPr="00FF71C5">
        <w:rPr>
          <w:rFonts w:ascii="Georgia" w:hAnsi="Georgia"/>
          <w:sz w:val="20"/>
          <w:szCs w:val="20"/>
          <w:lang w:eastAsia="es-ES"/>
        </w:rPr>
        <w:t>Daniel Murillo Barboza – Secretario General FEUNA – UNA</w:t>
      </w:r>
    </w:p>
    <w:p w:rsidR="005F2B63" w:rsidRPr="00FF71C5" w:rsidRDefault="005F2B63" w:rsidP="005F2B63">
      <w:pPr>
        <w:pStyle w:val="Prrafodelista"/>
        <w:spacing w:after="0" w:line="240" w:lineRule="auto"/>
        <w:jc w:val="both"/>
        <w:rPr>
          <w:rFonts w:ascii="Georgia" w:hAnsi="Georgia"/>
          <w:sz w:val="20"/>
          <w:szCs w:val="20"/>
        </w:rPr>
      </w:pPr>
      <w:r w:rsidRPr="00FF71C5">
        <w:rPr>
          <w:rFonts w:ascii="Georgia" w:hAnsi="Georgia"/>
          <w:sz w:val="20"/>
          <w:szCs w:val="20"/>
          <w:lang w:eastAsia="es-ES"/>
        </w:rPr>
        <w:t>Asunto: Solicitud de permiso par a realizar actividad Proyecto Transporte Sostenible el lunes 07 de agosto del 2017 de 8:00 am a 12:00 pm. (</w:t>
      </w:r>
      <w:hyperlink r:id="rId27">
        <w:r w:rsidRPr="00FF71C5">
          <w:rPr>
            <w:rStyle w:val="EnlacedeInternet"/>
            <w:rFonts w:ascii="Georgia" w:hAnsi="Georgia"/>
            <w:sz w:val="20"/>
            <w:szCs w:val="20"/>
            <w:lang w:eastAsia="es-ES"/>
          </w:rPr>
          <w:t>hugo.chacon92@gmail.com</w:t>
        </w:r>
      </w:hyperlink>
      <w:r w:rsidRPr="00FF71C5">
        <w:rPr>
          <w:rFonts w:ascii="Georgia" w:hAnsi="Georgia"/>
          <w:sz w:val="20"/>
          <w:szCs w:val="20"/>
          <w:lang w:eastAsia="es-ES"/>
        </w:rPr>
        <w:t>)  N° 321</w:t>
      </w:r>
    </w:p>
    <w:p w:rsidR="005F2B63" w:rsidRPr="00FF71C5" w:rsidRDefault="005F2B63" w:rsidP="005F2B63">
      <w:pPr>
        <w:pStyle w:val="Prrafodelista"/>
        <w:spacing w:after="0" w:line="240" w:lineRule="auto"/>
        <w:jc w:val="both"/>
        <w:rPr>
          <w:rFonts w:ascii="Georgia" w:hAnsi="Georgia"/>
          <w:sz w:val="20"/>
          <w:szCs w:val="20"/>
          <w:lang w:eastAsia="es-ES"/>
        </w:rPr>
      </w:pPr>
    </w:p>
    <w:p w:rsidR="005F2B63" w:rsidRPr="00FF71C5" w:rsidRDefault="005F2B63" w:rsidP="005F2B63">
      <w:pPr>
        <w:pStyle w:val="Prrafodelista"/>
        <w:numPr>
          <w:ilvl w:val="0"/>
          <w:numId w:val="5"/>
        </w:numPr>
        <w:spacing w:after="0" w:line="240" w:lineRule="auto"/>
        <w:jc w:val="both"/>
        <w:rPr>
          <w:rFonts w:ascii="Georgia" w:hAnsi="Georgia"/>
          <w:sz w:val="20"/>
          <w:szCs w:val="20"/>
          <w:lang w:eastAsia="es-ES"/>
        </w:rPr>
      </w:pPr>
      <w:r w:rsidRPr="00FF71C5">
        <w:rPr>
          <w:rFonts w:ascii="Georgia" w:hAnsi="Georgia"/>
          <w:sz w:val="20"/>
          <w:szCs w:val="20"/>
          <w:lang w:eastAsia="es-ES"/>
        </w:rPr>
        <w:t xml:space="preserve">Catalina Bogantes V. Presidenta ADEJO </w:t>
      </w:r>
    </w:p>
    <w:p w:rsidR="005F2B63" w:rsidRPr="00FF71C5" w:rsidRDefault="005F2B63" w:rsidP="005F2B63">
      <w:pPr>
        <w:pStyle w:val="Prrafodelista"/>
        <w:spacing w:after="0" w:line="240" w:lineRule="auto"/>
        <w:jc w:val="both"/>
        <w:rPr>
          <w:rFonts w:ascii="Georgia" w:hAnsi="Georgia"/>
          <w:sz w:val="20"/>
          <w:szCs w:val="20"/>
        </w:rPr>
      </w:pPr>
      <w:r w:rsidRPr="00FF71C5">
        <w:rPr>
          <w:rFonts w:ascii="Georgia" w:hAnsi="Georgia"/>
          <w:sz w:val="20"/>
          <w:szCs w:val="20"/>
          <w:lang w:eastAsia="es-ES"/>
        </w:rPr>
        <w:t xml:space="preserve">Asunto:  Remite el Plan de </w:t>
      </w:r>
      <w:r w:rsidR="008A498A" w:rsidRPr="00FF71C5">
        <w:rPr>
          <w:rFonts w:ascii="Georgia" w:hAnsi="Georgia"/>
          <w:sz w:val="20"/>
          <w:szCs w:val="20"/>
          <w:lang w:eastAsia="es-ES"/>
        </w:rPr>
        <w:t>Manejo de</w:t>
      </w:r>
      <w:r w:rsidRPr="00FF71C5">
        <w:rPr>
          <w:rFonts w:ascii="Georgia" w:hAnsi="Georgia"/>
          <w:sz w:val="20"/>
          <w:szCs w:val="20"/>
          <w:lang w:eastAsia="es-ES"/>
        </w:rPr>
        <w:t xml:space="preserve"> Áreas Públicas  así como el Acta donde se aprobó en reunión de la Junta Directiva, como parte del trámite sobre el Convenio de Administración de Áreas Comunales de Jardines del Oeste. </w:t>
      </w:r>
      <w:hyperlink r:id="rId28">
        <w:r w:rsidRPr="00FF71C5">
          <w:rPr>
            <w:rStyle w:val="EnlacedeInternet"/>
            <w:rFonts w:ascii="Georgia" w:hAnsi="Georgia"/>
            <w:sz w:val="20"/>
            <w:szCs w:val="20"/>
            <w:lang w:eastAsia="es-ES"/>
          </w:rPr>
          <w:t>comunidad.jardines@yahoo.es</w:t>
        </w:r>
      </w:hyperlink>
    </w:p>
    <w:p w:rsidR="005F2B63" w:rsidRPr="00FF71C5" w:rsidRDefault="005F2B63" w:rsidP="005F2B63">
      <w:pPr>
        <w:pStyle w:val="Prrafodelista"/>
        <w:spacing w:after="0" w:line="240" w:lineRule="auto"/>
        <w:jc w:val="both"/>
        <w:rPr>
          <w:rFonts w:ascii="Georgia" w:hAnsi="Georgia"/>
          <w:sz w:val="20"/>
          <w:szCs w:val="20"/>
          <w:lang w:eastAsia="es-ES"/>
        </w:rPr>
      </w:pPr>
    </w:p>
    <w:p w:rsidR="005F2B63" w:rsidRPr="00FF71C5" w:rsidRDefault="005F2B63" w:rsidP="005F2B63">
      <w:pPr>
        <w:pStyle w:val="Prrafodelista"/>
        <w:numPr>
          <w:ilvl w:val="0"/>
          <w:numId w:val="5"/>
        </w:numPr>
        <w:spacing w:after="0" w:line="240" w:lineRule="auto"/>
        <w:jc w:val="both"/>
        <w:rPr>
          <w:rFonts w:ascii="Georgia" w:hAnsi="Georgia"/>
          <w:sz w:val="20"/>
          <w:szCs w:val="20"/>
          <w:lang w:eastAsia="es-ES"/>
        </w:rPr>
      </w:pPr>
      <w:r w:rsidRPr="00FF71C5">
        <w:rPr>
          <w:rFonts w:ascii="Georgia" w:hAnsi="Georgia"/>
          <w:sz w:val="20"/>
          <w:szCs w:val="20"/>
        </w:rPr>
        <w:t xml:space="preserve">Máster José </w:t>
      </w:r>
      <w:r w:rsidR="008A498A" w:rsidRPr="00FF71C5">
        <w:rPr>
          <w:rFonts w:ascii="Georgia" w:hAnsi="Georgia"/>
          <w:sz w:val="20"/>
          <w:szCs w:val="20"/>
        </w:rPr>
        <w:t>Manuel Ulate</w:t>
      </w:r>
      <w:r w:rsidRPr="00FF71C5">
        <w:rPr>
          <w:rFonts w:ascii="Georgia" w:hAnsi="Georgia"/>
          <w:sz w:val="20"/>
          <w:szCs w:val="20"/>
        </w:rPr>
        <w:t xml:space="preserve"> Avendaño</w:t>
      </w:r>
    </w:p>
    <w:p w:rsidR="005F2B63" w:rsidRPr="00FF71C5" w:rsidRDefault="005F2B63" w:rsidP="005F2B63">
      <w:pPr>
        <w:pStyle w:val="Prrafodelista"/>
        <w:spacing w:after="0" w:line="240" w:lineRule="auto"/>
        <w:jc w:val="both"/>
        <w:rPr>
          <w:rFonts w:ascii="Georgia" w:hAnsi="Georgia"/>
          <w:sz w:val="20"/>
          <w:szCs w:val="20"/>
        </w:rPr>
      </w:pPr>
      <w:r w:rsidRPr="00FF71C5">
        <w:rPr>
          <w:rFonts w:ascii="Georgia" w:hAnsi="Georgia"/>
          <w:sz w:val="20"/>
          <w:szCs w:val="20"/>
        </w:rPr>
        <w:t xml:space="preserve">Asunto: Convenio de </w:t>
      </w:r>
      <w:r w:rsidR="008A498A" w:rsidRPr="00FF71C5">
        <w:rPr>
          <w:rFonts w:ascii="Georgia" w:hAnsi="Georgia"/>
          <w:sz w:val="20"/>
          <w:szCs w:val="20"/>
        </w:rPr>
        <w:t>Cooperación entre</w:t>
      </w:r>
      <w:r w:rsidRPr="00FF71C5">
        <w:rPr>
          <w:rFonts w:ascii="Georgia" w:hAnsi="Georgia"/>
          <w:sz w:val="20"/>
          <w:szCs w:val="20"/>
        </w:rPr>
        <w:t xml:space="preserve"> la Municipalidad y el INCOFER. AMH 834-2017.</w:t>
      </w:r>
    </w:p>
    <w:p w:rsidR="0025500A" w:rsidRDefault="0025500A" w:rsidP="005F2B63">
      <w:pPr>
        <w:spacing w:after="0" w:line="240" w:lineRule="auto"/>
        <w:rPr>
          <w:rFonts w:ascii="Georgia" w:hAnsi="Georgia" w:cs="Times New Roman"/>
          <w:b/>
          <w:color w:val="31849B"/>
          <w:sz w:val="28"/>
          <w:szCs w:val="28"/>
          <w:lang w:val="es-ES" w:eastAsia="es-ES"/>
        </w:rPr>
      </w:pPr>
    </w:p>
    <w:p w:rsidR="0025500A" w:rsidRPr="0025500A" w:rsidRDefault="0025500A" w:rsidP="0025500A">
      <w:pPr>
        <w:pStyle w:val="Prrafodelista"/>
        <w:ind w:left="0"/>
        <w:jc w:val="both"/>
        <w:rPr>
          <w:rFonts w:ascii="Georgia" w:hAnsi="Georgia" w:cs="Times New Roman"/>
          <w:b/>
          <w:sz w:val="28"/>
          <w:szCs w:val="28"/>
          <w:u w:val="single"/>
          <w:lang w:val="es-ES" w:eastAsia="es-ES"/>
        </w:rPr>
      </w:pPr>
      <w:r w:rsidRPr="00F015B1">
        <w:rPr>
          <w:rFonts w:ascii="Georgia" w:hAnsi="Georgia" w:cs="Times New Roman"/>
          <w:b/>
          <w:sz w:val="24"/>
          <w:szCs w:val="24"/>
          <w:u w:val="single"/>
          <w:lang w:val="es-ES" w:eastAsia="es-ES"/>
        </w:rPr>
        <w:t>SIN MÁS ASUNTOS QUE TRATAR LA PRESIDENCIA DA POR CONCLUÍDA LA SESIÓN AL SER LAS VEINTE HORAS CON CINCUENTA MINUTOS</w:t>
      </w:r>
      <w:r w:rsidRPr="0025500A">
        <w:rPr>
          <w:rFonts w:ascii="Georgia" w:hAnsi="Georgia" w:cs="Times New Roman"/>
          <w:b/>
          <w:sz w:val="28"/>
          <w:szCs w:val="28"/>
          <w:u w:val="single"/>
          <w:lang w:val="es-ES" w:eastAsia="es-ES"/>
        </w:rPr>
        <w:t>.</w:t>
      </w:r>
    </w:p>
    <w:p w:rsidR="0025500A" w:rsidRDefault="0025500A" w:rsidP="0025500A">
      <w:pPr>
        <w:pStyle w:val="Prrafodelista"/>
        <w:ind w:left="0"/>
        <w:jc w:val="both"/>
        <w:rPr>
          <w:rFonts w:ascii="Georgia" w:hAnsi="Georgia" w:cs="Times New Roman"/>
          <w:b/>
          <w:color w:val="31849B"/>
          <w:sz w:val="28"/>
          <w:szCs w:val="28"/>
          <w:lang w:val="es-ES" w:eastAsia="es-ES"/>
        </w:rPr>
      </w:pPr>
    </w:p>
    <w:p w:rsidR="002278AF" w:rsidRPr="005F2B63" w:rsidRDefault="002278AF" w:rsidP="0025500A">
      <w:pPr>
        <w:pStyle w:val="Prrafodelista"/>
        <w:ind w:left="0"/>
        <w:jc w:val="both"/>
        <w:rPr>
          <w:rFonts w:ascii="Georgia" w:hAnsi="Georgia"/>
          <w:b/>
          <w:bCs/>
          <w:sz w:val="20"/>
          <w:szCs w:val="20"/>
          <w:u w:val="single"/>
          <w:lang w:eastAsia="es-ES"/>
        </w:rPr>
      </w:pPr>
    </w:p>
    <w:p w:rsidR="005F2B63" w:rsidRPr="0025500A" w:rsidRDefault="0025500A" w:rsidP="005F2B63">
      <w:pPr>
        <w:spacing w:after="0" w:line="240" w:lineRule="auto"/>
        <w:rPr>
          <w:rFonts w:ascii="Georgia" w:hAnsi="Georgia" w:cs="Times New Roman"/>
          <w:b/>
          <w:lang w:val="es-ES" w:eastAsia="es-ES"/>
        </w:rPr>
      </w:pPr>
      <w:r w:rsidRPr="0025500A">
        <w:rPr>
          <w:rFonts w:ascii="Georgia" w:hAnsi="Georgia" w:cs="Times New Roman"/>
          <w:b/>
          <w:lang w:val="es-ES" w:eastAsia="es-ES"/>
        </w:rPr>
        <w:t xml:space="preserve">MSC. FLORY A. ÁLVAREZ RODRÍGUEZ </w:t>
      </w:r>
      <w:r>
        <w:rPr>
          <w:rFonts w:ascii="Georgia" w:hAnsi="Georgia" w:cs="Times New Roman"/>
          <w:b/>
          <w:lang w:val="es-ES" w:eastAsia="es-ES"/>
        </w:rPr>
        <w:t xml:space="preserve">       </w:t>
      </w:r>
      <w:r w:rsidRPr="0025500A">
        <w:rPr>
          <w:rFonts w:ascii="Georgia" w:hAnsi="Georgia" w:cs="Times New Roman"/>
          <w:b/>
          <w:lang w:val="es-ES" w:eastAsia="es-ES"/>
        </w:rPr>
        <w:t xml:space="preserve"> LIC. MANRIQUE CHA</w:t>
      </w:r>
      <w:bookmarkStart w:id="0" w:name="_GoBack"/>
      <w:bookmarkEnd w:id="0"/>
      <w:r w:rsidRPr="0025500A">
        <w:rPr>
          <w:rFonts w:ascii="Georgia" w:hAnsi="Georgia" w:cs="Times New Roman"/>
          <w:b/>
          <w:lang w:val="es-ES" w:eastAsia="es-ES"/>
        </w:rPr>
        <w:t>VES BORBÓN</w:t>
      </w:r>
    </w:p>
    <w:p w:rsidR="005F2B63" w:rsidRPr="0025500A" w:rsidRDefault="0025500A" w:rsidP="005F2B63">
      <w:pPr>
        <w:spacing w:after="0" w:line="240" w:lineRule="auto"/>
        <w:rPr>
          <w:rFonts w:ascii="Georgia" w:hAnsi="Georgia" w:cs="Times New Roman"/>
          <w:b/>
          <w:lang w:val="es-ES" w:eastAsia="es-ES"/>
        </w:rPr>
      </w:pPr>
      <w:r>
        <w:rPr>
          <w:rFonts w:ascii="Georgia" w:hAnsi="Georgia" w:cs="Times New Roman"/>
          <w:b/>
          <w:lang w:val="es-ES" w:eastAsia="es-ES"/>
        </w:rPr>
        <w:t xml:space="preserve">SECRETARIA CONCEJO MUNICIPAL              </w:t>
      </w:r>
      <w:r w:rsidRPr="0025500A">
        <w:rPr>
          <w:rFonts w:ascii="Georgia" w:hAnsi="Georgia" w:cs="Times New Roman"/>
          <w:b/>
          <w:lang w:val="es-ES" w:eastAsia="es-ES"/>
        </w:rPr>
        <w:t xml:space="preserve">PRESIDENTE MUNICIPAL </w:t>
      </w:r>
    </w:p>
    <w:p w:rsidR="005F2B63" w:rsidRPr="005F2B63" w:rsidRDefault="005F2B63" w:rsidP="005F2B63">
      <w:pPr>
        <w:spacing w:after="0" w:line="240" w:lineRule="auto"/>
        <w:rPr>
          <w:rFonts w:ascii="Georgia" w:hAnsi="Georgia" w:cs="Times New Roman"/>
          <w:color w:val="4F6228"/>
          <w:sz w:val="16"/>
          <w:szCs w:val="16"/>
          <w:lang w:eastAsia="es-ES"/>
        </w:rPr>
      </w:pPr>
    </w:p>
    <w:p w:rsidR="005F2B63" w:rsidRDefault="005F2B63">
      <w:pPr>
        <w:rPr>
          <w:rFonts w:ascii="Georgia" w:hAnsi="Georgia"/>
        </w:rPr>
      </w:pPr>
    </w:p>
    <w:p w:rsidR="0025500A" w:rsidRPr="0025500A" w:rsidRDefault="0025500A">
      <w:pPr>
        <w:rPr>
          <w:rFonts w:ascii="Georgia" w:hAnsi="Georgia"/>
          <w:i/>
          <w:sz w:val="24"/>
          <w:szCs w:val="24"/>
        </w:rPr>
      </w:pPr>
      <w:r w:rsidRPr="0025500A">
        <w:rPr>
          <w:rFonts w:ascii="Georgia" w:hAnsi="Georgia"/>
          <w:i/>
          <w:sz w:val="24"/>
          <w:szCs w:val="24"/>
        </w:rPr>
        <w:t>far/.</w:t>
      </w:r>
    </w:p>
    <w:sectPr w:rsidR="0025500A" w:rsidRPr="0025500A" w:rsidSect="001F259C">
      <w:headerReference w:type="default" r:id="rId29"/>
      <w:footerReference w:type="default" r:id="rId30"/>
      <w:pgSz w:w="12242" w:h="18722" w:code="119"/>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98E" w:rsidRDefault="00BF098E" w:rsidP="00C6662D">
      <w:pPr>
        <w:spacing w:after="0" w:line="240" w:lineRule="auto"/>
      </w:pPr>
      <w:r>
        <w:separator/>
      </w:r>
    </w:p>
  </w:endnote>
  <w:endnote w:type="continuationSeparator" w:id="0">
    <w:p w:rsidR="00BF098E" w:rsidRDefault="00BF098E" w:rsidP="00C6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297019"/>
      <w:docPartObj>
        <w:docPartGallery w:val="Page Numbers (Bottom of Page)"/>
        <w:docPartUnique/>
      </w:docPartObj>
    </w:sdtPr>
    <w:sdtContent>
      <w:p w:rsidR="00BF098E" w:rsidRDefault="00BF098E">
        <w:pPr>
          <w:pStyle w:val="Piedepgina"/>
          <w:jc w:val="center"/>
        </w:pPr>
        <w:r>
          <w:fldChar w:fldCharType="begin"/>
        </w:r>
        <w:r>
          <w:instrText>PAGE   \* MERGEFORMAT</w:instrText>
        </w:r>
        <w:r>
          <w:fldChar w:fldCharType="separate"/>
        </w:r>
        <w:r w:rsidR="00710575" w:rsidRPr="00710575">
          <w:rPr>
            <w:noProof/>
            <w:lang w:val="es-ES"/>
          </w:rPr>
          <w:t>30</w:t>
        </w:r>
        <w:r>
          <w:fldChar w:fldCharType="end"/>
        </w:r>
      </w:p>
    </w:sdtContent>
  </w:sdt>
  <w:p w:rsidR="00BF098E" w:rsidRDefault="00BF09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98E" w:rsidRDefault="00BF098E" w:rsidP="00C6662D">
      <w:pPr>
        <w:spacing w:after="0" w:line="240" w:lineRule="auto"/>
      </w:pPr>
      <w:r>
        <w:separator/>
      </w:r>
    </w:p>
  </w:footnote>
  <w:footnote w:type="continuationSeparator" w:id="0">
    <w:p w:rsidR="00BF098E" w:rsidRDefault="00BF098E" w:rsidP="00C66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358882"/>
      <w:docPartObj>
        <w:docPartGallery w:val="Page Numbers (Top of Page)"/>
        <w:docPartUnique/>
      </w:docPartObj>
    </w:sdtPr>
    <w:sdtContent>
      <w:p w:rsidR="00BF098E" w:rsidRDefault="00BF098E">
        <w:pPr>
          <w:pStyle w:val="Encabezado"/>
          <w:jc w:val="center"/>
        </w:pPr>
        <w:r>
          <w:fldChar w:fldCharType="begin"/>
        </w:r>
        <w:r>
          <w:instrText>PAGE   \* MERGEFORMAT</w:instrText>
        </w:r>
        <w:r>
          <w:fldChar w:fldCharType="separate"/>
        </w:r>
        <w:r w:rsidR="00710575" w:rsidRPr="00710575">
          <w:rPr>
            <w:noProof/>
            <w:lang w:val="es-ES"/>
          </w:rPr>
          <w:t>30</w:t>
        </w:r>
        <w:r>
          <w:fldChar w:fldCharType="end"/>
        </w:r>
      </w:p>
    </w:sdtContent>
  </w:sdt>
  <w:p w:rsidR="00BF098E" w:rsidRDefault="00BF09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387"/>
    <w:multiLevelType w:val="multilevel"/>
    <w:tmpl w:val="20BE6036"/>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3132E1E"/>
    <w:multiLevelType w:val="multilevel"/>
    <w:tmpl w:val="D6B0D804"/>
    <w:lvl w:ilvl="0">
      <w:start w:val="6"/>
      <w:numFmt w:val="bullet"/>
      <w:lvlText w:val=""/>
      <w:lvlJc w:val="left"/>
      <w:pPr>
        <w:ind w:left="720" w:hanging="360"/>
      </w:pPr>
      <w:rPr>
        <w:rFonts w:ascii="Symbol" w:hAnsi="Symbol" w:cs="Times New Roman"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C04158"/>
    <w:multiLevelType w:val="hybridMultilevel"/>
    <w:tmpl w:val="241473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D438ED"/>
    <w:multiLevelType w:val="hybridMultilevel"/>
    <w:tmpl w:val="4222A75A"/>
    <w:lvl w:ilvl="0" w:tplc="B5A60EC0">
      <w:start w:val="1"/>
      <w:numFmt w:val="decimal"/>
      <w:lvlText w:val="%1."/>
      <w:lvlJc w:val="left"/>
      <w:pPr>
        <w:ind w:left="720" w:hanging="360"/>
      </w:pPr>
      <w:rPr>
        <w:rFonts w:hint="default"/>
        <w:b/>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34F5F6A"/>
    <w:multiLevelType w:val="multilevel"/>
    <w:tmpl w:val="7A4C3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453323"/>
    <w:multiLevelType w:val="hybridMultilevel"/>
    <w:tmpl w:val="93CA3444"/>
    <w:lvl w:ilvl="0" w:tplc="42ECE610">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A4B77A0"/>
    <w:multiLevelType w:val="hybridMultilevel"/>
    <w:tmpl w:val="06985B0A"/>
    <w:lvl w:ilvl="0" w:tplc="EF18F74E">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B007740"/>
    <w:multiLevelType w:val="hybridMultilevel"/>
    <w:tmpl w:val="899E04B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D7D6D62"/>
    <w:multiLevelType w:val="multilevel"/>
    <w:tmpl w:val="201E8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2F0151"/>
    <w:multiLevelType w:val="hybridMultilevel"/>
    <w:tmpl w:val="4F2CB902"/>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21D929E9"/>
    <w:multiLevelType w:val="hybridMultilevel"/>
    <w:tmpl w:val="93CA3444"/>
    <w:lvl w:ilvl="0" w:tplc="42ECE610">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9EB569B"/>
    <w:multiLevelType w:val="hybridMultilevel"/>
    <w:tmpl w:val="FE2EB7E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A8D2118"/>
    <w:multiLevelType w:val="hybridMultilevel"/>
    <w:tmpl w:val="06985B0A"/>
    <w:lvl w:ilvl="0" w:tplc="EF18F74E">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C190180"/>
    <w:multiLevelType w:val="hybridMultilevel"/>
    <w:tmpl w:val="911C49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340CE5"/>
    <w:multiLevelType w:val="hybridMultilevel"/>
    <w:tmpl w:val="5DA4D7C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DAD7FA4"/>
    <w:multiLevelType w:val="hybridMultilevel"/>
    <w:tmpl w:val="F8CC53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2EB33FFD"/>
    <w:multiLevelType w:val="hybridMultilevel"/>
    <w:tmpl w:val="27DA43D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4E3762"/>
    <w:multiLevelType w:val="multilevel"/>
    <w:tmpl w:val="C9042F94"/>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3F5A31DF"/>
    <w:multiLevelType w:val="hybridMultilevel"/>
    <w:tmpl w:val="30BABC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87600B"/>
    <w:multiLevelType w:val="hybridMultilevel"/>
    <w:tmpl w:val="73B43A4C"/>
    <w:lvl w:ilvl="0" w:tplc="728A8298">
      <w:start w:val="1"/>
      <w:numFmt w:val="bullet"/>
      <w:lvlText w:val="-"/>
      <w:lvlJc w:val="left"/>
      <w:pPr>
        <w:ind w:left="1080" w:hanging="360"/>
      </w:pPr>
      <w:rPr>
        <w:rFonts w:ascii="Georgia" w:eastAsiaTheme="minorHAnsi" w:hAnsi="Georgia"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50108DD"/>
    <w:multiLevelType w:val="multilevel"/>
    <w:tmpl w:val="73C49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3B7EE1"/>
    <w:multiLevelType w:val="hybridMultilevel"/>
    <w:tmpl w:val="432EBD5C"/>
    <w:lvl w:ilvl="0" w:tplc="B1105730">
      <w:start w:val="1"/>
      <w:numFmt w:val="upperRoman"/>
      <w:lvlText w:val="%1."/>
      <w:lvlJc w:val="left"/>
      <w:pPr>
        <w:ind w:left="1440" w:hanging="72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2" w15:restartNumberingAfterBreak="0">
    <w:nsid w:val="48302868"/>
    <w:multiLevelType w:val="hybridMultilevel"/>
    <w:tmpl w:val="C220E366"/>
    <w:lvl w:ilvl="0" w:tplc="2CA66616">
      <w:start w:val="1"/>
      <w:numFmt w:val="upperLetter"/>
      <w:lvlText w:val="%1."/>
      <w:lvlJc w:val="left"/>
      <w:pPr>
        <w:ind w:left="1032" w:hanging="420"/>
      </w:pPr>
      <w:rPr>
        <w:rFonts w:hint="default"/>
      </w:rPr>
    </w:lvl>
    <w:lvl w:ilvl="1" w:tplc="140A0019" w:tentative="1">
      <w:start w:val="1"/>
      <w:numFmt w:val="lowerLetter"/>
      <w:lvlText w:val="%2."/>
      <w:lvlJc w:val="left"/>
      <w:pPr>
        <w:ind w:left="1692" w:hanging="360"/>
      </w:pPr>
    </w:lvl>
    <w:lvl w:ilvl="2" w:tplc="140A001B" w:tentative="1">
      <w:start w:val="1"/>
      <w:numFmt w:val="lowerRoman"/>
      <w:lvlText w:val="%3."/>
      <w:lvlJc w:val="right"/>
      <w:pPr>
        <w:ind w:left="2412" w:hanging="180"/>
      </w:pPr>
    </w:lvl>
    <w:lvl w:ilvl="3" w:tplc="140A000F" w:tentative="1">
      <w:start w:val="1"/>
      <w:numFmt w:val="decimal"/>
      <w:lvlText w:val="%4."/>
      <w:lvlJc w:val="left"/>
      <w:pPr>
        <w:ind w:left="3132" w:hanging="360"/>
      </w:pPr>
    </w:lvl>
    <w:lvl w:ilvl="4" w:tplc="140A0019" w:tentative="1">
      <w:start w:val="1"/>
      <w:numFmt w:val="lowerLetter"/>
      <w:lvlText w:val="%5."/>
      <w:lvlJc w:val="left"/>
      <w:pPr>
        <w:ind w:left="3852" w:hanging="360"/>
      </w:pPr>
    </w:lvl>
    <w:lvl w:ilvl="5" w:tplc="140A001B" w:tentative="1">
      <w:start w:val="1"/>
      <w:numFmt w:val="lowerRoman"/>
      <w:lvlText w:val="%6."/>
      <w:lvlJc w:val="right"/>
      <w:pPr>
        <w:ind w:left="4572" w:hanging="180"/>
      </w:pPr>
    </w:lvl>
    <w:lvl w:ilvl="6" w:tplc="140A000F" w:tentative="1">
      <w:start w:val="1"/>
      <w:numFmt w:val="decimal"/>
      <w:lvlText w:val="%7."/>
      <w:lvlJc w:val="left"/>
      <w:pPr>
        <w:ind w:left="5292" w:hanging="360"/>
      </w:pPr>
    </w:lvl>
    <w:lvl w:ilvl="7" w:tplc="140A0019" w:tentative="1">
      <w:start w:val="1"/>
      <w:numFmt w:val="lowerLetter"/>
      <w:lvlText w:val="%8."/>
      <w:lvlJc w:val="left"/>
      <w:pPr>
        <w:ind w:left="6012" w:hanging="360"/>
      </w:pPr>
    </w:lvl>
    <w:lvl w:ilvl="8" w:tplc="140A001B" w:tentative="1">
      <w:start w:val="1"/>
      <w:numFmt w:val="lowerRoman"/>
      <w:lvlText w:val="%9."/>
      <w:lvlJc w:val="right"/>
      <w:pPr>
        <w:ind w:left="6732" w:hanging="180"/>
      </w:pPr>
    </w:lvl>
  </w:abstractNum>
  <w:abstractNum w:abstractNumId="23" w15:restartNumberingAfterBreak="0">
    <w:nsid w:val="4B041589"/>
    <w:multiLevelType w:val="hybridMultilevel"/>
    <w:tmpl w:val="801E79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E429F5"/>
    <w:multiLevelType w:val="hybridMultilevel"/>
    <w:tmpl w:val="1D3CE64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F002E8"/>
    <w:multiLevelType w:val="hybridMultilevel"/>
    <w:tmpl w:val="C9C2D4CA"/>
    <w:lvl w:ilvl="0" w:tplc="AED2444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555D175F"/>
    <w:multiLevelType w:val="hybridMultilevel"/>
    <w:tmpl w:val="E1B207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C702B2"/>
    <w:multiLevelType w:val="multilevel"/>
    <w:tmpl w:val="37563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3D30B5"/>
    <w:multiLevelType w:val="multilevel"/>
    <w:tmpl w:val="B04851A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9" w15:restartNumberingAfterBreak="0">
    <w:nsid w:val="5D0F5570"/>
    <w:multiLevelType w:val="hybridMultilevel"/>
    <w:tmpl w:val="AFA2518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E941380"/>
    <w:multiLevelType w:val="hybridMultilevel"/>
    <w:tmpl w:val="11DC9F0A"/>
    <w:lvl w:ilvl="0" w:tplc="FF9C8CC0">
      <w:start w:val="4"/>
      <w:numFmt w:val="bullet"/>
      <w:lvlText w:val="-"/>
      <w:lvlJc w:val="left"/>
      <w:pPr>
        <w:ind w:left="720" w:hanging="360"/>
      </w:pPr>
      <w:rPr>
        <w:rFonts w:ascii="Georgia" w:eastAsia="Batang" w:hAnsi="Georgi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EF07769"/>
    <w:multiLevelType w:val="hybridMultilevel"/>
    <w:tmpl w:val="74988228"/>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0D92882"/>
    <w:multiLevelType w:val="hybridMultilevel"/>
    <w:tmpl w:val="B55AB1F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51F2D23"/>
    <w:multiLevelType w:val="multilevel"/>
    <w:tmpl w:val="89BC5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0A2EDB"/>
    <w:multiLevelType w:val="hybridMultilevel"/>
    <w:tmpl w:val="1C101B4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80023B1"/>
    <w:multiLevelType w:val="hybridMultilevel"/>
    <w:tmpl w:val="E8F6C3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92B5195"/>
    <w:multiLevelType w:val="hybridMultilevel"/>
    <w:tmpl w:val="FF4E063E"/>
    <w:lvl w:ilvl="0" w:tplc="07B2AA70">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70F9548E"/>
    <w:multiLevelType w:val="multilevel"/>
    <w:tmpl w:val="32429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F44BDD"/>
    <w:multiLevelType w:val="hybridMultilevel"/>
    <w:tmpl w:val="E000D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3AB4515"/>
    <w:multiLevelType w:val="multilevel"/>
    <w:tmpl w:val="201E8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D61A10"/>
    <w:multiLevelType w:val="hybridMultilevel"/>
    <w:tmpl w:val="26F01A22"/>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1" w15:restartNumberingAfterBreak="0">
    <w:nsid w:val="79EF18E8"/>
    <w:multiLevelType w:val="hybridMultilevel"/>
    <w:tmpl w:val="30E4F1C8"/>
    <w:lvl w:ilvl="0" w:tplc="3196CC5E">
      <w:start w:val="1"/>
      <w:numFmt w:val="decimal"/>
      <w:lvlText w:val="%1."/>
      <w:lvlJc w:val="left"/>
      <w:pPr>
        <w:ind w:left="720" w:hanging="360"/>
      </w:pPr>
      <w:rPr>
        <w:rFonts w:hint="default"/>
        <w:b/>
        <w:color w:val="auto"/>
        <w:sz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B6649CC"/>
    <w:multiLevelType w:val="hybridMultilevel"/>
    <w:tmpl w:val="8D4883B4"/>
    <w:lvl w:ilvl="0" w:tplc="A760898E">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4"/>
  </w:num>
  <w:num w:numId="3">
    <w:abstractNumId w:val="17"/>
  </w:num>
  <w:num w:numId="4">
    <w:abstractNumId w:val="28"/>
  </w:num>
  <w:num w:numId="5">
    <w:abstractNumId w:val="37"/>
  </w:num>
  <w:num w:numId="6">
    <w:abstractNumId w:val="27"/>
  </w:num>
  <w:num w:numId="7">
    <w:abstractNumId w:val="1"/>
  </w:num>
  <w:num w:numId="8">
    <w:abstractNumId w:val="33"/>
  </w:num>
  <w:num w:numId="9">
    <w:abstractNumId w:val="20"/>
  </w:num>
  <w:num w:numId="10">
    <w:abstractNumId w:val="39"/>
  </w:num>
  <w:num w:numId="11">
    <w:abstractNumId w:val="36"/>
  </w:num>
  <w:num w:numId="12">
    <w:abstractNumId w:val="11"/>
  </w:num>
  <w:num w:numId="13">
    <w:abstractNumId w:val="38"/>
  </w:num>
  <w:num w:numId="14">
    <w:abstractNumId w:val="13"/>
  </w:num>
  <w:num w:numId="15">
    <w:abstractNumId w:val="18"/>
  </w:num>
  <w:num w:numId="16">
    <w:abstractNumId w:val="24"/>
  </w:num>
  <w:num w:numId="17">
    <w:abstractNumId w:val="2"/>
  </w:num>
  <w:num w:numId="18">
    <w:abstractNumId w:val="26"/>
  </w:num>
  <w:num w:numId="19">
    <w:abstractNumId w:val="19"/>
  </w:num>
  <w:num w:numId="20">
    <w:abstractNumId w:val="25"/>
  </w:num>
  <w:num w:numId="21">
    <w:abstractNumId w:val="35"/>
  </w:num>
  <w:num w:numId="22">
    <w:abstractNumId w:val="23"/>
  </w:num>
  <w:num w:numId="23">
    <w:abstractNumId w:val="29"/>
  </w:num>
  <w:num w:numId="24">
    <w:abstractNumId w:val="42"/>
  </w:num>
  <w:num w:numId="25">
    <w:abstractNumId w:val="41"/>
  </w:num>
  <w:num w:numId="26">
    <w:abstractNumId w:val="10"/>
  </w:num>
  <w:num w:numId="27">
    <w:abstractNumId w:val="12"/>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5"/>
  </w:num>
  <w:num w:numId="32">
    <w:abstractNumId w:val="14"/>
  </w:num>
  <w:num w:numId="33">
    <w:abstractNumId w:val="6"/>
  </w:num>
  <w:num w:numId="34">
    <w:abstractNumId w:val="7"/>
  </w:num>
  <w:num w:numId="35">
    <w:abstractNumId w:val="32"/>
  </w:num>
  <w:num w:numId="36">
    <w:abstractNumId w:val="16"/>
  </w:num>
  <w:num w:numId="37">
    <w:abstractNumId w:val="31"/>
  </w:num>
  <w:num w:numId="38">
    <w:abstractNumId w:val="34"/>
  </w:num>
  <w:num w:numId="39">
    <w:abstractNumId w:val="9"/>
  </w:num>
  <w:num w:numId="40">
    <w:abstractNumId w:val="40"/>
  </w:num>
  <w:num w:numId="41">
    <w:abstractNumId w:val="21"/>
  </w:num>
  <w:num w:numId="42">
    <w:abstractNumId w:val="3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25"/>
    <w:rsid w:val="000B08AE"/>
    <w:rsid w:val="000D3BB4"/>
    <w:rsid w:val="001061FB"/>
    <w:rsid w:val="001678D4"/>
    <w:rsid w:val="00176146"/>
    <w:rsid w:val="00184A16"/>
    <w:rsid w:val="001A799B"/>
    <w:rsid w:val="001F259C"/>
    <w:rsid w:val="00212652"/>
    <w:rsid w:val="002153C5"/>
    <w:rsid w:val="002278AF"/>
    <w:rsid w:val="00246557"/>
    <w:rsid w:val="00247952"/>
    <w:rsid w:val="0025500A"/>
    <w:rsid w:val="00263835"/>
    <w:rsid w:val="0027105C"/>
    <w:rsid w:val="003D2E0D"/>
    <w:rsid w:val="004206D1"/>
    <w:rsid w:val="00443340"/>
    <w:rsid w:val="0046568A"/>
    <w:rsid w:val="004A6038"/>
    <w:rsid w:val="004D2F89"/>
    <w:rsid w:val="005242F9"/>
    <w:rsid w:val="005330C3"/>
    <w:rsid w:val="0058451E"/>
    <w:rsid w:val="005A6FBC"/>
    <w:rsid w:val="005F20FB"/>
    <w:rsid w:val="005F2B63"/>
    <w:rsid w:val="006332B6"/>
    <w:rsid w:val="00676695"/>
    <w:rsid w:val="006958D8"/>
    <w:rsid w:val="006B7579"/>
    <w:rsid w:val="006C7D60"/>
    <w:rsid w:val="007030AD"/>
    <w:rsid w:val="00710575"/>
    <w:rsid w:val="00772EA5"/>
    <w:rsid w:val="00782072"/>
    <w:rsid w:val="007D5CD8"/>
    <w:rsid w:val="00880144"/>
    <w:rsid w:val="008A498A"/>
    <w:rsid w:val="008D65A8"/>
    <w:rsid w:val="009004DA"/>
    <w:rsid w:val="00913CF4"/>
    <w:rsid w:val="00992A98"/>
    <w:rsid w:val="00A14070"/>
    <w:rsid w:val="00A845F9"/>
    <w:rsid w:val="00B34D7E"/>
    <w:rsid w:val="00B82163"/>
    <w:rsid w:val="00B87807"/>
    <w:rsid w:val="00BF098E"/>
    <w:rsid w:val="00C05F84"/>
    <w:rsid w:val="00C542EE"/>
    <w:rsid w:val="00C6662D"/>
    <w:rsid w:val="00CB406C"/>
    <w:rsid w:val="00CB6080"/>
    <w:rsid w:val="00CE2C5D"/>
    <w:rsid w:val="00D06129"/>
    <w:rsid w:val="00D07E52"/>
    <w:rsid w:val="00D932C9"/>
    <w:rsid w:val="00DF4B84"/>
    <w:rsid w:val="00E1631F"/>
    <w:rsid w:val="00E63109"/>
    <w:rsid w:val="00E8539F"/>
    <w:rsid w:val="00EE7923"/>
    <w:rsid w:val="00F00AAF"/>
    <w:rsid w:val="00F015B1"/>
    <w:rsid w:val="00F27C7D"/>
    <w:rsid w:val="00F27F49"/>
    <w:rsid w:val="00F36715"/>
    <w:rsid w:val="00F92325"/>
    <w:rsid w:val="00FF1459"/>
    <w:rsid w:val="00FF71C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D241"/>
  <w15:chartTrackingRefBased/>
  <w15:docId w15:val="{75B462B5-5F15-44D9-8BEC-9D5105F4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5F84"/>
    <w:rPr>
      <w:rFonts w:eastAsia="Batang"/>
    </w:rPr>
  </w:style>
  <w:style w:type="paragraph" w:styleId="Ttulo2">
    <w:name w:val="heading 2"/>
    <w:basedOn w:val="Normal"/>
    <w:next w:val="Normal"/>
    <w:link w:val="Ttulo2Car"/>
    <w:uiPriority w:val="9"/>
    <w:unhideWhenUsed/>
    <w:qFormat/>
    <w:rsid w:val="00B34D7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locked/>
    <w:rsid w:val="00C05F84"/>
    <w:rPr>
      <w:rFonts w:ascii="Calibri" w:eastAsia="Calibri" w:hAnsi="Calibri" w:cs="Times New Roman"/>
      <w:lang w:val="es-ES"/>
    </w:rPr>
  </w:style>
  <w:style w:type="character" w:customStyle="1" w:styleId="TextoindependienteCar">
    <w:name w:val="Texto independiente Car"/>
    <w:basedOn w:val="Fuentedeprrafopredeter"/>
    <w:link w:val="Textoindependiente"/>
    <w:qFormat/>
    <w:rsid w:val="00C05F84"/>
    <w:rPr>
      <w:rFonts w:ascii="Calibri" w:eastAsia="Calibri" w:hAnsi="Calibri" w:cs="Times New Roman"/>
    </w:rPr>
  </w:style>
  <w:style w:type="character" w:customStyle="1" w:styleId="TtuloCar">
    <w:name w:val="Título Car"/>
    <w:basedOn w:val="Fuentedeprrafopredeter"/>
    <w:link w:val="Ttulo"/>
    <w:uiPriority w:val="10"/>
    <w:qFormat/>
    <w:rsid w:val="00C05F84"/>
    <w:rPr>
      <w:rFonts w:asciiTheme="majorHAnsi" w:eastAsiaTheme="majorEastAsia" w:hAnsiTheme="majorHAnsi" w:cstheme="majorBidi"/>
      <w:spacing w:val="-10"/>
      <w:sz w:val="56"/>
      <w:szCs w:val="56"/>
      <w:lang w:val="es-ES"/>
    </w:rPr>
  </w:style>
  <w:style w:type="paragraph" w:styleId="Textoindependiente">
    <w:name w:val="Body Text"/>
    <w:basedOn w:val="Normal"/>
    <w:link w:val="TextoindependienteCar"/>
    <w:unhideWhenUsed/>
    <w:qFormat/>
    <w:rsid w:val="00C05F84"/>
    <w:pPr>
      <w:spacing w:after="120"/>
    </w:pPr>
    <w:rPr>
      <w:rFonts w:ascii="Calibri" w:eastAsia="Calibri" w:hAnsi="Calibri" w:cs="Times New Roman"/>
    </w:rPr>
  </w:style>
  <w:style w:type="character" w:customStyle="1" w:styleId="TextoindependienteCar1">
    <w:name w:val="Texto independiente Car1"/>
    <w:basedOn w:val="Fuentedeprrafopredeter"/>
    <w:uiPriority w:val="99"/>
    <w:semiHidden/>
    <w:rsid w:val="00C05F84"/>
    <w:rPr>
      <w:rFonts w:eastAsia="Batang"/>
    </w:rPr>
  </w:style>
  <w:style w:type="paragraph" w:styleId="Sinespaciado">
    <w:name w:val="No Spacing"/>
    <w:link w:val="SinespaciadoCar"/>
    <w:uiPriority w:val="1"/>
    <w:qFormat/>
    <w:rsid w:val="00C05F84"/>
    <w:pPr>
      <w:spacing w:after="0" w:line="240" w:lineRule="auto"/>
    </w:pPr>
    <w:rPr>
      <w:rFonts w:ascii="Calibri" w:eastAsia="Calibri" w:hAnsi="Calibri" w:cs="Times New Roman"/>
      <w:lang w:val="es-ES"/>
    </w:rPr>
  </w:style>
  <w:style w:type="paragraph" w:styleId="Ttulo">
    <w:name w:val="Title"/>
    <w:basedOn w:val="Normal"/>
    <w:next w:val="Normal"/>
    <w:link w:val="TtuloCar"/>
    <w:uiPriority w:val="10"/>
    <w:qFormat/>
    <w:rsid w:val="00C05F84"/>
    <w:pPr>
      <w:spacing w:after="0" w:line="240" w:lineRule="auto"/>
      <w:contextualSpacing/>
    </w:pPr>
    <w:rPr>
      <w:rFonts w:asciiTheme="majorHAnsi" w:eastAsiaTheme="majorEastAsia" w:hAnsiTheme="majorHAnsi" w:cstheme="majorBidi"/>
      <w:spacing w:val="-10"/>
      <w:sz w:val="56"/>
      <w:szCs w:val="56"/>
      <w:lang w:val="es-ES"/>
    </w:rPr>
  </w:style>
  <w:style w:type="character" w:customStyle="1" w:styleId="PuestoCar1">
    <w:name w:val="Puesto Car1"/>
    <w:basedOn w:val="Fuentedeprrafopredeter"/>
    <w:uiPriority w:val="10"/>
    <w:rsid w:val="00C05F84"/>
    <w:rPr>
      <w:rFonts w:asciiTheme="majorHAnsi" w:eastAsiaTheme="majorEastAsia" w:hAnsiTheme="majorHAnsi" w:cstheme="majorBidi"/>
      <w:spacing w:val="-10"/>
      <w:kern w:val="28"/>
      <w:sz w:val="56"/>
      <w:szCs w:val="56"/>
    </w:rPr>
  </w:style>
  <w:style w:type="paragraph" w:customStyle="1" w:styleId="Instruccionesenvocorreo">
    <w:name w:val="Instrucciones envío correo"/>
    <w:basedOn w:val="Normal"/>
    <w:qFormat/>
    <w:rsid w:val="00C05F84"/>
    <w:rPr>
      <w:rFonts w:eastAsiaTheme="minorHAnsi" w:cs="Times New Roman"/>
    </w:rPr>
  </w:style>
  <w:style w:type="character" w:customStyle="1" w:styleId="PrrafodelistaCar">
    <w:name w:val="Párrafo de lista Car"/>
    <w:aliases w:val="FooterText Car,numbered Car,List Paragraph1 Car,Paragraphe de liste1 Car,Bulletr List Paragraph Car,列出段落 Car,列出段落1 Car,lp1 Car,lp11 Car,Use Case List Paragraph Car"/>
    <w:link w:val="Prrafodelista"/>
    <w:uiPriority w:val="34"/>
    <w:qFormat/>
    <w:rsid w:val="005F2B63"/>
    <w:rPr>
      <w:rFonts w:eastAsia="Batang"/>
    </w:rPr>
  </w:style>
  <w:style w:type="character" w:customStyle="1" w:styleId="EnlacedeInternet">
    <w:name w:val="Enlace de Internet"/>
    <w:basedOn w:val="Fuentedeprrafopredeter"/>
    <w:uiPriority w:val="99"/>
    <w:rsid w:val="005F2B63"/>
    <w:rPr>
      <w:color w:val="0563C1" w:themeColor="hyperlink"/>
      <w:u w:val="single"/>
    </w:rPr>
  </w:style>
  <w:style w:type="paragraph" w:styleId="Prrafodelista">
    <w:name w:val="List Paragraph"/>
    <w:aliases w:val="FooterText,numbered,List Paragraph1,Paragraphe de liste1,Bulletr List Paragraph,列出段落,列出段落1,lp1,lp11,Use Case List Paragraph"/>
    <w:basedOn w:val="Normal"/>
    <w:link w:val="PrrafodelistaCar"/>
    <w:uiPriority w:val="34"/>
    <w:qFormat/>
    <w:rsid w:val="005F2B63"/>
    <w:pPr>
      <w:ind w:left="720"/>
      <w:contextualSpacing/>
    </w:pPr>
  </w:style>
  <w:style w:type="paragraph" w:styleId="NormalWeb">
    <w:name w:val="Normal (Web)"/>
    <w:basedOn w:val="Normal"/>
    <w:uiPriority w:val="99"/>
    <w:unhideWhenUsed/>
    <w:rsid w:val="00F36715"/>
    <w:pPr>
      <w:spacing w:before="100" w:beforeAutospacing="1" w:after="100" w:afterAutospacing="1" w:line="240" w:lineRule="auto"/>
    </w:pPr>
    <w:rPr>
      <w:rFonts w:ascii="Times New Roman" w:eastAsia="Times New Roman" w:hAnsi="Times New Roman" w:cs="Times New Roman"/>
      <w:sz w:val="24"/>
      <w:szCs w:val="24"/>
      <w:lang w:val="es-ES" w:eastAsia="es-CR"/>
    </w:rPr>
  </w:style>
  <w:style w:type="character" w:styleId="Hipervnculo">
    <w:name w:val="Hyperlink"/>
    <w:basedOn w:val="Fuentedeprrafopredeter"/>
    <w:uiPriority w:val="99"/>
    <w:unhideWhenUsed/>
    <w:rsid w:val="00F36715"/>
    <w:rPr>
      <w:color w:val="0563C1" w:themeColor="hyperlink"/>
      <w:u w:val="single"/>
    </w:rPr>
  </w:style>
  <w:style w:type="table" w:styleId="Tablaconcuadrcula">
    <w:name w:val="Table Grid"/>
    <w:basedOn w:val="Tablanormal"/>
    <w:uiPriority w:val="59"/>
    <w:rsid w:val="007030AD"/>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34D7E"/>
    <w:rPr>
      <w:rFonts w:asciiTheme="majorHAnsi" w:eastAsiaTheme="majorEastAsia" w:hAnsiTheme="majorHAnsi" w:cstheme="majorBidi"/>
      <w:b/>
      <w:bCs/>
      <w:color w:val="5B9BD5" w:themeColor="accent1"/>
      <w:sz w:val="26"/>
      <w:szCs w:val="26"/>
    </w:rPr>
  </w:style>
  <w:style w:type="paragraph" w:customStyle="1" w:styleId="Default">
    <w:name w:val="Default"/>
    <w:rsid w:val="00B34D7E"/>
    <w:pPr>
      <w:autoSpaceDE w:val="0"/>
      <w:autoSpaceDN w:val="0"/>
      <w:adjustRightInd w:val="0"/>
      <w:spacing w:after="0" w:line="240" w:lineRule="auto"/>
    </w:pPr>
    <w:rPr>
      <w:rFonts w:ascii="Arial" w:eastAsia="Calibri" w:hAnsi="Arial" w:cs="Arial"/>
      <w:color w:val="000000"/>
      <w:sz w:val="24"/>
      <w:szCs w:val="24"/>
      <w:lang w:eastAsia="es-CR"/>
    </w:rPr>
  </w:style>
  <w:style w:type="paragraph" w:customStyle="1" w:styleId="xmsolistparagraph">
    <w:name w:val="x_msolistparagraph"/>
    <w:basedOn w:val="Normal"/>
    <w:rsid w:val="00B34D7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C666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62D"/>
    <w:rPr>
      <w:rFonts w:eastAsia="Batang"/>
    </w:rPr>
  </w:style>
  <w:style w:type="paragraph" w:styleId="Piedepgina">
    <w:name w:val="footer"/>
    <w:basedOn w:val="Normal"/>
    <w:link w:val="PiedepginaCar"/>
    <w:uiPriority w:val="99"/>
    <w:unhideWhenUsed/>
    <w:rsid w:val="00C666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62D"/>
    <w:rPr>
      <w:rFonts w:eastAsia="Batang"/>
    </w:rPr>
  </w:style>
  <w:style w:type="paragraph" w:styleId="Textodeglobo">
    <w:name w:val="Balloon Text"/>
    <w:basedOn w:val="Normal"/>
    <w:link w:val="TextodegloboCar"/>
    <w:uiPriority w:val="99"/>
    <w:semiHidden/>
    <w:unhideWhenUsed/>
    <w:rsid w:val="00C666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662D"/>
    <w:rPr>
      <w:rFonts w:ascii="Segoe UI" w:eastAsia="Batang"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2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vialespj@muniliberia.go.cr" TargetMode="External"/><Relationship Id="rId18" Type="http://schemas.openxmlformats.org/officeDocument/2006/relationships/hyperlink" Target="mailto:info@coopelibertad.co.cr" TargetMode="External"/><Relationship Id="rId26" Type="http://schemas.openxmlformats.org/officeDocument/2006/relationships/hyperlink" Target="mailto:esc.lagransamaria@mep.go.cr" TargetMode="External"/><Relationship Id="rId3" Type="http://schemas.openxmlformats.org/officeDocument/2006/relationships/settings" Target="settings.xml"/><Relationship Id="rId21" Type="http://schemas.openxmlformats.org/officeDocument/2006/relationships/hyperlink" Target="mailto:naguero@asamblea.go.cr"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mailto:yahy19cas@hotmail.com" TargetMode="External"/><Relationship Id="rId25" Type="http://schemas.openxmlformats.org/officeDocument/2006/relationships/hyperlink" Target="mailto:ctp.heredia@mep.go.cr" TargetMode="External"/><Relationship Id="rId2" Type="http://schemas.openxmlformats.org/officeDocument/2006/relationships/styles" Target="styles.xml"/><Relationship Id="rId16" Type="http://schemas.openxmlformats.org/officeDocument/2006/relationships/hyperlink" Target="mailto:maryhdezs@hotmail.com" TargetMode="External"/><Relationship Id="rId20" Type="http://schemas.openxmlformats.org/officeDocument/2006/relationships/hyperlink" Target="mailto:COMISION-JURIDICOS@asamblea.go.c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mailto:Supervision01.Heredia@mep.go.c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varfe@gmail.com" TargetMode="External"/><Relationship Id="rId23" Type="http://schemas.openxmlformats.org/officeDocument/2006/relationships/hyperlink" Target="mailto:supervision01.Heredia@mep.gocr" TargetMode="External"/><Relationship Id="rId28" Type="http://schemas.openxmlformats.org/officeDocument/2006/relationships/hyperlink" Target="mailto:comunidad.jardines@yahoo.es" TargetMode="External"/><Relationship Id="rId10" Type="http://schemas.openxmlformats.org/officeDocument/2006/relationships/hyperlink" Target="mailto:esc.imasdeulloa@mep.go.cr" TargetMode="External"/><Relationship Id="rId19" Type="http://schemas.openxmlformats.org/officeDocument/2006/relationships/hyperlink" Target="mailto:analepiz@gmail.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sc.deexcelenciamercedessur@mep.go.cr" TargetMode="External"/><Relationship Id="rId14" Type="http://schemas.openxmlformats.org/officeDocument/2006/relationships/hyperlink" Target="mailto:alianzademocristiana@gmail.com" TargetMode="External"/><Relationship Id="rId22" Type="http://schemas.openxmlformats.org/officeDocument/2006/relationships/hyperlink" Target="mailto:analepiz@gmail.com" TargetMode="External"/><Relationship Id="rId27" Type="http://schemas.openxmlformats.org/officeDocument/2006/relationships/hyperlink" Target="mailto:hugo.chacon92@gmail.com"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15624</Words>
  <Characters>85934</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Evelyn Castellon</cp:lastModifiedBy>
  <cp:revision>2</cp:revision>
  <cp:lastPrinted>2017-07-10T19:15:00Z</cp:lastPrinted>
  <dcterms:created xsi:type="dcterms:W3CDTF">2017-07-13T17:35:00Z</dcterms:created>
  <dcterms:modified xsi:type="dcterms:W3CDTF">2017-07-13T17:35:00Z</dcterms:modified>
</cp:coreProperties>
</file>