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838" w:rsidRDefault="00894E1C">
      <w:pPr>
        <w:pStyle w:val="Ttulo"/>
        <w:jc w:val="center"/>
        <w:rPr>
          <w:rFonts w:ascii="Georgia" w:hAnsi="Georgia"/>
          <w:sz w:val="24"/>
          <w:szCs w:val="24"/>
          <w:lang w:val="es-CR"/>
        </w:rPr>
      </w:pPr>
      <w:r>
        <w:rPr>
          <w:noProof/>
          <w:lang w:val="es-CR" w:eastAsia="es-CR"/>
        </w:rPr>
        <mc:AlternateContent>
          <mc:Choice Requires="wpg">
            <w:drawing>
              <wp:anchor distT="0" distB="0" distL="114300" distR="114300" simplePos="0" relativeHeight="2" behindDoc="0" locked="0" layoutInCell="1" allowOverlap="1" wp14:anchorId="432BDB7B">
                <wp:simplePos x="0" y="0"/>
                <wp:positionH relativeFrom="margin">
                  <wp:posOffset>-757555</wp:posOffset>
                </wp:positionH>
                <wp:positionV relativeFrom="paragraph">
                  <wp:posOffset>9525</wp:posOffset>
                </wp:positionV>
                <wp:extent cx="1688465" cy="1454785"/>
                <wp:effectExtent l="0" t="0" r="0" b="0"/>
                <wp:wrapNone/>
                <wp:docPr id="1" name="Grupo 2"/>
                <wp:cNvGraphicFramePr/>
                <a:graphic xmlns:a="http://schemas.openxmlformats.org/drawingml/2006/main">
                  <a:graphicData uri="http://schemas.microsoft.com/office/word/2010/wordprocessingGroup">
                    <wpg:wgp>
                      <wpg:cNvGrpSpPr/>
                      <wpg:grpSpPr>
                        <a:xfrm>
                          <a:off x="0" y="0"/>
                          <a:ext cx="1687680" cy="1454040"/>
                          <a:chOff x="0" y="0"/>
                          <a:chExt cx="0" cy="0"/>
                        </a:xfrm>
                      </wpg:grpSpPr>
                      <pic:pic xmlns:pic="http://schemas.openxmlformats.org/drawingml/2006/picture">
                        <pic:nvPicPr>
                          <pic:cNvPr id="2" name="Picture 3"/>
                          <pic:cNvPicPr/>
                        </pic:nvPicPr>
                        <pic:blipFill>
                          <a:blip r:embed="rId7"/>
                          <a:stretch/>
                        </pic:blipFill>
                        <pic:spPr>
                          <a:xfrm>
                            <a:off x="231840" y="0"/>
                            <a:ext cx="1154520" cy="1092960"/>
                          </a:xfrm>
                          <a:prstGeom prst="rect">
                            <a:avLst/>
                          </a:prstGeom>
                          <a:ln>
                            <a:noFill/>
                          </a:ln>
                        </pic:spPr>
                      </pic:pic>
                      <wps:wsp>
                        <wps:cNvPr id="3" name="Rectángulo 3"/>
                        <wps:cNvSpPr/>
                        <wps:spPr>
                          <a:xfrm>
                            <a:off x="0" y="1017360"/>
                            <a:ext cx="168768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DE74D0" w:rsidRDefault="00DE74D0">
                              <w:pPr>
                                <w:overflowPunct w:val="0"/>
                                <w:spacing w:after="0" w:line="240" w:lineRule="auto"/>
                                <w:jc w:val="center"/>
                              </w:pPr>
                              <w:r>
                                <w:rPr>
                                  <w:rFonts w:ascii="Bookman Old Style" w:eastAsia="Calibri" w:hAnsi="Bookman Old Style"/>
                                  <w:b/>
                                  <w:bCs/>
                                  <w:color w:val="002060"/>
                                  <w:sz w:val="16"/>
                                  <w:szCs w:val="16"/>
                                </w:rPr>
                                <w:t>MUNICIPALIDD DE HEREDIA</w:t>
                              </w:r>
                            </w:p>
                            <w:p w:rsidR="00DE74D0" w:rsidRDefault="00DE74D0">
                              <w:pPr>
                                <w:overflowPunct w:val="0"/>
                                <w:spacing w:after="0" w:line="240" w:lineRule="auto"/>
                                <w:jc w:val="center"/>
                              </w:pPr>
                              <w:r>
                                <w:rPr>
                                  <w:rFonts w:ascii="Bookman Old Style" w:eastAsia="Calibri" w:hAnsi="Bookman Old Style"/>
                                  <w:b/>
                                  <w:bCs/>
                                  <w:color w:val="002060"/>
                                  <w:sz w:val="16"/>
                                  <w:szCs w:val="16"/>
                                </w:rPr>
                                <w:t>SECRETARIA CONCEJO MUNICIPAL</w:t>
                              </w:r>
                            </w:p>
                            <w:p w:rsidR="00DE74D0" w:rsidRDefault="00DE74D0">
                              <w:pPr>
                                <w:overflowPunct w:val="0"/>
                                <w:spacing w:after="0" w:line="240" w:lineRule="auto"/>
                              </w:pPr>
                            </w:p>
                            <w:p w:rsidR="00DE74D0" w:rsidRDefault="00DE74D0">
                              <w:pPr>
                                <w:overflowPunct w:val="0"/>
                                <w:spacing w:after="0" w:line="240" w:lineRule="auto"/>
                              </w:pPr>
                              <w:r>
                                <w:rPr>
                                  <w:rFonts w:ascii="Verdana" w:eastAsia="Times New Roman" w:hAnsi="Verdana"/>
                                  <w:color w:val="008000"/>
                                  <w:sz w:val="16"/>
                                  <w:szCs w:val="16"/>
                                </w:rPr>
                                <w:t xml:space="preserve"> </w:t>
                              </w:r>
                            </w:p>
                            <w:p w:rsidR="00DE74D0" w:rsidRDefault="00DE74D0">
                              <w:pPr>
                                <w:overflowPunct w:val="0"/>
                                <w:spacing w:after="0" w:line="240" w:lineRule="auto"/>
                              </w:pPr>
                            </w:p>
                            <w:p w:rsidR="00DE74D0" w:rsidRDefault="00DE74D0">
                              <w:pPr>
                                <w:overflowPunct w:val="0"/>
                                <w:spacing w:after="0" w:line="240" w:lineRule="auto"/>
                              </w:pPr>
                            </w:p>
                            <w:p w:rsidR="00DE74D0" w:rsidRDefault="00DE74D0">
                              <w:pPr>
                                <w:overflowPunct w:val="0"/>
                                <w:spacing w:after="0" w:line="240" w:lineRule="auto"/>
                              </w:pPr>
                            </w:p>
                            <w:p w:rsidR="00DE74D0" w:rsidRDefault="00DE74D0">
                              <w:pPr>
                                <w:overflowPunct w:val="0"/>
                                <w:spacing w:after="0" w:line="240" w:lineRule="auto"/>
                              </w:pPr>
                              <w:r>
                                <w:rPr>
                                  <w:rFonts w:ascii="Verdana" w:eastAsia="Times New Roman" w:hAnsi="Verdana"/>
                                  <w:color w:val="008000"/>
                                  <w:sz w:val="16"/>
                                  <w:szCs w:val="16"/>
                                </w:rPr>
                                <w:t>MUNICIPALISecretaríaConcejo</w:t>
                              </w:r>
                            </w:p>
                          </w:txbxContent>
                        </wps:txbx>
                        <wps:bodyPr lIns="90000" tIns="45000" rIns="90000" bIns="45000">
                          <a:noAutofit/>
                        </wps:bodyPr>
                      </wps:wsp>
                    </wpg:wgp>
                  </a:graphicData>
                </a:graphic>
              </wp:anchor>
            </w:drawing>
          </mc:Choice>
          <mc:Fallback>
            <w:pict>
              <v:group w14:anchorId="432BDB7B" id="Grupo 2" o:spid="_x0000_s1026" style="position:absolute;left:0;text-align:left;margin-left:-59.65pt;margin-top:.75pt;width:132.95pt;height:114.55pt;z-index:2;mso-position-horizontal-relative:margin"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40;width:1154520;height:109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bPDAAAA2gAAAA8AAABkcnMvZG93bnJldi54bWxEj0FrAjEUhO8F/0N4Qm/drELbdTWKCFIv&#10;ItoeenxunrtpNy9Lkq7rv2+EQo/DzHzDLFaDbUVPPhjHCiZZDoK4ctpwreDjfftUgAgRWWPrmBTc&#10;KMBqOXpYYKndlY/Un2ItEoRDiQqaGLtSylA1ZDFkriNO3sV5izFJX0vt8ZrgtpXTPH+RFg2nhQY7&#10;2jRUfZ9+rILDLcz6ozlfColvn8+F8bOv/atSj+NhPQcRaYj/4b/2TiuYwv1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v9s8MAAADaAAAADwAAAAAAAAAAAAAAAACf&#10;AgAAZHJzL2Rvd25yZXYueG1sUEsFBgAAAAAEAAQA9wAAAI8DAAAAAA==&#10;">
                  <v:imagedata r:id="rId8" o:title=""/>
                </v:shape>
                <v:rect id="Rectángulo 3" o:spid="_x0000_s1028" style="position:absolute;top:1017360;width:1687680;height:437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vtsUA&#10;AADaAAAADwAAAGRycy9kb3ducmV2LnhtbESPUUvDMBSF3wf+h3AF37bUKerqsiGDsSEOcRuib5fm&#10;2hSbm5Kka/vvjTDY4+Gc8x3OfNnbWpzIh8qxgttJBoK4cLriUsHxsB4/gQgRWWPtmBQMFGC5uBrN&#10;Mdeu4w867WMpEoRDjgpMjE0uZSgMWQwT1xAn78d5izFJX0rtsUtwW8tplj1IixWnBYMNrQwVv/vW&#10;Kti1rT+Yzffj1+xtuH8d3j9NV0yVurnuX55BROrjJXxub7WCO/i/km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m+2xQAAANoAAAAPAAAAAAAAAAAAAAAAAJgCAABkcnMv&#10;ZG93bnJldi54bWxQSwUGAAAAAAQABAD1AAAAigMAAAAA&#10;" stroked="f">
                  <v:textbox inset="2.5mm,1.25mm,2.5mm,1.25mm">
                    <w:txbxContent>
                      <w:p w:rsidR="00DE74D0" w:rsidRDefault="00DE74D0">
                        <w:pPr>
                          <w:overflowPunct w:val="0"/>
                          <w:spacing w:after="0" w:line="240" w:lineRule="auto"/>
                          <w:jc w:val="center"/>
                        </w:pPr>
                        <w:r>
                          <w:rPr>
                            <w:rFonts w:ascii="Bookman Old Style" w:eastAsia="Calibri" w:hAnsi="Bookman Old Style"/>
                            <w:b/>
                            <w:bCs/>
                            <w:color w:val="002060"/>
                            <w:sz w:val="16"/>
                            <w:szCs w:val="16"/>
                          </w:rPr>
                          <w:t>MUNICIPALIDD DE HEREDIA</w:t>
                        </w:r>
                      </w:p>
                      <w:p w:rsidR="00DE74D0" w:rsidRDefault="00DE74D0">
                        <w:pPr>
                          <w:overflowPunct w:val="0"/>
                          <w:spacing w:after="0" w:line="240" w:lineRule="auto"/>
                          <w:jc w:val="center"/>
                        </w:pPr>
                        <w:r>
                          <w:rPr>
                            <w:rFonts w:ascii="Bookman Old Style" w:eastAsia="Calibri" w:hAnsi="Bookman Old Style"/>
                            <w:b/>
                            <w:bCs/>
                            <w:color w:val="002060"/>
                            <w:sz w:val="16"/>
                            <w:szCs w:val="16"/>
                          </w:rPr>
                          <w:t>SECRETARIA CONCEJO MUNICIPAL</w:t>
                        </w:r>
                      </w:p>
                      <w:p w:rsidR="00DE74D0" w:rsidRDefault="00DE74D0">
                        <w:pPr>
                          <w:overflowPunct w:val="0"/>
                          <w:spacing w:after="0" w:line="240" w:lineRule="auto"/>
                        </w:pPr>
                      </w:p>
                      <w:p w:rsidR="00DE74D0" w:rsidRDefault="00DE74D0">
                        <w:pPr>
                          <w:overflowPunct w:val="0"/>
                          <w:spacing w:after="0" w:line="240" w:lineRule="auto"/>
                        </w:pPr>
                        <w:r>
                          <w:rPr>
                            <w:rFonts w:ascii="Verdana" w:eastAsia="Times New Roman" w:hAnsi="Verdana"/>
                            <w:color w:val="008000"/>
                            <w:sz w:val="16"/>
                            <w:szCs w:val="16"/>
                          </w:rPr>
                          <w:t xml:space="preserve"> </w:t>
                        </w:r>
                      </w:p>
                      <w:p w:rsidR="00DE74D0" w:rsidRDefault="00DE74D0">
                        <w:pPr>
                          <w:overflowPunct w:val="0"/>
                          <w:spacing w:after="0" w:line="240" w:lineRule="auto"/>
                        </w:pPr>
                      </w:p>
                      <w:p w:rsidR="00DE74D0" w:rsidRDefault="00DE74D0">
                        <w:pPr>
                          <w:overflowPunct w:val="0"/>
                          <w:spacing w:after="0" w:line="240" w:lineRule="auto"/>
                        </w:pPr>
                      </w:p>
                      <w:p w:rsidR="00DE74D0" w:rsidRDefault="00DE74D0">
                        <w:pPr>
                          <w:overflowPunct w:val="0"/>
                          <w:spacing w:after="0" w:line="240" w:lineRule="auto"/>
                        </w:pPr>
                      </w:p>
                      <w:p w:rsidR="00DE74D0" w:rsidRDefault="00DE74D0">
                        <w:pPr>
                          <w:overflowPunct w:val="0"/>
                          <w:spacing w:after="0" w:line="240" w:lineRule="auto"/>
                        </w:pPr>
                        <w:proofErr w:type="spellStart"/>
                        <w:r>
                          <w:rPr>
                            <w:rFonts w:ascii="Verdana" w:eastAsia="Times New Roman" w:hAnsi="Verdana"/>
                            <w:color w:val="008000"/>
                            <w:sz w:val="16"/>
                            <w:szCs w:val="16"/>
                          </w:rPr>
                          <w:t>MUNICIPALISecretaríaConcejo</w:t>
                        </w:r>
                        <w:proofErr w:type="spellEnd"/>
                      </w:p>
                    </w:txbxContent>
                  </v:textbox>
                </v:rect>
                <w10:wrap anchorx="margin"/>
              </v:group>
            </w:pict>
          </mc:Fallback>
        </mc:AlternateContent>
      </w:r>
      <w:r>
        <w:rPr>
          <w:rFonts w:ascii="Georgia" w:hAnsi="Georgia"/>
          <w:sz w:val="24"/>
          <w:szCs w:val="24"/>
          <w:lang w:val="es-CR"/>
        </w:rPr>
        <w:t xml:space="preserve"> </w:t>
      </w:r>
    </w:p>
    <w:p w:rsidR="002A2838" w:rsidRDefault="002A2838">
      <w:pPr>
        <w:pStyle w:val="Ttulo"/>
        <w:jc w:val="center"/>
        <w:rPr>
          <w:rFonts w:ascii="Georgia" w:hAnsi="Georgia"/>
          <w:b/>
          <w:sz w:val="20"/>
          <w:szCs w:val="20"/>
          <w:lang w:val="es-CR"/>
        </w:rPr>
      </w:pPr>
    </w:p>
    <w:p w:rsidR="002A2838" w:rsidRDefault="002A2838">
      <w:pPr>
        <w:pStyle w:val="Ttulo"/>
        <w:jc w:val="center"/>
        <w:rPr>
          <w:rFonts w:ascii="Georgia" w:hAnsi="Georgia"/>
          <w:b/>
          <w:sz w:val="20"/>
          <w:szCs w:val="20"/>
          <w:lang w:val="es-CR"/>
        </w:rPr>
      </w:pPr>
    </w:p>
    <w:p w:rsidR="002A2838" w:rsidRDefault="00894E1C">
      <w:pPr>
        <w:pStyle w:val="Ttulo"/>
        <w:jc w:val="center"/>
        <w:rPr>
          <w:rFonts w:ascii="Georgia" w:hAnsi="Georgia"/>
          <w:b/>
          <w:sz w:val="20"/>
          <w:szCs w:val="20"/>
          <w:lang w:val="es-CR"/>
        </w:rPr>
      </w:pPr>
      <w:r>
        <w:rPr>
          <w:rFonts w:ascii="Georgia" w:hAnsi="Georgia"/>
          <w:b/>
          <w:sz w:val="20"/>
          <w:szCs w:val="20"/>
          <w:lang w:val="es-CR"/>
        </w:rPr>
        <w:t>SESIÓN ORDINARIA No. 099-2017</w:t>
      </w:r>
    </w:p>
    <w:p w:rsidR="002A2838" w:rsidRDefault="002A2838">
      <w:pPr>
        <w:pStyle w:val="Instruccionesenvocorreo"/>
        <w:jc w:val="center"/>
        <w:rPr>
          <w:rFonts w:ascii="Georgia" w:hAnsi="Georgia" w:cs="Arial"/>
          <w:b/>
          <w:sz w:val="20"/>
          <w:szCs w:val="20"/>
        </w:rPr>
      </w:pPr>
    </w:p>
    <w:p w:rsidR="002A2838" w:rsidRDefault="002A2838">
      <w:pPr>
        <w:pStyle w:val="Instruccionesenvocorreo"/>
        <w:jc w:val="center"/>
        <w:rPr>
          <w:rFonts w:ascii="Georgia" w:hAnsi="Georgia" w:cs="Arial"/>
          <w:b/>
          <w:sz w:val="20"/>
          <w:szCs w:val="20"/>
        </w:rPr>
      </w:pPr>
    </w:p>
    <w:p w:rsidR="002A2838" w:rsidRDefault="002A2838">
      <w:pPr>
        <w:pStyle w:val="Instruccionesenvocorreo"/>
        <w:jc w:val="center"/>
        <w:rPr>
          <w:rFonts w:ascii="Georgia" w:hAnsi="Georgia" w:cs="Arial"/>
          <w:b/>
          <w:sz w:val="20"/>
          <w:szCs w:val="20"/>
        </w:rPr>
      </w:pPr>
    </w:p>
    <w:p w:rsidR="002A2838" w:rsidRDefault="002A2838">
      <w:pPr>
        <w:pStyle w:val="Instruccionesenvocorreo"/>
        <w:jc w:val="center"/>
        <w:rPr>
          <w:rFonts w:ascii="Georgia" w:hAnsi="Georgia" w:cs="Arial"/>
          <w:b/>
          <w:sz w:val="20"/>
          <w:szCs w:val="20"/>
        </w:rPr>
      </w:pPr>
    </w:p>
    <w:p w:rsidR="002A2838" w:rsidRDefault="00894E1C">
      <w:pPr>
        <w:pStyle w:val="Textoindependiente"/>
        <w:jc w:val="both"/>
        <w:rPr>
          <w:rFonts w:ascii="Georgia" w:hAnsi="Georgia"/>
          <w:sz w:val="20"/>
          <w:szCs w:val="20"/>
        </w:rPr>
      </w:pPr>
      <w:r>
        <w:rPr>
          <w:rFonts w:ascii="Georgia" w:hAnsi="Georgia"/>
          <w:sz w:val="20"/>
          <w:szCs w:val="20"/>
        </w:rPr>
        <w:t xml:space="preserve">Acta de la Sesión Ordinaria celebrada por la Corporación Municipal del Cantón Central de Heredia, a las dieciocho horas con quince minutos el día Lunes 17 de julio del 2017 en el Salón de Sesiones del Concejo Municipal “Alfredo González Flores”. </w:t>
      </w:r>
    </w:p>
    <w:p w:rsidR="002A2838" w:rsidRDefault="002A2838">
      <w:pPr>
        <w:pStyle w:val="Sinespaciado"/>
        <w:jc w:val="center"/>
        <w:rPr>
          <w:rFonts w:ascii="Georgia" w:hAnsi="Georgia" w:cs="Arial"/>
          <w:b/>
          <w:sz w:val="24"/>
          <w:szCs w:val="24"/>
          <w:lang w:val="es-CR"/>
        </w:rPr>
      </w:pPr>
    </w:p>
    <w:p w:rsidR="002A2838" w:rsidRDefault="00894E1C">
      <w:pPr>
        <w:pStyle w:val="Sinespaciado"/>
        <w:jc w:val="center"/>
        <w:rPr>
          <w:rFonts w:ascii="Georgia" w:hAnsi="Georgia" w:cs="Arial"/>
          <w:b/>
          <w:sz w:val="24"/>
          <w:szCs w:val="24"/>
          <w:lang w:val="es-CR"/>
        </w:rPr>
      </w:pPr>
      <w:r>
        <w:rPr>
          <w:rFonts w:ascii="Georgia" w:hAnsi="Georgia" w:cs="Arial"/>
          <w:b/>
          <w:sz w:val="24"/>
          <w:szCs w:val="24"/>
          <w:lang w:val="es-CR"/>
        </w:rPr>
        <w:t>REGIDORES PROPIETARIOS</w:t>
      </w:r>
    </w:p>
    <w:p w:rsidR="002A2838" w:rsidRDefault="002A2838">
      <w:pPr>
        <w:pStyle w:val="Sinespaciado"/>
        <w:rPr>
          <w:rFonts w:ascii="Georgia" w:hAnsi="Georgia" w:cs="Arial"/>
          <w:sz w:val="20"/>
          <w:szCs w:val="20"/>
          <w:lang w:val="es-CR"/>
        </w:rPr>
      </w:pPr>
    </w:p>
    <w:p w:rsidR="002A2838" w:rsidRDefault="00894E1C">
      <w:pPr>
        <w:pStyle w:val="Sinespaciado"/>
        <w:rPr>
          <w:rFonts w:ascii="Georgia" w:hAnsi="Georgia" w:cs="Arial"/>
          <w:sz w:val="20"/>
          <w:szCs w:val="20"/>
          <w:lang w:val="es-CR"/>
        </w:rPr>
      </w:pPr>
      <w:r>
        <w:rPr>
          <w:rFonts w:ascii="Georgia" w:hAnsi="Georgia" w:cs="Arial"/>
          <w:sz w:val="20"/>
          <w:szCs w:val="20"/>
          <w:lang w:val="es-CR"/>
        </w:rPr>
        <w:t>Lic. Manrique Chaves Borbón</w:t>
      </w:r>
      <w:r>
        <w:rPr>
          <w:rFonts w:ascii="Georgia" w:hAnsi="Georgia" w:cs="Arial"/>
          <w:sz w:val="20"/>
          <w:szCs w:val="20"/>
          <w:lang w:val="es-CR"/>
        </w:rPr>
        <w:tab/>
      </w:r>
    </w:p>
    <w:p w:rsidR="002A2838" w:rsidRDefault="00894E1C">
      <w:pPr>
        <w:pStyle w:val="Sinespaciado"/>
        <w:rPr>
          <w:rFonts w:ascii="Georgia" w:hAnsi="Georgia" w:cs="Arial"/>
          <w:b/>
          <w:sz w:val="20"/>
          <w:szCs w:val="20"/>
          <w:lang w:val="es-CR"/>
        </w:rPr>
      </w:pPr>
      <w:r>
        <w:rPr>
          <w:rFonts w:ascii="Georgia" w:hAnsi="Georgia" w:cs="Arial"/>
          <w:b/>
          <w:sz w:val="20"/>
          <w:szCs w:val="20"/>
          <w:lang w:val="es-CR"/>
        </w:rPr>
        <w:t>PRESIDENTE MUNICIPAL</w:t>
      </w:r>
    </w:p>
    <w:p w:rsidR="002A2838" w:rsidRDefault="002A2838">
      <w:pPr>
        <w:pStyle w:val="Sinespaciado"/>
        <w:rPr>
          <w:rFonts w:ascii="Georgia" w:hAnsi="Georgia" w:cs="Arial"/>
          <w:sz w:val="20"/>
          <w:szCs w:val="20"/>
          <w:lang w:val="es-CR"/>
        </w:rPr>
      </w:pPr>
    </w:p>
    <w:p w:rsidR="002A2838" w:rsidRDefault="00894E1C">
      <w:pPr>
        <w:pStyle w:val="Sinespaciado"/>
        <w:rPr>
          <w:rFonts w:ascii="Georgia" w:hAnsi="Georgia" w:cs="Arial"/>
          <w:sz w:val="20"/>
          <w:szCs w:val="20"/>
          <w:lang w:val="es-CR"/>
        </w:rPr>
      </w:pPr>
      <w:r>
        <w:rPr>
          <w:rFonts w:ascii="Georgia" w:hAnsi="Georgia" w:cs="Arial"/>
          <w:sz w:val="20"/>
          <w:szCs w:val="20"/>
          <w:lang w:val="es-CR"/>
        </w:rPr>
        <w:t>Sra.  María Isabel Segura Navarro</w:t>
      </w:r>
    </w:p>
    <w:p w:rsidR="002A2838" w:rsidRDefault="00894E1C">
      <w:pPr>
        <w:pStyle w:val="Sinespaciado"/>
        <w:rPr>
          <w:rFonts w:ascii="Georgia" w:hAnsi="Georgia" w:cs="Arial"/>
          <w:b/>
          <w:sz w:val="20"/>
          <w:szCs w:val="20"/>
          <w:lang w:val="es-CR"/>
        </w:rPr>
      </w:pPr>
      <w:r>
        <w:rPr>
          <w:rFonts w:ascii="Georgia" w:hAnsi="Georgia" w:cs="Arial"/>
          <w:b/>
          <w:sz w:val="20"/>
          <w:szCs w:val="20"/>
          <w:lang w:val="es-CR"/>
        </w:rPr>
        <w:t>VICE PRESIDENTA MUNICIPAL</w:t>
      </w:r>
    </w:p>
    <w:p w:rsidR="002A2838" w:rsidRDefault="002A2838">
      <w:pPr>
        <w:pStyle w:val="Sinespaciado"/>
        <w:rPr>
          <w:rFonts w:ascii="Georgia" w:hAnsi="Georgia" w:cs="Arial"/>
          <w:sz w:val="20"/>
          <w:szCs w:val="20"/>
          <w:lang w:val="es-CR"/>
        </w:rPr>
      </w:pPr>
    </w:p>
    <w:p w:rsidR="002A2838" w:rsidRDefault="00894E1C">
      <w:pPr>
        <w:pStyle w:val="Sinespaciado"/>
        <w:rPr>
          <w:rFonts w:ascii="Georgia" w:hAnsi="Georgia" w:cs="Arial"/>
          <w:color w:val="000000"/>
          <w:sz w:val="20"/>
          <w:szCs w:val="20"/>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Gerly María Garreta Vega</w:t>
      </w:r>
      <w:r>
        <w:rPr>
          <w:rFonts w:ascii="Georgia" w:hAnsi="Georgia" w:cs="Arial"/>
          <w:color w:val="000000"/>
          <w:sz w:val="20"/>
          <w:szCs w:val="20"/>
        </w:rPr>
        <w:t xml:space="preserve"> </w:t>
      </w:r>
    </w:p>
    <w:p w:rsidR="002A2838" w:rsidRDefault="00894E1C">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Juan Daniel Trejos Avilés</w:t>
      </w:r>
    </w:p>
    <w:p w:rsidR="002A2838" w:rsidRDefault="00894E1C">
      <w:pPr>
        <w:pStyle w:val="Sinespaciado"/>
        <w:rPr>
          <w:rFonts w:ascii="Georgia" w:hAnsi="Georgia" w:cs="Arial"/>
          <w:color w:val="000000"/>
          <w:sz w:val="20"/>
          <w:szCs w:val="20"/>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María Antonieta Campos Aguilar</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2A2838" w:rsidRDefault="00894E1C">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2A2838" w:rsidRDefault="00894E1C">
      <w:pPr>
        <w:pStyle w:val="Sinespaciado"/>
        <w:tabs>
          <w:tab w:val="left" w:pos="5010"/>
        </w:tabs>
        <w:rPr>
          <w:rFonts w:ascii="Georgia" w:hAnsi="Georgia" w:cs="Arial"/>
          <w:color w:val="000000"/>
          <w:sz w:val="20"/>
          <w:szCs w:val="20"/>
        </w:rPr>
      </w:pPr>
      <w:r>
        <w:rPr>
          <w:rFonts w:ascii="Georgia" w:hAnsi="Georgia" w:cs="Arial"/>
          <w:sz w:val="20"/>
          <w:szCs w:val="20"/>
          <w:lang w:val="es-CR"/>
        </w:rPr>
        <w:t>Licda.                  Laureen Bolaños Quesada</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2A2838" w:rsidRDefault="00894E1C">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Minor Meléndez Venegas</w:t>
      </w:r>
    </w:p>
    <w:p w:rsidR="002A2838" w:rsidRDefault="00894E1C">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David Fernando León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2A2838" w:rsidRDefault="002A2838">
      <w:pPr>
        <w:pStyle w:val="Sinespaciado"/>
        <w:rPr>
          <w:rFonts w:ascii="Georgia" w:hAnsi="Georgia" w:cs="Arial"/>
          <w:b/>
          <w:sz w:val="24"/>
          <w:szCs w:val="24"/>
          <w:lang w:val="es-CR"/>
        </w:rPr>
      </w:pPr>
    </w:p>
    <w:p w:rsidR="002A2838" w:rsidRDefault="00894E1C">
      <w:pPr>
        <w:pStyle w:val="Sinespaciado"/>
        <w:jc w:val="center"/>
        <w:rPr>
          <w:rFonts w:ascii="Georgia" w:hAnsi="Georgia" w:cs="Arial"/>
          <w:b/>
          <w:sz w:val="24"/>
          <w:szCs w:val="24"/>
          <w:lang w:val="es-CR"/>
        </w:rPr>
      </w:pPr>
      <w:r>
        <w:rPr>
          <w:rFonts w:ascii="Georgia" w:hAnsi="Georgia" w:cs="Arial"/>
          <w:b/>
          <w:sz w:val="24"/>
          <w:szCs w:val="24"/>
          <w:lang w:val="es-CR"/>
        </w:rPr>
        <w:t>REGIDORES SUPLENTES</w:t>
      </w:r>
    </w:p>
    <w:p w:rsidR="002A2838" w:rsidRDefault="002A2838">
      <w:pPr>
        <w:pStyle w:val="Sinespaciado"/>
        <w:jc w:val="both"/>
        <w:rPr>
          <w:rFonts w:ascii="Georgia" w:hAnsi="Georgia" w:cs="Arial"/>
          <w:color w:val="000000"/>
          <w:sz w:val="20"/>
          <w:szCs w:val="20"/>
        </w:rPr>
      </w:pPr>
    </w:p>
    <w:p w:rsidR="002A2838" w:rsidRDefault="00894E1C">
      <w:pPr>
        <w:pStyle w:val="Sinespaciado"/>
        <w:rPr>
          <w:rFonts w:ascii="Georgia" w:hAnsi="Georgia" w:cs="Arial"/>
          <w:color w:val="000000"/>
          <w:sz w:val="20"/>
          <w:szCs w:val="20"/>
        </w:rPr>
      </w:pPr>
      <w:r>
        <w:rPr>
          <w:rFonts w:ascii="Georgia" w:hAnsi="Georgia" w:cs="Arial"/>
          <w:color w:val="000000"/>
          <w:sz w:val="20"/>
          <w:szCs w:val="20"/>
        </w:rPr>
        <w:t xml:space="preserve">Señor                  Carlos Enrique Palma Cordero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2A2838" w:rsidRDefault="00894E1C">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r>
        <w:rPr>
          <w:rFonts w:ascii="Georgia" w:hAnsi="Georgia" w:cs="Arial"/>
          <w:sz w:val="20"/>
          <w:szCs w:val="20"/>
          <w:lang w:val="es-CR"/>
        </w:rPr>
        <w:t xml:space="preserve"> </w:t>
      </w:r>
    </w:p>
    <w:p w:rsidR="002A2838" w:rsidRDefault="00894E1C">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Eduardo Murillo Quirós </w:t>
      </w:r>
    </w:p>
    <w:p w:rsidR="002A2838" w:rsidRDefault="00894E1C">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2A2838" w:rsidRDefault="00894E1C">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CE2F21" w:rsidRDefault="00CE2F21" w:rsidP="00CE2F2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t xml:space="preserve">              Álvaro Juan Rodríguez Segura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2A2838" w:rsidRDefault="00894E1C">
      <w:pPr>
        <w:pStyle w:val="Sinespaciado"/>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 xml:space="preserve">Maribel Quesada Fonseca </w:t>
      </w:r>
    </w:p>
    <w:p w:rsidR="002A2838" w:rsidRDefault="00894E1C">
      <w:pPr>
        <w:pStyle w:val="Sinespaciado"/>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Nelsy Saborío Rodríguez </w:t>
      </w:r>
    </w:p>
    <w:p w:rsidR="002A2838" w:rsidRDefault="00894E1C">
      <w:pPr>
        <w:pStyle w:val="Sinespaciado"/>
        <w:jc w:val="both"/>
        <w:rPr>
          <w:rFonts w:ascii="Georgia" w:hAnsi="Georgia" w:cs="Arial"/>
          <w:color w:val="000000"/>
          <w:sz w:val="20"/>
          <w:szCs w:val="20"/>
        </w:rPr>
      </w:pPr>
      <w:r>
        <w:rPr>
          <w:rFonts w:ascii="Georgia" w:hAnsi="Georgia" w:cs="Arial"/>
          <w:color w:val="000000"/>
          <w:sz w:val="20"/>
          <w:szCs w:val="20"/>
        </w:rPr>
        <w:t xml:space="preserve">Arq.                     Ana Yudel Gutiérrez Hernández                                             </w:t>
      </w:r>
    </w:p>
    <w:p w:rsidR="002A2838" w:rsidRDefault="002A2838">
      <w:pPr>
        <w:pStyle w:val="Sinespaciado"/>
        <w:rPr>
          <w:rFonts w:ascii="Georgia" w:hAnsi="Georgia" w:cs="Arial"/>
          <w:b/>
          <w:sz w:val="24"/>
          <w:szCs w:val="24"/>
        </w:rPr>
      </w:pPr>
    </w:p>
    <w:p w:rsidR="002A2838" w:rsidRDefault="00894E1C">
      <w:pPr>
        <w:pStyle w:val="Sinespaciado"/>
        <w:jc w:val="center"/>
        <w:rPr>
          <w:rFonts w:ascii="Georgia" w:hAnsi="Georgia" w:cs="Arial"/>
          <w:b/>
          <w:sz w:val="24"/>
          <w:szCs w:val="24"/>
          <w:lang w:val="es-CR"/>
        </w:rPr>
      </w:pPr>
      <w:r>
        <w:rPr>
          <w:rFonts w:ascii="Georgia" w:hAnsi="Georgia" w:cs="Arial"/>
          <w:b/>
          <w:sz w:val="24"/>
          <w:szCs w:val="24"/>
          <w:lang w:val="es-CR"/>
        </w:rPr>
        <w:t>SÍNDICOS PROPIETARIOS</w:t>
      </w:r>
    </w:p>
    <w:p w:rsidR="002A2838" w:rsidRDefault="002A2838">
      <w:pPr>
        <w:pStyle w:val="Sinespaciado"/>
        <w:rPr>
          <w:rFonts w:ascii="Georgia" w:hAnsi="Georgia" w:cs="Arial"/>
          <w:sz w:val="20"/>
          <w:szCs w:val="20"/>
          <w:lang w:val="es-CR"/>
        </w:rPr>
      </w:pPr>
    </w:p>
    <w:p w:rsidR="002A2838" w:rsidRDefault="00894E1C">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Licda.                 Viviam Pamela Martínez Hidalgo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2A2838" w:rsidRDefault="00894E1C">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Maritza Sandoval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p>
    <w:p w:rsidR="002A2838" w:rsidRDefault="00894E1C">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Alfredo Prendas Jiménez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2A2838" w:rsidRDefault="00894E1C">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Nancy María Córdoba Díaz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Síndica Propietaria</w:t>
      </w:r>
    </w:p>
    <w:p w:rsidR="002A2838" w:rsidRDefault="00894E1C">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Rafael Barboza Tenorio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Quinto</w:t>
      </w:r>
    </w:p>
    <w:p w:rsidR="002A2838" w:rsidRDefault="002A2838">
      <w:pPr>
        <w:pStyle w:val="Sinespaciado"/>
        <w:rPr>
          <w:rFonts w:ascii="Georgia" w:hAnsi="Georgia" w:cs="Arial"/>
          <w:sz w:val="20"/>
          <w:szCs w:val="20"/>
          <w:lang w:val="es-CR"/>
        </w:rPr>
      </w:pPr>
    </w:p>
    <w:p w:rsidR="002A2838" w:rsidRDefault="00894E1C">
      <w:pPr>
        <w:pStyle w:val="Sinespaciado"/>
        <w:jc w:val="center"/>
        <w:rPr>
          <w:rFonts w:ascii="Georgia" w:hAnsi="Georgia" w:cs="Arial"/>
          <w:b/>
          <w:sz w:val="24"/>
          <w:szCs w:val="24"/>
          <w:lang w:val="es-CR"/>
        </w:rPr>
      </w:pPr>
      <w:r>
        <w:rPr>
          <w:rFonts w:ascii="Georgia" w:hAnsi="Georgia" w:cs="Arial"/>
          <w:b/>
          <w:sz w:val="24"/>
          <w:szCs w:val="24"/>
          <w:lang w:val="es-CR"/>
        </w:rPr>
        <w:t>SÍNDICOS SUPLENTES</w:t>
      </w:r>
    </w:p>
    <w:p w:rsidR="002A2838" w:rsidRDefault="002A2838">
      <w:pPr>
        <w:pStyle w:val="Sinespaciado"/>
        <w:tabs>
          <w:tab w:val="left" w:pos="5010"/>
        </w:tabs>
        <w:rPr>
          <w:rFonts w:ascii="Georgia" w:hAnsi="Georgia" w:cs="Arial"/>
          <w:sz w:val="20"/>
          <w:szCs w:val="20"/>
          <w:lang w:val="es-CR"/>
        </w:rPr>
      </w:pPr>
    </w:p>
    <w:p w:rsidR="002A2838" w:rsidRDefault="00894E1C">
      <w:pPr>
        <w:pStyle w:val="Sinespaciado"/>
        <w:tabs>
          <w:tab w:val="left" w:pos="5010"/>
        </w:tabs>
        <w:rPr>
          <w:rFonts w:ascii="Georgia" w:hAnsi="Georgia" w:cs="Arial"/>
          <w:color w:val="000000" w:themeColor="text1"/>
          <w:sz w:val="20"/>
          <w:szCs w:val="20"/>
          <w:lang w:val="es-CR"/>
        </w:rPr>
      </w:pPr>
      <w:r>
        <w:rPr>
          <w:rFonts w:ascii="Georgia" w:hAnsi="Georgia" w:cs="Arial"/>
          <w:sz w:val="20"/>
          <w:szCs w:val="20"/>
          <w:lang w:val="es-CR"/>
        </w:rPr>
        <w:t>Señor                Rafael Alberto Orozco Hernández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r>
        <w:rPr>
          <w:rFonts w:ascii="Georgia" w:hAnsi="Georgia" w:cs="Arial"/>
          <w:color w:val="000000" w:themeColor="text1"/>
          <w:sz w:val="20"/>
          <w:szCs w:val="20"/>
          <w:lang w:val="es-CR"/>
        </w:rPr>
        <w:t xml:space="preserve"> </w:t>
      </w:r>
    </w:p>
    <w:p w:rsidR="002A2838" w:rsidRDefault="00894E1C">
      <w:pPr>
        <w:pStyle w:val="Sinespaciado"/>
        <w:tabs>
          <w:tab w:val="left" w:pos="5010"/>
        </w:tabs>
        <w:rPr>
          <w:rFonts w:ascii="Georgia" w:hAnsi="Georgia" w:cs="Arial"/>
          <w:color w:val="000000" w:themeColor="text1"/>
          <w:sz w:val="20"/>
          <w:szCs w:val="20"/>
        </w:rPr>
      </w:pPr>
      <w:r>
        <w:rPr>
          <w:rFonts w:ascii="Georgia" w:hAnsi="Georgia" w:cs="Arial"/>
          <w:color w:val="000000" w:themeColor="text1"/>
          <w:sz w:val="20"/>
          <w:szCs w:val="20"/>
          <w:lang w:val="es-CR"/>
        </w:rPr>
        <w:t xml:space="preserve">Señora             Laura de los Ángeles Miranda Quirós </w:t>
      </w:r>
      <w:r>
        <w:rPr>
          <w:rFonts w:ascii="Georgia" w:hAnsi="Georgia" w:cs="Arial"/>
          <w:color w:val="000000" w:themeColor="text1"/>
          <w:sz w:val="20"/>
          <w:szCs w:val="20"/>
          <w:lang w:val="es-CR"/>
        </w:rPr>
        <w:tab/>
      </w:r>
      <w:r>
        <w:rPr>
          <w:rFonts w:ascii="Georgia" w:hAnsi="Georgia" w:cs="Arial"/>
          <w:color w:val="000000" w:themeColor="text1"/>
          <w:sz w:val="20"/>
          <w:szCs w:val="20"/>
          <w:lang w:val="es-CR"/>
        </w:rPr>
        <w:tab/>
      </w:r>
      <w:r>
        <w:rPr>
          <w:rFonts w:ascii="Georgia" w:hAnsi="Georgia" w:cs="Arial"/>
          <w:color w:val="000000" w:themeColor="text1"/>
          <w:sz w:val="20"/>
          <w:szCs w:val="20"/>
          <w:lang w:val="es-CR"/>
        </w:rPr>
        <w:tab/>
        <w:t>Distrito Tercero</w:t>
      </w:r>
    </w:p>
    <w:p w:rsidR="002A2838" w:rsidRDefault="00894E1C">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Yuri María Ramírez Chacón </w:t>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t xml:space="preserve">Distrito Quinto </w:t>
      </w:r>
      <w:r>
        <w:rPr>
          <w:rFonts w:ascii="Georgia" w:hAnsi="Georgia" w:cs="Arial"/>
          <w:sz w:val="20"/>
          <w:szCs w:val="20"/>
          <w:lang w:val="es-CR"/>
        </w:rPr>
        <w:tab/>
      </w:r>
    </w:p>
    <w:p w:rsidR="002A2838" w:rsidRDefault="002A2838">
      <w:pPr>
        <w:pStyle w:val="Sinespaciado"/>
        <w:jc w:val="center"/>
        <w:rPr>
          <w:rFonts w:ascii="Georgia" w:hAnsi="Georgia" w:cs="Arial"/>
          <w:b/>
          <w:sz w:val="24"/>
          <w:szCs w:val="24"/>
          <w:lang w:val="es-CR"/>
        </w:rPr>
      </w:pPr>
    </w:p>
    <w:p w:rsidR="002A2838" w:rsidRDefault="00894E1C">
      <w:pPr>
        <w:pStyle w:val="Sinespaciado"/>
        <w:jc w:val="center"/>
        <w:rPr>
          <w:rFonts w:ascii="Georgia" w:hAnsi="Georgia" w:cs="Arial"/>
          <w:b/>
          <w:sz w:val="24"/>
          <w:szCs w:val="24"/>
          <w:lang w:val="es-CR"/>
        </w:rPr>
      </w:pPr>
      <w:r>
        <w:rPr>
          <w:rFonts w:ascii="Georgia" w:hAnsi="Georgia" w:cs="Arial"/>
          <w:b/>
          <w:sz w:val="24"/>
          <w:szCs w:val="24"/>
          <w:lang w:val="es-CR"/>
        </w:rPr>
        <w:t>AUSENTES</w:t>
      </w:r>
    </w:p>
    <w:p w:rsidR="002A2838" w:rsidRDefault="002A2838">
      <w:pPr>
        <w:pStyle w:val="Sinespaciado"/>
        <w:jc w:val="center"/>
        <w:rPr>
          <w:rFonts w:ascii="Georgia" w:hAnsi="Georgia" w:cs="Arial"/>
          <w:b/>
          <w:sz w:val="24"/>
          <w:szCs w:val="24"/>
          <w:lang w:val="es-CR"/>
        </w:rPr>
      </w:pPr>
    </w:p>
    <w:p w:rsidR="002A2838" w:rsidRDefault="00894E1C">
      <w:pPr>
        <w:pStyle w:val="Sinespaciado"/>
        <w:tabs>
          <w:tab w:val="left" w:pos="5010"/>
        </w:tabs>
        <w:rPr>
          <w:rFonts w:ascii="Georgia" w:hAnsi="Georgia" w:cs="Arial"/>
          <w:color w:val="000000" w:themeColor="text1"/>
          <w:sz w:val="20"/>
          <w:szCs w:val="20"/>
          <w:lang w:val="es-CR"/>
        </w:rPr>
      </w:pPr>
      <w:r>
        <w:rPr>
          <w:rFonts w:ascii="Georgia" w:hAnsi="Georgia" w:cs="Arial"/>
          <w:color w:val="000000" w:themeColor="text1"/>
          <w:sz w:val="20"/>
          <w:szCs w:val="20"/>
        </w:rPr>
        <w:t>S</w:t>
      </w:r>
      <w:r>
        <w:rPr>
          <w:rFonts w:ascii="Georgia" w:hAnsi="Georgia" w:cs="Arial"/>
          <w:color w:val="000000" w:themeColor="text1"/>
          <w:sz w:val="20"/>
          <w:szCs w:val="20"/>
          <w:lang w:val="es-CR"/>
        </w:rPr>
        <w:t>eñor               Edgar Antonio Garro Valenciano</w:t>
      </w:r>
      <w:r>
        <w:rPr>
          <w:rFonts w:ascii="Georgia" w:hAnsi="Georgia" w:cs="Arial"/>
          <w:color w:val="000000" w:themeColor="text1"/>
          <w:sz w:val="20"/>
          <w:szCs w:val="20"/>
          <w:lang w:val="es-CR"/>
        </w:rPr>
        <w:tab/>
      </w:r>
      <w:r>
        <w:rPr>
          <w:rFonts w:ascii="Georgia" w:hAnsi="Georgia" w:cs="Arial"/>
          <w:color w:val="000000" w:themeColor="text1"/>
          <w:sz w:val="20"/>
          <w:szCs w:val="20"/>
          <w:lang w:val="es-CR"/>
        </w:rPr>
        <w:tab/>
      </w:r>
      <w:r>
        <w:rPr>
          <w:rFonts w:ascii="Georgia" w:hAnsi="Georgia" w:cs="Arial"/>
          <w:color w:val="000000" w:themeColor="text1"/>
          <w:sz w:val="20"/>
          <w:szCs w:val="20"/>
          <w:lang w:val="es-CR"/>
        </w:rPr>
        <w:tab/>
        <w:t>Síndico Suplente</w:t>
      </w:r>
    </w:p>
    <w:p w:rsidR="002A2838" w:rsidRDefault="00894E1C">
      <w:pPr>
        <w:pStyle w:val="Sinespaciado"/>
        <w:tabs>
          <w:tab w:val="left" w:pos="5010"/>
        </w:tabs>
        <w:rPr>
          <w:rFonts w:ascii="Georgia" w:hAnsi="Georgia" w:cs="Arial"/>
          <w:sz w:val="20"/>
          <w:szCs w:val="20"/>
          <w:lang w:val="es-CR"/>
        </w:rPr>
      </w:pPr>
      <w:r>
        <w:rPr>
          <w:rFonts w:ascii="Georgia" w:hAnsi="Georgia" w:cs="Arial"/>
          <w:sz w:val="20"/>
          <w:szCs w:val="20"/>
          <w:lang w:val="es-CR"/>
        </w:rPr>
        <w:tab/>
      </w:r>
      <w:r>
        <w:rPr>
          <w:rFonts w:ascii="Georgia" w:hAnsi="Georgia" w:cs="Arial"/>
          <w:sz w:val="20"/>
          <w:szCs w:val="20"/>
          <w:lang w:val="es-CR"/>
        </w:rPr>
        <w:tab/>
      </w:r>
    </w:p>
    <w:p w:rsidR="002A2838" w:rsidRDefault="00894E1C">
      <w:pPr>
        <w:pStyle w:val="Sinespaciado"/>
        <w:jc w:val="center"/>
        <w:rPr>
          <w:rFonts w:ascii="Georgia" w:hAnsi="Georgia" w:cs="Arial"/>
          <w:b/>
          <w:sz w:val="24"/>
          <w:szCs w:val="24"/>
          <w:lang w:val="es-CR"/>
        </w:rPr>
      </w:pPr>
      <w:r>
        <w:rPr>
          <w:rFonts w:ascii="Georgia" w:hAnsi="Georgia" w:cs="Arial"/>
          <w:b/>
          <w:sz w:val="24"/>
          <w:szCs w:val="24"/>
          <w:lang w:val="es-CR"/>
        </w:rPr>
        <w:t>ALCALDE MUNICIPAL, ASESORA LEGAL Y SECRETARIA DEL CONCEJO</w:t>
      </w:r>
    </w:p>
    <w:p w:rsidR="002A2838" w:rsidRDefault="002A2838">
      <w:pPr>
        <w:pStyle w:val="Sinespaciado"/>
        <w:rPr>
          <w:rFonts w:ascii="Georgia" w:hAnsi="Georgia" w:cs="Arial"/>
          <w:sz w:val="20"/>
          <w:szCs w:val="20"/>
          <w:lang w:val="es-CR"/>
        </w:rPr>
      </w:pPr>
    </w:p>
    <w:p w:rsidR="002A2838" w:rsidRDefault="00894E1C">
      <w:pPr>
        <w:pStyle w:val="Sinespaciado"/>
        <w:rPr>
          <w:rFonts w:ascii="Georgia" w:hAnsi="Georgia" w:cs="Arial"/>
          <w:sz w:val="20"/>
          <w:szCs w:val="20"/>
          <w:lang w:val="es-CR"/>
        </w:rPr>
      </w:pPr>
      <w:r>
        <w:rPr>
          <w:rFonts w:ascii="Georgia" w:hAnsi="Georgia" w:cs="Arial"/>
          <w:sz w:val="20"/>
          <w:szCs w:val="20"/>
          <w:lang w:val="es-CR"/>
        </w:rPr>
        <w:t xml:space="preserve">MBA. </w:t>
      </w:r>
      <w:r>
        <w:rPr>
          <w:rFonts w:ascii="Georgia" w:hAnsi="Georgia" w:cs="Arial"/>
          <w:sz w:val="20"/>
          <w:szCs w:val="20"/>
          <w:lang w:val="es-CR"/>
        </w:rPr>
        <w:tab/>
      </w:r>
      <w:r>
        <w:rPr>
          <w:rFonts w:ascii="Georgia" w:hAnsi="Georgia" w:cs="Arial"/>
          <w:sz w:val="20"/>
          <w:szCs w:val="20"/>
          <w:lang w:val="es-CR"/>
        </w:rPr>
        <w:tab/>
        <w:t>José M. Ulate Avendaño</w:t>
      </w:r>
      <w:r>
        <w:rPr>
          <w:rFonts w:ascii="Georgia" w:hAnsi="Georgia" w:cs="Arial"/>
          <w:sz w:val="20"/>
          <w:szCs w:val="20"/>
          <w:lang w:val="es-CR"/>
        </w:rPr>
        <w:tab/>
      </w:r>
      <w:r>
        <w:rPr>
          <w:rFonts w:ascii="Georgia" w:hAnsi="Georgia" w:cs="Arial"/>
          <w:sz w:val="20"/>
          <w:szCs w:val="20"/>
          <w:lang w:val="es-CR"/>
        </w:rPr>
        <w:tab/>
        <w:t xml:space="preserve"> </w:t>
      </w:r>
      <w:r>
        <w:rPr>
          <w:rFonts w:ascii="Georgia" w:hAnsi="Georgia" w:cs="Arial"/>
          <w:sz w:val="20"/>
          <w:szCs w:val="20"/>
          <w:lang w:val="es-CR"/>
        </w:rPr>
        <w:tab/>
        <w:t xml:space="preserve">Alcalde Municipal  </w:t>
      </w:r>
    </w:p>
    <w:p w:rsidR="002A2838" w:rsidRDefault="00894E1C">
      <w:pPr>
        <w:pStyle w:val="Sinespaciado"/>
        <w:rPr>
          <w:rFonts w:ascii="Georgia" w:hAnsi="Georgia" w:cs="Arial"/>
          <w:sz w:val="20"/>
          <w:szCs w:val="20"/>
          <w:lang w:val="es-CR"/>
        </w:rPr>
      </w:pPr>
      <w:r>
        <w:rPr>
          <w:rFonts w:ascii="Georgia" w:hAnsi="Georgia" w:cs="Arial"/>
          <w:sz w:val="20"/>
          <w:szCs w:val="20"/>
          <w:lang w:val="es-CR"/>
        </w:rPr>
        <w:t>MSc.</w:t>
      </w:r>
      <w:r>
        <w:rPr>
          <w:rFonts w:ascii="Georgia" w:hAnsi="Georgia" w:cs="Arial"/>
          <w:sz w:val="20"/>
          <w:szCs w:val="20"/>
          <w:lang w:val="es-CR"/>
        </w:rPr>
        <w:tab/>
      </w:r>
      <w:r>
        <w:rPr>
          <w:rFonts w:ascii="Georgia" w:hAnsi="Georgia" w:cs="Arial"/>
          <w:sz w:val="20"/>
          <w:szCs w:val="20"/>
          <w:lang w:val="es-CR"/>
        </w:rPr>
        <w:tab/>
        <w:t xml:space="preserve">Flory A. Álvarez Rodríguez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Secretaria Concejo Municipal</w:t>
      </w:r>
    </w:p>
    <w:p w:rsidR="002A2838" w:rsidRDefault="00894E1C">
      <w:pPr>
        <w:pStyle w:val="Sinespaciado"/>
        <w:rPr>
          <w:rFonts w:ascii="Georgia" w:hAnsi="Georgia" w:cs="Arial"/>
          <w:sz w:val="20"/>
          <w:szCs w:val="20"/>
          <w:lang w:val="es-CR"/>
        </w:rPr>
      </w:pPr>
      <w:r>
        <w:rPr>
          <w:rFonts w:ascii="Georgia" w:hAnsi="Georgia" w:cs="Arial"/>
          <w:sz w:val="20"/>
          <w:szCs w:val="20"/>
          <w:lang w:val="es-CR"/>
        </w:rPr>
        <w:t xml:space="preserve">Licda. </w:t>
      </w:r>
      <w:r>
        <w:rPr>
          <w:rFonts w:ascii="Georgia" w:hAnsi="Georgia" w:cs="Arial"/>
          <w:sz w:val="20"/>
          <w:szCs w:val="20"/>
          <w:lang w:val="es-CR"/>
        </w:rPr>
        <w:tab/>
      </w:r>
      <w:r>
        <w:rPr>
          <w:rFonts w:ascii="Georgia" w:hAnsi="Georgia" w:cs="Arial"/>
          <w:sz w:val="20"/>
          <w:szCs w:val="20"/>
          <w:lang w:val="es-CR"/>
        </w:rPr>
        <w:tab/>
        <w:t xml:space="preserve">Priscila Quirós Muñoz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Asesora Legal</w:t>
      </w:r>
    </w:p>
    <w:p w:rsidR="002A2838" w:rsidRDefault="00894E1C">
      <w:pPr>
        <w:spacing w:after="0" w:line="240" w:lineRule="auto"/>
        <w:jc w:val="both"/>
        <w:rPr>
          <w:rFonts w:ascii="Georgia" w:hAnsi="Georgia" w:cs="Times New Roman"/>
          <w:sz w:val="20"/>
          <w:szCs w:val="20"/>
          <w:lang w:val="es-ES" w:eastAsia="es-ES"/>
        </w:rPr>
      </w:pPr>
      <w:r>
        <w:rPr>
          <w:rFonts w:ascii="Georgia" w:hAnsi="Georgia" w:cs="Times New Roman"/>
          <w:b/>
          <w:color w:val="31849B"/>
          <w:sz w:val="28"/>
          <w:szCs w:val="28"/>
          <w:lang w:val="es-ES" w:eastAsia="es-ES"/>
        </w:rPr>
        <w:lastRenderedPageBreak/>
        <w:t>ARTÍCULO I:</w:t>
      </w:r>
      <w:r>
        <w:rPr>
          <w:rFonts w:ascii="Georgia" w:hAnsi="Georgia" w:cs="Times New Roman"/>
          <w:b/>
          <w:color w:val="31849B"/>
          <w:sz w:val="20"/>
          <w:szCs w:val="20"/>
          <w:lang w:val="es-ES" w:eastAsia="es-ES"/>
        </w:rPr>
        <w:t xml:space="preserve"> </w:t>
      </w:r>
      <w:r>
        <w:rPr>
          <w:rFonts w:ascii="Georgia" w:hAnsi="Georgia" w:cs="Times New Roman"/>
          <w:sz w:val="20"/>
          <w:szCs w:val="20"/>
          <w:lang w:val="es-ES" w:eastAsia="es-ES"/>
        </w:rPr>
        <w:t>Saludo  a  N</w:t>
      </w:r>
      <w:bookmarkStart w:id="0" w:name="_GoBack"/>
      <w:bookmarkEnd w:id="0"/>
      <w:r>
        <w:rPr>
          <w:rFonts w:ascii="Georgia" w:hAnsi="Georgia" w:cs="Times New Roman"/>
          <w:sz w:val="20"/>
          <w:szCs w:val="20"/>
          <w:lang w:val="es-ES" w:eastAsia="es-ES"/>
        </w:rPr>
        <w:t>uestra Señora  La  Inmaculada Concepción Patrona de esta Municipalidad.</w:t>
      </w:r>
    </w:p>
    <w:p w:rsidR="002A2838" w:rsidRDefault="002A2838">
      <w:pPr>
        <w:spacing w:after="0" w:line="240" w:lineRule="auto"/>
        <w:jc w:val="both"/>
        <w:rPr>
          <w:rFonts w:ascii="Georgia" w:hAnsi="Georgia" w:cs="Times New Roman"/>
          <w:sz w:val="20"/>
          <w:szCs w:val="20"/>
          <w:lang w:val="es-ES" w:eastAsia="es-ES"/>
        </w:rPr>
      </w:pPr>
    </w:p>
    <w:p w:rsidR="002A2838" w:rsidRDefault="00894E1C">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 xml:space="preserve">ARTÍCULO II:            APROBACIÓN DE ACTAS </w:t>
      </w:r>
    </w:p>
    <w:p w:rsidR="002A2838" w:rsidRDefault="002A2838">
      <w:pPr>
        <w:spacing w:after="0" w:line="240" w:lineRule="auto"/>
        <w:jc w:val="both"/>
        <w:rPr>
          <w:rFonts w:ascii="Georgia" w:hAnsi="Georgia" w:cs="Times New Roman"/>
          <w:sz w:val="20"/>
          <w:szCs w:val="20"/>
          <w:lang w:val="es-ES" w:eastAsia="es-ES"/>
        </w:rPr>
      </w:pPr>
    </w:p>
    <w:p w:rsidR="002A2838" w:rsidRDefault="00894E1C">
      <w:pPr>
        <w:pStyle w:val="Prrafodelista"/>
        <w:numPr>
          <w:ilvl w:val="0"/>
          <w:numId w:val="1"/>
        </w:numPr>
        <w:spacing w:after="0" w:line="240" w:lineRule="auto"/>
        <w:jc w:val="both"/>
        <w:rPr>
          <w:rFonts w:ascii="Georgia" w:hAnsi="Georgia"/>
          <w:sz w:val="20"/>
          <w:szCs w:val="20"/>
        </w:rPr>
      </w:pPr>
      <w:r>
        <w:rPr>
          <w:rFonts w:ascii="Georgia" w:hAnsi="Georgia" w:cs="Times New Roman"/>
          <w:sz w:val="20"/>
          <w:szCs w:val="20"/>
          <w:lang w:val="es-ES" w:eastAsia="es-ES"/>
        </w:rPr>
        <w:t>Acta N° 097-2017, del 06 de  julio del 2017.</w:t>
      </w:r>
    </w:p>
    <w:p w:rsidR="002A2838" w:rsidRDefault="002A2838">
      <w:pPr>
        <w:pStyle w:val="Prrafodelista"/>
        <w:spacing w:after="0" w:line="240" w:lineRule="auto"/>
        <w:jc w:val="both"/>
        <w:rPr>
          <w:rFonts w:ascii="Georgia" w:hAnsi="Georgia" w:cs="Times New Roman"/>
          <w:sz w:val="20"/>
          <w:szCs w:val="20"/>
          <w:lang w:val="es-ES" w:eastAsia="es-ES"/>
        </w:rPr>
      </w:pPr>
    </w:p>
    <w:p w:rsidR="002A2838" w:rsidRDefault="00894E1C">
      <w:pPr>
        <w:pStyle w:val="Prrafodelista"/>
        <w:spacing w:after="0" w:line="240" w:lineRule="auto"/>
        <w:ind w:left="0"/>
        <w:jc w:val="both"/>
        <w:rPr>
          <w:rFonts w:ascii="Georgia" w:hAnsi="Georgia"/>
          <w:b/>
          <w:sz w:val="20"/>
          <w:szCs w:val="20"/>
        </w:rPr>
      </w:pPr>
      <w:r>
        <w:rPr>
          <w:rFonts w:ascii="Georgia" w:hAnsi="Georgia" w:cs="Times New Roman"/>
          <w:b/>
          <w:sz w:val="20"/>
          <w:szCs w:val="20"/>
          <w:lang w:val="es-ES" w:eastAsia="es-ES"/>
        </w:rPr>
        <w:t>// ANALIZADO EL DOCUMENTO, SE ACUERDA POR UNANIMIDAD: APROBAR EL ACTA DE LA SESIÓN EXTRAORDINARIA N° 097-2017, CELEBRADA EL JUEVES 06 DE  JULIO DEL 2017.</w:t>
      </w:r>
    </w:p>
    <w:p w:rsidR="002A2838" w:rsidRDefault="002A2838">
      <w:pPr>
        <w:pStyle w:val="Prrafodelista"/>
        <w:spacing w:after="0" w:line="240" w:lineRule="auto"/>
        <w:jc w:val="both"/>
        <w:rPr>
          <w:rFonts w:ascii="Georgia" w:hAnsi="Georgia" w:cs="Times New Roman"/>
          <w:sz w:val="20"/>
          <w:szCs w:val="20"/>
          <w:lang w:val="es-ES" w:eastAsia="es-ES"/>
        </w:rPr>
      </w:pPr>
    </w:p>
    <w:p w:rsidR="002A2838" w:rsidRDefault="00894E1C">
      <w:pPr>
        <w:pStyle w:val="Prrafodelista"/>
        <w:numPr>
          <w:ilvl w:val="0"/>
          <w:numId w:val="1"/>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Acta N° 098-2017, del 10 de julio del 2017.</w:t>
      </w:r>
    </w:p>
    <w:p w:rsidR="002A2838" w:rsidRDefault="002A2838">
      <w:pPr>
        <w:spacing w:after="0" w:line="240" w:lineRule="auto"/>
        <w:jc w:val="both"/>
        <w:rPr>
          <w:rFonts w:ascii="Georgia" w:hAnsi="Georgia" w:cs="Times New Roman"/>
          <w:sz w:val="20"/>
          <w:szCs w:val="20"/>
          <w:lang w:val="es-ES" w:eastAsia="es-ES"/>
        </w:rPr>
      </w:pPr>
    </w:p>
    <w:p w:rsidR="002A2838" w:rsidRDefault="00894E1C">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Nelson Rivas se excusa de la votación ya que se encontraba en Comisión. Así mismo el regidor David León se excusa de la votación dado que se encontraba declarado en comisión. </w:t>
      </w:r>
    </w:p>
    <w:p w:rsidR="002A2838" w:rsidRDefault="002A2838">
      <w:pPr>
        <w:spacing w:after="0" w:line="240" w:lineRule="auto"/>
        <w:jc w:val="both"/>
        <w:rPr>
          <w:rFonts w:ascii="Georgia" w:hAnsi="Georgia" w:cs="Times New Roman"/>
          <w:sz w:val="20"/>
          <w:szCs w:val="20"/>
          <w:lang w:val="es-ES" w:eastAsia="es-ES"/>
        </w:rPr>
      </w:pPr>
    </w:p>
    <w:p w:rsidR="002A2838" w:rsidRDefault="00894E1C">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Las regidoras Maribel Quesada y Ana Yudel Gutiérrez asumen las respectivas curules a efectos de votación únicamente.</w:t>
      </w:r>
    </w:p>
    <w:p w:rsidR="002A2838" w:rsidRDefault="002A2838">
      <w:pPr>
        <w:spacing w:after="0" w:line="240" w:lineRule="auto"/>
        <w:jc w:val="both"/>
        <w:rPr>
          <w:rFonts w:ascii="Georgia" w:hAnsi="Georgia" w:cs="Times New Roman"/>
          <w:sz w:val="20"/>
          <w:szCs w:val="20"/>
          <w:lang w:val="es-ES" w:eastAsia="es-ES"/>
        </w:rPr>
      </w:pPr>
    </w:p>
    <w:p w:rsidR="002A2838" w:rsidRDefault="00894E1C">
      <w:pPr>
        <w:pStyle w:val="Prrafodelista"/>
        <w:spacing w:after="0" w:line="240" w:lineRule="auto"/>
        <w:ind w:left="0"/>
        <w:jc w:val="both"/>
        <w:rPr>
          <w:rFonts w:ascii="Georgia" w:hAnsi="Georgia"/>
          <w:b/>
          <w:sz w:val="20"/>
          <w:szCs w:val="20"/>
        </w:rPr>
      </w:pPr>
      <w:r>
        <w:rPr>
          <w:rFonts w:ascii="Georgia" w:hAnsi="Georgia" w:cs="Times New Roman"/>
          <w:b/>
          <w:sz w:val="20"/>
          <w:szCs w:val="20"/>
          <w:lang w:val="es-ES" w:eastAsia="es-ES"/>
        </w:rPr>
        <w:t>// ANALIZADO EL DOCUMENTO, SE ACUERDA POR UNANIMIDAD: APROBAR EL ACTA DE LA SESIÓN ORDINARIA N° 098-2017, CELEBRADA EL LUNES 10 DE  JULIO DEL 2017.</w:t>
      </w:r>
    </w:p>
    <w:p w:rsidR="002A2838" w:rsidRDefault="002A2838">
      <w:pPr>
        <w:spacing w:after="0" w:line="240" w:lineRule="auto"/>
        <w:jc w:val="both"/>
        <w:rPr>
          <w:rFonts w:ascii="Georgia" w:hAnsi="Georgia" w:cs="Times New Roman"/>
          <w:sz w:val="20"/>
          <w:szCs w:val="20"/>
          <w:lang w:val="es-ES" w:eastAsia="es-ES"/>
        </w:rPr>
      </w:pPr>
    </w:p>
    <w:p w:rsidR="002A2838" w:rsidRDefault="00894E1C">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La regidora Laureen Bolaños solicita  se le certifique esta acta y el audio y video, para lo cual lo hará por escrito.</w:t>
      </w:r>
    </w:p>
    <w:p w:rsidR="002A2838" w:rsidRPr="00EC28F5" w:rsidRDefault="002A2838" w:rsidP="00EC28F5">
      <w:pPr>
        <w:spacing w:after="0" w:line="240" w:lineRule="auto"/>
        <w:jc w:val="both"/>
        <w:rPr>
          <w:rFonts w:ascii="Georgia" w:hAnsi="Georgia" w:cs="Times New Roman"/>
          <w:sz w:val="20"/>
          <w:szCs w:val="20"/>
          <w:lang w:val="es-ES" w:eastAsia="es-ES"/>
        </w:rPr>
      </w:pPr>
    </w:p>
    <w:p w:rsidR="002A2838" w:rsidRDefault="00894E1C">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ARTÍCULO III:            JURAMENTACIÓN</w:t>
      </w:r>
    </w:p>
    <w:p w:rsidR="002A2838" w:rsidRDefault="002A2838">
      <w:pPr>
        <w:spacing w:after="0" w:line="240" w:lineRule="auto"/>
        <w:jc w:val="both"/>
        <w:rPr>
          <w:rFonts w:ascii="Georgia" w:hAnsi="Georgia"/>
          <w:b/>
          <w:color w:val="31849B"/>
          <w:sz w:val="20"/>
          <w:szCs w:val="20"/>
          <w:lang w:eastAsia="es-ES"/>
        </w:rPr>
      </w:pPr>
    </w:p>
    <w:p w:rsidR="002A2838" w:rsidRDefault="00894E1C">
      <w:pPr>
        <w:pStyle w:val="Prrafodelista"/>
        <w:numPr>
          <w:ilvl w:val="0"/>
          <w:numId w:val="5"/>
        </w:numPr>
        <w:spacing w:after="0" w:line="240" w:lineRule="auto"/>
        <w:jc w:val="both"/>
        <w:rPr>
          <w:rFonts w:ascii="Georgia" w:hAnsi="Georgia"/>
          <w:sz w:val="20"/>
          <w:szCs w:val="20"/>
          <w:lang w:eastAsia="es-ES"/>
        </w:rPr>
      </w:pPr>
      <w:r>
        <w:rPr>
          <w:rFonts w:ascii="Georgia" w:hAnsi="Georgia"/>
          <w:sz w:val="20"/>
          <w:szCs w:val="20"/>
          <w:lang w:eastAsia="es-ES"/>
        </w:rPr>
        <w:t>MSc. Rafael Castro Vindas– Director CTP Heredia</w:t>
      </w:r>
    </w:p>
    <w:p w:rsidR="002A2838" w:rsidRDefault="00894E1C">
      <w:pPr>
        <w:pStyle w:val="Prrafodelista"/>
        <w:spacing w:after="0" w:line="240" w:lineRule="auto"/>
        <w:jc w:val="both"/>
      </w:pPr>
      <w:r>
        <w:rPr>
          <w:rFonts w:ascii="Georgia" w:hAnsi="Georgia"/>
          <w:sz w:val="20"/>
          <w:szCs w:val="20"/>
          <w:lang w:eastAsia="es-ES"/>
        </w:rPr>
        <w:t xml:space="preserve">Asunto: Juramentación  de un miembro en la Junta Administrativa. </w:t>
      </w:r>
      <w:r>
        <w:rPr>
          <w:rFonts w:ascii="Georgia" w:eastAsia="Wingdings 2" w:hAnsi="Georgia" w:cs="Wingdings 2"/>
          <w:b/>
          <w:color w:val="31849B"/>
          <w:sz w:val="20"/>
          <w:szCs w:val="20"/>
        </w:rPr>
        <w:t></w:t>
      </w:r>
      <w:r>
        <w:rPr>
          <w:rFonts w:ascii="Georgia" w:hAnsi="Georgia"/>
          <w:b/>
          <w:color w:val="31849B"/>
          <w:sz w:val="20"/>
          <w:szCs w:val="20"/>
        </w:rPr>
        <w:t xml:space="preserve"> 2260-4275 / 8390-4340 </w:t>
      </w:r>
      <w:hyperlink r:id="rId9">
        <w:r>
          <w:rPr>
            <w:rStyle w:val="EnlacedeInternet"/>
            <w:rFonts w:ascii="Georgia" w:hAnsi="Georgia"/>
            <w:b/>
            <w:color w:val="31849B"/>
            <w:sz w:val="20"/>
            <w:szCs w:val="20"/>
          </w:rPr>
          <w:t>ctp.heredia@mep.go.cr</w:t>
        </w:r>
      </w:hyperlink>
      <w:r>
        <w:rPr>
          <w:rFonts w:ascii="Georgia" w:hAnsi="Georgia"/>
          <w:sz w:val="20"/>
          <w:szCs w:val="20"/>
          <w:lang w:eastAsia="es-ES"/>
        </w:rPr>
        <w:t xml:space="preserve">  </w:t>
      </w:r>
      <w:r>
        <w:rPr>
          <w:rFonts w:ascii="Georgia" w:hAnsi="Georgia" w:cs="Tahoma"/>
          <w:b/>
          <w:bCs/>
          <w:color w:val="E36C0A"/>
          <w:sz w:val="20"/>
          <w:szCs w:val="20"/>
          <w:u w:val="single"/>
          <w:lang w:val="en-US" w:eastAsia="es-ES"/>
        </w:rPr>
        <w:t>N° 317-17</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numPr>
          <w:ilvl w:val="0"/>
          <w:numId w:val="2"/>
        </w:numPr>
        <w:spacing w:after="0" w:line="240" w:lineRule="auto"/>
        <w:jc w:val="both"/>
        <w:rPr>
          <w:rFonts w:ascii="Georgia" w:hAnsi="Georgia"/>
          <w:sz w:val="20"/>
          <w:szCs w:val="20"/>
          <w:lang w:eastAsia="es-ES"/>
        </w:rPr>
      </w:pPr>
      <w:r>
        <w:rPr>
          <w:rFonts w:ascii="Georgia" w:hAnsi="Georgia"/>
          <w:sz w:val="20"/>
          <w:szCs w:val="20"/>
          <w:lang w:eastAsia="es-ES"/>
        </w:rPr>
        <w:t>Gladys Argelia Ho Reluz</w:t>
      </w:r>
      <w:r>
        <w:rPr>
          <w:rFonts w:ascii="Georgia" w:hAnsi="Georgia"/>
          <w:sz w:val="20"/>
          <w:szCs w:val="20"/>
          <w:lang w:eastAsia="es-ES"/>
        </w:rPr>
        <w:tab/>
        <w:t xml:space="preserve">Cédula 8-0047-0391 </w:t>
      </w:r>
    </w:p>
    <w:p w:rsidR="002A2838" w:rsidRDefault="002A2838">
      <w:pPr>
        <w:spacing w:after="0" w:line="240" w:lineRule="auto"/>
        <w:ind w:left="1080"/>
        <w:jc w:val="both"/>
        <w:rPr>
          <w:rFonts w:ascii="Georgia" w:hAnsi="Georgia"/>
          <w:b/>
          <w:sz w:val="20"/>
          <w:szCs w:val="20"/>
          <w:lang w:eastAsia="es-ES"/>
        </w:rPr>
      </w:pPr>
    </w:p>
    <w:p w:rsidR="002A2838" w:rsidRDefault="00894E1C">
      <w:pPr>
        <w:spacing w:after="0" w:line="240" w:lineRule="auto"/>
        <w:jc w:val="both"/>
        <w:rPr>
          <w:rFonts w:ascii="Georgia" w:hAnsi="Georgia"/>
          <w:b/>
          <w:sz w:val="20"/>
          <w:szCs w:val="20"/>
        </w:rPr>
      </w:pPr>
      <w:r>
        <w:rPr>
          <w:rFonts w:ascii="Georgia" w:hAnsi="Georgia"/>
          <w:b/>
          <w:sz w:val="20"/>
          <w:szCs w:val="20"/>
          <w:lang w:eastAsia="es-ES"/>
        </w:rPr>
        <w:t>// LA PRESIDENCIA PROCEDE A JURAMENTAR A LA SEÑORA GLADYS GLADYS ARGELIA HO RELUZ CÉDULA 8-0047-0391 COMO MIEMBRA DE LA JUNTA ADMINISTRATIVA DEL COLEGIO TÉCNICO PROFESIONAL DE HEREDIA, QUIÉN QUEDA DEBIDAMENTE JURAMENTADA.</w:t>
      </w:r>
    </w:p>
    <w:p w:rsidR="002A2838" w:rsidRDefault="002A2838">
      <w:pPr>
        <w:pStyle w:val="Prrafodelista"/>
        <w:spacing w:after="0" w:line="240" w:lineRule="auto"/>
        <w:ind w:left="1440"/>
        <w:jc w:val="both"/>
        <w:rPr>
          <w:rFonts w:ascii="Georgia" w:hAnsi="Georgia"/>
          <w:b/>
          <w:sz w:val="20"/>
          <w:szCs w:val="20"/>
          <w:lang w:eastAsia="es-ES"/>
        </w:rPr>
      </w:pPr>
    </w:p>
    <w:p w:rsidR="002A2838" w:rsidRDefault="00894E1C">
      <w:pPr>
        <w:pStyle w:val="Prrafodelista"/>
        <w:numPr>
          <w:ilvl w:val="0"/>
          <w:numId w:val="6"/>
        </w:numPr>
        <w:spacing w:after="0" w:line="240" w:lineRule="auto"/>
        <w:jc w:val="both"/>
        <w:rPr>
          <w:rFonts w:ascii="Georgia" w:hAnsi="Georgia"/>
          <w:sz w:val="20"/>
          <w:szCs w:val="20"/>
          <w:lang w:eastAsia="es-ES"/>
        </w:rPr>
      </w:pPr>
      <w:r>
        <w:rPr>
          <w:rFonts w:ascii="Georgia" w:hAnsi="Georgia"/>
          <w:sz w:val="20"/>
          <w:szCs w:val="20"/>
          <w:lang w:eastAsia="es-ES"/>
        </w:rPr>
        <w:t>MSc. Gener Mora Zúñiga – Supervisor Circuito 02</w:t>
      </w:r>
    </w:p>
    <w:p w:rsidR="002A2838" w:rsidRDefault="00894E1C">
      <w:pPr>
        <w:pStyle w:val="Prrafodelista"/>
        <w:spacing w:after="0" w:line="240" w:lineRule="auto"/>
        <w:jc w:val="both"/>
      </w:pPr>
      <w:r>
        <w:rPr>
          <w:rFonts w:ascii="Georgia" w:hAnsi="Georgia"/>
          <w:sz w:val="20"/>
          <w:szCs w:val="20"/>
          <w:lang w:eastAsia="es-ES"/>
        </w:rPr>
        <w:t xml:space="preserve">Asunto: Juramentación de Junta de Educación Escuela Gran Samaria. </w:t>
      </w:r>
      <w:r>
        <w:rPr>
          <w:rFonts w:ascii="Georgia" w:eastAsia="Wingdings 2" w:hAnsi="Georgia" w:cs="Wingdings 2"/>
          <w:b/>
          <w:color w:val="31849B"/>
          <w:sz w:val="20"/>
          <w:szCs w:val="20"/>
        </w:rPr>
        <w:t></w:t>
      </w:r>
      <w:r>
        <w:rPr>
          <w:rFonts w:ascii="Georgia" w:hAnsi="Georgia"/>
          <w:b/>
          <w:color w:val="31849B"/>
          <w:sz w:val="20"/>
          <w:szCs w:val="20"/>
        </w:rPr>
        <w:t xml:space="preserve"> 2293-2307 </w:t>
      </w:r>
      <w:hyperlink r:id="rId10">
        <w:r>
          <w:rPr>
            <w:rStyle w:val="EnlacedeInternet"/>
            <w:rFonts w:ascii="Georgia" w:hAnsi="Georgia"/>
            <w:b/>
            <w:color w:val="31849B"/>
            <w:sz w:val="20"/>
            <w:szCs w:val="20"/>
          </w:rPr>
          <w:t>esc.lagransamaria@mep.go.cr</w:t>
        </w:r>
      </w:hyperlink>
      <w:r>
        <w:rPr>
          <w:rFonts w:ascii="Georgia" w:hAnsi="Georgia"/>
          <w:sz w:val="20"/>
          <w:szCs w:val="20"/>
          <w:lang w:eastAsia="es-ES"/>
        </w:rPr>
        <w:t xml:space="preserve">  </w:t>
      </w:r>
      <w:r>
        <w:rPr>
          <w:rFonts w:ascii="Georgia" w:hAnsi="Georgia" w:cs="Tahoma"/>
          <w:b/>
          <w:bCs/>
          <w:color w:val="E36C0A"/>
          <w:sz w:val="20"/>
          <w:szCs w:val="20"/>
          <w:u w:val="single"/>
          <w:lang w:val="en-US" w:eastAsia="es-ES"/>
        </w:rPr>
        <w:t>N° 319-17</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numPr>
          <w:ilvl w:val="0"/>
          <w:numId w:val="3"/>
        </w:numPr>
        <w:spacing w:after="0" w:line="240" w:lineRule="auto"/>
        <w:jc w:val="both"/>
        <w:rPr>
          <w:rFonts w:ascii="Georgia" w:hAnsi="Georgia"/>
          <w:sz w:val="20"/>
          <w:szCs w:val="20"/>
        </w:rPr>
      </w:pPr>
      <w:r>
        <w:rPr>
          <w:rFonts w:ascii="Georgia" w:hAnsi="Georgia"/>
          <w:sz w:val="20"/>
          <w:szCs w:val="20"/>
          <w:lang w:eastAsia="es-ES"/>
        </w:rPr>
        <w:t>Luis Diego Arce Vindas</w:t>
      </w:r>
      <w:r>
        <w:rPr>
          <w:rFonts w:ascii="Georgia" w:hAnsi="Georgia"/>
          <w:sz w:val="20"/>
          <w:szCs w:val="20"/>
          <w:lang w:eastAsia="es-ES"/>
        </w:rPr>
        <w:tab/>
      </w:r>
      <w:r>
        <w:rPr>
          <w:rFonts w:ascii="Georgia" w:hAnsi="Georgia"/>
          <w:sz w:val="20"/>
          <w:szCs w:val="20"/>
          <w:lang w:eastAsia="es-ES"/>
        </w:rPr>
        <w:tab/>
        <w:t xml:space="preserve">Cédula 1-0846-034 </w:t>
      </w:r>
    </w:p>
    <w:p w:rsidR="002A2838" w:rsidRDefault="00894E1C">
      <w:pPr>
        <w:pStyle w:val="Prrafodelista"/>
        <w:numPr>
          <w:ilvl w:val="0"/>
          <w:numId w:val="3"/>
        </w:numPr>
        <w:spacing w:after="0" w:line="240" w:lineRule="auto"/>
        <w:jc w:val="both"/>
        <w:rPr>
          <w:rFonts w:ascii="Georgia" w:hAnsi="Georgia"/>
          <w:sz w:val="20"/>
          <w:szCs w:val="20"/>
        </w:rPr>
      </w:pPr>
      <w:r>
        <w:rPr>
          <w:rFonts w:ascii="Georgia" w:hAnsi="Georgia"/>
          <w:sz w:val="20"/>
          <w:szCs w:val="20"/>
          <w:lang w:eastAsia="es-ES"/>
        </w:rPr>
        <w:t>Flor Vázquez Matarrita</w:t>
      </w:r>
      <w:r>
        <w:rPr>
          <w:rFonts w:ascii="Georgia" w:hAnsi="Georgia"/>
          <w:sz w:val="20"/>
          <w:szCs w:val="20"/>
          <w:lang w:eastAsia="es-ES"/>
        </w:rPr>
        <w:tab/>
      </w:r>
      <w:r>
        <w:rPr>
          <w:rFonts w:ascii="Georgia" w:hAnsi="Georgia"/>
          <w:sz w:val="20"/>
          <w:szCs w:val="20"/>
          <w:lang w:eastAsia="es-ES"/>
        </w:rPr>
        <w:tab/>
        <w:t>Cédula 5-0194-0571</w:t>
      </w:r>
    </w:p>
    <w:p w:rsidR="002A2838" w:rsidRDefault="00894E1C">
      <w:pPr>
        <w:pStyle w:val="Prrafodelista"/>
        <w:numPr>
          <w:ilvl w:val="0"/>
          <w:numId w:val="3"/>
        </w:numPr>
        <w:spacing w:after="0" w:line="240" w:lineRule="auto"/>
        <w:jc w:val="both"/>
        <w:rPr>
          <w:rFonts w:ascii="Georgia" w:hAnsi="Georgia"/>
          <w:sz w:val="20"/>
          <w:szCs w:val="20"/>
        </w:rPr>
      </w:pPr>
      <w:r>
        <w:rPr>
          <w:rFonts w:ascii="Georgia" w:hAnsi="Georgia"/>
          <w:sz w:val="20"/>
          <w:szCs w:val="20"/>
          <w:lang w:eastAsia="es-ES"/>
        </w:rPr>
        <w:t>Francisco Lara Campos</w:t>
      </w:r>
      <w:r>
        <w:rPr>
          <w:rFonts w:ascii="Georgia" w:hAnsi="Georgia"/>
          <w:sz w:val="20"/>
          <w:szCs w:val="20"/>
          <w:lang w:eastAsia="es-ES"/>
        </w:rPr>
        <w:tab/>
      </w:r>
      <w:r>
        <w:rPr>
          <w:rFonts w:ascii="Georgia" w:hAnsi="Georgia"/>
          <w:sz w:val="20"/>
          <w:szCs w:val="20"/>
          <w:lang w:eastAsia="es-ES"/>
        </w:rPr>
        <w:tab/>
        <w:t>Cédula 1-0834-0599</w:t>
      </w:r>
    </w:p>
    <w:p w:rsidR="002A2838" w:rsidRDefault="00894E1C">
      <w:pPr>
        <w:pStyle w:val="Prrafodelista"/>
        <w:numPr>
          <w:ilvl w:val="0"/>
          <w:numId w:val="3"/>
        </w:numPr>
        <w:spacing w:after="0" w:line="240" w:lineRule="auto"/>
        <w:jc w:val="both"/>
        <w:rPr>
          <w:rFonts w:ascii="Georgia" w:hAnsi="Georgia"/>
          <w:sz w:val="20"/>
          <w:szCs w:val="20"/>
        </w:rPr>
      </w:pPr>
      <w:r>
        <w:rPr>
          <w:rFonts w:ascii="Georgia" w:hAnsi="Georgia"/>
          <w:sz w:val="20"/>
          <w:szCs w:val="20"/>
          <w:lang w:eastAsia="es-ES"/>
        </w:rPr>
        <w:t>Audis Johana García Cantillo</w:t>
      </w:r>
      <w:r>
        <w:rPr>
          <w:rFonts w:ascii="Georgia" w:hAnsi="Georgia"/>
          <w:sz w:val="20"/>
          <w:szCs w:val="20"/>
          <w:lang w:eastAsia="es-ES"/>
        </w:rPr>
        <w:tab/>
        <w:t xml:space="preserve">Cédula 1-1025-0268 </w:t>
      </w:r>
    </w:p>
    <w:p w:rsidR="002A2838" w:rsidRDefault="00894E1C" w:rsidP="00EC28F5">
      <w:pPr>
        <w:pStyle w:val="Prrafodelista"/>
        <w:numPr>
          <w:ilvl w:val="0"/>
          <w:numId w:val="3"/>
        </w:numPr>
        <w:spacing w:after="0" w:line="240" w:lineRule="auto"/>
        <w:jc w:val="both"/>
        <w:rPr>
          <w:rFonts w:ascii="Georgia" w:hAnsi="Georgia"/>
          <w:sz w:val="20"/>
          <w:szCs w:val="20"/>
        </w:rPr>
      </w:pPr>
      <w:r>
        <w:rPr>
          <w:rFonts w:ascii="Georgia" w:hAnsi="Georgia"/>
          <w:sz w:val="20"/>
          <w:szCs w:val="20"/>
          <w:lang w:eastAsia="es-ES"/>
        </w:rPr>
        <w:t>Juan David Rojas Borbón</w:t>
      </w:r>
      <w:r>
        <w:rPr>
          <w:rFonts w:ascii="Georgia" w:hAnsi="Georgia"/>
          <w:sz w:val="20"/>
          <w:szCs w:val="20"/>
          <w:lang w:eastAsia="es-ES"/>
        </w:rPr>
        <w:tab/>
        <w:t>Cédula 1-0565-0226</w:t>
      </w:r>
    </w:p>
    <w:p w:rsidR="00EC28F5" w:rsidRPr="00EC28F5" w:rsidRDefault="00EC28F5" w:rsidP="00EC28F5">
      <w:pPr>
        <w:pStyle w:val="Prrafodelista"/>
        <w:spacing w:after="0" w:line="240" w:lineRule="auto"/>
        <w:ind w:left="1440"/>
        <w:jc w:val="both"/>
        <w:rPr>
          <w:rFonts w:ascii="Georgia" w:hAnsi="Georgia"/>
          <w:sz w:val="20"/>
          <w:szCs w:val="20"/>
        </w:rPr>
      </w:pPr>
    </w:p>
    <w:p w:rsidR="002A2838" w:rsidRDefault="00894E1C" w:rsidP="00EC28F5">
      <w:pPr>
        <w:spacing w:after="0" w:line="240" w:lineRule="auto"/>
        <w:jc w:val="both"/>
        <w:rPr>
          <w:rFonts w:ascii="Georgia" w:hAnsi="Georgia"/>
          <w:b/>
          <w:sz w:val="20"/>
          <w:szCs w:val="20"/>
          <w:lang w:eastAsia="es-ES"/>
        </w:rPr>
      </w:pPr>
      <w:r>
        <w:rPr>
          <w:rFonts w:ascii="Georgia" w:hAnsi="Georgia"/>
          <w:b/>
          <w:sz w:val="20"/>
          <w:szCs w:val="20"/>
          <w:lang w:eastAsia="es-ES"/>
        </w:rPr>
        <w:t>// LA PRESIDENCIA PROCEDE A JURAMENTAR AL SEÑOR LUIS DIEGO ARCE VINDASCÉDULA 1-0846-034, A LA SEÑORA FLOR VÁZQUEZ MATARRITA CÉDULA 5-0194-0571, AL SEÑOR FRANCISCO LARA CAMPOS CÉDULA 1-0834-0599, A LA SEÑORA AUDIS JOHANA GARCÍA CANTILLO CÉDULA 1-1025-0268 Y AL SEÑOR JUAN DAVID ROJAS BORBÓN</w:t>
      </w:r>
      <w:r>
        <w:rPr>
          <w:rFonts w:ascii="Georgia" w:hAnsi="Georgia"/>
          <w:b/>
          <w:sz w:val="20"/>
          <w:szCs w:val="20"/>
          <w:lang w:eastAsia="es-ES"/>
        </w:rPr>
        <w:tab/>
        <w:t>CÉDULA 1-0565-0226. QUIENES QUEDAN DEBIDAMENTE JURAMENTADOS.</w:t>
      </w:r>
    </w:p>
    <w:p w:rsidR="00EC28F5" w:rsidRPr="00EC28F5" w:rsidRDefault="00EC28F5" w:rsidP="00EC28F5">
      <w:pPr>
        <w:spacing w:after="0" w:line="240" w:lineRule="auto"/>
        <w:jc w:val="both"/>
        <w:rPr>
          <w:rFonts w:ascii="Georgia" w:hAnsi="Georgia"/>
          <w:b/>
          <w:sz w:val="20"/>
          <w:szCs w:val="20"/>
          <w:lang w:eastAsia="es-ES"/>
        </w:rPr>
      </w:pPr>
    </w:p>
    <w:p w:rsidR="002A2838" w:rsidRDefault="00894E1C">
      <w:pPr>
        <w:pStyle w:val="Prrafodelista"/>
        <w:numPr>
          <w:ilvl w:val="0"/>
          <w:numId w:val="6"/>
        </w:numPr>
        <w:spacing w:after="0" w:line="240" w:lineRule="auto"/>
        <w:jc w:val="both"/>
        <w:rPr>
          <w:rFonts w:ascii="Georgia" w:hAnsi="Georgia"/>
          <w:sz w:val="20"/>
          <w:szCs w:val="20"/>
        </w:rPr>
      </w:pPr>
      <w:r>
        <w:rPr>
          <w:rFonts w:ascii="Georgia" w:hAnsi="Georgia"/>
          <w:sz w:val="20"/>
          <w:szCs w:val="20"/>
          <w:lang w:eastAsia="es-ES"/>
        </w:rPr>
        <w:t xml:space="preserve">MSc. Alexander Sánchez Camacho – Escuela Imas </w:t>
      </w:r>
    </w:p>
    <w:p w:rsidR="002A2838" w:rsidRDefault="00894E1C">
      <w:pPr>
        <w:pStyle w:val="Prrafodelista"/>
        <w:spacing w:after="0" w:line="240" w:lineRule="auto"/>
        <w:jc w:val="both"/>
      </w:pPr>
      <w:r>
        <w:rPr>
          <w:rFonts w:ascii="Georgia" w:hAnsi="Georgia"/>
          <w:sz w:val="20"/>
          <w:szCs w:val="20"/>
          <w:lang w:eastAsia="es-ES"/>
        </w:rPr>
        <w:t xml:space="preserve">Asunto: Juramentación de miembros de la Junta de Educación Escuela Imas de Ulloa. </w:t>
      </w:r>
      <w:r>
        <w:rPr>
          <w:rFonts w:ascii="Georgia" w:hAnsi="Georgia"/>
          <w:b/>
          <w:color w:val="31849B"/>
          <w:sz w:val="20"/>
          <w:szCs w:val="20"/>
        </w:rPr>
        <w:t xml:space="preserve">Email: </w:t>
      </w:r>
      <w:hyperlink r:id="rId11">
        <w:r>
          <w:rPr>
            <w:rStyle w:val="EnlacedeInternet"/>
            <w:rFonts w:ascii="Georgia" w:hAnsi="Georgia"/>
            <w:b/>
            <w:color w:val="31849B"/>
            <w:sz w:val="20"/>
            <w:szCs w:val="20"/>
          </w:rPr>
          <w:t>esc.imasdeulloa@mep.go.cr</w:t>
        </w:r>
      </w:hyperlink>
      <w:r>
        <w:rPr>
          <w:rFonts w:ascii="Georgia" w:hAnsi="Georgia"/>
          <w:sz w:val="20"/>
          <w:szCs w:val="20"/>
          <w:lang w:eastAsia="es-ES"/>
        </w:rPr>
        <w:t xml:space="preserve"> </w:t>
      </w:r>
      <w:r>
        <w:rPr>
          <w:rFonts w:ascii="Georgia" w:hAnsi="Georgia"/>
          <w:b/>
          <w:color w:val="31849B"/>
          <w:sz w:val="20"/>
          <w:szCs w:val="20"/>
        </w:rPr>
        <w:t xml:space="preserve">2263-32-58 </w:t>
      </w:r>
      <w:r>
        <w:rPr>
          <w:rFonts w:ascii="Georgia" w:hAnsi="Georgia" w:cs="Tahoma"/>
          <w:b/>
          <w:bCs/>
          <w:color w:val="E36C0A"/>
          <w:sz w:val="20"/>
          <w:szCs w:val="20"/>
          <w:u w:val="single"/>
          <w:lang w:eastAsia="es-ES"/>
        </w:rPr>
        <w:t>N° 312-17</w:t>
      </w:r>
    </w:p>
    <w:p w:rsidR="002A2838" w:rsidRDefault="002A2838">
      <w:pPr>
        <w:spacing w:after="0" w:line="240" w:lineRule="auto"/>
        <w:jc w:val="both"/>
        <w:rPr>
          <w:rFonts w:ascii="Georgia" w:hAnsi="Georgia" w:cs="Times New Roman"/>
          <w:sz w:val="20"/>
          <w:szCs w:val="20"/>
          <w:lang w:val="es-ES" w:eastAsia="es-ES"/>
        </w:rPr>
      </w:pPr>
    </w:p>
    <w:p w:rsidR="002A2838" w:rsidRDefault="00894E1C">
      <w:pPr>
        <w:pStyle w:val="Prrafodelista"/>
        <w:numPr>
          <w:ilvl w:val="0"/>
          <w:numId w:val="7"/>
        </w:numPr>
        <w:spacing w:after="0" w:line="240" w:lineRule="auto"/>
        <w:jc w:val="both"/>
        <w:rPr>
          <w:rFonts w:ascii="Georgia" w:hAnsi="Georgia"/>
          <w:sz w:val="20"/>
          <w:szCs w:val="20"/>
        </w:rPr>
      </w:pPr>
      <w:r>
        <w:rPr>
          <w:rFonts w:ascii="Georgia" w:hAnsi="Georgia" w:cs="Times New Roman"/>
          <w:sz w:val="20"/>
          <w:szCs w:val="20"/>
          <w:lang w:val="es-ES" w:eastAsia="es-ES"/>
        </w:rPr>
        <w:t>María Fernanda  Gómez Conejo</w:t>
      </w:r>
      <w:r>
        <w:rPr>
          <w:rFonts w:ascii="Georgia" w:hAnsi="Georgia" w:cs="Times New Roman"/>
          <w:sz w:val="20"/>
          <w:szCs w:val="20"/>
          <w:lang w:val="es-ES" w:eastAsia="es-ES"/>
        </w:rPr>
        <w:tab/>
      </w:r>
      <w:r>
        <w:rPr>
          <w:rFonts w:ascii="Georgia" w:hAnsi="Georgia" w:cs="Times New Roman"/>
          <w:sz w:val="20"/>
          <w:szCs w:val="20"/>
          <w:lang w:val="es-ES" w:eastAsia="es-ES"/>
        </w:rPr>
        <w:tab/>
        <w:t xml:space="preserve">4-0210-0161 </w:t>
      </w:r>
    </w:p>
    <w:p w:rsidR="002A2838" w:rsidRDefault="00894E1C">
      <w:pPr>
        <w:pStyle w:val="Prrafodelista"/>
        <w:numPr>
          <w:ilvl w:val="0"/>
          <w:numId w:val="7"/>
        </w:numPr>
        <w:spacing w:after="0" w:line="240" w:lineRule="auto"/>
        <w:jc w:val="both"/>
        <w:rPr>
          <w:rFonts w:ascii="Georgia" w:hAnsi="Georgia"/>
          <w:sz w:val="20"/>
          <w:szCs w:val="20"/>
        </w:rPr>
      </w:pPr>
      <w:r>
        <w:rPr>
          <w:rFonts w:ascii="Georgia" w:hAnsi="Georgia" w:cs="Times New Roman"/>
          <w:sz w:val="20"/>
          <w:szCs w:val="20"/>
          <w:lang w:val="es-ES" w:eastAsia="es-ES"/>
        </w:rPr>
        <w:t>Oscar de Jesús Acuña Vargas</w:t>
      </w:r>
      <w:r>
        <w:rPr>
          <w:rFonts w:ascii="Georgia" w:hAnsi="Georgia" w:cs="Times New Roman"/>
          <w:sz w:val="20"/>
          <w:szCs w:val="20"/>
          <w:lang w:val="es-ES" w:eastAsia="es-ES"/>
        </w:rPr>
        <w:tab/>
      </w:r>
      <w:r>
        <w:rPr>
          <w:rFonts w:ascii="Georgia" w:hAnsi="Georgia" w:cs="Times New Roman"/>
          <w:sz w:val="20"/>
          <w:szCs w:val="20"/>
          <w:lang w:val="es-ES" w:eastAsia="es-ES"/>
        </w:rPr>
        <w:tab/>
        <w:t>1-0883-0847</w:t>
      </w:r>
    </w:p>
    <w:p w:rsidR="002A2838" w:rsidRDefault="00894E1C">
      <w:pPr>
        <w:pStyle w:val="Prrafodelista"/>
        <w:numPr>
          <w:ilvl w:val="0"/>
          <w:numId w:val="7"/>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Miguel Conejo Montero </w:t>
      </w:r>
      <w:r>
        <w:rPr>
          <w:rFonts w:ascii="Georgia" w:hAnsi="Georgia" w:cs="Times New Roman"/>
          <w:sz w:val="20"/>
          <w:szCs w:val="20"/>
          <w:lang w:val="es-ES" w:eastAsia="es-ES"/>
        </w:rPr>
        <w:tab/>
      </w:r>
      <w:r>
        <w:rPr>
          <w:rFonts w:ascii="Georgia" w:hAnsi="Georgia" w:cs="Times New Roman"/>
          <w:sz w:val="20"/>
          <w:szCs w:val="20"/>
          <w:lang w:val="es-ES" w:eastAsia="es-ES"/>
        </w:rPr>
        <w:tab/>
        <w:t>4-0188-0332</w:t>
      </w:r>
    </w:p>
    <w:p w:rsidR="002A2838" w:rsidRDefault="00894E1C">
      <w:pPr>
        <w:pStyle w:val="Prrafodelista"/>
        <w:numPr>
          <w:ilvl w:val="0"/>
          <w:numId w:val="7"/>
        </w:numPr>
        <w:spacing w:after="0" w:line="240" w:lineRule="auto"/>
        <w:jc w:val="both"/>
        <w:rPr>
          <w:rFonts w:ascii="Georgia" w:hAnsi="Georgia"/>
          <w:sz w:val="20"/>
          <w:szCs w:val="20"/>
        </w:rPr>
      </w:pPr>
      <w:r>
        <w:rPr>
          <w:rFonts w:ascii="Georgia" w:hAnsi="Georgia" w:cs="Times New Roman"/>
          <w:sz w:val="20"/>
          <w:szCs w:val="20"/>
          <w:lang w:val="es-ES" w:eastAsia="es-ES"/>
        </w:rPr>
        <w:t>Jessica  María de La O Conejo</w:t>
      </w:r>
      <w:r>
        <w:rPr>
          <w:rFonts w:ascii="Georgia" w:hAnsi="Georgia" w:cs="Times New Roman"/>
          <w:sz w:val="20"/>
          <w:szCs w:val="20"/>
          <w:lang w:val="es-ES" w:eastAsia="es-ES"/>
        </w:rPr>
        <w:tab/>
      </w:r>
      <w:r>
        <w:rPr>
          <w:rFonts w:ascii="Georgia" w:hAnsi="Georgia" w:cs="Times New Roman"/>
          <w:sz w:val="20"/>
          <w:szCs w:val="20"/>
          <w:lang w:val="es-ES" w:eastAsia="es-ES"/>
        </w:rPr>
        <w:tab/>
        <w:t>4-0188-0794</w:t>
      </w:r>
    </w:p>
    <w:p w:rsidR="002A2838" w:rsidRDefault="00894E1C">
      <w:pPr>
        <w:pStyle w:val="Prrafodelista"/>
        <w:numPr>
          <w:ilvl w:val="0"/>
          <w:numId w:val="7"/>
        </w:numPr>
        <w:spacing w:after="0" w:line="240" w:lineRule="auto"/>
        <w:jc w:val="both"/>
        <w:rPr>
          <w:rFonts w:ascii="Georgia" w:hAnsi="Georgia"/>
          <w:sz w:val="20"/>
          <w:szCs w:val="20"/>
        </w:rPr>
      </w:pPr>
      <w:r>
        <w:rPr>
          <w:rFonts w:ascii="Georgia" w:hAnsi="Georgia" w:cs="Times New Roman"/>
          <w:sz w:val="20"/>
          <w:szCs w:val="20"/>
          <w:lang w:val="es-ES" w:eastAsia="es-ES"/>
        </w:rPr>
        <w:t xml:space="preserve">Flor María Rodríguez Alfaro </w:t>
      </w:r>
      <w:r>
        <w:rPr>
          <w:rFonts w:ascii="Georgia" w:hAnsi="Georgia" w:cs="Times New Roman"/>
          <w:sz w:val="20"/>
          <w:szCs w:val="20"/>
          <w:lang w:val="es-ES" w:eastAsia="es-ES"/>
        </w:rPr>
        <w:tab/>
      </w:r>
      <w:r>
        <w:rPr>
          <w:rFonts w:ascii="Georgia" w:hAnsi="Georgia" w:cs="Times New Roman"/>
          <w:sz w:val="20"/>
          <w:szCs w:val="20"/>
          <w:lang w:val="es-ES" w:eastAsia="es-ES"/>
        </w:rPr>
        <w:tab/>
        <w:t xml:space="preserve">4-0129-0326 </w:t>
      </w:r>
    </w:p>
    <w:p w:rsidR="002A2838" w:rsidRDefault="002A2838">
      <w:pPr>
        <w:pStyle w:val="Prrafodelista"/>
        <w:spacing w:after="0" w:line="240" w:lineRule="auto"/>
        <w:ind w:left="1440"/>
        <w:jc w:val="both"/>
        <w:rPr>
          <w:rFonts w:ascii="Georgia" w:hAnsi="Georgia"/>
          <w:b/>
          <w:sz w:val="20"/>
          <w:szCs w:val="20"/>
          <w:lang w:eastAsia="es-ES"/>
        </w:rPr>
      </w:pPr>
    </w:p>
    <w:p w:rsidR="00EC28F5" w:rsidRDefault="00EC28F5">
      <w:pPr>
        <w:pStyle w:val="Prrafodelista"/>
        <w:spacing w:after="0" w:line="240" w:lineRule="auto"/>
        <w:ind w:left="1440"/>
        <w:jc w:val="both"/>
        <w:rPr>
          <w:rFonts w:ascii="Georgia" w:hAnsi="Georgia"/>
          <w:b/>
          <w:sz w:val="20"/>
          <w:szCs w:val="20"/>
          <w:lang w:eastAsia="es-ES"/>
        </w:rPr>
      </w:pPr>
    </w:p>
    <w:p w:rsidR="002A2838" w:rsidRDefault="00894E1C">
      <w:pPr>
        <w:spacing w:after="0" w:line="240" w:lineRule="auto"/>
        <w:jc w:val="both"/>
        <w:rPr>
          <w:rFonts w:ascii="Georgia" w:hAnsi="Georgia"/>
          <w:sz w:val="20"/>
          <w:szCs w:val="20"/>
        </w:rPr>
      </w:pPr>
      <w:r>
        <w:rPr>
          <w:rFonts w:ascii="Georgia" w:hAnsi="Georgia"/>
          <w:b/>
          <w:sz w:val="20"/>
          <w:szCs w:val="20"/>
          <w:lang w:eastAsia="es-ES"/>
        </w:rPr>
        <w:lastRenderedPageBreak/>
        <w:t xml:space="preserve">// LA PRESIDENCIA PROCEDE A JURAMENTAR A LA SEÑORA </w:t>
      </w:r>
      <w:r>
        <w:rPr>
          <w:rFonts w:ascii="Georgia" w:hAnsi="Georgia" w:cs="Times New Roman"/>
          <w:b/>
          <w:sz w:val="20"/>
          <w:szCs w:val="20"/>
          <w:lang w:val="es-ES" w:eastAsia="es-ES"/>
        </w:rPr>
        <w:t xml:space="preserve">MARÍA FERNANDA  GÓMEZ CONEJO CÉDULA 4-0210-0161, A LA SEÑORA JESSICA  MARÍA DE LA O CONEJO CÉDULA 4-0188-0794 Y A LA SEÑORA FLOR MARÍA RODRÍGUEZ ALFARO CÉDULA 4-0129-0326, COMO MIEMBRAS DE LA JUNTA DE EDUCACIÓN DE LA ESCUELA IMAS DE ULLOA, QUIENES  QUEDAN </w:t>
      </w:r>
      <w:r>
        <w:rPr>
          <w:rFonts w:ascii="Georgia" w:hAnsi="Georgia"/>
          <w:b/>
          <w:sz w:val="20"/>
          <w:szCs w:val="20"/>
          <w:lang w:eastAsia="es-ES"/>
        </w:rPr>
        <w:t>DEBIDAMENTE JURAMENTADAS.</w:t>
      </w:r>
    </w:p>
    <w:p w:rsidR="002A2838" w:rsidRDefault="002A2838">
      <w:pPr>
        <w:pStyle w:val="Prrafodelista"/>
        <w:spacing w:after="0" w:line="240" w:lineRule="auto"/>
        <w:ind w:left="1440"/>
        <w:jc w:val="both"/>
        <w:rPr>
          <w:rFonts w:ascii="Georgia" w:hAnsi="Georgia"/>
          <w:b/>
          <w:sz w:val="20"/>
          <w:szCs w:val="20"/>
          <w:lang w:eastAsia="es-ES"/>
        </w:rPr>
      </w:pPr>
    </w:p>
    <w:p w:rsidR="002A2838" w:rsidRDefault="00894E1C">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Quedan pendientes de juramentar el señor Oscar de Jesús Acuña Vargas cédula 1-0883-0847 y el señor Miguel Conejo Montero cédula 4-0188-0332.</w:t>
      </w:r>
    </w:p>
    <w:p w:rsidR="002A2838" w:rsidRDefault="002A2838">
      <w:pPr>
        <w:spacing w:after="0" w:line="240" w:lineRule="auto"/>
        <w:jc w:val="both"/>
        <w:rPr>
          <w:rFonts w:ascii="Georgia" w:hAnsi="Georgia"/>
          <w:b/>
          <w:sz w:val="20"/>
          <w:szCs w:val="20"/>
          <w:lang w:eastAsia="es-ES"/>
        </w:rPr>
      </w:pPr>
    </w:p>
    <w:p w:rsidR="002A2838" w:rsidRDefault="00894E1C">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ARTÍCULO IV:            CORRESPONDENCIA</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numPr>
          <w:ilvl w:val="0"/>
          <w:numId w:val="4"/>
        </w:numPr>
        <w:spacing w:after="0" w:line="240" w:lineRule="auto"/>
        <w:jc w:val="both"/>
        <w:rPr>
          <w:rFonts w:ascii="Georgia" w:hAnsi="Georgia"/>
          <w:sz w:val="20"/>
          <w:szCs w:val="20"/>
          <w:lang w:eastAsia="es-ES"/>
        </w:rPr>
      </w:pPr>
      <w:r>
        <w:rPr>
          <w:rFonts w:ascii="Georgia" w:hAnsi="Georgia"/>
          <w:sz w:val="20"/>
          <w:szCs w:val="20"/>
          <w:lang w:eastAsia="es-ES"/>
        </w:rPr>
        <w:t xml:space="preserve">Licda. Priscila Quirós – Asesora Legal Concejo Municipal </w:t>
      </w:r>
    </w:p>
    <w:p w:rsidR="002A2838" w:rsidRDefault="00894E1C">
      <w:pPr>
        <w:pStyle w:val="Prrafodelista"/>
        <w:spacing w:after="0" w:line="240" w:lineRule="auto"/>
        <w:jc w:val="both"/>
        <w:rPr>
          <w:rFonts w:ascii="Georgia" w:hAnsi="Georgia"/>
          <w:b/>
          <w:color w:val="31849B"/>
          <w:sz w:val="20"/>
          <w:szCs w:val="20"/>
        </w:rPr>
      </w:pPr>
      <w:r>
        <w:rPr>
          <w:rFonts w:ascii="Georgia" w:hAnsi="Georgia"/>
          <w:sz w:val="20"/>
          <w:szCs w:val="20"/>
          <w:lang w:eastAsia="es-ES"/>
        </w:rPr>
        <w:t xml:space="preserve">Asunto: Informe respecto a forma en que se realizó el proceso de consulta a los profesores para la conformación de la Junta Administrativa del Colegio Castella. </w:t>
      </w:r>
      <w:r>
        <w:rPr>
          <w:rFonts w:ascii="Georgia" w:hAnsi="Georgia"/>
          <w:b/>
          <w:color w:val="31849B"/>
          <w:sz w:val="20"/>
          <w:szCs w:val="20"/>
        </w:rPr>
        <w:t>CM-AL-033-2017</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u w:val="single"/>
          <w:lang w:eastAsia="es-ES"/>
        </w:rPr>
      </w:pPr>
      <w:r>
        <w:rPr>
          <w:rFonts w:ascii="Georgia" w:hAnsi="Georgia"/>
          <w:sz w:val="20"/>
          <w:szCs w:val="20"/>
          <w:u w:val="single"/>
          <w:lang w:eastAsia="es-ES"/>
        </w:rPr>
        <w:t xml:space="preserve">Texto del Informe </w:t>
      </w:r>
      <w:r>
        <w:rPr>
          <w:rFonts w:ascii="Georgia" w:hAnsi="Georgia"/>
          <w:sz w:val="20"/>
          <w:szCs w:val="20"/>
          <w:u w:val="single"/>
        </w:rPr>
        <w:t>CM-AL-033-2017</w:t>
      </w:r>
    </w:p>
    <w:p w:rsidR="002A2838" w:rsidRDefault="002A2838">
      <w:pPr>
        <w:pStyle w:val="Sinespaciado"/>
        <w:ind w:left="284" w:right="283"/>
        <w:jc w:val="both"/>
        <w:rPr>
          <w:rFonts w:ascii="Georgia" w:hAnsi="Georgia"/>
          <w:sz w:val="20"/>
          <w:szCs w:val="20"/>
          <w:lang w:eastAsia="es-ES"/>
        </w:rPr>
      </w:pPr>
    </w:p>
    <w:p w:rsidR="002A2838" w:rsidRDefault="00894E1C">
      <w:pPr>
        <w:pStyle w:val="Sinespaciado"/>
        <w:ind w:left="284" w:right="283"/>
        <w:jc w:val="both"/>
        <w:rPr>
          <w:rFonts w:ascii="Georgia" w:hAnsi="Georgia"/>
          <w:sz w:val="20"/>
          <w:szCs w:val="20"/>
        </w:rPr>
      </w:pPr>
      <w:r>
        <w:rPr>
          <w:rFonts w:ascii="Georgia" w:hAnsi="Georgia"/>
          <w:sz w:val="20"/>
          <w:szCs w:val="20"/>
        </w:rPr>
        <w:t xml:space="preserve">Me refiero al Traslado Directo del Documento DCC 517 2017 mediante el cual el Lic. Roberto Montero, Director del Colegio Castella, expone la forma en que se realizó el proceso de consulta a los profesores para la conformación de la Junta Administrativa. </w:t>
      </w:r>
    </w:p>
    <w:p w:rsidR="002A2838" w:rsidRDefault="002A2838">
      <w:pPr>
        <w:pStyle w:val="Sinespaciado"/>
        <w:ind w:left="284" w:right="283"/>
        <w:jc w:val="both"/>
        <w:rPr>
          <w:rFonts w:ascii="Georgia" w:hAnsi="Georgia"/>
          <w:b/>
          <w:sz w:val="20"/>
          <w:szCs w:val="20"/>
        </w:rPr>
      </w:pPr>
    </w:p>
    <w:p w:rsidR="002A2838" w:rsidRDefault="00894E1C">
      <w:pPr>
        <w:pStyle w:val="Sinespaciado"/>
        <w:ind w:left="284" w:right="283"/>
        <w:jc w:val="both"/>
        <w:rPr>
          <w:rFonts w:ascii="Georgia" w:hAnsi="Georgia"/>
          <w:b/>
          <w:sz w:val="20"/>
          <w:szCs w:val="20"/>
        </w:rPr>
      </w:pPr>
      <w:r>
        <w:rPr>
          <w:rFonts w:ascii="Georgia" w:hAnsi="Georgia"/>
          <w:b/>
          <w:sz w:val="20"/>
          <w:szCs w:val="20"/>
        </w:rPr>
        <w:t>Contenido del Oficio DCC 517 2017</w:t>
      </w:r>
    </w:p>
    <w:p w:rsidR="002A2838" w:rsidRDefault="00894E1C">
      <w:pPr>
        <w:pStyle w:val="Sinespaciado"/>
        <w:ind w:left="284" w:right="283"/>
        <w:jc w:val="both"/>
        <w:rPr>
          <w:rFonts w:ascii="Georgia" w:hAnsi="Georgia"/>
          <w:sz w:val="20"/>
          <w:szCs w:val="20"/>
        </w:rPr>
      </w:pPr>
      <w:r>
        <w:rPr>
          <w:rFonts w:ascii="Georgia" w:hAnsi="Georgia"/>
          <w:sz w:val="20"/>
          <w:szCs w:val="20"/>
        </w:rPr>
        <w:t xml:space="preserve">Revisados los documentos se constata que el Director de dicho Centro Educativo, menciona que la forma en que se realizó la consulta y participación de los profesores, fue mediante la remisión de un correo electrónico a cada profesor, con la indicación de que debían llenar el Formulario adjunto. La herramienta utilizada fue el Formulario de Google, que al final determinó mediante porcentajes quiénes tuvieron mayor votación y a quiénes debía dársele prioridad en la terna, en los tres primeros lugares. Expone además el señor Director, que de acuerdo al Reglamento vigente, que se aplica a la materia, la convocatoria y participación para llenar ternas no debe constar en actas de una sesión de Consejo de profesores, y que al menos esa Reglamentación no hace tal exigencia. </w:t>
      </w:r>
    </w:p>
    <w:p w:rsidR="002A2838" w:rsidRDefault="002A2838">
      <w:pPr>
        <w:pStyle w:val="Sinespaciado"/>
        <w:ind w:left="284" w:right="283"/>
        <w:jc w:val="both"/>
        <w:rPr>
          <w:rFonts w:ascii="Georgia" w:hAnsi="Georgia"/>
          <w:b/>
          <w:sz w:val="20"/>
          <w:szCs w:val="20"/>
        </w:rPr>
      </w:pPr>
    </w:p>
    <w:p w:rsidR="002A2838" w:rsidRDefault="00894E1C">
      <w:pPr>
        <w:pStyle w:val="Sinespaciado"/>
        <w:ind w:left="284" w:right="283"/>
        <w:jc w:val="both"/>
        <w:rPr>
          <w:rFonts w:ascii="Georgia" w:hAnsi="Georgia"/>
          <w:b/>
          <w:sz w:val="20"/>
          <w:szCs w:val="20"/>
        </w:rPr>
      </w:pPr>
      <w:r>
        <w:rPr>
          <w:rFonts w:ascii="Georgia" w:hAnsi="Georgia"/>
          <w:b/>
          <w:sz w:val="20"/>
          <w:szCs w:val="20"/>
        </w:rPr>
        <w:t>Sobre el procedimiento para la integración de las Juntas de Educación y Juntas Administrativas:</w:t>
      </w:r>
    </w:p>
    <w:p w:rsidR="002A2838" w:rsidRDefault="002A2838">
      <w:pPr>
        <w:pStyle w:val="Sinespaciado"/>
        <w:ind w:left="284" w:right="283"/>
        <w:jc w:val="both"/>
        <w:rPr>
          <w:rFonts w:ascii="Georgia" w:hAnsi="Georgia"/>
          <w:sz w:val="20"/>
          <w:szCs w:val="20"/>
        </w:rPr>
      </w:pPr>
    </w:p>
    <w:p w:rsidR="002A2838" w:rsidRDefault="00894E1C">
      <w:pPr>
        <w:pStyle w:val="Sinespaciado"/>
        <w:ind w:left="284" w:right="283"/>
        <w:jc w:val="both"/>
        <w:rPr>
          <w:rFonts w:ascii="Georgia" w:hAnsi="Georgia"/>
          <w:sz w:val="20"/>
          <w:szCs w:val="20"/>
        </w:rPr>
      </w:pPr>
      <w:r>
        <w:rPr>
          <w:rFonts w:ascii="Georgia" w:hAnsi="Georgia"/>
          <w:sz w:val="20"/>
          <w:szCs w:val="20"/>
        </w:rPr>
        <w:t xml:space="preserve">Como se indicara en el Informe no. CM-AL-048-2016 emitido por esta Asesoría, con ocasión del nombramiento de esta misma Junta, el procedimiento para nombrar a los miembros de las Juntas está definido en el Decreto 38249-2014. En dicho cuerpo normativo, se definió que debe realizarse una consulta transparente y participativa para conformar las ternas, sin que se indique de forma específica la forma en que se realiza dicha consulta. Resulta claro, que si se trata de una consulta participativa y transparente, el Director del Centro Educativo debería promover mediante la publicidad idónea la participación de la comunidad (padres de familia, vecinos, entre otros), para que se garantice un acceso a los puestos de la Junta a quienes estén interesados y demuestren idoneidad, según los requisitos del cargo. La propia Dirección del Conservatorio Castella, en el año 2016, procuró dicha participación mediante Circular 61-2016, tal y como se acredita en la documentación que conoció el Concejo Municipal al resolver un reclamo de una madre de familia (L.J.C.), en donde se indicó:    </w:t>
      </w:r>
    </w:p>
    <w:p w:rsidR="002A2838" w:rsidRDefault="002A2838">
      <w:pPr>
        <w:pStyle w:val="Sinespaciado"/>
        <w:spacing w:line="276" w:lineRule="auto"/>
        <w:jc w:val="both"/>
        <w:rPr>
          <w:rFonts w:ascii="Georgia" w:hAnsi="Georgia"/>
        </w:rPr>
      </w:pPr>
    </w:p>
    <w:p w:rsidR="002A2838" w:rsidRPr="00EC28F5" w:rsidRDefault="00894E1C" w:rsidP="00EC28F5">
      <w:pPr>
        <w:pStyle w:val="Prrafodelista"/>
        <w:jc w:val="both"/>
        <w:rPr>
          <w:rFonts w:ascii="Georgia" w:hAnsi="Georgia"/>
          <w:i/>
          <w:sz w:val="20"/>
          <w:szCs w:val="20"/>
        </w:rPr>
      </w:pPr>
      <w:r>
        <w:rPr>
          <w:rFonts w:ascii="Georgia" w:hAnsi="Georgia"/>
          <w:i/>
          <w:sz w:val="20"/>
          <w:szCs w:val="20"/>
        </w:rPr>
        <w:t xml:space="preserve">“Que de acuerdo con la Circular 61-2016 del 1 de abril del año en curso, enviada por el señor Director Msc. Roberto Montero Guzmán a los padres de familia, en ningún momento nos indica que las personas propuestas deben de presentar una hoja de vida, requisito fundamental para que el Honorable Concejo Municipal pueda escoger a las personas idóneas en el puesto. (Véase circular y formulario) Le solicito al honorable Concejo Municipal que se le dé la oportunidad a las personas que por un error de la Administración no presentaron la hoja de vida, para que la presenten en el tiempo que ustedes consideren oportuno”. </w:t>
      </w:r>
    </w:p>
    <w:p w:rsidR="002A2838" w:rsidRDefault="00894E1C">
      <w:pPr>
        <w:pStyle w:val="Sinespaciado"/>
        <w:rPr>
          <w:rFonts w:ascii="Georgia" w:hAnsi="Georgia"/>
          <w:sz w:val="20"/>
          <w:szCs w:val="20"/>
        </w:rPr>
      </w:pPr>
      <w:r>
        <w:rPr>
          <w:rFonts w:ascii="Georgia" w:hAnsi="Georgia"/>
          <w:sz w:val="20"/>
          <w:szCs w:val="20"/>
        </w:rPr>
        <w:t>En otras palabras, la publicidad del proceso de conformación de ternas y convocatoria a integrarlas era una práctica que no era ajena al Msc. Roberto Montero Guzmán, Director del Conservatorio Castella, fuese esta mediante convocatorias internas o consejos de profesores.</w:t>
      </w:r>
    </w:p>
    <w:p w:rsidR="002A2838" w:rsidRDefault="002A2838">
      <w:pPr>
        <w:pStyle w:val="Sinespaciado"/>
        <w:rPr>
          <w:rFonts w:ascii="Georgia" w:hAnsi="Georgia"/>
          <w:sz w:val="20"/>
          <w:szCs w:val="20"/>
        </w:rPr>
      </w:pPr>
    </w:p>
    <w:p w:rsidR="002A2838" w:rsidRDefault="00894E1C">
      <w:pPr>
        <w:pStyle w:val="Sinespaciado"/>
        <w:rPr>
          <w:rFonts w:ascii="Georgia" w:hAnsi="Georgia"/>
          <w:sz w:val="20"/>
          <w:szCs w:val="20"/>
        </w:rPr>
      </w:pPr>
      <w:r>
        <w:rPr>
          <w:rFonts w:ascii="Georgia" w:hAnsi="Georgia"/>
          <w:sz w:val="20"/>
          <w:szCs w:val="20"/>
        </w:rPr>
        <w:t>Ahora bien, el Reglamento vigente de Juntas de Educación y Juntas Administrativas, señala las líneas de comunicación y publicidad básicas que deben imperar a la hora de proponer las ternas, indicándose en el Art. 12 lo siguiente:</w:t>
      </w:r>
    </w:p>
    <w:p w:rsidR="002A2838" w:rsidRDefault="002A2838">
      <w:pPr>
        <w:pStyle w:val="Sinespaciado"/>
        <w:spacing w:line="276" w:lineRule="auto"/>
        <w:jc w:val="both"/>
        <w:rPr>
          <w:rFonts w:ascii="Georgia" w:hAnsi="Georgia"/>
          <w:lang w:val="es-CR"/>
        </w:rPr>
      </w:pPr>
    </w:p>
    <w:p w:rsidR="00EC28F5" w:rsidRDefault="00894E1C">
      <w:pPr>
        <w:pStyle w:val="Sinespaciado"/>
        <w:spacing w:line="276" w:lineRule="auto"/>
        <w:ind w:left="708"/>
        <w:jc w:val="both"/>
        <w:rPr>
          <w:rFonts w:ascii="Georgia" w:hAnsi="Georgia"/>
          <w:i/>
          <w:sz w:val="20"/>
          <w:szCs w:val="20"/>
          <w:lang w:val="es-CR"/>
        </w:rPr>
      </w:pPr>
      <w:r>
        <w:rPr>
          <w:rFonts w:ascii="Georgia" w:hAnsi="Georgia"/>
          <w:i/>
          <w:sz w:val="20"/>
          <w:szCs w:val="20"/>
          <w:lang w:val="es-CR"/>
        </w:rPr>
        <w:t xml:space="preserve">Artículo 12.-El Director del Centro Educativo, </w:t>
      </w:r>
      <w:r>
        <w:rPr>
          <w:rFonts w:ascii="Georgia" w:hAnsi="Georgia"/>
          <w:b/>
          <w:i/>
          <w:sz w:val="20"/>
          <w:szCs w:val="20"/>
          <w:lang w:val="es-CR"/>
        </w:rPr>
        <w:t>en coordinación con el personal docente y administrativo</w:t>
      </w:r>
      <w:r>
        <w:rPr>
          <w:rFonts w:ascii="Georgia" w:hAnsi="Georgia"/>
          <w:i/>
          <w:sz w:val="20"/>
          <w:szCs w:val="20"/>
          <w:lang w:val="es-CR"/>
        </w:rPr>
        <w:t xml:space="preserve">, será el responsable de proponer las ternas para los cinco miembros que </w:t>
      </w:r>
    </w:p>
    <w:p w:rsidR="00EC28F5" w:rsidRDefault="00EC28F5">
      <w:pPr>
        <w:pStyle w:val="Sinespaciado"/>
        <w:spacing w:line="276" w:lineRule="auto"/>
        <w:ind w:left="708"/>
        <w:jc w:val="both"/>
        <w:rPr>
          <w:rFonts w:ascii="Georgia" w:hAnsi="Georgia"/>
          <w:i/>
          <w:sz w:val="20"/>
          <w:szCs w:val="20"/>
          <w:lang w:val="es-CR"/>
        </w:rPr>
      </w:pPr>
    </w:p>
    <w:p w:rsidR="002A2838" w:rsidRDefault="00894E1C">
      <w:pPr>
        <w:pStyle w:val="Sinespaciado"/>
        <w:spacing w:line="276" w:lineRule="auto"/>
        <w:ind w:left="708"/>
        <w:jc w:val="both"/>
        <w:rPr>
          <w:rFonts w:ascii="Georgia" w:hAnsi="Georgia"/>
          <w:i/>
          <w:sz w:val="20"/>
          <w:szCs w:val="20"/>
          <w:lang w:val="es-CR"/>
        </w:rPr>
      </w:pPr>
      <w:r>
        <w:rPr>
          <w:rFonts w:ascii="Georgia" w:hAnsi="Georgia"/>
          <w:i/>
          <w:sz w:val="20"/>
          <w:szCs w:val="20"/>
          <w:lang w:val="es-CR"/>
        </w:rPr>
        <w:lastRenderedPageBreak/>
        <w:t xml:space="preserve">conformarán la Junta, </w:t>
      </w:r>
      <w:r>
        <w:rPr>
          <w:rFonts w:ascii="Georgia" w:hAnsi="Georgia"/>
          <w:b/>
          <w:i/>
          <w:sz w:val="20"/>
          <w:szCs w:val="20"/>
          <w:lang w:val="es-CR"/>
        </w:rPr>
        <w:t>procurando un proceso de consulta transparente y participativa</w:t>
      </w:r>
      <w:r>
        <w:rPr>
          <w:rFonts w:ascii="Georgia" w:hAnsi="Georgia"/>
          <w:i/>
          <w:sz w:val="20"/>
          <w:szCs w:val="20"/>
          <w:lang w:val="es-CR"/>
        </w:rPr>
        <w:t xml:space="preserve">, así como de verificar el cumplimiento de los requisitos establecidos. Lo anterior haciendo uso del formulario establecido para tales efectos por medio de la Dirección de Gestión y Desarrollo Regional. </w:t>
      </w:r>
    </w:p>
    <w:p w:rsidR="002A2838" w:rsidRDefault="002A2838">
      <w:pPr>
        <w:pStyle w:val="Sinespaciado"/>
        <w:spacing w:line="276" w:lineRule="auto"/>
        <w:jc w:val="both"/>
        <w:rPr>
          <w:rFonts w:ascii="Georgia" w:hAnsi="Georgia"/>
          <w:i/>
          <w:sz w:val="20"/>
          <w:szCs w:val="20"/>
          <w:lang w:val="es-CR"/>
        </w:rPr>
      </w:pPr>
    </w:p>
    <w:p w:rsidR="002A2838" w:rsidRPr="00EC28F5" w:rsidRDefault="00894E1C" w:rsidP="00EC28F5">
      <w:pPr>
        <w:pStyle w:val="Sinespaciado"/>
        <w:spacing w:line="276" w:lineRule="auto"/>
        <w:ind w:left="708"/>
        <w:jc w:val="both"/>
        <w:rPr>
          <w:rFonts w:ascii="Georgia" w:hAnsi="Georgia"/>
          <w:i/>
          <w:sz w:val="20"/>
          <w:szCs w:val="20"/>
          <w:lang w:val="es-CR"/>
        </w:rPr>
      </w:pPr>
      <w:r>
        <w:rPr>
          <w:rFonts w:ascii="Georgia" w:hAnsi="Georgia"/>
          <w:i/>
          <w:sz w:val="20"/>
          <w:szCs w:val="20"/>
          <w:lang w:val="es-CR"/>
        </w:rPr>
        <w:t>El Director del Centro Educativo deberá entregar la propuesta al Supervisor de Centros Educativos, quien velará porque se haya cumplido el procedimiento establecido. Posteriormente, corresponde al Supervisor presentar la documentación para su trámite ante el correspondiente Concejo Municipal.</w:t>
      </w:r>
    </w:p>
    <w:p w:rsidR="002A2838" w:rsidRDefault="00894E1C">
      <w:pPr>
        <w:pStyle w:val="Sinespaciado"/>
        <w:ind w:left="284" w:right="283"/>
        <w:jc w:val="both"/>
        <w:rPr>
          <w:rFonts w:ascii="Georgia" w:hAnsi="Georgia"/>
          <w:sz w:val="20"/>
          <w:szCs w:val="20"/>
        </w:rPr>
      </w:pPr>
      <w:r>
        <w:rPr>
          <w:rFonts w:ascii="Georgia" w:hAnsi="Georgia"/>
          <w:sz w:val="20"/>
          <w:szCs w:val="20"/>
        </w:rPr>
        <w:t xml:space="preserve">Como puede advertirse, es responsabilidad del Director, generar un espacio de participación adecuado, mediante los mecanismos que sea necesario. Generalmente, los titulares del puesto de Dirección del Centro Educativo aprovechan para conocer las propuestas de ternas en el Consejo de Profesores, pero ni siquiera es ese el escenario de convocatoria, sino que se implementas medios idóneos de convocatoria, como las pizarras informativas, las circulares a padres y docentes, las comunicaciones tecnológicas, entre otros. </w:t>
      </w:r>
    </w:p>
    <w:p w:rsidR="002A2838" w:rsidRDefault="002A2838">
      <w:pPr>
        <w:pStyle w:val="Sinespaciado"/>
        <w:ind w:left="284" w:right="283"/>
        <w:jc w:val="both"/>
        <w:rPr>
          <w:rFonts w:ascii="Georgia" w:hAnsi="Georgia"/>
          <w:sz w:val="20"/>
          <w:szCs w:val="20"/>
        </w:rPr>
      </w:pPr>
    </w:p>
    <w:p w:rsidR="002A2838" w:rsidRDefault="00894E1C">
      <w:pPr>
        <w:pStyle w:val="Sinespaciado"/>
        <w:ind w:left="284" w:right="283"/>
        <w:jc w:val="both"/>
        <w:rPr>
          <w:rFonts w:ascii="Georgia" w:hAnsi="Georgia"/>
          <w:sz w:val="20"/>
          <w:szCs w:val="20"/>
        </w:rPr>
      </w:pPr>
      <w:r>
        <w:rPr>
          <w:rFonts w:ascii="Georgia" w:hAnsi="Georgia"/>
          <w:sz w:val="20"/>
          <w:szCs w:val="20"/>
        </w:rPr>
        <w:t xml:space="preserve">En la documentación que remite el Director del Centro Educativo, lo que consta en un correo de cuenta Gmail, aparentemente a nombre del Conservatorio Castella, en el que se indica como asunto “Nuevo postulante para la Junta Administrativa de la Institución”, remitiéndose esta comunicación a destinatarios de cuentas del MEP, de Gmail, Hotmail, Yahoo entre otras, sin que pueda determinarse con claridad a quienes va dirigido ni quiénes son estas personas, lo que debilita a lo externo esa probanza que remite el señor Director ante el Concejo Municipal. </w:t>
      </w:r>
    </w:p>
    <w:p w:rsidR="002A2838" w:rsidRDefault="00894E1C">
      <w:pPr>
        <w:pStyle w:val="Sinespaciado"/>
        <w:spacing w:line="276" w:lineRule="auto"/>
        <w:jc w:val="center"/>
        <w:rPr>
          <w:rFonts w:ascii="Georgia" w:hAnsi="Georgia"/>
          <w:lang w:val="es-CR"/>
        </w:rPr>
      </w:pPr>
      <w:r>
        <w:rPr>
          <w:noProof/>
          <w:lang w:val="es-CR" w:eastAsia="es-CR"/>
        </w:rPr>
        <w:drawing>
          <wp:inline distT="0" distB="0" distL="0" distR="7620">
            <wp:extent cx="5612130" cy="74295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noChangeArrowheads="1"/>
                    </pic:cNvPicPr>
                  </pic:nvPicPr>
                  <pic:blipFill>
                    <a:blip r:embed="rId12"/>
                    <a:stretch>
                      <a:fillRect/>
                    </a:stretch>
                  </pic:blipFill>
                  <pic:spPr bwMode="auto">
                    <a:xfrm>
                      <a:off x="0" y="0"/>
                      <a:ext cx="5612130" cy="742950"/>
                    </a:xfrm>
                    <a:prstGeom prst="rect">
                      <a:avLst/>
                    </a:prstGeom>
                  </pic:spPr>
                </pic:pic>
              </a:graphicData>
            </a:graphic>
          </wp:inline>
        </w:drawing>
      </w:r>
    </w:p>
    <w:p w:rsidR="002A2838" w:rsidRDefault="002A2838">
      <w:pPr>
        <w:pStyle w:val="Sinespaciado"/>
        <w:spacing w:line="276" w:lineRule="auto"/>
        <w:ind w:left="284" w:right="283"/>
        <w:jc w:val="both"/>
        <w:rPr>
          <w:rFonts w:ascii="Georgia" w:hAnsi="Georgia"/>
          <w:sz w:val="20"/>
          <w:szCs w:val="20"/>
          <w:lang w:val="es-CR"/>
        </w:rPr>
      </w:pPr>
    </w:p>
    <w:p w:rsidR="002A2838" w:rsidRDefault="00894E1C">
      <w:pPr>
        <w:ind w:left="284" w:right="283"/>
        <w:jc w:val="both"/>
        <w:rPr>
          <w:rFonts w:ascii="Georgia" w:hAnsi="Georgia"/>
          <w:sz w:val="20"/>
          <w:szCs w:val="20"/>
        </w:rPr>
      </w:pPr>
      <w:r>
        <w:rPr>
          <w:rFonts w:ascii="Georgia" w:hAnsi="Georgia"/>
          <w:sz w:val="20"/>
          <w:szCs w:val="20"/>
        </w:rPr>
        <w:t>Luego se remite un correo donde se pide votación para la terna (ya conformada):</w:t>
      </w:r>
    </w:p>
    <w:p w:rsidR="002A2838" w:rsidRDefault="00894E1C">
      <w:pPr>
        <w:jc w:val="center"/>
        <w:rPr>
          <w:rFonts w:ascii="Georgia" w:hAnsi="Georgia"/>
          <w:sz w:val="24"/>
          <w:szCs w:val="24"/>
        </w:rPr>
      </w:pPr>
      <w:r>
        <w:rPr>
          <w:noProof/>
          <w:lang w:eastAsia="es-CR"/>
        </w:rPr>
        <w:drawing>
          <wp:inline distT="0" distB="9525" distL="0" distR="0">
            <wp:extent cx="5676900" cy="2390775"/>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3"/>
                    <a:stretch>
                      <a:fillRect/>
                    </a:stretch>
                  </pic:blipFill>
                  <pic:spPr bwMode="auto">
                    <a:xfrm>
                      <a:off x="0" y="0"/>
                      <a:ext cx="5676900" cy="2390775"/>
                    </a:xfrm>
                    <a:prstGeom prst="rect">
                      <a:avLst/>
                    </a:prstGeom>
                  </pic:spPr>
                </pic:pic>
              </a:graphicData>
            </a:graphic>
          </wp:inline>
        </w:drawing>
      </w:r>
    </w:p>
    <w:p w:rsidR="002A2838" w:rsidRDefault="00894E1C">
      <w:pPr>
        <w:spacing w:line="360" w:lineRule="auto"/>
        <w:jc w:val="center"/>
        <w:rPr>
          <w:rFonts w:ascii="Georgia" w:hAnsi="Georgia"/>
          <w:sz w:val="24"/>
          <w:szCs w:val="24"/>
        </w:rPr>
      </w:pPr>
      <w:r>
        <w:rPr>
          <w:noProof/>
          <w:lang w:eastAsia="es-CR"/>
        </w:rPr>
        <w:drawing>
          <wp:inline distT="0" distB="9525" distL="0" distR="0">
            <wp:extent cx="4359859" cy="2820626"/>
            <wp:effectExtent l="0" t="0" r="3175" b="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pic:cNvPicPr>
                      <a:picLocks noChangeAspect="1" noChangeArrowheads="1"/>
                    </pic:cNvPicPr>
                  </pic:nvPicPr>
                  <pic:blipFill>
                    <a:blip r:embed="rId14"/>
                    <a:stretch>
                      <a:fillRect/>
                    </a:stretch>
                  </pic:blipFill>
                  <pic:spPr bwMode="auto">
                    <a:xfrm>
                      <a:off x="0" y="0"/>
                      <a:ext cx="4363704" cy="2823114"/>
                    </a:xfrm>
                    <a:prstGeom prst="rect">
                      <a:avLst/>
                    </a:prstGeom>
                  </pic:spPr>
                </pic:pic>
              </a:graphicData>
            </a:graphic>
          </wp:inline>
        </w:drawing>
      </w:r>
    </w:p>
    <w:p w:rsidR="002A2838" w:rsidRDefault="00894E1C">
      <w:pPr>
        <w:pStyle w:val="Sinespaciado"/>
        <w:ind w:left="284" w:right="283"/>
        <w:jc w:val="both"/>
        <w:rPr>
          <w:rFonts w:ascii="Georgia" w:hAnsi="Georgia"/>
          <w:sz w:val="20"/>
          <w:szCs w:val="20"/>
        </w:rPr>
      </w:pPr>
      <w:r>
        <w:rPr>
          <w:rFonts w:ascii="Georgia" w:hAnsi="Georgia"/>
          <w:sz w:val="20"/>
          <w:szCs w:val="20"/>
        </w:rPr>
        <w:lastRenderedPageBreak/>
        <w:t xml:space="preserve">Finalmente, se presenta para conocimiento del Concejo Municipal, el resultado de la consulta realizada a los destinatarios del Correo, ordenándoles de acuerdo a la cantidad de votos que obtuvo cada uno y a partir de ello, se indica, se remite la Terna. En otras palabras, la Dirección presenta los nombres a ponderar y los destinatarios del correo votan por el de su preferencia, y de acuerdo al porcentaje obtenido, así se enlista la terna. Esto como se evidencia, eventualmente garantiza la participación en la ponderación pero no así en la convocatoria para integrar la terna, pues la misma Dirección remite los candidatos. No obstante, ese es al final un método similar al que se realiza en el Concejo de Profesores, donde se vota por oferentes que presenta la Dirección. </w:t>
      </w:r>
    </w:p>
    <w:p w:rsidR="002A2838" w:rsidRDefault="00894E1C">
      <w:pPr>
        <w:jc w:val="both"/>
        <w:rPr>
          <w:rFonts w:ascii="Georgia" w:hAnsi="Georgia"/>
          <w:b/>
          <w:sz w:val="24"/>
          <w:szCs w:val="24"/>
        </w:rPr>
      </w:pPr>
      <w:r>
        <w:rPr>
          <w:noProof/>
          <w:lang w:eastAsia="es-CR"/>
        </w:rPr>
        <w:drawing>
          <wp:inline distT="0" distB="0" distL="0" distR="9525">
            <wp:extent cx="5629275" cy="3390900"/>
            <wp:effectExtent l="0" t="0" r="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pic:cNvPicPr>
                      <a:picLocks noChangeAspect="1" noChangeArrowheads="1"/>
                    </pic:cNvPicPr>
                  </pic:nvPicPr>
                  <pic:blipFill>
                    <a:blip r:embed="rId15"/>
                    <a:stretch>
                      <a:fillRect/>
                    </a:stretch>
                  </pic:blipFill>
                  <pic:spPr bwMode="auto">
                    <a:xfrm>
                      <a:off x="0" y="0"/>
                      <a:ext cx="5629275" cy="3390900"/>
                    </a:xfrm>
                    <a:prstGeom prst="rect">
                      <a:avLst/>
                    </a:prstGeom>
                  </pic:spPr>
                </pic:pic>
              </a:graphicData>
            </a:graphic>
          </wp:inline>
        </w:drawing>
      </w:r>
    </w:p>
    <w:p w:rsidR="002A2838" w:rsidRDefault="00894E1C">
      <w:pPr>
        <w:ind w:left="284" w:right="283"/>
        <w:jc w:val="both"/>
        <w:rPr>
          <w:rFonts w:ascii="Georgia" w:hAnsi="Georgia"/>
          <w:b/>
          <w:sz w:val="20"/>
          <w:szCs w:val="20"/>
        </w:rPr>
      </w:pPr>
      <w:r>
        <w:rPr>
          <w:rFonts w:ascii="Georgia" w:hAnsi="Georgia"/>
          <w:b/>
          <w:sz w:val="20"/>
          <w:szCs w:val="20"/>
        </w:rPr>
        <w:t>Conclusión:</w:t>
      </w:r>
    </w:p>
    <w:p w:rsidR="002A2838" w:rsidRDefault="00894E1C">
      <w:pPr>
        <w:ind w:left="284" w:right="283"/>
        <w:jc w:val="both"/>
        <w:rPr>
          <w:rFonts w:ascii="Georgia" w:hAnsi="Georgia"/>
          <w:sz w:val="20"/>
          <w:szCs w:val="20"/>
        </w:rPr>
      </w:pPr>
      <w:r>
        <w:rPr>
          <w:rFonts w:ascii="Georgia" w:hAnsi="Georgia"/>
          <w:sz w:val="20"/>
          <w:szCs w:val="20"/>
        </w:rPr>
        <w:t xml:space="preserve">En vista de que en el Reglamento de Juntas vigente Decreto no 38249-2014 no obliga al Director del Centro Educativo a remitir copia del Acta del Concejo de Profesores en el cual se conozcan las ternas, no es posible exigirle al Msc. Roberto Guzmán dicha documentación como un requisito para la conformación de la Junta. </w:t>
      </w:r>
    </w:p>
    <w:p w:rsidR="002A2838" w:rsidRDefault="00894E1C">
      <w:pPr>
        <w:ind w:left="284" w:right="283"/>
        <w:jc w:val="both"/>
        <w:rPr>
          <w:rFonts w:ascii="Georgia" w:hAnsi="Georgia"/>
          <w:sz w:val="20"/>
          <w:szCs w:val="20"/>
        </w:rPr>
      </w:pPr>
      <w:r>
        <w:rPr>
          <w:rFonts w:ascii="Georgia" w:hAnsi="Georgia"/>
          <w:sz w:val="20"/>
          <w:szCs w:val="20"/>
        </w:rPr>
        <w:t xml:space="preserve">El Concejo Municipal debe valorar si considera que la consulta realizada, es participativa y transparente, y si esta metodología restringe los derechos de participación de los oferentes, sin perjuicio de que pueda volver a conformarse, no por la ausencia del Acta del Consejo de Profesores sino por la ausencia de una promoción participativa en la comunidad estudiantil, vecinos y padres de familia. </w:t>
      </w:r>
    </w:p>
    <w:p w:rsidR="002A2838" w:rsidRPr="00EC28F5" w:rsidRDefault="00894E1C" w:rsidP="00EC28F5">
      <w:pPr>
        <w:ind w:left="284" w:right="283"/>
        <w:jc w:val="both"/>
        <w:rPr>
          <w:rFonts w:ascii="Georgia" w:hAnsi="Georgia"/>
          <w:sz w:val="20"/>
          <w:szCs w:val="20"/>
        </w:rPr>
      </w:pPr>
      <w:r>
        <w:rPr>
          <w:rFonts w:ascii="Georgia" w:hAnsi="Georgia"/>
          <w:sz w:val="20"/>
          <w:szCs w:val="20"/>
        </w:rPr>
        <w:t xml:space="preserve">Conviene además, que se inste a la Supervisión del Circuito, para que se unifiquen criterios en conjunto con la Oficina de Juntas de la Dirección Regional del MEP, de modo que la publicidad y la consulta participativa sean el modelo a seguir en los procesos de conformación de ternas. </w:t>
      </w:r>
    </w:p>
    <w:p w:rsidR="002A2838" w:rsidRDefault="00894E1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indica que ha habido en este tema una serie de requisitos y formalidades y la idea es que se presenten al Consejo de Profesores y propongan su nombre. En el informe se indica que es importante que la Dirección Regional unifique criterios sobre la forma de los requisitos. Se ha retenido un poquito para el nombramiento de la persona del Castella, a fin de aclarar estos puntos, pero a raíz de estas recomendaciones se puede entrar a valorar para que se envíe a la Dirección Regional para que unifique criterios.</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Licda. Priscila Quirós señala que quiere comentar que es  una costumbre aportar el acta de Consejo de Profesores, pero el reglamento no lo dice, sin embargo el director debe promover la participación activa y transparente y se debe demostrar la consulta participativa y transparente. Solo se adjuntan correos de Gmail pero no un correo oficial del Ministerio de Educación Pública, o información dada a conocer mediante una pizarra informativa o circulares. Se puede remitir la terna de la forma más adecuada.</w:t>
      </w:r>
    </w:p>
    <w:p w:rsidR="002A2838" w:rsidRDefault="002A2838">
      <w:pPr>
        <w:pStyle w:val="Prrafodelista"/>
        <w:spacing w:after="0" w:line="240" w:lineRule="auto"/>
        <w:ind w:left="0"/>
        <w:jc w:val="both"/>
        <w:rPr>
          <w:rFonts w:ascii="Georgia" w:hAnsi="Georgia"/>
          <w:sz w:val="20"/>
          <w:szCs w:val="20"/>
          <w:lang w:eastAsia="es-ES"/>
        </w:rPr>
      </w:pPr>
    </w:p>
    <w:p w:rsidR="00EC28F5" w:rsidRDefault="00894E1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Laureen Bolaños indica que tiene duda ya que el artículo 12 señala que el director de la institución con el personal docente y administrativo es responsable de presentar mediante consulta participativa  las ternas y el Asesor Supervisor debe presentar la terna, de ahí que quiere saber qué </w:t>
      </w:r>
    </w:p>
    <w:p w:rsidR="00EC28F5" w:rsidRDefault="00EC28F5">
      <w:pPr>
        <w:pStyle w:val="Prrafodelista"/>
        <w:spacing w:after="0" w:line="240" w:lineRule="auto"/>
        <w:ind w:left="0"/>
        <w:jc w:val="both"/>
        <w:rPr>
          <w:rFonts w:ascii="Georgia" w:hAnsi="Georgia"/>
          <w:sz w:val="20"/>
          <w:szCs w:val="20"/>
          <w:lang w:eastAsia="es-ES"/>
        </w:rPr>
      </w:pPr>
    </w:p>
    <w:p w:rsidR="00EC28F5" w:rsidRDefault="00EC28F5">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lastRenderedPageBreak/>
        <w:t>sucede cuando renuncia un miembro o se juramenta, sea, lo presenta el director o es el Asesor Supervisor.</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Licda. Priscila Quirós explica que generalmente el Asesor Supervisor  remite la documentación con la terna y firma el director de la institución. En el caso de don Gener Mora, él es muy cuidadoso en este sentido. Algunos supervisores lo presentan y utilizan el formulario respectivo.</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El regidor David León externa su saludo fraterno a la Licda. Quirós y le desea pronta recuperación a su señor Padre. Señala lo adecuado e importante del trabajo de la Licda. Quirós y aprovecha para señalar a grandes rasgos que debe haber una participación con docentes y la lógica y la razonabilidad indica que este mecanismo de consulta que utilizó el director no es justamente una consulta participativa y transparente. No se puede validar una serie de correos y no es una participación adecuada lo que se presenta a los docentes. Es importante que el Concejo defina si esta consulta es participativa o no. hay una cuestión que hay que definir y es si esta forma de consulta es válida o no, porque esto va a repercutir en los demás centros educativos. Si validamos esto, cualquiera podría utilizar este método para presentar una terna. La lógica y la razonabilidad nos dice que no está bien. Considera que se puede  pedir a la Dirección Regional un criterio o devolver el documento al centro educativo para que envíen una nueva terna. Hay que decidir si esta consulta fue participativa o no.</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indica que hay dos posiciones, una devolver al director del Castella la documentación o a la regional para que digan si es o no participativa. </w:t>
      </w:r>
      <w:r w:rsidR="0086570E">
        <w:rPr>
          <w:rFonts w:ascii="Georgia" w:hAnsi="Georgia"/>
          <w:sz w:val="20"/>
          <w:szCs w:val="20"/>
          <w:lang w:eastAsia="es-ES"/>
        </w:rPr>
        <w:t>Más</w:t>
      </w:r>
      <w:r>
        <w:rPr>
          <w:rFonts w:ascii="Georgia" w:hAnsi="Georgia"/>
          <w:sz w:val="20"/>
          <w:szCs w:val="20"/>
          <w:lang w:eastAsia="es-ES"/>
        </w:rPr>
        <w:t xml:space="preserve"> adelante viene petición de regional para uniformar requisitos y debemos estar seguros. Cree que es importante que la </w:t>
      </w:r>
      <w:r w:rsidR="0086570E">
        <w:rPr>
          <w:rFonts w:ascii="Georgia" w:hAnsi="Georgia"/>
          <w:sz w:val="20"/>
          <w:szCs w:val="20"/>
          <w:lang w:eastAsia="es-ES"/>
        </w:rPr>
        <w:t>R</w:t>
      </w:r>
      <w:r>
        <w:rPr>
          <w:rFonts w:ascii="Georgia" w:hAnsi="Georgia"/>
          <w:sz w:val="20"/>
          <w:szCs w:val="20"/>
          <w:lang w:eastAsia="es-ES"/>
        </w:rPr>
        <w:t>eg</w:t>
      </w:r>
      <w:r w:rsidR="0086570E">
        <w:rPr>
          <w:rFonts w:ascii="Georgia" w:hAnsi="Georgia"/>
          <w:sz w:val="20"/>
          <w:szCs w:val="20"/>
          <w:lang w:eastAsia="es-ES"/>
        </w:rPr>
        <w:t>ional</w:t>
      </w:r>
      <w:r>
        <w:rPr>
          <w:rFonts w:ascii="Georgia" w:hAnsi="Georgia"/>
          <w:sz w:val="20"/>
          <w:szCs w:val="20"/>
          <w:lang w:eastAsia="es-ES"/>
        </w:rPr>
        <w:t xml:space="preserve"> </w:t>
      </w:r>
      <w:r w:rsidR="0086570E">
        <w:rPr>
          <w:rFonts w:ascii="Georgia" w:hAnsi="Georgia"/>
          <w:sz w:val="20"/>
          <w:szCs w:val="20"/>
          <w:lang w:eastAsia="es-ES"/>
        </w:rPr>
        <w:t>como</w:t>
      </w:r>
      <w:r>
        <w:rPr>
          <w:rFonts w:ascii="Georgia" w:hAnsi="Georgia"/>
          <w:sz w:val="20"/>
          <w:szCs w:val="20"/>
          <w:lang w:eastAsia="es-ES"/>
        </w:rPr>
        <w:t xml:space="preserve"> superior </w:t>
      </w:r>
      <w:r w:rsidR="0086570E">
        <w:rPr>
          <w:rFonts w:ascii="Georgia" w:hAnsi="Georgia"/>
          <w:sz w:val="20"/>
          <w:szCs w:val="20"/>
          <w:lang w:eastAsia="es-ES"/>
        </w:rPr>
        <w:t>jerárquico</w:t>
      </w:r>
      <w:r>
        <w:rPr>
          <w:rFonts w:ascii="Georgia" w:hAnsi="Georgia"/>
          <w:sz w:val="20"/>
          <w:szCs w:val="20"/>
          <w:lang w:eastAsia="es-ES"/>
        </w:rPr>
        <w:t xml:space="preserve"> emita criterio para valorar si </w:t>
      </w:r>
      <w:r w:rsidR="0086570E">
        <w:rPr>
          <w:rFonts w:ascii="Georgia" w:hAnsi="Georgia"/>
          <w:sz w:val="20"/>
          <w:szCs w:val="20"/>
          <w:lang w:eastAsia="es-ES"/>
        </w:rPr>
        <w:t xml:space="preserve">la </w:t>
      </w:r>
      <w:r>
        <w:rPr>
          <w:rFonts w:ascii="Georgia" w:hAnsi="Georgia"/>
          <w:sz w:val="20"/>
          <w:szCs w:val="20"/>
          <w:lang w:eastAsia="es-ES"/>
        </w:rPr>
        <w:t>consulta es o no es transparente y participativa, para que todas las personas tengan acceso a participar en junta.</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pPr>
      <w:r>
        <w:rPr>
          <w:rFonts w:ascii="Georgia" w:hAnsi="Georgia"/>
          <w:sz w:val="20"/>
          <w:szCs w:val="20"/>
          <w:lang w:eastAsia="es-ES"/>
        </w:rPr>
        <w:t xml:space="preserve">La regidora Nelsy Saborío quiere hacer una consulta porque en el informe se dice que el proceso debe estar avalado por el Asesor Supervisor, entonces quiere saber si </w:t>
      </w:r>
      <w:r w:rsidR="0086570E">
        <w:rPr>
          <w:rFonts w:ascii="Georgia" w:hAnsi="Georgia"/>
          <w:sz w:val="20"/>
          <w:szCs w:val="20"/>
          <w:lang w:eastAsia="es-ES"/>
        </w:rPr>
        <w:t>está</w:t>
      </w:r>
      <w:r>
        <w:rPr>
          <w:rFonts w:ascii="Georgia" w:hAnsi="Georgia"/>
          <w:sz w:val="20"/>
          <w:szCs w:val="20"/>
          <w:lang w:eastAsia="es-ES"/>
        </w:rPr>
        <w:t xml:space="preserve"> firmado el documento donde se presenta la terna por el Asesor; a lo que responde la Presidencia que si esta la firma del Asesor  Supervisor.</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pPr>
      <w:r>
        <w:rPr>
          <w:rFonts w:ascii="Georgia" w:hAnsi="Georgia"/>
          <w:sz w:val="20"/>
          <w:szCs w:val="20"/>
          <w:lang w:eastAsia="es-ES"/>
        </w:rPr>
        <w:t xml:space="preserve">El regidor Minor Meléndez señala que este tema es recurrente con respecto a la Junta Administrativa  de este colegio. Agrega que la Municipalidad tiene </w:t>
      </w:r>
      <w:r w:rsidR="00A41AF9">
        <w:rPr>
          <w:rFonts w:ascii="Georgia" w:hAnsi="Georgia"/>
          <w:sz w:val="20"/>
          <w:szCs w:val="20"/>
          <w:lang w:eastAsia="es-ES"/>
        </w:rPr>
        <w:t>autonomía</w:t>
      </w:r>
      <w:r>
        <w:rPr>
          <w:rFonts w:ascii="Georgia" w:hAnsi="Georgia"/>
          <w:sz w:val="20"/>
          <w:szCs w:val="20"/>
          <w:lang w:eastAsia="es-ES"/>
        </w:rPr>
        <w:t xml:space="preserve"> pero hay reglamentos de organismos estatales. Indica que es importante saber </w:t>
      </w:r>
      <w:r w:rsidR="00A41AF9">
        <w:rPr>
          <w:rFonts w:ascii="Georgia" w:hAnsi="Georgia"/>
          <w:sz w:val="20"/>
          <w:szCs w:val="20"/>
          <w:lang w:eastAsia="es-ES"/>
        </w:rPr>
        <w:t>cuáles</w:t>
      </w:r>
      <w:r>
        <w:rPr>
          <w:rFonts w:ascii="Georgia" w:hAnsi="Georgia"/>
          <w:sz w:val="20"/>
          <w:szCs w:val="20"/>
          <w:lang w:eastAsia="es-ES"/>
        </w:rPr>
        <w:t xml:space="preserve"> son las competencias del MEP y </w:t>
      </w:r>
      <w:r w:rsidR="00A41AF9">
        <w:rPr>
          <w:rFonts w:ascii="Georgia" w:hAnsi="Georgia"/>
          <w:sz w:val="20"/>
          <w:szCs w:val="20"/>
          <w:lang w:eastAsia="es-ES"/>
        </w:rPr>
        <w:t>cuáles</w:t>
      </w:r>
      <w:r>
        <w:rPr>
          <w:rFonts w:ascii="Georgia" w:hAnsi="Georgia"/>
          <w:sz w:val="20"/>
          <w:szCs w:val="20"/>
          <w:lang w:eastAsia="es-ES"/>
        </w:rPr>
        <w:t xml:space="preserve"> de la Municipalidad. Si bien es cierto se envían las ternas siempre hay que poner mucho cuidado a la junta del Castella porque de ahí han salido muchos artistas. No es la primera vez que se tiene una discusión sobre </w:t>
      </w:r>
      <w:r w:rsidR="00A41AF9">
        <w:rPr>
          <w:rFonts w:ascii="Georgia" w:hAnsi="Georgia"/>
          <w:sz w:val="20"/>
          <w:szCs w:val="20"/>
          <w:lang w:eastAsia="es-ES"/>
        </w:rPr>
        <w:t>cuáles</w:t>
      </w:r>
      <w:r>
        <w:rPr>
          <w:rFonts w:ascii="Georgia" w:hAnsi="Georgia"/>
          <w:sz w:val="20"/>
          <w:szCs w:val="20"/>
          <w:lang w:eastAsia="es-ES"/>
        </w:rPr>
        <w:t xml:space="preserve"> son las personas que deben dirigir los destinos de una institución. No pueden seguir </w:t>
      </w:r>
      <w:r w:rsidR="00A41AF9">
        <w:rPr>
          <w:rFonts w:ascii="Georgia" w:hAnsi="Georgia"/>
          <w:sz w:val="20"/>
          <w:szCs w:val="20"/>
          <w:lang w:eastAsia="es-ES"/>
        </w:rPr>
        <w:t>divorciados</w:t>
      </w:r>
      <w:r>
        <w:rPr>
          <w:rFonts w:ascii="Georgia" w:hAnsi="Georgia"/>
          <w:sz w:val="20"/>
          <w:szCs w:val="20"/>
          <w:lang w:eastAsia="es-ES"/>
        </w:rPr>
        <w:t xml:space="preserve"> de las instituciones del estado. Si el MEP define una forma debe ser para todos, porque no se debe tener trato para unos y diferentes para otros. Propone que se haga una consulta a doña Alejandra Gutiérrez – Directora Regional de Enseñanza de Heredia, para que diga </w:t>
      </w:r>
      <w:r w:rsidR="00A41AF9">
        <w:rPr>
          <w:rFonts w:ascii="Georgia" w:hAnsi="Georgia"/>
          <w:sz w:val="20"/>
          <w:szCs w:val="20"/>
          <w:lang w:eastAsia="es-ES"/>
        </w:rPr>
        <w:t>cómo</w:t>
      </w:r>
      <w:r>
        <w:rPr>
          <w:rFonts w:ascii="Georgia" w:hAnsi="Georgia"/>
          <w:sz w:val="20"/>
          <w:szCs w:val="20"/>
          <w:lang w:eastAsia="es-ES"/>
        </w:rPr>
        <w:t xml:space="preserve"> debe hacerse la consulta desde la parte de escuelas y colegios e indique un lineamiento para todos.</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pPr>
      <w:r>
        <w:rPr>
          <w:rFonts w:ascii="Georgia" w:hAnsi="Georgia"/>
          <w:sz w:val="20"/>
          <w:szCs w:val="20"/>
          <w:lang w:eastAsia="es-ES"/>
        </w:rPr>
        <w:t xml:space="preserve">La Presidencia manifiesta que le queda clara la propuesta de la Licda. Priscila Quirós – Asesora Legal del Concejo, por tanto considera que debe ser la Dirección Regional de Educación quién debe definir ese requisito porque </w:t>
      </w:r>
      <w:r w:rsidR="00A41AF9">
        <w:rPr>
          <w:rFonts w:ascii="Georgia" w:hAnsi="Georgia"/>
          <w:sz w:val="20"/>
          <w:szCs w:val="20"/>
          <w:lang w:eastAsia="es-ES"/>
        </w:rPr>
        <w:t>si no</w:t>
      </w:r>
      <w:r>
        <w:rPr>
          <w:rFonts w:ascii="Georgia" w:hAnsi="Georgia"/>
          <w:sz w:val="20"/>
          <w:szCs w:val="20"/>
          <w:lang w:eastAsia="es-ES"/>
        </w:rPr>
        <w:t xml:space="preserve"> se abren portillos. Indica que se debe hacer la consulta a la Dirección Regional y solicitar el criterio para que uniformen esa consulta.  </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pPr>
      <w:r>
        <w:rPr>
          <w:rFonts w:ascii="Georgia" w:hAnsi="Georgia"/>
          <w:sz w:val="20"/>
          <w:szCs w:val="20"/>
          <w:lang w:eastAsia="es-ES"/>
        </w:rPr>
        <w:t>El regidor David León comenta que es importante señalar la premura de la misma para nombrar la persona del Castella porque ha pasado tiempo y les urge. En relación a la decisión de hoy se tiene un precedente  para que los directores apliquen ese tipo de consulta que hizo el Castella. Esto va a trascender a otras juntas, de ahí la importancia de la consulta. Señala que debe haber prontitud, para no demorar el nombramiento.</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Sinespaciado"/>
        <w:jc w:val="both"/>
        <w:rPr>
          <w:rFonts w:ascii="Georgia" w:hAnsi="Georgia"/>
          <w:b/>
          <w:sz w:val="20"/>
          <w:szCs w:val="20"/>
        </w:rPr>
      </w:pPr>
      <w:r>
        <w:rPr>
          <w:rFonts w:ascii="Georgia" w:hAnsi="Georgia"/>
          <w:b/>
          <w:sz w:val="20"/>
          <w:szCs w:val="20"/>
          <w:lang w:eastAsia="es-ES"/>
        </w:rPr>
        <w:t xml:space="preserve">// ANALIZADO EL INFORME </w:t>
      </w:r>
      <w:r>
        <w:rPr>
          <w:rFonts w:ascii="Georgia" w:hAnsi="Georgia"/>
          <w:b/>
          <w:sz w:val="20"/>
          <w:szCs w:val="20"/>
        </w:rPr>
        <w:t xml:space="preserve">CM-AL-033-2017 SUSCRITO POR LA LICDA. PRISCILA QUIRÓS – ASESORA LEGAL DEL CONCEJO, SE ACUERDA POR UNANIMIDAD: </w:t>
      </w:r>
    </w:p>
    <w:p w:rsidR="002A2838" w:rsidRDefault="00894E1C">
      <w:pPr>
        <w:pStyle w:val="Sinespaciado"/>
        <w:numPr>
          <w:ilvl w:val="1"/>
          <w:numId w:val="4"/>
        </w:numPr>
        <w:jc w:val="both"/>
        <w:rPr>
          <w:rFonts w:ascii="Georgia" w:hAnsi="Georgia"/>
          <w:b/>
          <w:sz w:val="20"/>
          <w:szCs w:val="20"/>
          <w:lang w:eastAsia="es-ES"/>
        </w:rPr>
      </w:pPr>
      <w:r>
        <w:rPr>
          <w:rFonts w:ascii="Georgia" w:hAnsi="Georgia"/>
          <w:b/>
          <w:sz w:val="20"/>
          <w:szCs w:val="20"/>
          <w:lang w:eastAsia="es-ES"/>
        </w:rPr>
        <w:t>APROBAR DICHO INFORME EN TODOS SUS EXTREMOS, TAL Y COMO SE HA PLANTEADO.</w:t>
      </w:r>
    </w:p>
    <w:p w:rsidR="002A2838" w:rsidRDefault="00894E1C">
      <w:pPr>
        <w:pStyle w:val="Sinespaciado"/>
        <w:numPr>
          <w:ilvl w:val="1"/>
          <w:numId w:val="4"/>
        </w:numPr>
        <w:jc w:val="both"/>
      </w:pPr>
      <w:r>
        <w:rPr>
          <w:rFonts w:ascii="Georgia" w:hAnsi="Georgia"/>
          <w:b/>
          <w:sz w:val="20"/>
          <w:szCs w:val="20"/>
          <w:lang w:eastAsia="es-ES"/>
        </w:rPr>
        <w:t xml:space="preserve">SOLICITAR A LA DIRECCIÓN REGIONAL DE EDUCACIÓN DE HEREDIA COMO SUPERIOR JERÁRQUICO UN CRITERIO EN UN PLAZO DE 10 DÍAS PARA VALORAR SI LA CONSULTA REALIZADA ES PARTICIPATIVA Y  TRANSPARENTE,  PARA QUE TODAS LAS PERSONAS TENGAN ACCESO A PARTICIPAR EN LA JUNTA, Y SE DE UNA </w:t>
      </w:r>
      <w:r>
        <w:rPr>
          <w:rFonts w:ascii="Georgia" w:hAnsi="Georgia"/>
          <w:b/>
          <w:sz w:val="20"/>
          <w:szCs w:val="20"/>
        </w:rPr>
        <w:t xml:space="preserve">PROMOCIÓN PARTICIPATIVA EN LA COMUNIDAD ESTUDIANTIL, VECINOS Y PADRES DE FAMILIA. EN DICHO CRITERIO SE DEBE </w:t>
      </w:r>
      <w:r>
        <w:rPr>
          <w:rFonts w:ascii="Georgia" w:hAnsi="Georgia"/>
          <w:b/>
          <w:sz w:val="20"/>
          <w:szCs w:val="20"/>
          <w:lang w:eastAsia="es-ES"/>
        </w:rPr>
        <w:t xml:space="preserve"> ACLARAR ESTE TEMA Y DECIR SI EL PROCEDIMIENTO ES CORRECTO.</w:t>
      </w:r>
    </w:p>
    <w:p w:rsidR="00EC28F5" w:rsidRDefault="00894E1C">
      <w:pPr>
        <w:pStyle w:val="Sinespaciado"/>
        <w:numPr>
          <w:ilvl w:val="1"/>
          <w:numId w:val="4"/>
        </w:numPr>
        <w:jc w:val="both"/>
        <w:rPr>
          <w:rFonts w:ascii="Georgia" w:hAnsi="Georgia"/>
          <w:b/>
          <w:sz w:val="20"/>
          <w:szCs w:val="20"/>
          <w:lang w:eastAsia="es-ES"/>
        </w:rPr>
      </w:pPr>
      <w:r>
        <w:rPr>
          <w:rFonts w:ascii="Georgia" w:hAnsi="Georgia"/>
          <w:b/>
          <w:sz w:val="20"/>
          <w:szCs w:val="20"/>
        </w:rPr>
        <w:t xml:space="preserve">INSTAR A LA SUPERVISIÓN DEL CIRCUITO, PARA QUE SE UNIFIQUEN CRITERIOS EN CONJUNTO CON LA OFICINA DE JUNTAS DE LA </w:t>
      </w:r>
    </w:p>
    <w:p w:rsidR="00EC28F5" w:rsidRDefault="00EC28F5" w:rsidP="00EC28F5">
      <w:pPr>
        <w:pStyle w:val="Sinespaciado"/>
        <w:ind w:left="1440"/>
        <w:jc w:val="both"/>
        <w:rPr>
          <w:rFonts w:ascii="Georgia" w:hAnsi="Georgia"/>
          <w:b/>
          <w:sz w:val="20"/>
          <w:szCs w:val="20"/>
        </w:rPr>
      </w:pPr>
    </w:p>
    <w:p w:rsidR="002A2838" w:rsidRDefault="00894E1C" w:rsidP="00EC28F5">
      <w:pPr>
        <w:pStyle w:val="Sinespaciado"/>
        <w:ind w:left="1440"/>
        <w:jc w:val="both"/>
        <w:rPr>
          <w:rFonts w:ascii="Georgia" w:hAnsi="Georgia"/>
          <w:b/>
          <w:sz w:val="20"/>
          <w:szCs w:val="20"/>
          <w:lang w:eastAsia="es-ES"/>
        </w:rPr>
      </w:pPr>
      <w:r>
        <w:rPr>
          <w:rFonts w:ascii="Georgia" w:hAnsi="Georgia"/>
          <w:b/>
          <w:sz w:val="20"/>
          <w:szCs w:val="20"/>
        </w:rPr>
        <w:lastRenderedPageBreak/>
        <w:t>DIRECCIÓN REGIONAL DEL MEP, DE MODO QUE LA PUBLICIDAD Y LA CONSULTA PARTICIPATIVA SEAN EL MODELO A SEGUIR EN LOS PROCESOS DE CONFORMACIÓN DE TERNAS.</w:t>
      </w:r>
    </w:p>
    <w:p w:rsidR="002A2838" w:rsidRDefault="00894E1C">
      <w:pPr>
        <w:pStyle w:val="Sinespaciado"/>
        <w:jc w:val="both"/>
        <w:rPr>
          <w:rFonts w:ascii="Georgia" w:hAnsi="Georgia"/>
          <w:b/>
          <w:sz w:val="20"/>
          <w:szCs w:val="20"/>
          <w:lang w:eastAsia="es-ES"/>
        </w:rPr>
      </w:pPr>
      <w:r>
        <w:rPr>
          <w:rFonts w:ascii="Georgia" w:hAnsi="Georgia"/>
          <w:b/>
          <w:sz w:val="20"/>
          <w:szCs w:val="20"/>
          <w:lang w:eastAsia="es-ES"/>
        </w:rPr>
        <w:t>//ACUERDO DEFINITIVAMENTE APROBADO.</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numPr>
          <w:ilvl w:val="0"/>
          <w:numId w:val="4"/>
        </w:numPr>
        <w:spacing w:after="0" w:line="240" w:lineRule="auto"/>
        <w:jc w:val="both"/>
        <w:rPr>
          <w:rFonts w:ascii="Georgia" w:hAnsi="Georgia"/>
          <w:sz w:val="20"/>
          <w:szCs w:val="20"/>
        </w:rPr>
      </w:pPr>
      <w:r>
        <w:rPr>
          <w:rFonts w:ascii="Georgia" w:hAnsi="Georgia"/>
          <w:sz w:val="20"/>
          <w:szCs w:val="20"/>
          <w:lang w:eastAsia="es-ES"/>
        </w:rPr>
        <w:t xml:space="preserve">Henry Oviedo – Asociación Nacional Costa Rica Creativa </w:t>
      </w:r>
    </w:p>
    <w:p w:rsidR="002A2838" w:rsidRDefault="00894E1C">
      <w:pPr>
        <w:pStyle w:val="Prrafodelista"/>
        <w:spacing w:after="0" w:line="240" w:lineRule="auto"/>
        <w:jc w:val="both"/>
      </w:pPr>
      <w:r>
        <w:rPr>
          <w:rFonts w:ascii="Georgia" w:hAnsi="Georgia"/>
          <w:sz w:val="20"/>
          <w:szCs w:val="20"/>
          <w:lang w:eastAsia="es-ES"/>
        </w:rPr>
        <w:t xml:space="preserve">Asunto: Solicitud de autorización para realizar feria navideña centroamericana en el Parque Nicolás Ulloa, entre el 13 y 23 de diciembre de 9:00am a 6:00pm. </w:t>
      </w:r>
      <w:r>
        <w:rPr>
          <w:rFonts w:ascii="Georgia" w:hAnsi="Georgia"/>
          <w:b/>
          <w:color w:val="31849B"/>
          <w:sz w:val="20"/>
          <w:szCs w:val="20"/>
        </w:rPr>
        <w:t xml:space="preserve">email: </w:t>
      </w:r>
      <w:hyperlink r:id="rId16">
        <w:r>
          <w:rPr>
            <w:rStyle w:val="EnlacedeInternet"/>
            <w:rFonts w:ascii="Georgia" w:hAnsi="Georgia"/>
            <w:b/>
            <w:color w:val="31849B"/>
            <w:sz w:val="20"/>
            <w:szCs w:val="20"/>
          </w:rPr>
          <w:t>asocostaricacreativa@gmail.com</w:t>
        </w:r>
      </w:hyperlink>
      <w:r>
        <w:rPr>
          <w:rFonts w:ascii="Georgia" w:hAnsi="Georgia"/>
          <w:sz w:val="20"/>
          <w:szCs w:val="20"/>
          <w:lang w:eastAsia="es-ES"/>
        </w:rPr>
        <w:t xml:space="preserve"> </w:t>
      </w:r>
      <w:r>
        <w:rPr>
          <w:rFonts w:ascii="Georgia" w:hAnsi="Georgia" w:cs="Tahoma"/>
          <w:b/>
          <w:bCs/>
          <w:color w:val="E36C0A"/>
          <w:sz w:val="20"/>
          <w:szCs w:val="20"/>
          <w:u w:val="single"/>
          <w:lang w:eastAsia="es-ES"/>
        </w:rPr>
        <w:t>N° 328-17</w:t>
      </w:r>
      <w:r>
        <w:rPr>
          <w:rFonts w:ascii="Georgia" w:hAnsi="Georgia"/>
          <w:sz w:val="20"/>
          <w:szCs w:val="20"/>
          <w:lang w:eastAsia="es-ES"/>
        </w:rPr>
        <w:t xml:space="preserve"> </w:t>
      </w:r>
    </w:p>
    <w:p w:rsidR="002A2838" w:rsidRDefault="002A2838">
      <w:pPr>
        <w:pStyle w:val="Prrafodelista"/>
        <w:spacing w:after="0" w:line="240" w:lineRule="auto"/>
        <w:jc w:val="both"/>
        <w:rPr>
          <w:rFonts w:ascii="Georgia" w:hAnsi="Georgia"/>
          <w:sz w:val="20"/>
          <w:szCs w:val="20"/>
          <w:lang w:eastAsia="es-ES"/>
        </w:rPr>
      </w:pPr>
    </w:p>
    <w:p w:rsidR="002A2838" w:rsidRDefault="00894E1C"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indica</w:t>
      </w:r>
      <w:r w:rsidR="00A41AF9">
        <w:rPr>
          <w:rFonts w:ascii="Georgia" w:hAnsi="Georgia"/>
          <w:sz w:val="20"/>
          <w:szCs w:val="20"/>
          <w:lang w:eastAsia="es-ES"/>
        </w:rPr>
        <w:t xml:space="preserve"> que </w:t>
      </w:r>
      <w:r>
        <w:rPr>
          <w:rFonts w:ascii="Georgia" w:hAnsi="Georgia"/>
          <w:sz w:val="20"/>
          <w:szCs w:val="20"/>
          <w:lang w:eastAsia="es-ES"/>
        </w:rPr>
        <w:t>le preocupa si ya tenemos ferias aprobadas en el mes de diciembre</w:t>
      </w:r>
      <w:r w:rsidR="00A41AF9">
        <w:rPr>
          <w:rFonts w:ascii="Georgia" w:hAnsi="Georgia"/>
          <w:sz w:val="20"/>
          <w:szCs w:val="20"/>
          <w:lang w:eastAsia="es-ES"/>
        </w:rPr>
        <w:t xml:space="preserve">; a lo que responde la regidora María Antonieta Campos que revisado el cronograma </w:t>
      </w:r>
      <w:r>
        <w:rPr>
          <w:rFonts w:ascii="Georgia" w:hAnsi="Georgia"/>
          <w:sz w:val="20"/>
          <w:szCs w:val="20"/>
          <w:lang w:eastAsia="es-ES"/>
        </w:rPr>
        <w:t xml:space="preserve">no chocan </w:t>
      </w:r>
      <w:r w:rsidR="00A41AF9">
        <w:rPr>
          <w:rFonts w:ascii="Georgia" w:hAnsi="Georgia"/>
          <w:sz w:val="20"/>
          <w:szCs w:val="20"/>
          <w:lang w:eastAsia="es-ES"/>
        </w:rPr>
        <w:t xml:space="preserve">estas fechas </w:t>
      </w:r>
      <w:r>
        <w:rPr>
          <w:rFonts w:ascii="Georgia" w:hAnsi="Georgia"/>
          <w:sz w:val="20"/>
          <w:szCs w:val="20"/>
          <w:lang w:eastAsia="es-ES"/>
        </w:rPr>
        <w:t xml:space="preserve">con ninguna actividad. </w:t>
      </w:r>
    </w:p>
    <w:p w:rsidR="002A2838" w:rsidRDefault="002A2838" w:rsidP="00DD12FB">
      <w:pPr>
        <w:pStyle w:val="Prrafodelista"/>
        <w:spacing w:after="0" w:line="240" w:lineRule="auto"/>
        <w:ind w:left="0"/>
        <w:jc w:val="both"/>
        <w:rPr>
          <w:rFonts w:ascii="Georgia" w:hAnsi="Georgia"/>
          <w:sz w:val="20"/>
          <w:szCs w:val="20"/>
          <w:lang w:eastAsia="es-ES"/>
        </w:rPr>
      </w:pPr>
    </w:p>
    <w:p w:rsidR="002A2838" w:rsidRDefault="00A41AF9"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894E1C">
        <w:rPr>
          <w:rFonts w:ascii="Georgia" w:hAnsi="Georgia"/>
          <w:sz w:val="20"/>
          <w:szCs w:val="20"/>
          <w:lang w:eastAsia="es-ES"/>
        </w:rPr>
        <w:t xml:space="preserve">Laureen </w:t>
      </w:r>
      <w:r>
        <w:rPr>
          <w:rFonts w:ascii="Georgia" w:hAnsi="Georgia"/>
          <w:sz w:val="20"/>
          <w:szCs w:val="20"/>
          <w:lang w:eastAsia="es-ES"/>
        </w:rPr>
        <w:t xml:space="preserve">Bolaños </w:t>
      </w:r>
      <w:r w:rsidR="00894E1C">
        <w:rPr>
          <w:rFonts w:ascii="Georgia" w:hAnsi="Georgia"/>
          <w:sz w:val="20"/>
          <w:szCs w:val="20"/>
          <w:lang w:eastAsia="es-ES"/>
        </w:rPr>
        <w:t xml:space="preserve">indica que si le preocupa que en la sesión pasada se rechaza la petición de la Asociación de arte y cultura de la Aurora y ha revisado las notas y todas dicen solicitud de permiso sin adjuntos. Dijo que le preocupaba que se presenten y se aprueban a otros y a esta munícipe no se le aprobó. Aclara que aquí dice un permiso no dice autorización. La Presidencia externo la línea a seguir y no se mantiene. Hay que ser justos y no es una manera antigua, ya que todas las peticiones vienen igual, sea se solicita permiso. </w:t>
      </w:r>
    </w:p>
    <w:p w:rsidR="002A2838" w:rsidRDefault="002A2838" w:rsidP="00DD12FB">
      <w:pPr>
        <w:pStyle w:val="Prrafodelista"/>
        <w:spacing w:after="0" w:line="240" w:lineRule="auto"/>
        <w:ind w:left="0"/>
        <w:jc w:val="both"/>
        <w:rPr>
          <w:rFonts w:ascii="Georgia" w:hAnsi="Georgia"/>
          <w:sz w:val="20"/>
          <w:szCs w:val="20"/>
          <w:lang w:eastAsia="es-ES"/>
        </w:rPr>
      </w:pPr>
    </w:p>
    <w:p w:rsidR="002A2838" w:rsidRDefault="00894E1C"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señala que si traen solicitud de autorización se incluye hoy y se valora con la propuesta de la Licda. Priscila Quirós, sea, se autoriza y van a Salud y luego se presenta nuevamente aquí.</w:t>
      </w:r>
    </w:p>
    <w:p w:rsidR="002A2838" w:rsidRDefault="002A2838" w:rsidP="00DD12FB">
      <w:pPr>
        <w:pStyle w:val="Prrafodelista"/>
        <w:spacing w:after="0" w:line="240" w:lineRule="auto"/>
        <w:ind w:left="0"/>
        <w:jc w:val="both"/>
        <w:rPr>
          <w:rFonts w:ascii="Georgia" w:hAnsi="Georgia"/>
          <w:sz w:val="20"/>
          <w:szCs w:val="20"/>
          <w:lang w:eastAsia="es-ES"/>
        </w:rPr>
      </w:pPr>
    </w:p>
    <w:p w:rsidR="002A2838" w:rsidRDefault="00894E1C"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El regidor Minor Meléndez señala que el sentido es de no lucrar con áreas públicas, de ahí que quiere saber cuál es el manejo económico que se va a dar con esa feria. Quiero ver si los puestos se venden y no entra nada a la Municipalidad, porque se estaría tasando diferente a la Cruz Roja que salva la vida y a otros grupos en forma diferente.</w:t>
      </w:r>
    </w:p>
    <w:p w:rsidR="002A2838" w:rsidRDefault="002A2838" w:rsidP="00DD12FB">
      <w:pPr>
        <w:pStyle w:val="Prrafodelista"/>
        <w:spacing w:after="0" w:line="240" w:lineRule="auto"/>
        <w:ind w:left="0"/>
        <w:jc w:val="both"/>
        <w:rPr>
          <w:rFonts w:ascii="Georgia" w:hAnsi="Georgia"/>
          <w:sz w:val="20"/>
          <w:szCs w:val="20"/>
          <w:lang w:eastAsia="es-ES"/>
        </w:rPr>
      </w:pPr>
    </w:p>
    <w:p w:rsidR="002A2838" w:rsidRDefault="00894E1C"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El regidor David León dice que aunque el documento dice permiso la Secretaria indica autorización en el acuerdo y acá se dice cuando se vota. Debió haber pasado de la misma forma con la nota anterior, porque solicito permiso pero se le da autorización. Se puede dar la autorización aunque el patentado solicite permiso. Si en salud le dan permiso es otro asunto. Aunque soliciten permiso el Concejo puede dar autorización y el Concejo puede hacer</w:t>
      </w:r>
      <w:r w:rsidR="00A52E1D">
        <w:rPr>
          <w:rFonts w:ascii="Georgia" w:hAnsi="Georgia"/>
          <w:sz w:val="20"/>
          <w:szCs w:val="20"/>
          <w:lang w:eastAsia="es-ES"/>
        </w:rPr>
        <w:t>lo</w:t>
      </w:r>
      <w:r>
        <w:rPr>
          <w:rFonts w:ascii="Georgia" w:hAnsi="Georgia"/>
          <w:sz w:val="20"/>
          <w:szCs w:val="20"/>
          <w:lang w:eastAsia="es-ES"/>
        </w:rPr>
        <w:t xml:space="preserve"> enten</w:t>
      </w:r>
      <w:r w:rsidR="00A52E1D">
        <w:rPr>
          <w:rFonts w:ascii="Georgia" w:hAnsi="Georgia"/>
          <w:sz w:val="20"/>
          <w:szCs w:val="20"/>
          <w:lang w:eastAsia="es-ES"/>
        </w:rPr>
        <w:t>d</w:t>
      </w:r>
      <w:r>
        <w:rPr>
          <w:rFonts w:ascii="Georgia" w:hAnsi="Georgia"/>
          <w:sz w:val="20"/>
          <w:szCs w:val="20"/>
          <w:lang w:eastAsia="es-ES"/>
        </w:rPr>
        <w:t>iendo que hay un error en el trámite</w:t>
      </w:r>
      <w:r w:rsidR="00A52E1D">
        <w:rPr>
          <w:rFonts w:ascii="Georgia" w:hAnsi="Georgia"/>
          <w:sz w:val="20"/>
          <w:szCs w:val="20"/>
          <w:lang w:eastAsia="es-ES"/>
        </w:rPr>
        <w:t xml:space="preserve"> y la </w:t>
      </w:r>
      <w:r>
        <w:rPr>
          <w:rFonts w:ascii="Georgia" w:hAnsi="Georgia"/>
          <w:sz w:val="20"/>
          <w:szCs w:val="20"/>
          <w:lang w:eastAsia="es-ES"/>
        </w:rPr>
        <w:t>semana pasada no se hizo. Aho</w:t>
      </w:r>
      <w:r w:rsidR="00A52E1D">
        <w:rPr>
          <w:rFonts w:ascii="Georgia" w:hAnsi="Georgia"/>
          <w:sz w:val="20"/>
          <w:szCs w:val="20"/>
          <w:lang w:eastAsia="es-ES"/>
        </w:rPr>
        <w:t>r</w:t>
      </w:r>
      <w:r>
        <w:rPr>
          <w:rFonts w:ascii="Georgia" w:hAnsi="Georgia"/>
          <w:sz w:val="20"/>
          <w:szCs w:val="20"/>
          <w:lang w:eastAsia="es-ES"/>
        </w:rPr>
        <w:t>a est</w:t>
      </w:r>
      <w:r w:rsidR="00A52E1D">
        <w:rPr>
          <w:rFonts w:ascii="Georgia" w:hAnsi="Georgia"/>
          <w:sz w:val="20"/>
          <w:szCs w:val="20"/>
          <w:lang w:eastAsia="es-ES"/>
        </w:rPr>
        <w:t xml:space="preserve">án </w:t>
      </w:r>
      <w:r>
        <w:rPr>
          <w:rFonts w:ascii="Georgia" w:hAnsi="Georgia"/>
          <w:sz w:val="20"/>
          <w:szCs w:val="20"/>
          <w:lang w:eastAsia="es-ES"/>
        </w:rPr>
        <w:t xml:space="preserve">igual </w:t>
      </w:r>
      <w:r w:rsidR="00A52E1D">
        <w:rPr>
          <w:rFonts w:ascii="Georgia" w:hAnsi="Georgia"/>
          <w:sz w:val="20"/>
          <w:szCs w:val="20"/>
          <w:lang w:eastAsia="es-ES"/>
        </w:rPr>
        <w:t xml:space="preserve">ya que </w:t>
      </w:r>
      <w:r>
        <w:rPr>
          <w:rFonts w:ascii="Georgia" w:hAnsi="Georgia"/>
          <w:sz w:val="20"/>
          <w:szCs w:val="20"/>
          <w:lang w:eastAsia="es-ES"/>
        </w:rPr>
        <w:t>piden permiso cuando deb</w:t>
      </w:r>
      <w:r w:rsidR="00A52E1D">
        <w:rPr>
          <w:rFonts w:ascii="Georgia" w:hAnsi="Georgia"/>
          <w:sz w:val="20"/>
          <w:szCs w:val="20"/>
          <w:lang w:eastAsia="es-ES"/>
        </w:rPr>
        <w:t>í</w:t>
      </w:r>
      <w:r>
        <w:rPr>
          <w:rFonts w:ascii="Georgia" w:hAnsi="Georgia"/>
          <w:sz w:val="20"/>
          <w:szCs w:val="20"/>
          <w:lang w:eastAsia="es-ES"/>
        </w:rPr>
        <w:t>an solicitar una autorización. Si un doc</w:t>
      </w:r>
      <w:r w:rsidR="00A52E1D">
        <w:rPr>
          <w:rFonts w:ascii="Georgia" w:hAnsi="Georgia"/>
          <w:sz w:val="20"/>
          <w:szCs w:val="20"/>
          <w:lang w:eastAsia="es-ES"/>
        </w:rPr>
        <w:t>umento</w:t>
      </w:r>
      <w:r>
        <w:rPr>
          <w:rFonts w:ascii="Georgia" w:hAnsi="Georgia"/>
          <w:sz w:val="20"/>
          <w:szCs w:val="20"/>
          <w:lang w:eastAsia="es-ES"/>
        </w:rPr>
        <w:t xml:space="preserve"> se tramita por primera vez</w:t>
      </w:r>
      <w:r w:rsidR="00A52E1D">
        <w:rPr>
          <w:rFonts w:ascii="Georgia" w:hAnsi="Georgia"/>
          <w:sz w:val="20"/>
          <w:szCs w:val="20"/>
          <w:lang w:eastAsia="es-ES"/>
        </w:rPr>
        <w:t>,</w:t>
      </w:r>
      <w:r>
        <w:rPr>
          <w:rFonts w:ascii="Georgia" w:hAnsi="Georgia"/>
          <w:sz w:val="20"/>
          <w:szCs w:val="20"/>
          <w:lang w:eastAsia="es-ES"/>
        </w:rPr>
        <w:t xml:space="preserve"> obvio no puede tener permiso de salud porque no tienen la autorizaci</w:t>
      </w:r>
      <w:r w:rsidR="00A52E1D">
        <w:rPr>
          <w:rFonts w:ascii="Georgia" w:hAnsi="Georgia"/>
          <w:sz w:val="20"/>
          <w:szCs w:val="20"/>
          <w:lang w:eastAsia="es-ES"/>
        </w:rPr>
        <w:t>ó</w:t>
      </w:r>
      <w:r>
        <w:rPr>
          <w:rFonts w:ascii="Georgia" w:hAnsi="Georgia"/>
          <w:sz w:val="20"/>
          <w:szCs w:val="20"/>
          <w:lang w:eastAsia="es-ES"/>
        </w:rPr>
        <w:t>n</w:t>
      </w:r>
      <w:r w:rsidR="00A52E1D">
        <w:rPr>
          <w:rFonts w:ascii="Georgia" w:hAnsi="Georgia"/>
          <w:sz w:val="20"/>
          <w:szCs w:val="20"/>
          <w:lang w:eastAsia="es-ES"/>
        </w:rPr>
        <w:t xml:space="preserve"> </w:t>
      </w:r>
      <w:r>
        <w:rPr>
          <w:rFonts w:ascii="Georgia" w:hAnsi="Georgia"/>
          <w:sz w:val="20"/>
          <w:szCs w:val="20"/>
          <w:lang w:eastAsia="es-ES"/>
        </w:rPr>
        <w:t xml:space="preserve">del municipio. Le parece que se puede dar </w:t>
      </w:r>
      <w:r w:rsidR="00A52E1D">
        <w:rPr>
          <w:rFonts w:ascii="Georgia" w:hAnsi="Georgia"/>
          <w:sz w:val="20"/>
          <w:szCs w:val="20"/>
          <w:lang w:eastAsia="es-ES"/>
        </w:rPr>
        <w:t xml:space="preserve">una </w:t>
      </w:r>
      <w:r>
        <w:rPr>
          <w:rFonts w:ascii="Georgia" w:hAnsi="Georgia"/>
          <w:sz w:val="20"/>
          <w:szCs w:val="20"/>
          <w:lang w:eastAsia="es-ES"/>
        </w:rPr>
        <w:t>soluci</w:t>
      </w:r>
      <w:r w:rsidR="00A52E1D">
        <w:rPr>
          <w:rFonts w:ascii="Georgia" w:hAnsi="Georgia"/>
          <w:sz w:val="20"/>
          <w:szCs w:val="20"/>
          <w:lang w:eastAsia="es-ES"/>
        </w:rPr>
        <w:t>ó</w:t>
      </w:r>
      <w:r>
        <w:rPr>
          <w:rFonts w:ascii="Georgia" w:hAnsi="Georgia"/>
          <w:sz w:val="20"/>
          <w:szCs w:val="20"/>
          <w:lang w:eastAsia="es-ES"/>
        </w:rPr>
        <w:t>n a la petici</w:t>
      </w:r>
      <w:r w:rsidR="00A52E1D">
        <w:rPr>
          <w:rFonts w:ascii="Georgia" w:hAnsi="Georgia"/>
          <w:sz w:val="20"/>
          <w:szCs w:val="20"/>
          <w:lang w:eastAsia="es-ES"/>
        </w:rPr>
        <w:t>ó</w:t>
      </w:r>
      <w:r>
        <w:rPr>
          <w:rFonts w:ascii="Georgia" w:hAnsi="Georgia"/>
          <w:sz w:val="20"/>
          <w:szCs w:val="20"/>
          <w:lang w:eastAsia="es-ES"/>
        </w:rPr>
        <w:t xml:space="preserve">n de </w:t>
      </w:r>
      <w:r w:rsidR="00A52E1D">
        <w:rPr>
          <w:rFonts w:ascii="Georgia" w:hAnsi="Georgia"/>
          <w:sz w:val="20"/>
          <w:szCs w:val="20"/>
          <w:lang w:eastAsia="es-ES"/>
        </w:rPr>
        <w:t xml:space="preserve">la </w:t>
      </w:r>
      <w:r>
        <w:rPr>
          <w:rFonts w:ascii="Georgia" w:hAnsi="Georgia"/>
          <w:sz w:val="20"/>
          <w:szCs w:val="20"/>
          <w:lang w:eastAsia="es-ES"/>
        </w:rPr>
        <w:t>semana pasada.</w:t>
      </w:r>
    </w:p>
    <w:p w:rsidR="002A2838" w:rsidRDefault="002A2838" w:rsidP="00DD12FB">
      <w:pPr>
        <w:pStyle w:val="Prrafodelista"/>
        <w:spacing w:after="0" w:line="240" w:lineRule="auto"/>
        <w:ind w:left="0"/>
        <w:jc w:val="both"/>
        <w:rPr>
          <w:rFonts w:ascii="Georgia" w:hAnsi="Georgia"/>
          <w:sz w:val="20"/>
          <w:szCs w:val="20"/>
          <w:lang w:eastAsia="es-ES"/>
        </w:rPr>
      </w:pPr>
    </w:p>
    <w:p w:rsidR="002A2838" w:rsidRDefault="00A52E1D"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894E1C">
        <w:rPr>
          <w:rFonts w:ascii="Georgia" w:hAnsi="Georgia"/>
          <w:sz w:val="20"/>
          <w:szCs w:val="20"/>
          <w:lang w:eastAsia="es-ES"/>
        </w:rPr>
        <w:t>Lau</w:t>
      </w:r>
      <w:r>
        <w:rPr>
          <w:rFonts w:ascii="Georgia" w:hAnsi="Georgia"/>
          <w:sz w:val="20"/>
          <w:szCs w:val="20"/>
          <w:lang w:eastAsia="es-ES"/>
        </w:rPr>
        <w:t xml:space="preserve">reen Bolaños aclara que </w:t>
      </w:r>
      <w:r w:rsidR="00894E1C">
        <w:rPr>
          <w:rFonts w:ascii="Georgia" w:hAnsi="Georgia"/>
          <w:sz w:val="20"/>
          <w:szCs w:val="20"/>
          <w:lang w:eastAsia="es-ES"/>
        </w:rPr>
        <w:t>era un llamado de atenci</w:t>
      </w:r>
      <w:r>
        <w:rPr>
          <w:rFonts w:ascii="Georgia" w:hAnsi="Georgia"/>
          <w:sz w:val="20"/>
          <w:szCs w:val="20"/>
          <w:lang w:eastAsia="es-ES"/>
        </w:rPr>
        <w:t>ó</w:t>
      </w:r>
      <w:r w:rsidR="00894E1C">
        <w:rPr>
          <w:rFonts w:ascii="Georgia" w:hAnsi="Georgia"/>
          <w:sz w:val="20"/>
          <w:szCs w:val="20"/>
          <w:lang w:eastAsia="es-ES"/>
        </w:rPr>
        <w:t>n para mantener una l</w:t>
      </w:r>
      <w:r>
        <w:rPr>
          <w:rFonts w:ascii="Georgia" w:hAnsi="Georgia"/>
          <w:sz w:val="20"/>
          <w:szCs w:val="20"/>
          <w:lang w:eastAsia="es-ES"/>
        </w:rPr>
        <w:t>í</w:t>
      </w:r>
      <w:r w:rsidR="00894E1C">
        <w:rPr>
          <w:rFonts w:ascii="Georgia" w:hAnsi="Georgia"/>
          <w:sz w:val="20"/>
          <w:szCs w:val="20"/>
          <w:lang w:eastAsia="es-ES"/>
        </w:rPr>
        <w:t xml:space="preserve">nea. Lo que </w:t>
      </w:r>
      <w:r>
        <w:rPr>
          <w:rFonts w:ascii="Georgia" w:hAnsi="Georgia"/>
          <w:sz w:val="20"/>
          <w:szCs w:val="20"/>
          <w:lang w:eastAsia="es-ES"/>
        </w:rPr>
        <w:t>presentó la Licda. P</w:t>
      </w:r>
      <w:r w:rsidR="00894E1C">
        <w:rPr>
          <w:rFonts w:ascii="Georgia" w:hAnsi="Georgia"/>
          <w:sz w:val="20"/>
          <w:szCs w:val="20"/>
          <w:lang w:eastAsia="es-ES"/>
        </w:rPr>
        <w:t>ris</w:t>
      </w:r>
      <w:r>
        <w:rPr>
          <w:rFonts w:ascii="Georgia" w:hAnsi="Georgia"/>
          <w:sz w:val="20"/>
          <w:szCs w:val="20"/>
          <w:lang w:eastAsia="es-ES"/>
        </w:rPr>
        <w:t xml:space="preserve">cila Quirós </w:t>
      </w:r>
      <w:r w:rsidR="00894E1C">
        <w:rPr>
          <w:rFonts w:ascii="Georgia" w:hAnsi="Georgia"/>
          <w:sz w:val="20"/>
          <w:szCs w:val="20"/>
          <w:lang w:eastAsia="es-ES"/>
        </w:rPr>
        <w:t>es una soluci</w:t>
      </w:r>
      <w:r>
        <w:rPr>
          <w:rFonts w:ascii="Georgia" w:hAnsi="Georgia"/>
          <w:sz w:val="20"/>
          <w:szCs w:val="20"/>
          <w:lang w:eastAsia="es-ES"/>
        </w:rPr>
        <w:t>ó</w:t>
      </w:r>
      <w:r w:rsidR="00894E1C">
        <w:rPr>
          <w:rFonts w:ascii="Georgia" w:hAnsi="Georgia"/>
          <w:sz w:val="20"/>
          <w:szCs w:val="20"/>
          <w:lang w:eastAsia="es-ES"/>
        </w:rPr>
        <w:t>n muy viable. Con este doc</w:t>
      </w:r>
      <w:r>
        <w:rPr>
          <w:rFonts w:ascii="Georgia" w:hAnsi="Georgia"/>
          <w:sz w:val="20"/>
          <w:szCs w:val="20"/>
          <w:lang w:eastAsia="es-ES"/>
        </w:rPr>
        <w:t>umento</w:t>
      </w:r>
      <w:r w:rsidR="00894E1C">
        <w:rPr>
          <w:rFonts w:ascii="Georgia" w:hAnsi="Georgia"/>
          <w:sz w:val="20"/>
          <w:szCs w:val="20"/>
          <w:lang w:eastAsia="es-ES"/>
        </w:rPr>
        <w:t xml:space="preserve"> ya esas cosas no van a tener cabida. La idea es tener una l</w:t>
      </w:r>
      <w:r>
        <w:rPr>
          <w:rFonts w:ascii="Georgia" w:hAnsi="Georgia"/>
          <w:sz w:val="20"/>
          <w:szCs w:val="20"/>
          <w:lang w:eastAsia="es-ES"/>
        </w:rPr>
        <w:t>í</w:t>
      </w:r>
      <w:r w:rsidR="00894E1C">
        <w:rPr>
          <w:rFonts w:ascii="Georgia" w:hAnsi="Georgia"/>
          <w:sz w:val="20"/>
          <w:szCs w:val="20"/>
          <w:lang w:eastAsia="es-ES"/>
        </w:rPr>
        <w:t>nea</w:t>
      </w:r>
      <w:r>
        <w:rPr>
          <w:rFonts w:ascii="Georgia" w:hAnsi="Georgia"/>
          <w:sz w:val="20"/>
          <w:szCs w:val="20"/>
          <w:lang w:eastAsia="es-ES"/>
        </w:rPr>
        <w:t xml:space="preserve"> clara sobre cómo se debe actuar con estos trámites</w:t>
      </w:r>
      <w:r w:rsidR="00894E1C">
        <w:rPr>
          <w:rFonts w:ascii="Georgia" w:hAnsi="Georgia"/>
          <w:sz w:val="20"/>
          <w:szCs w:val="20"/>
          <w:lang w:eastAsia="es-ES"/>
        </w:rPr>
        <w:t>.</w:t>
      </w:r>
    </w:p>
    <w:p w:rsidR="002A2838" w:rsidRDefault="002A2838" w:rsidP="00DD12FB">
      <w:pPr>
        <w:pStyle w:val="Prrafodelista"/>
        <w:spacing w:after="0" w:line="240" w:lineRule="auto"/>
        <w:ind w:left="0"/>
        <w:jc w:val="both"/>
        <w:rPr>
          <w:rFonts w:ascii="Georgia" w:hAnsi="Georgia"/>
          <w:sz w:val="20"/>
          <w:szCs w:val="20"/>
          <w:lang w:eastAsia="es-ES"/>
        </w:rPr>
      </w:pPr>
    </w:p>
    <w:p w:rsidR="002A2838" w:rsidRDefault="00A52E1D"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Licda. </w:t>
      </w:r>
      <w:r w:rsidR="00894E1C">
        <w:rPr>
          <w:rFonts w:ascii="Georgia" w:hAnsi="Georgia"/>
          <w:sz w:val="20"/>
          <w:szCs w:val="20"/>
          <w:lang w:eastAsia="es-ES"/>
        </w:rPr>
        <w:t xml:space="preserve">Priscila </w:t>
      </w:r>
      <w:r>
        <w:rPr>
          <w:rFonts w:ascii="Georgia" w:hAnsi="Georgia"/>
          <w:sz w:val="20"/>
          <w:szCs w:val="20"/>
          <w:lang w:eastAsia="es-ES"/>
        </w:rPr>
        <w:t xml:space="preserve">Quirós </w:t>
      </w:r>
      <w:r w:rsidR="00894E1C">
        <w:rPr>
          <w:rFonts w:ascii="Georgia" w:hAnsi="Georgia"/>
          <w:sz w:val="20"/>
          <w:szCs w:val="20"/>
          <w:lang w:eastAsia="es-ES"/>
        </w:rPr>
        <w:t xml:space="preserve">indica que el tema de autorizaciones es una potestad que tiene el Concejo al margen de este caso u otros. Si se presenta </w:t>
      </w:r>
      <w:r>
        <w:rPr>
          <w:rFonts w:ascii="Georgia" w:hAnsi="Georgia"/>
          <w:sz w:val="20"/>
          <w:szCs w:val="20"/>
          <w:lang w:eastAsia="es-ES"/>
        </w:rPr>
        <w:t xml:space="preserve">una </w:t>
      </w:r>
      <w:r w:rsidR="00894E1C">
        <w:rPr>
          <w:rFonts w:ascii="Georgia" w:hAnsi="Georgia"/>
          <w:sz w:val="20"/>
          <w:szCs w:val="20"/>
          <w:lang w:eastAsia="es-ES"/>
        </w:rPr>
        <w:t xml:space="preserve">solicitud de permiso </w:t>
      </w:r>
      <w:r>
        <w:rPr>
          <w:rFonts w:ascii="Georgia" w:hAnsi="Georgia"/>
          <w:sz w:val="20"/>
          <w:szCs w:val="20"/>
          <w:lang w:eastAsia="es-ES"/>
        </w:rPr>
        <w:t xml:space="preserve">se </w:t>
      </w:r>
      <w:r w:rsidR="00894E1C">
        <w:rPr>
          <w:rFonts w:ascii="Georgia" w:hAnsi="Georgia"/>
          <w:sz w:val="20"/>
          <w:szCs w:val="20"/>
          <w:lang w:eastAsia="es-ES"/>
        </w:rPr>
        <w:t xml:space="preserve">decide en el </w:t>
      </w:r>
      <w:r>
        <w:rPr>
          <w:rFonts w:ascii="Georgia" w:hAnsi="Georgia"/>
          <w:sz w:val="20"/>
          <w:szCs w:val="20"/>
          <w:lang w:eastAsia="es-ES"/>
        </w:rPr>
        <w:t>á</w:t>
      </w:r>
      <w:r w:rsidR="00894E1C">
        <w:rPr>
          <w:rFonts w:ascii="Georgia" w:hAnsi="Georgia"/>
          <w:sz w:val="20"/>
          <w:szCs w:val="20"/>
          <w:lang w:eastAsia="es-ES"/>
        </w:rPr>
        <w:t xml:space="preserve">mbito de discrecionalidad si </w:t>
      </w:r>
      <w:r>
        <w:rPr>
          <w:rFonts w:ascii="Georgia" w:hAnsi="Georgia"/>
          <w:sz w:val="20"/>
          <w:szCs w:val="20"/>
          <w:lang w:eastAsia="es-ES"/>
        </w:rPr>
        <w:t xml:space="preserve">se </w:t>
      </w:r>
      <w:r w:rsidR="00894E1C">
        <w:rPr>
          <w:rFonts w:ascii="Georgia" w:hAnsi="Georgia"/>
          <w:sz w:val="20"/>
          <w:szCs w:val="20"/>
          <w:lang w:eastAsia="es-ES"/>
        </w:rPr>
        <w:t xml:space="preserve">da o no </w:t>
      </w:r>
      <w:r>
        <w:rPr>
          <w:rFonts w:ascii="Georgia" w:hAnsi="Georgia"/>
          <w:sz w:val="20"/>
          <w:szCs w:val="20"/>
          <w:lang w:eastAsia="es-ES"/>
        </w:rPr>
        <w:t xml:space="preserve">se </w:t>
      </w:r>
      <w:r w:rsidR="00894E1C">
        <w:rPr>
          <w:rFonts w:ascii="Georgia" w:hAnsi="Georgia"/>
          <w:sz w:val="20"/>
          <w:szCs w:val="20"/>
          <w:lang w:eastAsia="es-ES"/>
        </w:rPr>
        <w:t>da. Si no da tiempo</w:t>
      </w:r>
      <w:r>
        <w:rPr>
          <w:rFonts w:ascii="Georgia" w:hAnsi="Georgia"/>
          <w:sz w:val="20"/>
          <w:szCs w:val="20"/>
          <w:lang w:eastAsia="es-ES"/>
        </w:rPr>
        <w:t xml:space="preserve"> que cumplan con el trámite </w:t>
      </w:r>
      <w:r w:rsidR="00894E1C">
        <w:rPr>
          <w:rFonts w:ascii="Georgia" w:hAnsi="Georgia"/>
          <w:sz w:val="20"/>
          <w:szCs w:val="20"/>
          <w:lang w:eastAsia="es-ES"/>
        </w:rPr>
        <w:t xml:space="preserve"> pueden denegar a discrecionalidad del Concejo.</w:t>
      </w:r>
      <w:r>
        <w:rPr>
          <w:rFonts w:ascii="Georgia" w:hAnsi="Georgia"/>
          <w:sz w:val="20"/>
          <w:szCs w:val="20"/>
          <w:lang w:eastAsia="es-ES"/>
        </w:rPr>
        <w:t xml:space="preserve"> En este caso l</w:t>
      </w:r>
      <w:r w:rsidR="00894E1C">
        <w:rPr>
          <w:rFonts w:ascii="Georgia" w:hAnsi="Georgia"/>
          <w:sz w:val="20"/>
          <w:szCs w:val="20"/>
          <w:lang w:eastAsia="es-ES"/>
        </w:rPr>
        <w:t>a gente viene a vender productos y es para ellos n</w:t>
      </w:r>
      <w:r>
        <w:rPr>
          <w:rFonts w:ascii="Georgia" w:hAnsi="Georgia"/>
          <w:sz w:val="20"/>
          <w:szCs w:val="20"/>
          <w:lang w:eastAsia="es-ES"/>
        </w:rPr>
        <w:t>o</w:t>
      </w:r>
      <w:r w:rsidR="00894E1C">
        <w:rPr>
          <w:rFonts w:ascii="Georgia" w:hAnsi="Georgia"/>
          <w:sz w:val="20"/>
          <w:szCs w:val="20"/>
          <w:lang w:eastAsia="es-ES"/>
        </w:rPr>
        <w:t xml:space="preserve"> para traspasar la ganancia.</w:t>
      </w:r>
    </w:p>
    <w:p w:rsidR="002A2838" w:rsidRDefault="002A2838" w:rsidP="00DD12FB">
      <w:pPr>
        <w:pStyle w:val="Prrafodelista"/>
        <w:spacing w:after="0" w:line="240" w:lineRule="auto"/>
        <w:ind w:left="0"/>
        <w:jc w:val="both"/>
        <w:rPr>
          <w:rFonts w:ascii="Georgia" w:hAnsi="Georgia"/>
          <w:sz w:val="20"/>
          <w:szCs w:val="20"/>
          <w:lang w:eastAsia="es-ES"/>
        </w:rPr>
      </w:pPr>
    </w:p>
    <w:p w:rsidR="002A2838" w:rsidRDefault="00A52E1D"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894E1C">
        <w:rPr>
          <w:rFonts w:ascii="Georgia" w:hAnsi="Georgia"/>
          <w:sz w:val="20"/>
          <w:szCs w:val="20"/>
          <w:lang w:eastAsia="es-ES"/>
        </w:rPr>
        <w:t xml:space="preserve">Gerly </w:t>
      </w:r>
      <w:r>
        <w:rPr>
          <w:rFonts w:ascii="Georgia" w:hAnsi="Georgia"/>
          <w:sz w:val="20"/>
          <w:szCs w:val="20"/>
          <w:lang w:eastAsia="es-ES"/>
        </w:rPr>
        <w:t xml:space="preserve">Garreta informa que </w:t>
      </w:r>
      <w:r w:rsidR="00894E1C">
        <w:rPr>
          <w:rFonts w:ascii="Georgia" w:hAnsi="Georgia"/>
          <w:sz w:val="20"/>
          <w:szCs w:val="20"/>
          <w:lang w:eastAsia="es-ES"/>
        </w:rPr>
        <w:t xml:space="preserve">se comunicaron con </w:t>
      </w:r>
      <w:r>
        <w:rPr>
          <w:rFonts w:ascii="Georgia" w:hAnsi="Georgia"/>
          <w:sz w:val="20"/>
          <w:szCs w:val="20"/>
          <w:lang w:eastAsia="es-ES"/>
        </w:rPr>
        <w:t>la señora Y</w:t>
      </w:r>
      <w:r w:rsidR="00894E1C">
        <w:rPr>
          <w:rFonts w:ascii="Georgia" w:hAnsi="Georgia"/>
          <w:sz w:val="20"/>
          <w:szCs w:val="20"/>
          <w:lang w:eastAsia="es-ES"/>
        </w:rPr>
        <w:t xml:space="preserve">adira </w:t>
      </w:r>
      <w:r>
        <w:rPr>
          <w:rFonts w:ascii="Georgia" w:hAnsi="Georgia"/>
          <w:sz w:val="20"/>
          <w:szCs w:val="20"/>
          <w:lang w:eastAsia="es-ES"/>
        </w:rPr>
        <w:t>tanto su persona como la regidora N</w:t>
      </w:r>
      <w:r w:rsidR="00894E1C">
        <w:rPr>
          <w:rFonts w:ascii="Georgia" w:hAnsi="Georgia"/>
          <w:sz w:val="20"/>
          <w:szCs w:val="20"/>
          <w:lang w:eastAsia="es-ES"/>
        </w:rPr>
        <w:t xml:space="preserve">elsy </w:t>
      </w:r>
      <w:r>
        <w:rPr>
          <w:rFonts w:ascii="Georgia" w:hAnsi="Georgia"/>
          <w:sz w:val="20"/>
          <w:szCs w:val="20"/>
          <w:lang w:eastAsia="es-ES"/>
        </w:rPr>
        <w:t xml:space="preserve">Saborío </w:t>
      </w:r>
      <w:r w:rsidR="00894E1C">
        <w:rPr>
          <w:rFonts w:ascii="Georgia" w:hAnsi="Georgia"/>
          <w:sz w:val="20"/>
          <w:szCs w:val="20"/>
          <w:lang w:eastAsia="es-ES"/>
        </w:rPr>
        <w:t>y le ofrecieron ayuda</w:t>
      </w:r>
      <w:r>
        <w:rPr>
          <w:rFonts w:ascii="Georgia" w:hAnsi="Georgia"/>
          <w:sz w:val="20"/>
          <w:szCs w:val="20"/>
          <w:lang w:eastAsia="es-ES"/>
        </w:rPr>
        <w:t>, pero e</w:t>
      </w:r>
      <w:r w:rsidR="00894E1C">
        <w:rPr>
          <w:rFonts w:ascii="Georgia" w:hAnsi="Georgia"/>
          <w:sz w:val="20"/>
          <w:szCs w:val="20"/>
          <w:lang w:eastAsia="es-ES"/>
        </w:rPr>
        <w:t>lla les dijo</w:t>
      </w:r>
      <w:r>
        <w:rPr>
          <w:rFonts w:ascii="Georgia" w:hAnsi="Georgia"/>
          <w:sz w:val="20"/>
          <w:szCs w:val="20"/>
          <w:lang w:eastAsia="es-ES"/>
        </w:rPr>
        <w:t xml:space="preserve"> </w:t>
      </w:r>
      <w:r w:rsidR="00894E1C">
        <w:rPr>
          <w:rFonts w:ascii="Georgia" w:hAnsi="Georgia"/>
          <w:sz w:val="20"/>
          <w:szCs w:val="20"/>
          <w:lang w:eastAsia="es-ES"/>
        </w:rPr>
        <w:t>que no le</w:t>
      </w:r>
      <w:r>
        <w:rPr>
          <w:rFonts w:ascii="Georgia" w:hAnsi="Georgia"/>
          <w:sz w:val="20"/>
          <w:szCs w:val="20"/>
          <w:lang w:eastAsia="es-ES"/>
        </w:rPr>
        <w:t>s</w:t>
      </w:r>
      <w:r w:rsidR="00894E1C">
        <w:rPr>
          <w:rFonts w:ascii="Georgia" w:hAnsi="Georgia"/>
          <w:sz w:val="20"/>
          <w:szCs w:val="20"/>
          <w:lang w:eastAsia="es-ES"/>
        </w:rPr>
        <w:t xml:space="preserve"> dijeron nada </w:t>
      </w:r>
      <w:r>
        <w:rPr>
          <w:rFonts w:ascii="Georgia" w:hAnsi="Georgia"/>
          <w:sz w:val="20"/>
          <w:szCs w:val="20"/>
          <w:lang w:eastAsia="es-ES"/>
        </w:rPr>
        <w:t xml:space="preserve">sobre el trámite en el Ministerio </w:t>
      </w:r>
      <w:r w:rsidR="00894E1C">
        <w:rPr>
          <w:rFonts w:ascii="Georgia" w:hAnsi="Georgia"/>
          <w:sz w:val="20"/>
          <w:szCs w:val="20"/>
          <w:lang w:eastAsia="es-ES"/>
        </w:rPr>
        <w:t xml:space="preserve">de salud. </w:t>
      </w:r>
      <w:r>
        <w:rPr>
          <w:rFonts w:ascii="Georgia" w:hAnsi="Georgia"/>
          <w:sz w:val="20"/>
          <w:szCs w:val="20"/>
          <w:lang w:eastAsia="es-ES"/>
        </w:rPr>
        <w:t xml:space="preserve">Agrega que ella no </w:t>
      </w:r>
      <w:r w:rsidR="00894E1C">
        <w:rPr>
          <w:rFonts w:ascii="Georgia" w:hAnsi="Georgia"/>
          <w:sz w:val="20"/>
          <w:szCs w:val="20"/>
          <w:lang w:eastAsia="es-ES"/>
        </w:rPr>
        <w:t xml:space="preserve">tiene venta de comidas y dice que no entiende </w:t>
      </w:r>
      <w:r>
        <w:rPr>
          <w:rFonts w:ascii="Georgia" w:hAnsi="Georgia"/>
          <w:sz w:val="20"/>
          <w:szCs w:val="20"/>
          <w:lang w:eastAsia="es-ES"/>
        </w:rPr>
        <w:t>porqué</w:t>
      </w:r>
      <w:r w:rsidR="00894E1C">
        <w:rPr>
          <w:rFonts w:ascii="Georgia" w:hAnsi="Georgia"/>
          <w:sz w:val="20"/>
          <w:szCs w:val="20"/>
          <w:lang w:eastAsia="es-ES"/>
        </w:rPr>
        <w:t xml:space="preserve"> </w:t>
      </w:r>
      <w:r>
        <w:rPr>
          <w:rFonts w:ascii="Georgia" w:hAnsi="Georgia"/>
          <w:sz w:val="20"/>
          <w:szCs w:val="20"/>
          <w:lang w:eastAsia="es-ES"/>
        </w:rPr>
        <w:t>en la M</w:t>
      </w:r>
      <w:r w:rsidR="00894E1C">
        <w:rPr>
          <w:rFonts w:ascii="Georgia" w:hAnsi="Georgia"/>
          <w:sz w:val="20"/>
          <w:szCs w:val="20"/>
          <w:lang w:eastAsia="es-ES"/>
        </w:rPr>
        <w:t>uni</w:t>
      </w:r>
      <w:r>
        <w:rPr>
          <w:rFonts w:ascii="Georgia" w:hAnsi="Georgia"/>
          <w:sz w:val="20"/>
          <w:szCs w:val="20"/>
          <w:lang w:eastAsia="es-ES"/>
        </w:rPr>
        <w:t xml:space="preserve">cipalidad </w:t>
      </w:r>
      <w:r w:rsidR="00894E1C">
        <w:rPr>
          <w:rFonts w:ascii="Georgia" w:hAnsi="Georgia"/>
          <w:sz w:val="20"/>
          <w:szCs w:val="20"/>
          <w:lang w:eastAsia="es-ES"/>
        </w:rPr>
        <w:t xml:space="preserve">no se le dijo nada </w:t>
      </w:r>
      <w:r>
        <w:rPr>
          <w:rFonts w:ascii="Georgia" w:hAnsi="Georgia"/>
          <w:sz w:val="20"/>
          <w:szCs w:val="20"/>
          <w:lang w:eastAsia="es-ES"/>
        </w:rPr>
        <w:t xml:space="preserve">al respecto </w:t>
      </w:r>
      <w:r w:rsidR="00894E1C">
        <w:rPr>
          <w:rFonts w:ascii="Georgia" w:hAnsi="Georgia"/>
          <w:sz w:val="20"/>
          <w:szCs w:val="20"/>
          <w:lang w:eastAsia="es-ES"/>
        </w:rPr>
        <w:t xml:space="preserve">y </w:t>
      </w:r>
      <w:r>
        <w:rPr>
          <w:rFonts w:ascii="Georgia" w:hAnsi="Georgia"/>
          <w:sz w:val="20"/>
          <w:szCs w:val="20"/>
          <w:lang w:eastAsia="es-ES"/>
        </w:rPr>
        <w:t xml:space="preserve">le indicó </w:t>
      </w:r>
      <w:r w:rsidR="00894E1C">
        <w:rPr>
          <w:rFonts w:ascii="Georgia" w:hAnsi="Georgia"/>
          <w:sz w:val="20"/>
          <w:szCs w:val="20"/>
          <w:lang w:eastAsia="es-ES"/>
        </w:rPr>
        <w:t>que dejaran todo as</w:t>
      </w:r>
      <w:r>
        <w:rPr>
          <w:rFonts w:ascii="Georgia" w:hAnsi="Georgia"/>
          <w:sz w:val="20"/>
          <w:szCs w:val="20"/>
          <w:lang w:eastAsia="es-ES"/>
        </w:rPr>
        <w:t>í</w:t>
      </w:r>
      <w:r w:rsidR="00894E1C">
        <w:rPr>
          <w:rFonts w:ascii="Georgia" w:hAnsi="Georgia"/>
          <w:sz w:val="20"/>
          <w:szCs w:val="20"/>
          <w:lang w:eastAsia="es-ES"/>
        </w:rPr>
        <w:t xml:space="preserve"> porque no se iba a complicar.</w:t>
      </w:r>
    </w:p>
    <w:p w:rsidR="002A2838" w:rsidRDefault="002A2838" w:rsidP="00DD12FB">
      <w:pPr>
        <w:pStyle w:val="Prrafodelista"/>
        <w:spacing w:after="0" w:line="240" w:lineRule="auto"/>
        <w:ind w:left="0"/>
        <w:jc w:val="both"/>
        <w:rPr>
          <w:rFonts w:ascii="Georgia" w:hAnsi="Georgia"/>
          <w:sz w:val="20"/>
          <w:szCs w:val="20"/>
          <w:lang w:eastAsia="es-ES"/>
        </w:rPr>
      </w:pPr>
    </w:p>
    <w:p w:rsidR="002A2838" w:rsidRDefault="00A52E1D"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894E1C">
        <w:rPr>
          <w:rFonts w:ascii="Georgia" w:hAnsi="Georgia"/>
          <w:sz w:val="20"/>
          <w:szCs w:val="20"/>
          <w:lang w:eastAsia="es-ES"/>
        </w:rPr>
        <w:t xml:space="preserve">Nelsy </w:t>
      </w:r>
      <w:r>
        <w:rPr>
          <w:rFonts w:ascii="Georgia" w:hAnsi="Georgia"/>
          <w:sz w:val="20"/>
          <w:szCs w:val="20"/>
          <w:lang w:eastAsia="es-ES"/>
        </w:rPr>
        <w:t xml:space="preserve">Saborío manifiesta que </w:t>
      </w:r>
      <w:r w:rsidR="00894E1C">
        <w:rPr>
          <w:rFonts w:ascii="Georgia" w:hAnsi="Georgia"/>
          <w:sz w:val="20"/>
          <w:szCs w:val="20"/>
          <w:lang w:eastAsia="es-ES"/>
        </w:rPr>
        <w:t>ella dice que desconoc</w:t>
      </w:r>
      <w:r>
        <w:rPr>
          <w:rFonts w:ascii="Georgia" w:hAnsi="Georgia"/>
          <w:sz w:val="20"/>
          <w:szCs w:val="20"/>
          <w:lang w:eastAsia="es-ES"/>
        </w:rPr>
        <w:t>í</w:t>
      </w:r>
      <w:r w:rsidR="00894E1C">
        <w:rPr>
          <w:rFonts w:ascii="Georgia" w:hAnsi="Georgia"/>
          <w:sz w:val="20"/>
          <w:szCs w:val="20"/>
          <w:lang w:eastAsia="es-ES"/>
        </w:rPr>
        <w:t xml:space="preserve">a el tema de salud. Hicieron solicitud y en </w:t>
      </w:r>
      <w:r>
        <w:rPr>
          <w:rFonts w:ascii="Georgia" w:hAnsi="Georgia"/>
          <w:sz w:val="20"/>
          <w:szCs w:val="20"/>
          <w:lang w:eastAsia="es-ES"/>
        </w:rPr>
        <w:t xml:space="preserve">la </w:t>
      </w:r>
      <w:r w:rsidR="00894E1C">
        <w:rPr>
          <w:rFonts w:ascii="Georgia" w:hAnsi="Georgia"/>
          <w:sz w:val="20"/>
          <w:szCs w:val="20"/>
          <w:lang w:eastAsia="es-ES"/>
        </w:rPr>
        <w:t>adm</w:t>
      </w:r>
      <w:r>
        <w:rPr>
          <w:rFonts w:ascii="Georgia" w:hAnsi="Georgia"/>
          <w:sz w:val="20"/>
          <w:szCs w:val="20"/>
          <w:lang w:eastAsia="es-ES"/>
        </w:rPr>
        <w:t>inistración le</w:t>
      </w:r>
      <w:r w:rsidR="00894E1C">
        <w:rPr>
          <w:rFonts w:ascii="Georgia" w:hAnsi="Georgia"/>
          <w:sz w:val="20"/>
          <w:szCs w:val="20"/>
          <w:lang w:eastAsia="es-ES"/>
        </w:rPr>
        <w:t xml:space="preserve"> dijeron q</w:t>
      </w:r>
      <w:r>
        <w:rPr>
          <w:rFonts w:ascii="Georgia" w:hAnsi="Georgia"/>
          <w:sz w:val="20"/>
          <w:szCs w:val="20"/>
          <w:lang w:eastAsia="es-ES"/>
        </w:rPr>
        <w:t>u</w:t>
      </w:r>
      <w:r w:rsidR="00894E1C">
        <w:rPr>
          <w:rFonts w:ascii="Georgia" w:hAnsi="Georgia"/>
          <w:sz w:val="20"/>
          <w:szCs w:val="20"/>
          <w:lang w:eastAsia="es-ES"/>
        </w:rPr>
        <w:t>e ten</w:t>
      </w:r>
      <w:r>
        <w:rPr>
          <w:rFonts w:ascii="Georgia" w:hAnsi="Georgia"/>
          <w:sz w:val="20"/>
          <w:szCs w:val="20"/>
          <w:lang w:eastAsia="es-ES"/>
        </w:rPr>
        <w:t xml:space="preserve">ían </w:t>
      </w:r>
      <w:r w:rsidR="00894E1C">
        <w:rPr>
          <w:rFonts w:ascii="Georgia" w:hAnsi="Georgia"/>
          <w:sz w:val="20"/>
          <w:szCs w:val="20"/>
          <w:lang w:eastAsia="es-ES"/>
        </w:rPr>
        <w:t>que enviar ingenieros para h</w:t>
      </w:r>
      <w:r>
        <w:rPr>
          <w:rFonts w:ascii="Georgia" w:hAnsi="Georgia"/>
          <w:sz w:val="20"/>
          <w:szCs w:val="20"/>
          <w:lang w:eastAsia="es-ES"/>
        </w:rPr>
        <w:t>acer</w:t>
      </w:r>
      <w:r w:rsidR="00894E1C">
        <w:rPr>
          <w:rFonts w:ascii="Georgia" w:hAnsi="Georgia"/>
          <w:sz w:val="20"/>
          <w:szCs w:val="20"/>
          <w:lang w:eastAsia="es-ES"/>
        </w:rPr>
        <w:t xml:space="preserve"> una serie de mediciones y si contaba con seguridad. Ellos quieren realizar el pasacalle y quiere</w:t>
      </w:r>
      <w:r>
        <w:rPr>
          <w:rFonts w:ascii="Georgia" w:hAnsi="Georgia"/>
          <w:sz w:val="20"/>
          <w:szCs w:val="20"/>
          <w:lang w:eastAsia="es-ES"/>
        </w:rPr>
        <w:t>n</w:t>
      </w:r>
      <w:r w:rsidR="00894E1C">
        <w:rPr>
          <w:rFonts w:ascii="Georgia" w:hAnsi="Georgia"/>
          <w:sz w:val="20"/>
          <w:szCs w:val="20"/>
          <w:lang w:eastAsia="es-ES"/>
        </w:rPr>
        <w:t xml:space="preserve"> saber si se puede realizar y que requieren. </w:t>
      </w:r>
    </w:p>
    <w:p w:rsidR="002A2838" w:rsidRDefault="002A2838" w:rsidP="00DD12FB">
      <w:pPr>
        <w:pStyle w:val="Prrafodelista"/>
        <w:spacing w:after="0" w:line="240" w:lineRule="auto"/>
        <w:ind w:left="0"/>
        <w:jc w:val="both"/>
        <w:rPr>
          <w:rFonts w:ascii="Georgia" w:hAnsi="Georgia"/>
          <w:sz w:val="20"/>
          <w:szCs w:val="20"/>
          <w:lang w:eastAsia="es-ES"/>
        </w:rPr>
      </w:pPr>
    </w:p>
    <w:p w:rsidR="002A2838" w:rsidRDefault="00A52E1D"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David </w:t>
      </w:r>
      <w:r>
        <w:rPr>
          <w:rFonts w:ascii="Georgia" w:hAnsi="Georgia"/>
          <w:sz w:val="20"/>
          <w:szCs w:val="20"/>
          <w:lang w:eastAsia="es-ES"/>
        </w:rPr>
        <w:t>León indica que c</w:t>
      </w:r>
      <w:r w:rsidR="00894E1C">
        <w:rPr>
          <w:rFonts w:ascii="Georgia" w:hAnsi="Georgia"/>
          <w:sz w:val="20"/>
          <w:szCs w:val="20"/>
          <w:lang w:eastAsia="es-ES"/>
        </w:rPr>
        <w:t>uando existe un tema discrecional</w:t>
      </w:r>
      <w:r>
        <w:rPr>
          <w:rFonts w:ascii="Georgia" w:hAnsi="Georgia"/>
          <w:sz w:val="20"/>
          <w:szCs w:val="20"/>
          <w:lang w:eastAsia="es-ES"/>
        </w:rPr>
        <w:t>,</w:t>
      </w:r>
      <w:r w:rsidR="00894E1C">
        <w:rPr>
          <w:rFonts w:ascii="Georgia" w:hAnsi="Georgia"/>
          <w:sz w:val="20"/>
          <w:szCs w:val="20"/>
          <w:lang w:eastAsia="es-ES"/>
        </w:rPr>
        <w:t xml:space="preserve"> si el espacio es de </w:t>
      </w:r>
      <w:r>
        <w:rPr>
          <w:rFonts w:ascii="Georgia" w:hAnsi="Georgia"/>
          <w:sz w:val="20"/>
          <w:szCs w:val="20"/>
          <w:lang w:eastAsia="es-ES"/>
        </w:rPr>
        <w:t>interés</w:t>
      </w:r>
      <w:r w:rsidR="00894E1C">
        <w:rPr>
          <w:rFonts w:ascii="Georgia" w:hAnsi="Georgia"/>
          <w:sz w:val="20"/>
          <w:szCs w:val="20"/>
          <w:lang w:eastAsia="es-ES"/>
        </w:rPr>
        <w:t xml:space="preserve"> de la comunidad</w:t>
      </w:r>
      <w:r>
        <w:rPr>
          <w:rFonts w:ascii="Georgia" w:hAnsi="Georgia"/>
          <w:sz w:val="20"/>
          <w:szCs w:val="20"/>
          <w:lang w:eastAsia="es-ES"/>
        </w:rPr>
        <w:t>,</w:t>
      </w:r>
      <w:r w:rsidR="00894E1C">
        <w:rPr>
          <w:rFonts w:ascii="Georgia" w:hAnsi="Georgia"/>
          <w:sz w:val="20"/>
          <w:szCs w:val="20"/>
          <w:lang w:eastAsia="es-ES"/>
        </w:rPr>
        <w:t xml:space="preserve"> si </w:t>
      </w:r>
      <w:r>
        <w:rPr>
          <w:rFonts w:ascii="Georgia" w:hAnsi="Georgia"/>
          <w:sz w:val="20"/>
          <w:szCs w:val="20"/>
          <w:lang w:eastAsia="es-ES"/>
        </w:rPr>
        <w:t>está</w:t>
      </w:r>
      <w:r w:rsidR="00894E1C">
        <w:rPr>
          <w:rFonts w:ascii="Georgia" w:hAnsi="Georgia"/>
          <w:sz w:val="20"/>
          <w:szCs w:val="20"/>
          <w:lang w:eastAsia="es-ES"/>
        </w:rPr>
        <w:t xml:space="preserve"> a tiempo o no para hacer </w:t>
      </w:r>
      <w:r>
        <w:rPr>
          <w:rFonts w:ascii="Georgia" w:hAnsi="Georgia"/>
          <w:sz w:val="20"/>
          <w:szCs w:val="20"/>
          <w:lang w:eastAsia="es-ES"/>
        </w:rPr>
        <w:t>trámites,</w:t>
      </w:r>
      <w:r w:rsidR="00894E1C">
        <w:rPr>
          <w:rFonts w:ascii="Georgia" w:hAnsi="Georgia"/>
          <w:sz w:val="20"/>
          <w:szCs w:val="20"/>
          <w:lang w:eastAsia="es-ES"/>
        </w:rPr>
        <w:t xml:space="preserve"> por un tema de competencias de </w:t>
      </w:r>
      <w:r>
        <w:rPr>
          <w:rFonts w:ascii="Georgia" w:hAnsi="Georgia"/>
          <w:sz w:val="20"/>
          <w:szCs w:val="20"/>
          <w:lang w:eastAsia="es-ES"/>
        </w:rPr>
        <w:t>C</w:t>
      </w:r>
      <w:r w:rsidR="00894E1C">
        <w:rPr>
          <w:rFonts w:ascii="Georgia" w:hAnsi="Georgia"/>
          <w:sz w:val="20"/>
          <w:szCs w:val="20"/>
          <w:lang w:eastAsia="es-ES"/>
        </w:rPr>
        <w:t>oncejo se puede rechazar</w:t>
      </w:r>
      <w:r>
        <w:rPr>
          <w:rFonts w:ascii="Georgia" w:hAnsi="Georgia"/>
          <w:sz w:val="20"/>
          <w:szCs w:val="20"/>
          <w:lang w:eastAsia="es-ES"/>
        </w:rPr>
        <w:t>,</w:t>
      </w:r>
      <w:r w:rsidR="00894E1C">
        <w:rPr>
          <w:rFonts w:ascii="Georgia" w:hAnsi="Georgia"/>
          <w:sz w:val="20"/>
          <w:szCs w:val="20"/>
          <w:lang w:eastAsia="es-ES"/>
        </w:rPr>
        <w:t xml:space="preserve"> pero no por un tema de forma porque eso es diferente. Eso es por un tema de simplificación de tr</w:t>
      </w:r>
      <w:r>
        <w:rPr>
          <w:rFonts w:ascii="Georgia" w:hAnsi="Georgia"/>
          <w:sz w:val="20"/>
          <w:szCs w:val="20"/>
          <w:lang w:eastAsia="es-ES"/>
        </w:rPr>
        <w:t>á</w:t>
      </w:r>
      <w:r w:rsidR="00894E1C">
        <w:rPr>
          <w:rFonts w:ascii="Georgia" w:hAnsi="Georgia"/>
          <w:sz w:val="20"/>
          <w:szCs w:val="20"/>
          <w:lang w:eastAsia="es-ES"/>
        </w:rPr>
        <w:t>mites</w:t>
      </w:r>
      <w:r>
        <w:rPr>
          <w:rFonts w:ascii="Georgia" w:hAnsi="Georgia"/>
          <w:sz w:val="20"/>
          <w:szCs w:val="20"/>
          <w:lang w:eastAsia="es-ES"/>
        </w:rPr>
        <w:t xml:space="preserve">, pero </w:t>
      </w:r>
      <w:r w:rsidR="00894E1C">
        <w:rPr>
          <w:rFonts w:ascii="Georgia" w:hAnsi="Georgia"/>
          <w:sz w:val="20"/>
          <w:szCs w:val="20"/>
          <w:lang w:eastAsia="es-ES"/>
        </w:rPr>
        <w:t xml:space="preserve">por una palabra no se puede rechazar porque eso no es discrecionalidad. </w:t>
      </w:r>
      <w:r>
        <w:rPr>
          <w:rFonts w:ascii="Georgia" w:hAnsi="Georgia"/>
          <w:sz w:val="20"/>
          <w:szCs w:val="20"/>
          <w:lang w:eastAsia="es-ES"/>
        </w:rPr>
        <w:t>Considera que hay desconocimiento</w:t>
      </w:r>
      <w:r w:rsidR="00894E1C">
        <w:rPr>
          <w:rFonts w:ascii="Georgia" w:hAnsi="Georgia"/>
          <w:sz w:val="20"/>
          <w:szCs w:val="20"/>
          <w:lang w:eastAsia="es-ES"/>
        </w:rPr>
        <w:t xml:space="preserve"> sobre </w:t>
      </w:r>
      <w:r>
        <w:rPr>
          <w:rFonts w:ascii="Georgia" w:hAnsi="Georgia"/>
          <w:sz w:val="20"/>
          <w:szCs w:val="20"/>
          <w:lang w:eastAsia="es-ES"/>
        </w:rPr>
        <w:t>cómo</w:t>
      </w:r>
      <w:r w:rsidR="00894E1C">
        <w:rPr>
          <w:rFonts w:ascii="Georgia" w:hAnsi="Georgia"/>
          <w:sz w:val="20"/>
          <w:szCs w:val="20"/>
          <w:lang w:eastAsia="es-ES"/>
        </w:rPr>
        <w:t xml:space="preserve"> realizar los </w:t>
      </w:r>
      <w:r>
        <w:rPr>
          <w:rFonts w:ascii="Georgia" w:hAnsi="Georgia"/>
          <w:sz w:val="20"/>
          <w:szCs w:val="20"/>
          <w:lang w:eastAsia="es-ES"/>
        </w:rPr>
        <w:t xml:space="preserve">trámites, por tanto </w:t>
      </w:r>
      <w:r w:rsidR="00894E1C">
        <w:rPr>
          <w:rFonts w:ascii="Georgia" w:hAnsi="Georgia"/>
          <w:sz w:val="20"/>
          <w:szCs w:val="20"/>
          <w:lang w:eastAsia="es-ES"/>
        </w:rPr>
        <w:t xml:space="preserve">se puede hacer un banner instruyendo </w:t>
      </w:r>
      <w:r>
        <w:rPr>
          <w:rFonts w:ascii="Georgia" w:hAnsi="Georgia"/>
          <w:sz w:val="20"/>
          <w:szCs w:val="20"/>
          <w:lang w:eastAsia="es-ES"/>
        </w:rPr>
        <w:t>sobre cómo</w:t>
      </w:r>
      <w:r w:rsidR="00894E1C">
        <w:rPr>
          <w:rFonts w:ascii="Georgia" w:hAnsi="Georgia"/>
          <w:sz w:val="20"/>
          <w:szCs w:val="20"/>
          <w:lang w:eastAsia="es-ES"/>
        </w:rPr>
        <w:t xml:space="preserve"> se deben presentar los doc</w:t>
      </w:r>
      <w:r>
        <w:rPr>
          <w:rFonts w:ascii="Georgia" w:hAnsi="Georgia"/>
          <w:sz w:val="20"/>
          <w:szCs w:val="20"/>
          <w:lang w:eastAsia="es-ES"/>
        </w:rPr>
        <w:t>umentos</w:t>
      </w:r>
      <w:r w:rsidR="00894E1C">
        <w:rPr>
          <w:rFonts w:ascii="Georgia" w:hAnsi="Georgia"/>
          <w:sz w:val="20"/>
          <w:szCs w:val="20"/>
          <w:lang w:eastAsia="es-ES"/>
        </w:rPr>
        <w:t xml:space="preserve"> y ponerlo por fuera de la </w:t>
      </w:r>
      <w:r>
        <w:rPr>
          <w:rFonts w:ascii="Georgia" w:hAnsi="Georgia"/>
          <w:sz w:val="20"/>
          <w:szCs w:val="20"/>
          <w:lang w:eastAsia="es-ES"/>
        </w:rPr>
        <w:t>S</w:t>
      </w:r>
      <w:r w:rsidR="00894E1C">
        <w:rPr>
          <w:rFonts w:ascii="Georgia" w:hAnsi="Georgia"/>
          <w:sz w:val="20"/>
          <w:szCs w:val="20"/>
          <w:lang w:eastAsia="es-ES"/>
        </w:rPr>
        <w:t xml:space="preserve">ecretaría. Se puede buscar un mecanismo para que la gente </w:t>
      </w:r>
      <w:r w:rsidR="00DD12FB">
        <w:rPr>
          <w:rFonts w:ascii="Georgia" w:hAnsi="Georgia"/>
          <w:sz w:val="20"/>
          <w:szCs w:val="20"/>
          <w:lang w:eastAsia="es-ES"/>
        </w:rPr>
        <w:t>esté</w:t>
      </w:r>
      <w:r w:rsidR="00894E1C">
        <w:rPr>
          <w:rFonts w:ascii="Georgia" w:hAnsi="Georgia"/>
          <w:sz w:val="20"/>
          <w:szCs w:val="20"/>
          <w:lang w:eastAsia="es-ES"/>
        </w:rPr>
        <w:t xml:space="preserve"> informada</w:t>
      </w:r>
      <w:r w:rsidR="00DD12FB">
        <w:rPr>
          <w:rFonts w:ascii="Georgia" w:hAnsi="Georgia"/>
          <w:sz w:val="20"/>
          <w:szCs w:val="20"/>
          <w:lang w:eastAsia="es-ES"/>
        </w:rPr>
        <w:t xml:space="preserve"> y conozca los trámites y requisitos que se deben presentar para hacer una actividad en un área pública</w:t>
      </w:r>
      <w:r w:rsidR="00894E1C">
        <w:rPr>
          <w:rFonts w:ascii="Georgia" w:hAnsi="Georgia"/>
          <w:sz w:val="20"/>
          <w:szCs w:val="20"/>
          <w:lang w:eastAsia="es-ES"/>
        </w:rPr>
        <w:t>.</w:t>
      </w:r>
    </w:p>
    <w:p w:rsidR="002A2838" w:rsidRDefault="002A2838" w:rsidP="00DD12FB">
      <w:pPr>
        <w:pStyle w:val="Prrafodelista"/>
        <w:spacing w:after="0" w:line="240" w:lineRule="auto"/>
        <w:ind w:left="0"/>
        <w:jc w:val="both"/>
        <w:rPr>
          <w:rFonts w:ascii="Georgia" w:hAnsi="Georgia"/>
          <w:sz w:val="20"/>
          <w:szCs w:val="20"/>
          <w:lang w:eastAsia="es-ES"/>
        </w:rPr>
      </w:pPr>
    </w:p>
    <w:p w:rsidR="00EC28F5" w:rsidRDefault="00EC28F5" w:rsidP="00DD12FB">
      <w:pPr>
        <w:pStyle w:val="Prrafodelista"/>
        <w:spacing w:after="0" w:line="240" w:lineRule="auto"/>
        <w:ind w:left="0"/>
        <w:jc w:val="both"/>
        <w:rPr>
          <w:rFonts w:ascii="Georgia" w:hAnsi="Georgia"/>
          <w:sz w:val="20"/>
          <w:szCs w:val="20"/>
          <w:lang w:eastAsia="es-ES"/>
        </w:rPr>
      </w:pPr>
    </w:p>
    <w:p w:rsidR="002A2838" w:rsidRDefault="00DD12FB" w:rsidP="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lastRenderedPageBreak/>
        <w:t xml:space="preserve">La Presidencia señala que </w:t>
      </w:r>
      <w:r w:rsidR="00894E1C">
        <w:rPr>
          <w:rFonts w:ascii="Georgia" w:hAnsi="Georgia"/>
          <w:sz w:val="20"/>
          <w:szCs w:val="20"/>
          <w:lang w:eastAsia="es-ES"/>
        </w:rPr>
        <w:t>esa es una forma y otra es que se den los requisitos</w:t>
      </w:r>
      <w:r>
        <w:rPr>
          <w:rFonts w:ascii="Georgia" w:hAnsi="Georgia"/>
          <w:sz w:val="20"/>
          <w:szCs w:val="20"/>
          <w:lang w:eastAsia="es-ES"/>
        </w:rPr>
        <w:t xml:space="preserve"> a las personas</w:t>
      </w:r>
      <w:r w:rsidR="00894E1C">
        <w:rPr>
          <w:rFonts w:ascii="Georgia" w:hAnsi="Georgia"/>
          <w:sz w:val="20"/>
          <w:szCs w:val="20"/>
          <w:lang w:eastAsia="es-ES"/>
        </w:rPr>
        <w:t>, inclusive se puede dar un bro</w:t>
      </w:r>
      <w:r>
        <w:rPr>
          <w:rFonts w:ascii="Georgia" w:hAnsi="Georgia"/>
          <w:sz w:val="20"/>
          <w:szCs w:val="20"/>
          <w:lang w:eastAsia="es-ES"/>
        </w:rPr>
        <w:t>cho</w:t>
      </w:r>
      <w:r w:rsidR="00894E1C">
        <w:rPr>
          <w:rFonts w:ascii="Georgia" w:hAnsi="Georgia"/>
          <w:sz w:val="20"/>
          <w:szCs w:val="20"/>
          <w:lang w:eastAsia="es-ES"/>
        </w:rPr>
        <w:t>ur para que tengan los requisitos</w:t>
      </w:r>
      <w:r>
        <w:rPr>
          <w:rFonts w:ascii="Georgia" w:hAnsi="Georgia"/>
          <w:sz w:val="20"/>
          <w:szCs w:val="20"/>
          <w:lang w:eastAsia="es-ES"/>
        </w:rPr>
        <w:t>, a mano</w:t>
      </w:r>
      <w:r w:rsidR="00894E1C">
        <w:rPr>
          <w:rFonts w:ascii="Georgia" w:hAnsi="Georgia"/>
          <w:sz w:val="20"/>
          <w:szCs w:val="20"/>
          <w:lang w:eastAsia="es-ES"/>
        </w:rPr>
        <w:t>.</w:t>
      </w:r>
    </w:p>
    <w:p w:rsidR="002A2838" w:rsidRDefault="002A2838">
      <w:pPr>
        <w:pStyle w:val="Prrafodelista"/>
        <w:spacing w:after="0" w:line="240" w:lineRule="auto"/>
        <w:jc w:val="both"/>
        <w:rPr>
          <w:rFonts w:ascii="Georgia" w:hAnsi="Georgia"/>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//ANALIZADA LA SOLICITUD, SE ACUERDA POR UNANIMIDAD: OTORGAR LA AUTORIZACIÓN AL SEÑOR HENRY OVIEDO – PRESIDENTE DE LA ASOCIACIÓN NACIONAL COSTA RICA CREATIVA PARA REALIZAR FERIA NAVIDEÑA CENTROAMERICANA EN EL PARQUE NICOLÁS ULLOA, ENTRE EL 13 Y 23 DE DICIEMBRE DEL 2017 DE 9:00 A.M. A 6:00 P.M., ESTO A EFECTO DE QUE PUEDA TRAMITAR ANTE EL MINISTERIO DE SALUD; LA APROBACIÓN CONFORME AL DECRETO 28643- S-MOPT-SP NECESARIA PARA EVENTOS MASIVOS. UNA VEZ QUE LA PARTE GESTIONANTE OBTENGA LA AUTORIZACIÓN DE ESE MINISTERIO, DEBERÁ REMITIR COPIA ANTE ESTE CONCEJO MUNICIPAL A EFECTO DE QUE SE LE OTORGUE EL PERMISO DEFINITIVO. ACUERDO DEFINITIVAMENTE APROBADO.</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numPr>
          <w:ilvl w:val="0"/>
          <w:numId w:val="4"/>
        </w:numPr>
        <w:spacing w:after="0" w:line="240" w:lineRule="auto"/>
        <w:jc w:val="both"/>
        <w:rPr>
          <w:rFonts w:ascii="Georgia" w:hAnsi="Georgia"/>
          <w:sz w:val="20"/>
          <w:szCs w:val="20"/>
          <w:lang w:eastAsia="es-ES"/>
        </w:rPr>
      </w:pPr>
      <w:r>
        <w:rPr>
          <w:rFonts w:ascii="Georgia" w:hAnsi="Georgia"/>
          <w:sz w:val="20"/>
          <w:szCs w:val="20"/>
          <w:lang w:eastAsia="es-ES"/>
        </w:rPr>
        <w:t xml:space="preserve">Xinia Castro M. </w:t>
      </w:r>
    </w:p>
    <w:p w:rsidR="002A2838" w:rsidRDefault="00894E1C">
      <w:pPr>
        <w:pStyle w:val="Prrafodelista"/>
        <w:spacing w:after="0" w:line="240" w:lineRule="auto"/>
        <w:jc w:val="both"/>
      </w:pPr>
      <w:r>
        <w:rPr>
          <w:rFonts w:ascii="Georgia" w:hAnsi="Georgia"/>
          <w:sz w:val="20"/>
          <w:szCs w:val="20"/>
          <w:lang w:eastAsia="es-ES"/>
        </w:rPr>
        <w:t xml:space="preserve">Asunto: Solicitud de permiso para realizar actividad en el Parque Central de 8:00 a 3:00pm fecha según disponibilidad del Concejo Municipal. </w:t>
      </w:r>
      <w:r>
        <w:rPr>
          <w:rFonts w:ascii="Georgia" w:hAnsi="Georgia"/>
          <w:b/>
          <w:color w:val="31849B"/>
          <w:sz w:val="20"/>
          <w:szCs w:val="20"/>
        </w:rPr>
        <w:t xml:space="preserve">Email: </w:t>
      </w:r>
      <w:hyperlink r:id="rId17">
        <w:r>
          <w:rPr>
            <w:rStyle w:val="EnlacedeInternet"/>
            <w:rFonts w:ascii="Georgia" w:hAnsi="Georgia"/>
            <w:b/>
            <w:color w:val="31849B"/>
            <w:sz w:val="20"/>
            <w:szCs w:val="20"/>
          </w:rPr>
          <w:t>xinia.castro.ext@telefonica.com</w:t>
        </w:r>
      </w:hyperlink>
      <w:r>
        <w:rPr>
          <w:rFonts w:ascii="Georgia" w:hAnsi="Georgia"/>
          <w:b/>
          <w:color w:val="31849B"/>
          <w:sz w:val="20"/>
          <w:szCs w:val="20"/>
        </w:rPr>
        <w:t xml:space="preserve"> Tel: 6050-19-34</w:t>
      </w:r>
      <w:r>
        <w:rPr>
          <w:rFonts w:ascii="Georgia" w:hAnsi="Georgia"/>
          <w:sz w:val="20"/>
          <w:szCs w:val="20"/>
          <w:lang w:eastAsia="es-ES"/>
        </w:rPr>
        <w:t xml:space="preserve"> </w:t>
      </w:r>
      <w:r>
        <w:rPr>
          <w:rFonts w:ascii="Georgia" w:hAnsi="Georgia" w:cs="Tahoma"/>
          <w:b/>
          <w:bCs/>
          <w:color w:val="E36C0A"/>
          <w:sz w:val="20"/>
          <w:szCs w:val="20"/>
          <w:u w:val="single"/>
          <w:lang w:eastAsia="es-ES"/>
        </w:rPr>
        <w:t xml:space="preserve">N° 329-17 </w:t>
      </w:r>
    </w:p>
    <w:p w:rsidR="002A2838" w:rsidRDefault="002A2838">
      <w:pPr>
        <w:pStyle w:val="Prrafodelista"/>
        <w:spacing w:after="0" w:line="240" w:lineRule="auto"/>
        <w:ind w:left="0"/>
        <w:jc w:val="both"/>
        <w:rPr>
          <w:rFonts w:ascii="Georgia" w:hAnsi="Georgia"/>
          <w:sz w:val="20"/>
          <w:szCs w:val="20"/>
          <w:lang w:eastAsia="es-ES"/>
        </w:rPr>
      </w:pPr>
    </w:p>
    <w:p w:rsidR="002A2838" w:rsidRDefault="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María Antonieta Campos indica que </w:t>
      </w:r>
      <w:r w:rsidR="00894E1C">
        <w:rPr>
          <w:rFonts w:ascii="Georgia" w:hAnsi="Georgia"/>
          <w:sz w:val="20"/>
          <w:szCs w:val="20"/>
          <w:lang w:eastAsia="es-ES"/>
        </w:rPr>
        <w:t xml:space="preserve">puede ser </w:t>
      </w:r>
      <w:r>
        <w:rPr>
          <w:rFonts w:ascii="Georgia" w:hAnsi="Georgia"/>
          <w:sz w:val="20"/>
          <w:szCs w:val="20"/>
          <w:lang w:eastAsia="es-ES"/>
        </w:rPr>
        <w:t xml:space="preserve">para </w:t>
      </w:r>
      <w:r w:rsidR="00894E1C">
        <w:rPr>
          <w:rFonts w:ascii="Georgia" w:hAnsi="Georgia"/>
          <w:sz w:val="20"/>
          <w:szCs w:val="20"/>
          <w:lang w:eastAsia="es-ES"/>
        </w:rPr>
        <w:t>el 09 de setiembre</w:t>
      </w:r>
      <w:r>
        <w:rPr>
          <w:rFonts w:ascii="Georgia" w:hAnsi="Georgia"/>
          <w:sz w:val="20"/>
          <w:szCs w:val="20"/>
          <w:lang w:eastAsia="es-ES"/>
        </w:rPr>
        <w:t>, ya que no hay ninguna actividad en el cronograma para esa fecha</w:t>
      </w:r>
      <w:r w:rsidR="00894E1C">
        <w:rPr>
          <w:rFonts w:ascii="Georgia" w:hAnsi="Georgia"/>
          <w:sz w:val="20"/>
          <w:szCs w:val="20"/>
          <w:lang w:eastAsia="es-ES"/>
        </w:rPr>
        <w:t>.</w:t>
      </w:r>
    </w:p>
    <w:p w:rsidR="00DD12FB" w:rsidRDefault="00DD12FB">
      <w:pPr>
        <w:pStyle w:val="Prrafodelista"/>
        <w:spacing w:after="0" w:line="240" w:lineRule="auto"/>
        <w:ind w:left="0"/>
        <w:jc w:val="both"/>
        <w:rPr>
          <w:rFonts w:ascii="Georgia" w:hAnsi="Georgia"/>
          <w:sz w:val="20"/>
          <w:szCs w:val="20"/>
          <w:lang w:eastAsia="es-ES"/>
        </w:rPr>
      </w:pPr>
    </w:p>
    <w:p w:rsidR="002A2838" w:rsidRDefault="00DD12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señala que </w:t>
      </w:r>
      <w:r w:rsidR="00894E1C">
        <w:rPr>
          <w:rFonts w:ascii="Georgia" w:hAnsi="Georgia"/>
          <w:sz w:val="20"/>
          <w:szCs w:val="20"/>
          <w:lang w:eastAsia="es-ES"/>
        </w:rPr>
        <w:t xml:space="preserve">es </w:t>
      </w:r>
      <w:r>
        <w:rPr>
          <w:rFonts w:ascii="Georgia" w:hAnsi="Georgia"/>
          <w:sz w:val="20"/>
          <w:szCs w:val="20"/>
          <w:lang w:eastAsia="es-ES"/>
        </w:rPr>
        <w:t xml:space="preserve">la </w:t>
      </w:r>
      <w:r w:rsidR="00894E1C">
        <w:rPr>
          <w:rFonts w:ascii="Georgia" w:hAnsi="Georgia"/>
          <w:sz w:val="20"/>
          <w:szCs w:val="20"/>
          <w:lang w:eastAsia="es-ES"/>
        </w:rPr>
        <w:t>autorizaci</w:t>
      </w:r>
      <w:r>
        <w:rPr>
          <w:rFonts w:ascii="Georgia" w:hAnsi="Georgia"/>
          <w:sz w:val="20"/>
          <w:szCs w:val="20"/>
          <w:lang w:eastAsia="es-ES"/>
        </w:rPr>
        <w:t>ó</w:t>
      </w:r>
      <w:r w:rsidR="00894E1C">
        <w:rPr>
          <w:rFonts w:ascii="Georgia" w:hAnsi="Georgia"/>
          <w:sz w:val="20"/>
          <w:szCs w:val="20"/>
          <w:lang w:eastAsia="es-ES"/>
        </w:rPr>
        <w:t xml:space="preserve">n </w:t>
      </w:r>
      <w:r>
        <w:rPr>
          <w:rFonts w:ascii="Georgia" w:hAnsi="Georgia"/>
          <w:sz w:val="20"/>
          <w:szCs w:val="20"/>
          <w:lang w:eastAsia="es-ES"/>
        </w:rPr>
        <w:t xml:space="preserve">la que se estaría aprobando </w:t>
      </w:r>
      <w:r w:rsidR="00894E1C">
        <w:rPr>
          <w:rFonts w:ascii="Georgia" w:hAnsi="Georgia"/>
          <w:sz w:val="20"/>
          <w:szCs w:val="20"/>
          <w:lang w:eastAsia="es-ES"/>
        </w:rPr>
        <w:t xml:space="preserve">para que vayan </w:t>
      </w:r>
      <w:r w:rsidR="00D76972">
        <w:rPr>
          <w:rFonts w:ascii="Georgia" w:hAnsi="Georgia"/>
          <w:sz w:val="20"/>
          <w:szCs w:val="20"/>
          <w:lang w:eastAsia="es-ES"/>
        </w:rPr>
        <w:t xml:space="preserve">y continúen </w:t>
      </w:r>
      <w:r w:rsidR="00894E1C">
        <w:rPr>
          <w:rFonts w:ascii="Georgia" w:hAnsi="Georgia"/>
          <w:sz w:val="20"/>
          <w:szCs w:val="20"/>
          <w:lang w:eastAsia="es-ES"/>
        </w:rPr>
        <w:t>el tr</w:t>
      </w:r>
      <w:r w:rsidR="00D76972">
        <w:rPr>
          <w:rFonts w:ascii="Georgia" w:hAnsi="Georgia"/>
          <w:sz w:val="20"/>
          <w:szCs w:val="20"/>
          <w:lang w:eastAsia="es-ES"/>
        </w:rPr>
        <w:t>á</w:t>
      </w:r>
      <w:r w:rsidR="00894E1C">
        <w:rPr>
          <w:rFonts w:ascii="Georgia" w:hAnsi="Georgia"/>
          <w:sz w:val="20"/>
          <w:szCs w:val="20"/>
          <w:lang w:eastAsia="es-ES"/>
        </w:rPr>
        <w:t xml:space="preserve">mite </w:t>
      </w:r>
      <w:r w:rsidR="00D76972">
        <w:rPr>
          <w:rFonts w:ascii="Georgia" w:hAnsi="Georgia"/>
          <w:sz w:val="20"/>
          <w:szCs w:val="20"/>
          <w:lang w:eastAsia="es-ES"/>
        </w:rPr>
        <w:t xml:space="preserve">en el Ministerio de </w:t>
      </w:r>
      <w:r w:rsidR="00894E1C">
        <w:rPr>
          <w:rFonts w:ascii="Georgia" w:hAnsi="Georgia"/>
          <w:sz w:val="20"/>
          <w:szCs w:val="20"/>
          <w:lang w:eastAsia="es-ES"/>
        </w:rPr>
        <w:t>salud</w:t>
      </w:r>
      <w:r w:rsidR="00D76972">
        <w:rPr>
          <w:rFonts w:ascii="Georgia" w:hAnsi="Georgia"/>
          <w:sz w:val="20"/>
          <w:szCs w:val="20"/>
          <w:lang w:eastAsia="es-ES"/>
        </w:rPr>
        <w:t>, por tanto se debe dar la a</w:t>
      </w:r>
      <w:r w:rsidR="00894E1C">
        <w:rPr>
          <w:rFonts w:ascii="Georgia" w:hAnsi="Georgia"/>
          <w:sz w:val="20"/>
          <w:szCs w:val="20"/>
          <w:lang w:eastAsia="es-ES"/>
        </w:rPr>
        <w:t>utorizaci</w:t>
      </w:r>
      <w:r w:rsidR="00D76972">
        <w:rPr>
          <w:rFonts w:ascii="Georgia" w:hAnsi="Georgia"/>
          <w:sz w:val="20"/>
          <w:szCs w:val="20"/>
          <w:lang w:eastAsia="es-ES"/>
        </w:rPr>
        <w:t>ó</w:t>
      </w:r>
      <w:r w:rsidR="00894E1C">
        <w:rPr>
          <w:rFonts w:ascii="Georgia" w:hAnsi="Georgia"/>
          <w:sz w:val="20"/>
          <w:szCs w:val="20"/>
          <w:lang w:eastAsia="es-ES"/>
        </w:rPr>
        <w:t xml:space="preserve">n de permiso </w:t>
      </w:r>
      <w:r w:rsidR="00D76972">
        <w:rPr>
          <w:rFonts w:ascii="Georgia" w:hAnsi="Georgia"/>
          <w:sz w:val="20"/>
          <w:szCs w:val="20"/>
          <w:lang w:eastAsia="es-ES"/>
        </w:rPr>
        <w:t xml:space="preserve">para que realice la actividad </w:t>
      </w:r>
      <w:r w:rsidR="00894E1C">
        <w:rPr>
          <w:rFonts w:ascii="Georgia" w:hAnsi="Georgia"/>
          <w:sz w:val="20"/>
          <w:szCs w:val="20"/>
          <w:lang w:eastAsia="es-ES"/>
        </w:rPr>
        <w:t>el 9 de set</w:t>
      </w:r>
      <w:r w:rsidR="00D76972">
        <w:rPr>
          <w:rFonts w:ascii="Georgia" w:hAnsi="Georgia"/>
          <w:sz w:val="20"/>
          <w:szCs w:val="20"/>
          <w:lang w:eastAsia="es-ES"/>
        </w:rPr>
        <w:t xml:space="preserve">iembre e </w:t>
      </w:r>
      <w:r w:rsidR="00894E1C">
        <w:rPr>
          <w:rFonts w:ascii="Georgia" w:hAnsi="Georgia"/>
          <w:sz w:val="20"/>
          <w:szCs w:val="20"/>
          <w:lang w:eastAsia="es-ES"/>
        </w:rPr>
        <w:t xml:space="preserve">indicar que deben solicitar </w:t>
      </w:r>
      <w:r w:rsidR="00D76972">
        <w:rPr>
          <w:rFonts w:ascii="Georgia" w:hAnsi="Georgia"/>
          <w:sz w:val="20"/>
          <w:szCs w:val="20"/>
          <w:lang w:eastAsia="es-ES"/>
        </w:rPr>
        <w:t xml:space="preserve">los </w:t>
      </w:r>
      <w:r w:rsidR="00894E1C">
        <w:rPr>
          <w:rFonts w:ascii="Georgia" w:hAnsi="Georgia"/>
          <w:sz w:val="20"/>
          <w:szCs w:val="20"/>
          <w:lang w:eastAsia="es-ES"/>
        </w:rPr>
        <w:t>permisos de ley principalm</w:t>
      </w:r>
      <w:r w:rsidR="00D76972">
        <w:rPr>
          <w:rFonts w:ascii="Georgia" w:hAnsi="Georgia"/>
          <w:sz w:val="20"/>
          <w:szCs w:val="20"/>
          <w:lang w:eastAsia="es-ES"/>
        </w:rPr>
        <w:t>e</w:t>
      </w:r>
      <w:r w:rsidR="00894E1C">
        <w:rPr>
          <w:rFonts w:ascii="Georgia" w:hAnsi="Georgia"/>
          <w:sz w:val="20"/>
          <w:szCs w:val="20"/>
          <w:lang w:eastAsia="es-ES"/>
        </w:rPr>
        <w:t>nte salud, y luego debe</w:t>
      </w:r>
      <w:r w:rsidR="00D76972">
        <w:rPr>
          <w:rFonts w:ascii="Georgia" w:hAnsi="Georgia"/>
          <w:sz w:val="20"/>
          <w:szCs w:val="20"/>
          <w:lang w:eastAsia="es-ES"/>
        </w:rPr>
        <w:t>n</w:t>
      </w:r>
      <w:r w:rsidR="00894E1C">
        <w:rPr>
          <w:rFonts w:ascii="Georgia" w:hAnsi="Georgia"/>
          <w:sz w:val="20"/>
          <w:szCs w:val="20"/>
          <w:lang w:eastAsia="es-ES"/>
        </w:rPr>
        <w:t xml:space="preserve"> traer nuevam</w:t>
      </w:r>
      <w:r w:rsidR="00D76972">
        <w:rPr>
          <w:rFonts w:ascii="Georgia" w:hAnsi="Georgia"/>
          <w:sz w:val="20"/>
          <w:szCs w:val="20"/>
          <w:lang w:eastAsia="es-ES"/>
        </w:rPr>
        <w:t xml:space="preserve">ente los documentos acá para otorgar el </w:t>
      </w:r>
      <w:r w:rsidR="00894E1C">
        <w:rPr>
          <w:rFonts w:ascii="Georgia" w:hAnsi="Georgia"/>
          <w:sz w:val="20"/>
          <w:szCs w:val="20"/>
          <w:lang w:eastAsia="es-ES"/>
        </w:rPr>
        <w:t>permiso definitivo.</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//ANALIZADA LA SOLICITUD, SE ACUERDA POR UNANIMIDAD: OTORGAR LA AUTORIZACIÓN A LA SEÑORA XINIA CASTRO M. – TRADEMARKETING, TELEFÓNICA COSTA RICA PARA REALIZAR ACTIVIDAD EN EL PARQUE CENTRAL DE 8:00 A 3:00 P.M., EL SÁBADO 09 DE SETIEMBRE DEL 2017, ESTO A EFECTO DE QUE PUEDA TRAMITAR ANTE EL MINISTERIO DE SALUD; LA APROBACIÓN CONFORME AL DECRETO 28643- S-MOPT-SP NECESARIA PARA EVENTOS MASIVOS. UNA VEZ QUE LA PARTE GESTIONANTE OBTENGA LA AUTORIZACIÓN DE ESE MINISTERIO, DEBERÁ REMITIR COPIA ANTE ESTE CONCEJO MUNICIPAL A EFECTO DE QUE SE LE OTORGUE EL PERMISO DEFINITIVO. ACUERDO DEFINITIVAMENTE APROBADO.</w:t>
      </w:r>
    </w:p>
    <w:p w:rsidR="002A2838" w:rsidRDefault="00894E1C">
      <w:pPr>
        <w:pStyle w:val="Prrafodelista"/>
        <w:spacing w:after="0" w:line="240" w:lineRule="auto"/>
        <w:ind w:left="0"/>
        <w:jc w:val="both"/>
        <w:rPr>
          <w:rFonts w:ascii="Georgia" w:hAnsi="Georgia"/>
          <w:b/>
          <w:sz w:val="20"/>
          <w:szCs w:val="20"/>
          <w:lang w:val="en-US" w:eastAsia="es-ES"/>
        </w:rPr>
      </w:pPr>
      <w:r>
        <w:rPr>
          <w:rFonts w:ascii="Georgia" w:hAnsi="Georgia"/>
          <w:b/>
          <w:sz w:val="20"/>
          <w:szCs w:val="20"/>
          <w:lang w:val="en-US" w:eastAsia="es-ES"/>
        </w:rPr>
        <w:t xml:space="preserve"> </w:t>
      </w:r>
    </w:p>
    <w:p w:rsidR="002A2838" w:rsidRDefault="00894E1C">
      <w:pPr>
        <w:pStyle w:val="Prrafodelista"/>
        <w:numPr>
          <w:ilvl w:val="0"/>
          <w:numId w:val="4"/>
        </w:numPr>
        <w:spacing w:after="0" w:line="240" w:lineRule="auto"/>
        <w:jc w:val="both"/>
        <w:rPr>
          <w:rFonts w:ascii="Georgia" w:hAnsi="Georgia"/>
          <w:sz w:val="20"/>
          <w:szCs w:val="20"/>
        </w:rPr>
      </w:pPr>
      <w:r>
        <w:rPr>
          <w:rFonts w:ascii="Georgia" w:hAnsi="Georgia"/>
          <w:sz w:val="20"/>
          <w:szCs w:val="20"/>
        </w:rPr>
        <w:t>Carmen Castro Sancho – Supervisora Circuito 01 Dirección Regional de Heredia.</w:t>
      </w:r>
    </w:p>
    <w:p w:rsidR="002A2838" w:rsidRDefault="00894E1C">
      <w:pPr>
        <w:pStyle w:val="Prrafodelista"/>
        <w:spacing w:after="0" w:line="240" w:lineRule="auto"/>
        <w:jc w:val="both"/>
      </w:pPr>
      <w:r>
        <w:rPr>
          <w:rFonts w:ascii="Georgia" w:hAnsi="Georgia"/>
          <w:sz w:val="20"/>
          <w:szCs w:val="20"/>
        </w:rPr>
        <w:t xml:space="preserve">Asunto: Solicitud de audiencia al Concejo Municipal para tratar varios temas. </w:t>
      </w:r>
      <w:r>
        <w:rPr>
          <w:rFonts w:ascii="Georgia" w:hAnsi="Georgia"/>
          <w:b/>
          <w:color w:val="31849B"/>
          <w:sz w:val="20"/>
          <w:szCs w:val="20"/>
        </w:rPr>
        <w:t xml:space="preserve">Tel. 2260-6793 </w:t>
      </w:r>
      <w:hyperlink r:id="rId18">
        <w:r>
          <w:rPr>
            <w:rStyle w:val="EnlacedeInternet"/>
            <w:rFonts w:ascii="Georgia" w:hAnsi="Georgia"/>
            <w:b/>
            <w:color w:val="31849B"/>
            <w:sz w:val="20"/>
            <w:szCs w:val="20"/>
          </w:rPr>
          <w:t>supervision01.heredia@mep.go.cr</w:t>
        </w:r>
      </w:hyperlink>
      <w:r>
        <w:rPr>
          <w:rFonts w:ascii="Georgia" w:hAnsi="Georgia"/>
          <w:b/>
          <w:color w:val="31849B"/>
          <w:sz w:val="20"/>
          <w:szCs w:val="20"/>
        </w:rPr>
        <w:t xml:space="preserve"> </w:t>
      </w:r>
    </w:p>
    <w:p w:rsidR="002A2838" w:rsidRDefault="002A2838">
      <w:pPr>
        <w:pStyle w:val="Prrafodelista"/>
        <w:spacing w:after="0" w:line="240" w:lineRule="auto"/>
        <w:jc w:val="both"/>
        <w:rPr>
          <w:rFonts w:ascii="Georgia" w:hAnsi="Georgia"/>
          <w:sz w:val="20"/>
          <w:szCs w:val="20"/>
          <w:u w:val="single"/>
          <w:lang w:eastAsia="es-ES"/>
        </w:rPr>
      </w:pPr>
    </w:p>
    <w:p w:rsidR="002A2838" w:rsidRDefault="00894E1C">
      <w:pPr>
        <w:pStyle w:val="Prrafodelista"/>
        <w:spacing w:after="0" w:line="240" w:lineRule="auto"/>
        <w:ind w:left="0"/>
        <w:jc w:val="both"/>
        <w:rPr>
          <w:rFonts w:ascii="Georgia" w:hAnsi="Georgia"/>
          <w:sz w:val="20"/>
          <w:szCs w:val="20"/>
          <w:u w:val="single"/>
          <w:lang w:eastAsia="es-ES"/>
        </w:rPr>
      </w:pPr>
      <w:r>
        <w:rPr>
          <w:rFonts w:ascii="Georgia" w:hAnsi="Georgia"/>
          <w:sz w:val="20"/>
          <w:szCs w:val="20"/>
          <w:u w:val="single"/>
          <w:lang w:eastAsia="es-ES"/>
        </w:rPr>
        <w:t>Texto del documento:</w:t>
      </w:r>
    </w:p>
    <w:p w:rsidR="002A2838" w:rsidRDefault="002A2838">
      <w:pPr>
        <w:pStyle w:val="Prrafodelista"/>
        <w:spacing w:after="0" w:line="240" w:lineRule="auto"/>
        <w:ind w:left="0"/>
        <w:jc w:val="both"/>
        <w:rPr>
          <w:rFonts w:ascii="Georgia" w:hAnsi="Georgia"/>
          <w:sz w:val="20"/>
          <w:szCs w:val="20"/>
          <w:u w:val="single"/>
          <w:lang w:eastAsia="es-ES"/>
        </w:rPr>
      </w:pPr>
    </w:p>
    <w:p w:rsidR="002A2838" w:rsidRDefault="00894E1C">
      <w:pPr>
        <w:pStyle w:val="Prrafodelista"/>
        <w:spacing w:after="0" w:line="240" w:lineRule="auto"/>
        <w:ind w:left="284"/>
        <w:jc w:val="both"/>
        <w:rPr>
          <w:rFonts w:ascii="Georgia" w:hAnsi="Georgia"/>
          <w:sz w:val="20"/>
          <w:szCs w:val="20"/>
          <w:lang w:eastAsia="es-ES"/>
        </w:rPr>
      </w:pPr>
      <w:r>
        <w:rPr>
          <w:rFonts w:ascii="Georgia" w:hAnsi="Georgia"/>
          <w:sz w:val="20"/>
          <w:szCs w:val="20"/>
          <w:lang w:eastAsia="es-ES"/>
        </w:rPr>
        <w:t>“Reciban un cordial saludo. Mediante la presente la suscrita Dra. Carmen Castro Sancho, Supervisora del Circuito 01de la Dirección Regional de Educación de Heredia, les hace de conocimiento que como parte de nuestro quehacer cotidiano en el ambiente educativo y con el objetivo de generar espacios socioeducativos que permitan una formación en los ámbitos de la escuela – comunidad y con la pretensión de construir en los niños y niñas la concepción de ciudadanía, trabajo comunitario y el respeto por nuestros valores patrios más sagrados, realizo la siguiente solicitud:</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numPr>
          <w:ilvl w:val="3"/>
          <w:numId w:val="4"/>
        </w:numPr>
        <w:spacing w:after="0" w:line="240" w:lineRule="auto"/>
        <w:ind w:left="567" w:hanging="283"/>
        <w:jc w:val="both"/>
        <w:rPr>
          <w:rFonts w:ascii="Georgia" w:hAnsi="Georgia"/>
          <w:sz w:val="20"/>
          <w:szCs w:val="20"/>
          <w:lang w:eastAsia="es-ES"/>
        </w:rPr>
      </w:pPr>
      <w:r>
        <w:rPr>
          <w:rFonts w:ascii="Georgia" w:hAnsi="Georgia"/>
          <w:sz w:val="20"/>
          <w:szCs w:val="20"/>
          <w:lang w:eastAsia="es-ES"/>
        </w:rPr>
        <w:t>Espacio en una sesión extraordinaria para que las Juntas de Educación y Administrativas puedan en un tiempo de cinco minutos cada una brindar la rendición de cuentas de acuerdo a la Ley 7552, así como del Concejo de Distrito.</w:t>
      </w:r>
    </w:p>
    <w:p w:rsidR="002A2838" w:rsidRDefault="00894E1C">
      <w:pPr>
        <w:pStyle w:val="Prrafodelista"/>
        <w:numPr>
          <w:ilvl w:val="3"/>
          <w:numId w:val="4"/>
        </w:numPr>
        <w:spacing w:after="0" w:line="240" w:lineRule="auto"/>
        <w:ind w:left="567" w:hanging="283"/>
        <w:jc w:val="both"/>
        <w:rPr>
          <w:rFonts w:ascii="Georgia" w:hAnsi="Georgia"/>
          <w:sz w:val="20"/>
          <w:szCs w:val="20"/>
          <w:lang w:eastAsia="es-ES"/>
        </w:rPr>
      </w:pPr>
      <w:r>
        <w:rPr>
          <w:rFonts w:ascii="Georgia" w:hAnsi="Georgia"/>
          <w:sz w:val="20"/>
          <w:szCs w:val="20"/>
          <w:lang w:eastAsia="es-ES"/>
        </w:rPr>
        <w:t>Ofrecernos para impartirles en caso de que sea requerido una capacitación sobre el Reglamento de Juntas.</w:t>
      </w:r>
    </w:p>
    <w:p w:rsidR="002A2838" w:rsidRDefault="00894E1C">
      <w:pPr>
        <w:pStyle w:val="Prrafodelista"/>
        <w:numPr>
          <w:ilvl w:val="3"/>
          <w:numId w:val="4"/>
        </w:numPr>
        <w:spacing w:after="0" w:line="240" w:lineRule="auto"/>
        <w:ind w:left="567" w:hanging="283"/>
        <w:jc w:val="both"/>
        <w:rPr>
          <w:rFonts w:ascii="Georgia" w:hAnsi="Georgia"/>
          <w:sz w:val="20"/>
          <w:szCs w:val="20"/>
          <w:lang w:eastAsia="es-ES"/>
        </w:rPr>
      </w:pPr>
      <w:r>
        <w:rPr>
          <w:rFonts w:ascii="Georgia" w:hAnsi="Georgia"/>
          <w:sz w:val="20"/>
          <w:szCs w:val="20"/>
          <w:lang w:eastAsia="es-ES"/>
        </w:rPr>
        <w:t>Plantear la posibilidad de igualar con los otros cantones heredianos los requisitos necesarios para presentar las ternas.</w:t>
      </w:r>
    </w:p>
    <w:p w:rsidR="002A2838" w:rsidRDefault="00894E1C">
      <w:pPr>
        <w:pStyle w:val="Prrafodelista"/>
        <w:numPr>
          <w:ilvl w:val="3"/>
          <w:numId w:val="4"/>
        </w:numPr>
        <w:spacing w:after="0" w:line="240" w:lineRule="auto"/>
        <w:ind w:left="567" w:hanging="283"/>
        <w:jc w:val="both"/>
        <w:rPr>
          <w:rFonts w:ascii="Georgia" w:hAnsi="Georgia"/>
          <w:sz w:val="20"/>
          <w:szCs w:val="20"/>
          <w:lang w:eastAsia="es-ES"/>
        </w:rPr>
      </w:pPr>
      <w:r>
        <w:rPr>
          <w:rFonts w:ascii="Georgia" w:hAnsi="Georgia"/>
          <w:sz w:val="20"/>
          <w:szCs w:val="20"/>
          <w:lang w:eastAsia="es-ES"/>
        </w:rPr>
        <w:t>Proyectar para setiembre el Concejo Municipal Infantil, con representación de niños y niñas de cantón. Para lo cual necesitaríamos su apoyo logístico, (lugar y espacio para ensayos y que una representante del Concejo nos colabore con la formación de los docentes de las escuelas participantes).</w:t>
      </w:r>
    </w:p>
    <w:p w:rsidR="002A2838" w:rsidRDefault="00894E1C">
      <w:pPr>
        <w:pStyle w:val="Prrafodelista"/>
        <w:numPr>
          <w:ilvl w:val="3"/>
          <w:numId w:val="4"/>
        </w:numPr>
        <w:spacing w:after="0" w:line="240" w:lineRule="auto"/>
        <w:ind w:left="567" w:hanging="283"/>
        <w:jc w:val="both"/>
        <w:rPr>
          <w:rFonts w:ascii="Georgia" w:hAnsi="Georgia"/>
          <w:sz w:val="20"/>
          <w:szCs w:val="20"/>
          <w:lang w:eastAsia="es-ES"/>
        </w:rPr>
      </w:pPr>
      <w:r>
        <w:rPr>
          <w:rFonts w:ascii="Georgia" w:hAnsi="Georgia"/>
          <w:sz w:val="20"/>
          <w:szCs w:val="20"/>
          <w:lang w:eastAsia="es-ES"/>
        </w:rPr>
        <w:t>Semana Cívica:</w:t>
      </w:r>
    </w:p>
    <w:p w:rsidR="002A2838" w:rsidRDefault="00894E1C">
      <w:pPr>
        <w:pStyle w:val="Prrafodelista"/>
        <w:numPr>
          <w:ilvl w:val="0"/>
          <w:numId w:val="18"/>
        </w:numPr>
        <w:spacing w:after="0" w:line="240" w:lineRule="auto"/>
        <w:jc w:val="both"/>
        <w:rPr>
          <w:rFonts w:ascii="Georgia" w:hAnsi="Georgia"/>
          <w:sz w:val="20"/>
          <w:szCs w:val="20"/>
          <w:lang w:eastAsia="es-ES"/>
        </w:rPr>
      </w:pPr>
      <w:r>
        <w:rPr>
          <w:rFonts w:ascii="Georgia" w:hAnsi="Georgia"/>
          <w:sz w:val="20"/>
          <w:szCs w:val="20"/>
          <w:lang w:eastAsia="es-ES"/>
        </w:rPr>
        <w:t>Colaboración, apoyo y coordinación con la Comisión Cívica creada según decreto No.3269 en las celebraciones cívicas que establece el Calendario Escolar -2017, específicamente en la seguridad del desfile de faroles del 14 de setiembre y actividades del 15 de setiembre, así como la logística de las actividades del 14 de setiembre en el Parque Central Nicolás Ulloa.</w:t>
      </w:r>
    </w:p>
    <w:p w:rsidR="00EC28F5" w:rsidRDefault="00EC28F5" w:rsidP="00EC28F5">
      <w:pPr>
        <w:pStyle w:val="Prrafodelista"/>
        <w:spacing w:after="0" w:line="240" w:lineRule="auto"/>
        <w:jc w:val="both"/>
        <w:rPr>
          <w:rFonts w:ascii="Georgia" w:hAnsi="Georgia"/>
          <w:sz w:val="20"/>
          <w:szCs w:val="20"/>
          <w:lang w:eastAsia="es-ES"/>
        </w:rPr>
      </w:pPr>
    </w:p>
    <w:p w:rsidR="002A2838" w:rsidRDefault="00894E1C">
      <w:pPr>
        <w:pStyle w:val="Prrafodelista"/>
        <w:numPr>
          <w:ilvl w:val="0"/>
          <w:numId w:val="18"/>
        </w:numPr>
        <w:spacing w:after="0" w:line="240" w:lineRule="auto"/>
        <w:jc w:val="both"/>
        <w:rPr>
          <w:rFonts w:ascii="Georgia" w:hAnsi="Georgia"/>
          <w:sz w:val="20"/>
          <w:szCs w:val="20"/>
          <w:lang w:eastAsia="es-ES"/>
        </w:rPr>
      </w:pPr>
      <w:r>
        <w:rPr>
          <w:rFonts w:ascii="Georgia" w:hAnsi="Georgia"/>
          <w:sz w:val="20"/>
          <w:szCs w:val="20"/>
          <w:lang w:eastAsia="es-ES"/>
        </w:rPr>
        <w:lastRenderedPageBreak/>
        <w:t>Participación en la visita a Vara Blanca y el traslado de la antorcha en un desfile con la coparticipación del Ministerio de Educación Pública, Municipalidad y la Universidad Naci0onal.</w:t>
      </w:r>
    </w:p>
    <w:p w:rsidR="002A2838" w:rsidRDefault="00894E1C">
      <w:pPr>
        <w:pStyle w:val="Prrafodelista"/>
        <w:numPr>
          <w:ilvl w:val="3"/>
          <w:numId w:val="4"/>
        </w:numPr>
        <w:spacing w:after="0" w:line="240" w:lineRule="auto"/>
        <w:ind w:left="567" w:hanging="283"/>
        <w:jc w:val="both"/>
        <w:rPr>
          <w:rFonts w:ascii="Georgia" w:hAnsi="Georgia"/>
          <w:sz w:val="20"/>
          <w:szCs w:val="20"/>
          <w:lang w:eastAsia="es-ES"/>
        </w:rPr>
      </w:pPr>
      <w:r>
        <w:rPr>
          <w:rFonts w:ascii="Georgia" w:hAnsi="Georgia"/>
          <w:sz w:val="20"/>
          <w:szCs w:val="20"/>
          <w:lang w:eastAsia="es-ES"/>
        </w:rPr>
        <w:t>Solicitarles el nombramiento de dos representantes de la Municipalidad y de la Policía Municipal en la Comisión Cívica para coadyuvar en el tema de cierre de calles y seguridad, (sería bueno que sea alguien del área administrativa y el otro del Concejo Municipal).</w:t>
      </w:r>
    </w:p>
    <w:p w:rsidR="002A2838" w:rsidRDefault="00894E1C">
      <w:pPr>
        <w:pStyle w:val="Prrafodelista"/>
        <w:numPr>
          <w:ilvl w:val="3"/>
          <w:numId w:val="4"/>
        </w:numPr>
        <w:spacing w:after="0" w:line="240" w:lineRule="auto"/>
        <w:ind w:left="567" w:hanging="283"/>
        <w:jc w:val="both"/>
        <w:rPr>
          <w:rFonts w:ascii="Georgia" w:hAnsi="Georgia"/>
          <w:sz w:val="20"/>
          <w:szCs w:val="20"/>
          <w:lang w:eastAsia="es-ES"/>
        </w:rPr>
      </w:pPr>
      <w:r>
        <w:rPr>
          <w:rFonts w:ascii="Georgia" w:hAnsi="Georgia"/>
          <w:sz w:val="20"/>
          <w:szCs w:val="20"/>
          <w:lang w:eastAsia="es-ES"/>
        </w:rPr>
        <w:t>Finalmente, les doy a conocer las rutas de los desfiles, definido por la Comisión según decreto No.3269:</w:t>
      </w:r>
    </w:p>
    <w:p w:rsidR="002A2838" w:rsidRDefault="00894E1C">
      <w:pPr>
        <w:pStyle w:val="Prrafodelista"/>
        <w:numPr>
          <w:ilvl w:val="0"/>
          <w:numId w:val="19"/>
        </w:numPr>
        <w:spacing w:after="0" w:line="240" w:lineRule="auto"/>
        <w:jc w:val="both"/>
        <w:rPr>
          <w:rFonts w:ascii="Georgia" w:hAnsi="Georgia"/>
          <w:sz w:val="20"/>
          <w:szCs w:val="20"/>
          <w:lang w:eastAsia="es-ES"/>
        </w:rPr>
      </w:pPr>
      <w:r>
        <w:rPr>
          <w:rFonts w:ascii="Georgia" w:hAnsi="Georgia"/>
          <w:sz w:val="20"/>
          <w:szCs w:val="20"/>
          <w:lang w:eastAsia="es-ES"/>
        </w:rPr>
        <w:t>Desfile del 15 de setiembre: se inicia en la Sala Magna del Liceo de Heredia, se recorren 200 metros hacia el sur hasta llegar a la avenida segunda, luego se dobla en ruta hacia el oeste hasta llegar al Estadio Eladio Rosabal Cordero. (Anexo 1)</w:t>
      </w:r>
    </w:p>
    <w:p w:rsidR="002A2838" w:rsidRDefault="00894E1C">
      <w:pPr>
        <w:pStyle w:val="Prrafodelista"/>
        <w:numPr>
          <w:ilvl w:val="0"/>
          <w:numId w:val="19"/>
        </w:numPr>
        <w:spacing w:after="0" w:line="240" w:lineRule="auto"/>
        <w:jc w:val="both"/>
        <w:rPr>
          <w:rFonts w:ascii="Georgia" w:hAnsi="Georgia"/>
          <w:sz w:val="20"/>
          <w:szCs w:val="20"/>
          <w:lang w:eastAsia="es-ES"/>
        </w:rPr>
      </w:pPr>
      <w:r>
        <w:rPr>
          <w:rFonts w:ascii="Georgia" w:hAnsi="Georgia"/>
          <w:sz w:val="20"/>
          <w:szCs w:val="20"/>
          <w:lang w:eastAsia="es-ES"/>
        </w:rPr>
        <w:t xml:space="preserve">Desfile del 14 de setiembre, de faroles. Se sale del Parque Nicolás Ulloa, se baja al oeste, se da vuelta en Helados Díaz, se dobla al sur 100 metros y se sube de nuevo al Este, hasta llegar nuevamente al Parque Central, donde continúan las actividades culturales. (Anexo 2). </w:t>
      </w:r>
    </w:p>
    <w:p w:rsidR="002A2838" w:rsidRDefault="002A2838">
      <w:pPr>
        <w:spacing w:after="0" w:line="240" w:lineRule="auto"/>
        <w:ind w:left="2520"/>
        <w:jc w:val="both"/>
        <w:rPr>
          <w:rFonts w:ascii="Georgia" w:hAnsi="Georgia"/>
          <w:sz w:val="20"/>
          <w:szCs w:val="20"/>
          <w:lang w:eastAsia="es-ES"/>
        </w:rPr>
      </w:pPr>
    </w:p>
    <w:p w:rsidR="002A2838" w:rsidRDefault="00D76972"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explica que </w:t>
      </w:r>
      <w:r w:rsidR="00894E1C">
        <w:rPr>
          <w:rFonts w:ascii="Georgia" w:hAnsi="Georgia"/>
          <w:sz w:val="20"/>
          <w:szCs w:val="20"/>
          <w:lang w:eastAsia="es-ES"/>
        </w:rPr>
        <w:t xml:space="preserve">en su momento </w:t>
      </w:r>
      <w:r>
        <w:rPr>
          <w:rFonts w:ascii="Georgia" w:hAnsi="Georgia"/>
          <w:sz w:val="20"/>
          <w:szCs w:val="20"/>
          <w:lang w:eastAsia="es-ES"/>
        </w:rPr>
        <w:t xml:space="preserve">se reunió con la señora </w:t>
      </w:r>
      <w:r>
        <w:rPr>
          <w:rFonts w:ascii="Georgia" w:hAnsi="Georgia"/>
          <w:sz w:val="20"/>
          <w:szCs w:val="20"/>
        </w:rPr>
        <w:t>Carmen Castro Sancho – Supervisora Circuito 01 Dirección Regional de Heredia</w:t>
      </w:r>
      <w:r>
        <w:rPr>
          <w:rFonts w:ascii="Georgia" w:hAnsi="Georgia"/>
          <w:sz w:val="20"/>
          <w:szCs w:val="20"/>
          <w:lang w:eastAsia="es-ES"/>
        </w:rPr>
        <w:t xml:space="preserve"> </w:t>
      </w:r>
      <w:r w:rsidR="00894E1C">
        <w:rPr>
          <w:rFonts w:ascii="Georgia" w:hAnsi="Georgia"/>
          <w:sz w:val="20"/>
          <w:szCs w:val="20"/>
          <w:lang w:eastAsia="es-ES"/>
        </w:rPr>
        <w:t>y se reunieron varios regidores y regidoras. Le dijeron que pres</w:t>
      </w:r>
      <w:r>
        <w:rPr>
          <w:rFonts w:ascii="Georgia" w:hAnsi="Georgia"/>
          <w:sz w:val="20"/>
          <w:szCs w:val="20"/>
          <w:lang w:eastAsia="es-ES"/>
        </w:rPr>
        <w:t xml:space="preserve">entara </w:t>
      </w:r>
      <w:r w:rsidR="00894E1C">
        <w:rPr>
          <w:rFonts w:ascii="Georgia" w:hAnsi="Georgia"/>
          <w:sz w:val="20"/>
          <w:szCs w:val="20"/>
          <w:lang w:eastAsia="es-ES"/>
        </w:rPr>
        <w:t>la propuesta por escrito. El único punto donde no concuerdan es con el desfile del 15 de setiembre</w:t>
      </w:r>
      <w:r>
        <w:rPr>
          <w:rFonts w:ascii="Georgia" w:hAnsi="Georgia"/>
          <w:sz w:val="20"/>
          <w:szCs w:val="20"/>
          <w:lang w:eastAsia="es-ES"/>
        </w:rPr>
        <w:t xml:space="preserve"> por la ruta que presentan</w:t>
      </w:r>
      <w:r w:rsidR="00894E1C">
        <w:rPr>
          <w:rFonts w:ascii="Georgia" w:hAnsi="Georgia"/>
          <w:sz w:val="20"/>
          <w:szCs w:val="20"/>
          <w:lang w:eastAsia="es-ES"/>
        </w:rPr>
        <w:t xml:space="preserve">. Dicen que los niños no se pueden asolear y la idea es que les pegue de espalda. </w:t>
      </w:r>
      <w:r>
        <w:rPr>
          <w:rFonts w:ascii="Georgia" w:hAnsi="Georgia"/>
          <w:sz w:val="20"/>
          <w:szCs w:val="20"/>
          <w:lang w:eastAsia="es-ES"/>
        </w:rPr>
        <w:t>Por otro lado s</w:t>
      </w:r>
      <w:r w:rsidR="00894E1C">
        <w:rPr>
          <w:rFonts w:ascii="Georgia" w:hAnsi="Georgia"/>
          <w:sz w:val="20"/>
          <w:szCs w:val="20"/>
          <w:lang w:eastAsia="es-ES"/>
        </w:rPr>
        <w:t xml:space="preserve">e puede manejar </w:t>
      </w:r>
      <w:r>
        <w:rPr>
          <w:rFonts w:ascii="Georgia" w:hAnsi="Georgia"/>
          <w:sz w:val="20"/>
          <w:szCs w:val="20"/>
          <w:lang w:eastAsia="es-ES"/>
        </w:rPr>
        <w:t xml:space="preserve">el </w:t>
      </w:r>
      <w:r w:rsidR="00894E1C">
        <w:rPr>
          <w:rFonts w:ascii="Georgia" w:hAnsi="Georgia"/>
          <w:sz w:val="20"/>
          <w:szCs w:val="20"/>
          <w:lang w:eastAsia="es-ES"/>
        </w:rPr>
        <w:t>tema de juntas en una sesión extraordinaria</w:t>
      </w:r>
      <w:r>
        <w:rPr>
          <w:rFonts w:ascii="Georgia" w:hAnsi="Georgia"/>
          <w:sz w:val="20"/>
          <w:szCs w:val="20"/>
          <w:lang w:eastAsia="es-ES"/>
        </w:rPr>
        <w:t>, lo cual ve muy loable</w:t>
      </w:r>
      <w:r w:rsidR="00894E1C">
        <w:rPr>
          <w:rFonts w:ascii="Georgia" w:hAnsi="Georgia"/>
          <w:sz w:val="20"/>
          <w:szCs w:val="20"/>
          <w:lang w:eastAsia="es-ES"/>
        </w:rPr>
        <w:t>.</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D76972"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Daniel </w:t>
      </w:r>
      <w:r>
        <w:rPr>
          <w:rFonts w:ascii="Georgia" w:hAnsi="Georgia"/>
          <w:sz w:val="20"/>
          <w:szCs w:val="20"/>
          <w:lang w:eastAsia="es-ES"/>
        </w:rPr>
        <w:t xml:space="preserve">Trejos indica que </w:t>
      </w:r>
      <w:r w:rsidR="00894E1C">
        <w:rPr>
          <w:rFonts w:ascii="Georgia" w:hAnsi="Georgia"/>
          <w:sz w:val="20"/>
          <w:szCs w:val="20"/>
          <w:lang w:eastAsia="es-ES"/>
        </w:rPr>
        <w:t xml:space="preserve">se </w:t>
      </w:r>
      <w:r>
        <w:rPr>
          <w:rFonts w:ascii="Georgia" w:hAnsi="Georgia"/>
          <w:sz w:val="20"/>
          <w:szCs w:val="20"/>
          <w:lang w:eastAsia="es-ES"/>
        </w:rPr>
        <w:t>p</w:t>
      </w:r>
      <w:r w:rsidR="00894E1C">
        <w:rPr>
          <w:rFonts w:ascii="Georgia" w:hAnsi="Georgia"/>
          <w:sz w:val="20"/>
          <w:szCs w:val="20"/>
          <w:lang w:eastAsia="es-ES"/>
        </w:rPr>
        <w:t xml:space="preserve">uede hacer </w:t>
      </w:r>
      <w:r>
        <w:rPr>
          <w:rFonts w:ascii="Georgia" w:hAnsi="Georgia"/>
          <w:sz w:val="20"/>
          <w:szCs w:val="20"/>
          <w:lang w:eastAsia="es-ES"/>
        </w:rPr>
        <w:t xml:space="preserve">una </w:t>
      </w:r>
      <w:r w:rsidR="00894E1C">
        <w:rPr>
          <w:rFonts w:ascii="Georgia" w:hAnsi="Georgia"/>
          <w:sz w:val="20"/>
          <w:szCs w:val="20"/>
          <w:lang w:eastAsia="es-ES"/>
        </w:rPr>
        <w:t xml:space="preserve">exhortativa </w:t>
      </w:r>
      <w:r>
        <w:rPr>
          <w:rFonts w:ascii="Georgia" w:hAnsi="Georgia"/>
          <w:sz w:val="20"/>
          <w:szCs w:val="20"/>
          <w:lang w:eastAsia="es-ES"/>
        </w:rPr>
        <w:t xml:space="preserve">para que se considere </w:t>
      </w:r>
      <w:r w:rsidR="00894E1C">
        <w:rPr>
          <w:rFonts w:ascii="Georgia" w:hAnsi="Georgia"/>
          <w:sz w:val="20"/>
          <w:szCs w:val="20"/>
          <w:lang w:eastAsia="es-ES"/>
        </w:rPr>
        <w:t>esa ruta</w:t>
      </w:r>
      <w:r>
        <w:rPr>
          <w:rFonts w:ascii="Georgia" w:hAnsi="Georgia"/>
          <w:sz w:val="20"/>
          <w:szCs w:val="20"/>
          <w:lang w:eastAsia="es-ES"/>
        </w:rPr>
        <w:t xml:space="preserve">, </w:t>
      </w:r>
      <w:r w:rsidR="00894E1C">
        <w:rPr>
          <w:rFonts w:ascii="Georgia" w:hAnsi="Georgia"/>
          <w:sz w:val="20"/>
          <w:szCs w:val="20"/>
          <w:lang w:eastAsia="es-ES"/>
        </w:rPr>
        <w:t xml:space="preserve"> </w:t>
      </w:r>
      <w:r>
        <w:rPr>
          <w:rFonts w:ascii="Georgia" w:hAnsi="Georgia"/>
          <w:sz w:val="20"/>
          <w:szCs w:val="20"/>
          <w:lang w:eastAsia="es-ES"/>
        </w:rPr>
        <w:t>ya que</w:t>
      </w:r>
      <w:r w:rsidR="00894E1C">
        <w:rPr>
          <w:rFonts w:ascii="Georgia" w:hAnsi="Georgia"/>
          <w:sz w:val="20"/>
          <w:szCs w:val="20"/>
          <w:lang w:eastAsia="es-ES"/>
        </w:rPr>
        <w:t xml:space="preserve"> si quieren ir de espaldas</w:t>
      </w:r>
      <w:r>
        <w:rPr>
          <w:rFonts w:ascii="Georgia" w:hAnsi="Georgia"/>
          <w:sz w:val="20"/>
          <w:szCs w:val="20"/>
          <w:lang w:eastAsia="es-ES"/>
        </w:rPr>
        <w:t xml:space="preserve">, se </w:t>
      </w:r>
      <w:r w:rsidR="00894E1C">
        <w:rPr>
          <w:rFonts w:ascii="Georgia" w:hAnsi="Georgia"/>
          <w:sz w:val="20"/>
          <w:szCs w:val="20"/>
          <w:lang w:eastAsia="es-ES"/>
        </w:rPr>
        <w:t xml:space="preserve">puede </w:t>
      </w:r>
      <w:r>
        <w:rPr>
          <w:rFonts w:ascii="Georgia" w:hAnsi="Georgia"/>
          <w:sz w:val="20"/>
          <w:szCs w:val="20"/>
          <w:lang w:eastAsia="es-ES"/>
        </w:rPr>
        <w:t xml:space="preserve">utilizar </w:t>
      </w:r>
      <w:r w:rsidR="00894E1C">
        <w:rPr>
          <w:rFonts w:ascii="Georgia" w:hAnsi="Georgia"/>
          <w:sz w:val="20"/>
          <w:szCs w:val="20"/>
          <w:lang w:eastAsia="es-ES"/>
        </w:rPr>
        <w:t>la v</w:t>
      </w:r>
      <w:r>
        <w:rPr>
          <w:rFonts w:ascii="Georgia" w:hAnsi="Georgia"/>
          <w:sz w:val="20"/>
          <w:szCs w:val="20"/>
          <w:lang w:eastAsia="es-ES"/>
        </w:rPr>
        <w:t>í</w:t>
      </w:r>
      <w:r w:rsidR="00894E1C">
        <w:rPr>
          <w:rFonts w:ascii="Georgia" w:hAnsi="Georgia"/>
          <w:sz w:val="20"/>
          <w:szCs w:val="20"/>
          <w:lang w:eastAsia="es-ES"/>
        </w:rPr>
        <w:t xml:space="preserve">a que pasa al frente de este </w:t>
      </w:r>
      <w:r>
        <w:rPr>
          <w:rFonts w:ascii="Georgia" w:hAnsi="Georgia"/>
          <w:sz w:val="20"/>
          <w:szCs w:val="20"/>
          <w:lang w:eastAsia="es-ES"/>
        </w:rPr>
        <w:t>P</w:t>
      </w:r>
      <w:r w:rsidR="00894E1C">
        <w:rPr>
          <w:rFonts w:ascii="Georgia" w:hAnsi="Georgia"/>
          <w:sz w:val="20"/>
          <w:szCs w:val="20"/>
          <w:lang w:eastAsia="es-ES"/>
        </w:rPr>
        <w:t>alacio</w:t>
      </w:r>
      <w:r>
        <w:rPr>
          <w:rFonts w:ascii="Georgia" w:hAnsi="Georgia"/>
          <w:sz w:val="20"/>
          <w:szCs w:val="20"/>
          <w:lang w:eastAsia="es-ES"/>
        </w:rPr>
        <w:t xml:space="preserve"> Municipal y </w:t>
      </w:r>
      <w:r w:rsidR="00894E1C">
        <w:rPr>
          <w:rFonts w:ascii="Georgia" w:hAnsi="Georgia"/>
          <w:sz w:val="20"/>
          <w:szCs w:val="20"/>
          <w:lang w:eastAsia="es-ES"/>
        </w:rPr>
        <w:t xml:space="preserve">nada cambia con el otro recorrido. Se </w:t>
      </w:r>
      <w:r>
        <w:rPr>
          <w:rFonts w:ascii="Georgia" w:hAnsi="Georgia"/>
          <w:sz w:val="20"/>
          <w:szCs w:val="20"/>
          <w:lang w:eastAsia="es-ES"/>
        </w:rPr>
        <w:t>p</w:t>
      </w:r>
      <w:r w:rsidR="00894E1C">
        <w:rPr>
          <w:rFonts w:ascii="Georgia" w:hAnsi="Georgia"/>
          <w:sz w:val="20"/>
          <w:szCs w:val="20"/>
          <w:lang w:eastAsia="es-ES"/>
        </w:rPr>
        <w:t>uede decir que replanteen la ruta</w:t>
      </w:r>
      <w:r>
        <w:rPr>
          <w:rFonts w:ascii="Georgia" w:hAnsi="Georgia"/>
          <w:sz w:val="20"/>
          <w:szCs w:val="20"/>
          <w:lang w:eastAsia="es-ES"/>
        </w:rPr>
        <w:t xml:space="preserve">, ya que </w:t>
      </w:r>
      <w:r w:rsidR="00894E1C">
        <w:rPr>
          <w:rFonts w:ascii="Georgia" w:hAnsi="Georgia"/>
          <w:sz w:val="20"/>
          <w:szCs w:val="20"/>
          <w:lang w:eastAsia="es-ES"/>
        </w:rPr>
        <w:t xml:space="preserve">no es la que </w:t>
      </w:r>
      <w:r>
        <w:rPr>
          <w:rFonts w:ascii="Georgia" w:hAnsi="Georgia"/>
          <w:sz w:val="20"/>
          <w:szCs w:val="20"/>
          <w:lang w:eastAsia="es-ES"/>
        </w:rPr>
        <w:t>l</w:t>
      </w:r>
      <w:r w:rsidR="00894E1C">
        <w:rPr>
          <w:rFonts w:ascii="Georgia" w:hAnsi="Georgia"/>
          <w:sz w:val="20"/>
          <w:szCs w:val="20"/>
          <w:lang w:eastAsia="es-ES"/>
        </w:rPr>
        <w:t>os heredianos est</w:t>
      </w:r>
      <w:r>
        <w:rPr>
          <w:rFonts w:ascii="Georgia" w:hAnsi="Georgia"/>
          <w:sz w:val="20"/>
          <w:szCs w:val="20"/>
          <w:lang w:eastAsia="es-ES"/>
        </w:rPr>
        <w:t>á</w:t>
      </w:r>
      <w:r w:rsidR="00894E1C">
        <w:rPr>
          <w:rFonts w:ascii="Georgia" w:hAnsi="Georgia"/>
          <w:sz w:val="20"/>
          <w:szCs w:val="20"/>
          <w:lang w:eastAsia="es-ES"/>
        </w:rPr>
        <w:t xml:space="preserve">n acostumbrados a ver. </w:t>
      </w:r>
      <w:r>
        <w:rPr>
          <w:rFonts w:ascii="Georgia" w:hAnsi="Georgia"/>
          <w:sz w:val="20"/>
          <w:szCs w:val="20"/>
          <w:lang w:eastAsia="es-ES"/>
        </w:rPr>
        <w:t>Por otro lado s</w:t>
      </w:r>
      <w:r w:rsidR="00894E1C">
        <w:rPr>
          <w:rFonts w:ascii="Georgia" w:hAnsi="Georgia"/>
          <w:sz w:val="20"/>
          <w:szCs w:val="20"/>
          <w:lang w:eastAsia="es-ES"/>
        </w:rPr>
        <w:t xml:space="preserve">e puede nombrar a </w:t>
      </w:r>
      <w:r>
        <w:rPr>
          <w:rFonts w:ascii="Georgia" w:hAnsi="Georgia"/>
          <w:sz w:val="20"/>
          <w:szCs w:val="20"/>
          <w:lang w:eastAsia="es-ES"/>
        </w:rPr>
        <w:t>la regidora M</w:t>
      </w:r>
      <w:r w:rsidR="00894E1C">
        <w:rPr>
          <w:rFonts w:ascii="Georgia" w:hAnsi="Georgia"/>
          <w:sz w:val="20"/>
          <w:szCs w:val="20"/>
          <w:lang w:eastAsia="es-ES"/>
        </w:rPr>
        <w:t xml:space="preserve">aritza </w:t>
      </w:r>
      <w:r>
        <w:rPr>
          <w:rFonts w:ascii="Georgia" w:hAnsi="Georgia"/>
          <w:sz w:val="20"/>
          <w:szCs w:val="20"/>
          <w:lang w:eastAsia="es-ES"/>
        </w:rPr>
        <w:t>S</w:t>
      </w:r>
      <w:r w:rsidR="00894E1C">
        <w:rPr>
          <w:rFonts w:ascii="Georgia" w:hAnsi="Georgia"/>
          <w:sz w:val="20"/>
          <w:szCs w:val="20"/>
          <w:lang w:eastAsia="es-ES"/>
        </w:rPr>
        <w:t xml:space="preserve">egura y </w:t>
      </w:r>
      <w:r>
        <w:rPr>
          <w:rFonts w:ascii="Georgia" w:hAnsi="Georgia"/>
          <w:sz w:val="20"/>
          <w:szCs w:val="20"/>
          <w:lang w:eastAsia="es-ES"/>
        </w:rPr>
        <w:t xml:space="preserve">a </w:t>
      </w:r>
      <w:r w:rsidR="00894E1C">
        <w:rPr>
          <w:rFonts w:ascii="Georgia" w:hAnsi="Georgia"/>
          <w:sz w:val="20"/>
          <w:szCs w:val="20"/>
          <w:lang w:eastAsia="es-ES"/>
        </w:rPr>
        <w:t xml:space="preserve">doña </w:t>
      </w:r>
      <w:r>
        <w:rPr>
          <w:rFonts w:ascii="Georgia" w:hAnsi="Georgia"/>
          <w:sz w:val="20"/>
          <w:szCs w:val="20"/>
          <w:lang w:eastAsia="es-ES"/>
        </w:rPr>
        <w:t>O</w:t>
      </w:r>
      <w:r w:rsidR="00894E1C">
        <w:rPr>
          <w:rFonts w:ascii="Georgia" w:hAnsi="Georgia"/>
          <w:sz w:val="20"/>
          <w:szCs w:val="20"/>
          <w:lang w:eastAsia="es-ES"/>
        </w:rPr>
        <w:t xml:space="preserve">lga </w:t>
      </w:r>
      <w:r>
        <w:rPr>
          <w:rFonts w:ascii="Georgia" w:hAnsi="Georgia"/>
          <w:sz w:val="20"/>
          <w:szCs w:val="20"/>
          <w:lang w:eastAsia="es-ES"/>
        </w:rPr>
        <w:t xml:space="preserve">Solís la Vice Alcaldesa </w:t>
      </w:r>
      <w:r w:rsidR="00894E1C">
        <w:rPr>
          <w:rFonts w:ascii="Georgia" w:hAnsi="Georgia"/>
          <w:sz w:val="20"/>
          <w:szCs w:val="20"/>
          <w:lang w:eastAsia="es-ES"/>
        </w:rPr>
        <w:t>que ya tienen experiencia</w:t>
      </w:r>
      <w:r>
        <w:rPr>
          <w:rFonts w:ascii="Georgia" w:hAnsi="Georgia"/>
          <w:sz w:val="20"/>
          <w:szCs w:val="20"/>
          <w:lang w:eastAsia="es-ES"/>
        </w:rPr>
        <w:t xml:space="preserve"> en este tema</w:t>
      </w:r>
      <w:r w:rsidR="00894E1C">
        <w:rPr>
          <w:rFonts w:ascii="Georgia" w:hAnsi="Georgia"/>
          <w:sz w:val="20"/>
          <w:szCs w:val="20"/>
          <w:lang w:eastAsia="es-ES"/>
        </w:rPr>
        <w:t xml:space="preserve">. </w:t>
      </w:r>
      <w:r>
        <w:rPr>
          <w:rFonts w:ascii="Georgia" w:hAnsi="Georgia"/>
          <w:sz w:val="20"/>
          <w:szCs w:val="20"/>
          <w:lang w:eastAsia="es-ES"/>
        </w:rPr>
        <w:t>Reitera que con respecto a la ruta del 15 de setiembre lo mejor es que no</w:t>
      </w:r>
      <w:r w:rsidR="00894E1C">
        <w:rPr>
          <w:rFonts w:ascii="Georgia" w:hAnsi="Georgia"/>
          <w:sz w:val="20"/>
          <w:szCs w:val="20"/>
          <w:lang w:eastAsia="es-ES"/>
        </w:rPr>
        <w:t xml:space="preserve"> se apruebe hoy y </w:t>
      </w:r>
      <w:r>
        <w:rPr>
          <w:rFonts w:ascii="Georgia" w:hAnsi="Georgia"/>
          <w:sz w:val="20"/>
          <w:szCs w:val="20"/>
          <w:lang w:eastAsia="es-ES"/>
        </w:rPr>
        <w:t xml:space="preserve">que </w:t>
      </w:r>
      <w:r w:rsidR="00894E1C">
        <w:rPr>
          <w:rFonts w:ascii="Georgia" w:hAnsi="Georgia"/>
          <w:sz w:val="20"/>
          <w:szCs w:val="20"/>
          <w:lang w:eastAsia="es-ES"/>
        </w:rPr>
        <w:t>ellos lo replanteen</w:t>
      </w:r>
      <w:r>
        <w:rPr>
          <w:rFonts w:ascii="Georgia" w:hAnsi="Georgia"/>
          <w:sz w:val="20"/>
          <w:szCs w:val="20"/>
          <w:lang w:eastAsia="es-ES"/>
        </w:rPr>
        <w:t xml:space="preserve">. </w:t>
      </w:r>
      <w:r w:rsidR="00894E1C">
        <w:rPr>
          <w:rFonts w:ascii="Georgia" w:hAnsi="Georgia"/>
          <w:sz w:val="20"/>
          <w:szCs w:val="20"/>
          <w:lang w:eastAsia="es-ES"/>
        </w:rPr>
        <w:t xml:space="preserve">Con </w:t>
      </w:r>
      <w:r>
        <w:rPr>
          <w:rFonts w:ascii="Georgia" w:hAnsi="Georgia"/>
          <w:sz w:val="20"/>
          <w:szCs w:val="20"/>
          <w:lang w:eastAsia="es-ES"/>
        </w:rPr>
        <w:t xml:space="preserve">respecto al </w:t>
      </w:r>
      <w:r w:rsidR="00894E1C">
        <w:rPr>
          <w:rFonts w:ascii="Georgia" w:hAnsi="Georgia"/>
          <w:sz w:val="20"/>
          <w:szCs w:val="20"/>
          <w:lang w:eastAsia="es-ES"/>
        </w:rPr>
        <w:t>de</w:t>
      </w:r>
      <w:r>
        <w:rPr>
          <w:rFonts w:ascii="Georgia" w:hAnsi="Georgia"/>
          <w:sz w:val="20"/>
          <w:szCs w:val="20"/>
          <w:lang w:eastAsia="es-ES"/>
        </w:rPr>
        <w:t>s</w:t>
      </w:r>
      <w:r w:rsidR="00894E1C">
        <w:rPr>
          <w:rFonts w:ascii="Georgia" w:hAnsi="Georgia"/>
          <w:sz w:val="20"/>
          <w:szCs w:val="20"/>
          <w:lang w:eastAsia="es-ES"/>
        </w:rPr>
        <w:t xml:space="preserve">file </w:t>
      </w:r>
      <w:r>
        <w:rPr>
          <w:rFonts w:ascii="Georgia" w:hAnsi="Georgia"/>
          <w:sz w:val="20"/>
          <w:szCs w:val="20"/>
          <w:lang w:eastAsia="es-ES"/>
        </w:rPr>
        <w:t>d</w:t>
      </w:r>
      <w:r w:rsidR="00894E1C">
        <w:rPr>
          <w:rFonts w:ascii="Georgia" w:hAnsi="Georgia"/>
          <w:sz w:val="20"/>
          <w:szCs w:val="20"/>
          <w:lang w:eastAsia="es-ES"/>
        </w:rPr>
        <w:t xml:space="preserve">el 14 </w:t>
      </w:r>
      <w:r>
        <w:rPr>
          <w:rFonts w:ascii="Georgia" w:hAnsi="Georgia"/>
          <w:sz w:val="20"/>
          <w:szCs w:val="20"/>
          <w:lang w:eastAsia="es-ES"/>
        </w:rPr>
        <w:t xml:space="preserve">el mismo </w:t>
      </w:r>
      <w:r w:rsidR="00894E1C">
        <w:rPr>
          <w:rFonts w:ascii="Georgia" w:hAnsi="Georgia"/>
          <w:sz w:val="20"/>
          <w:szCs w:val="20"/>
          <w:lang w:eastAsia="es-ES"/>
        </w:rPr>
        <w:t>est</w:t>
      </w:r>
      <w:r>
        <w:rPr>
          <w:rFonts w:ascii="Georgia" w:hAnsi="Georgia"/>
          <w:sz w:val="20"/>
          <w:szCs w:val="20"/>
          <w:lang w:eastAsia="es-ES"/>
        </w:rPr>
        <w:t>á</w:t>
      </w:r>
      <w:r w:rsidR="00894E1C">
        <w:rPr>
          <w:rFonts w:ascii="Georgia" w:hAnsi="Georgia"/>
          <w:sz w:val="20"/>
          <w:szCs w:val="20"/>
          <w:lang w:eastAsia="es-ES"/>
        </w:rPr>
        <w:t xml:space="preserve"> bien</w:t>
      </w:r>
      <w:r>
        <w:rPr>
          <w:rFonts w:ascii="Georgia" w:hAnsi="Georgia"/>
          <w:sz w:val="20"/>
          <w:szCs w:val="20"/>
          <w:lang w:eastAsia="es-ES"/>
        </w:rPr>
        <w:t xml:space="preserve">, pero si solicita que </w:t>
      </w:r>
      <w:r w:rsidR="00894E1C">
        <w:rPr>
          <w:rFonts w:ascii="Georgia" w:hAnsi="Georgia"/>
          <w:sz w:val="20"/>
          <w:szCs w:val="20"/>
          <w:lang w:eastAsia="es-ES"/>
        </w:rPr>
        <w:t xml:space="preserve">se haga </w:t>
      </w:r>
      <w:r>
        <w:rPr>
          <w:rFonts w:ascii="Georgia" w:hAnsi="Georgia"/>
          <w:sz w:val="20"/>
          <w:szCs w:val="20"/>
          <w:lang w:eastAsia="es-ES"/>
        </w:rPr>
        <w:t xml:space="preserve">una </w:t>
      </w:r>
      <w:r w:rsidR="00894E1C">
        <w:rPr>
          <w:rFonts w:ascii="Georgia" w:hAnsi="Georgia"/>
          <w:sz w:val="20"/>
          <w:szCs w:val="20"/>
          <w:lang w:eastAsia="es-ES"/>
        </w:rPr>
        <w:t xml:space="preserve">exhortativa para que cambien </w:t>
      </w:r>
      <w:r>
        <w:rPr>
          <w:rFonts w:ascii="Georgia" w:hAnsi="Georgia"/>
          <w:sz w:val="20"/>
          <w:szCs w:val="20"/>
          <w:lang w:eastAsia="es-ES"/>
        </w:rPr>
        <w:t xml:space="preserve">la </w:t>
      </w:r>
      <w:r w:rsidR="00894E1C">
        <w:rPr>
          <w:rFonts w:ascii="Georgia" w:hAnsi="Georgia"/>
          <w:sz w:val="20"/>
          <w:szCs w:val="20"/>
          <w:lang w:eastAsia="es-ES"/>
        </w:rPr>
        <w:t>ruta planteada</w:t>
      </w:r>
      <w:r>
        <w:rPr>
          <w:rFonts w:ascii="Georgia" w:hAnsi="Georgia"/>
          <w:sz w:val="20"/>
          <w:szCs w:val="20"/>
          <w:lang w:eastAsia="es-ES"/>
        </w:rPr>
        <w:t xml:space="preserve"> del 15 de setiembre</w:t>
      </w:r>
      <w:r w:rsidR="00894E1C">
        <w:rPr>
          <w:rFonts w:ascii="Georgia" w:hAnsi="Georgia"/>
          <w:sz w:val="20"/>
          <w:szCs w:val="20"/>
          <w:lang w:eastAsia="es-ES"/>
        </w:rPr>
        <w:t>.</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D76972"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w:t>
      </w:r>
      <w:r w:rsidR="00894E1C">
        <w:rPr>
          <w:rFonts w:ascii="Georgia" w:hAnsi="Georgia"/>
          <w:sz w:val="20"/>
          <w:szCs w:val="20"/>
          <w:lang w:eastAsia="es-ES"/>
        </w:rPr>
        <w:t>Segura</w:t>
      </w:r>
      <w:r>
        <w:rPr>
          <w:rFonts w:ascii="Georgia" w:hAnsi="Georgia"/>
          <w:sz w:val="20"/>
          <w:szCs w:val="20"/>
          <w:lang w:eastAsia="es-ES"/>
        </w:rPr>
        <w:t xml:space="preserve"> señala que está </w:t>
      </w:r>
      <w:r w:rsidR="00894E1C">
        <w:rPr>
          <w:rFonts w:ascii="Georgia" w:hAnsi="Georgia"/>
          <w:sz w:val="20"/>
          <w:szCs w:val="20"/>
          <w:lang w:eastAsia="es-ES"/>
        </w:rPr>
        <w:t xml:space="preserve">contenta con </w:t>
      </w:r>
      <w:r>
        <w:rPr>
          <w:rFonts w:ascii="Georgia" w:hAnsi="Georgia"/>
          <w:sz w:val="20"/>
          <w:szCs w:val="20"/>
          <w:lang w:eastAsia="es-ES"/>
        </w:rPr>
        <w:t>la idea de q</w:t>
      </w:r>
      <w:r w:rsidR="00894E1C">
        <w:rPr>
          <w:rFonts w:ascii="Georgia" w:hAnsi="Georgia"/>
          <w:sz w:val="20"/>
          <w:szCs w:val="20"/>
          <w:lang w:eastAsia="es-ES"/>
        </w:rPr>
        <w:t xml:space="preserve">ue se retome </w:t>
      </w:r>
      <w:r>
        <w:rPr>
          <w:rFonts w:ascii="Georgia" w:hAnsi="Georgia"/>
          <w:sz w:val="20"/>
          <w:szCs w:val="20"/>
          <w:lang w:eastAsia="es-ES"/>
        </w:rPr>
        <w:t xml:space="preserve">el </w:t>
      </w:r>
      <w:r w:rsidR="00894E1C">
        <w:rPr>
          <w:rFonts w:ascii="Georgia" w:hAnsi="Georgia"/>
          <w:sz w:val="20"/>
          <w:szCs w:val="20"/>
          <w:lang w:eastAsia="es-ES"/>
        </w:rPr>
        <w:t xml:space="preserve">Concejo Municipal Infantil. </w:t>
      </w:r>
      <w:r>
        <w:rPr>
          <w:rFonts w:ascii="Georgia" w:hAnsi="Georgia"/>
          <w:sz w:val="20"/>
          <w:szCs w:val="20"/>
          <w:lang w:eastAsia="es-ES"/>
        </w:rPr>
        <w:t>Con respecto a su designación l</w:t>
      </w:r>
      <w:r w:rsidR="00894E1C">
        <w:rPr>
          <w:rFonts w:ascii="Georgia" w:hAnsi="Georgia"/>
          <w:sz w:val="20"/>
          <w:szCs w:val="20"/>
          <w:lang w:eastAsia="es-ES"/>
        </w:rPr>
        <w:t>os representara con todo gusto. Apoya a</w:t>
      </w:r>
      <w:r>
        <w:rPr>
          <w:rFonts w:ascii="Georgia" w:hAnsi="Georgia"/>
          <w:sz w:val="20"/>
          <w:szCs w:val="20"/>
          <w:lang w:eastAsia="es-ES"/>
        </w:rPr>
        <w:t xml:space="preserve">l regidor </w:t>
      </w:r>
      <w:r w:rsidR="00894E1C">
        <w:rPr>
          <w:rFonts w:ascii="Georgia" w:hAnsi="Georgia"/>
          <w:sz w:val="20"/>
          <w:szCs w:val="20"/>
          <w:lang w:eastAsia="es-ES"/>
        </w:rPr>
        <w:t>Daniel</w:t>
      </w:r>
      <w:r>
        <w:rPr>
          <w:rFonts w:ascii="Georgia" w:hAnsi="Georgia"/>
          <w:sz w:val="20"/>
          <w:szCs w:val="20"/>
          <w:lang w:eastAsia="es-ES"/>
        </w:rPr>
        <w:t xml:space="preserve"> Trejos </w:t>
      </w:r>
      <w:r w:rsidR="00894E1C">
        <w:rPr>
          <w:rFonts w:ascii="Georgia" w:hAnsi="Georgia"/>
          <w:sz w:val="20"/>
          <w:szCs w:val="20"/>
          <w:lang w:eastAsia="es-ES"/>
        </w:rPr>
        <w:t>para que se repl</w:t>
      </w:r>
      <w:r>
        <w:rPr>
          <w:rFonts w:ascii="Georgia" w:hAnsi="Georgia"/>
          <w:sz w:val="20"/>
          <w:szCs w:val="20"/>
          <w:lang w:eastAsia="es-ES"/>
        </w:rPr>
        <w:t>a</w:t>
      </w:r>
      <w:r w:rsidR="00894E1C">
        <w:rPr>
          <w:rFonts w:ascii="Georgia" w:hAnsi="Georgia"/>
          <w:sz w:val="20"/>
          <w:szCs w:val="20"/>
          <w:lang w:eastAsia="es-ES"/>
        </w:rPr>
        <w:t>ntee el desfile del 15 de setiembre</w:t>
      </w:r>
      <w:r>
        <w:rPr>
          <w:rFonts w:ascii="Georgia" w:hAnsi="Georgia"/>
          <w:sz w:val="20"/>
          <w:szCs w:val="20"/>
          <w:lang w:eastAsia="es-ES"/>
        </w:rPr>
        <w:t xml:space="preserve"> y e</w:t>
      </w:r>
      <w:r w:rsidR="00894E1C">
        <w:rPr>
          <w:rFonts w:ascii="Georgia" w:hAnsi="Georgia"/>
          <w:sz w:val="20"/>
          <w:szCs w:val="20"/>
          <w:lang w:eastAsia="es-ES"/>
        </w:rPr>
        <w:t>st</w:t>
      </w:r>
      <w:r>
        <w:rPr>
          <w:rFonts w:ascii="Georgia" w:hAnsi="Georgia"/>
          <w:sz w:val="20"/>
          <w:szCs w:val="20"/>
          <w:lang w:eastAsia="es-ES"/>
        </w:rPr>
        <w:t>á</w:t>
      </w:r>
      <w:r w:rsidR="00894E1C">
        <w:rPr>
          <w:rFonts w:ascii="Georgia" w:hAnsi="Georgia"/>
          <w:sz w:val="20"/>
          <w:szCs w:val="20"/>
          <w:lang w:eastAsia="es-ES"/>
        </w:rPr>
        <w:t xml:space="preserve"> para servirles y repres</w:t>
      </w:r>
      <w:r>
        <w:rPr>
          <w:rFonts w:ascii="Georgia" w:hAnsi="Georgia"/>
          <w:sz w:val="20"/>
          <w:szCs w:val="20"/>
          <w:lang w:eastAsia="es-ES"/>
        </w:rPr>
        <w:t>en</w:t>
      </w:r>
      <w:r w:rsidR="00894E1C">
        <w:rPr>
          <w:rFonts w:ascii="Georgia" w:hAnsi="Georgia"/>
          <w:sz w:val="20"/>
          <w:szCs w:val="20"/>
          <w:lang w:eastAsia="es-ES"/>
        </w:rPr>
        <w:t>ta</w:t>
      </w:r>
      <w:r>
        <w:rPr>
          <w:rFonts w:ascii="Georgia" w:hAnsi="Georgia"/>
          <w:sz w:val="20"/>
          <w:szCs w:val="20"/>
          <w:lang w:eastAsia="es-ES"/>
        </w:rPr>
        <w:t>r</w:t>
      </w:r>
      <w:r w:rsidR="00894E1C">
        <w:rPr>
          <w:rFonts w:ascii="Georgia" w:hAnsi="Georgia"/>
          <w:sz w:val="20"/>
          <w:szCs w:val="20"/>
          <w:lang w:eastAsia="es-ES"/>
        </w:rPr>
        <w:t>los dig</w:t>
      </w:r>
      <w:r>
        <w:rPr>
          <w:rFonts w:ascii="Georgia" w:hAnsi="Georgia"/>
          <w:sz w:val="20"/>
          <w:szCs w:val="20"/>
          <w:lang w:eastAsia="es-ES"/>
        </w:rPr>
        <w:t>na</w:t>
      </w:r>
      <w:r w:rsidR="00894E1C">
        <w:rPr>
          <w:rFonts w:ascii="Georgia" w:hAnsi="Georgia"/>
          <w:sz w:val="20"/>
          <w:szCs w:val="20"/>
          <w:lang w:eastAsia="es-ES"/>
        </w:rPr>
        <w:t>mente.</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D76972"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David </w:t>
      </w:r>
      <w:r>
        <w:rPr>
          <w:rFonts w:ascii="Georgia" w:hAnsi="Georgia"/>
          <w:sz w:val="20"/>
          <w:szCs w:val="20"/>
          <w:lang w:eastAsia="es-ES"/>
        </w:rPr>
        <w:t xml:space="preserve">León señala que </w:t>
      </w:r>
      <w:r w:rsidR="00894E1C">
        <w:rPr>
          <w:rFonts w:ascii="Georgia" w:hAnsi="Georgia"/>
          <w:sz w:val="20"/>
          <w:szCs w:val="20"/>
          <w:lang w:eastAsia="es-ES"/>
        </w:rPr>
        <w:t xml:space="preserve">es importante que </w:t>
      </w:r>
      <w:r>
        <w:rPr>
          <w:rFonts w:ascii="Georgia" w:hAnsi="Georgia"/>
          <w:sz w:val="20"/>
          <w:szCs w:val="20"/>
          <w:lang w:eastAsia="es-ES"/>
        </w:rPr>
        <w:t xml:space="preserve">en </w:t>
      </w:r>
      <w:r w:rsidR="00894E1C">
        <w:rPr>
          <w:rFonts w:ascii="Georgia" w:hAnsi="Georgia"/>
          <w:sz w:val="20"/>
          <w:szCs w:val="20"/>
          <w:lang w:eastAsia="es-ES"/>
        </w:rPr>
        <w:t>la act</w:t>
      </w:r>
      <w:r>
        <w:rPr>
          <w:rFonts w:ascii="Georgia" w:hAnsi="Georgia"/>
          <w:sz w:val="20"/>
          <w:szCs w:val="20"/>
          <w:lang w:eastAsia="es-ES"/>
        </w:rPr>
        <w:t xml:space="preserve">ividad </w:t>
      </w:r>
      <w:r w:rsidR="00894E1C">
        <w:rPr>
          <w:rFonts w:ascii="Georgia" w:hAnsi="Georgia"/>
          <w:sz w:val="20"/>
          <w:szCs w:val="20"/>
          <w:lang w:eastAsia="es-ES"/>
        </w:rPr>
        <w:t xml:space="preserve">que se plantea sobre </w:t>
      </w:r>
      <w:r>
        <w:rPr>
          <w:rFonts w:ascii="Georgia" w:hAnsi="Georgia"/>
          <w:sz w:val="20"/>
          <w:szCs w:val="20"/>
          <w:lang w:eastAsia="es-ES"/>
        </w:rPr>
        <w:t xml:space="preserve">el </w:t>
      </w:r>
      <w:r w:rsidR="00894E1C">
        <w:rPr>
          <w:rFonts w:ascii="Georgia" w:hAnsi="Georgia"/>
          <w:sz w:val="20"/>
          <w:szCs w:val="20"/>
          <w:lang w:eastAsia="es-ES"/>
        </w:rPr>
        <w:t>Concejo Municipal Infantil est</w:t>
      </w:r>
      <w:r>
        <w:rPr>
          <w:rFonts w:ascii="Georgia" w:hAnsi="Georgia"/>
          <w:sz w:val="20"/>
          <w:szCs w:val="20"/>
          <w:lang w:eastAsia="es-ES"/>
        </w:rPr>
        <w:t>é</w:t>
      </w:r>
      <w:r w:rsidR="00894E1C">
        <w:rPr>
          <w:rFonts w:ascii="Georgia" w:hAnsi="Georgia"/>
          <w:sz w:val="20"/>
          <w:szCs w:val="20"/>
          <w:lang w:eastAsia="es-ES"/>
        </w:rPr>
        <w:t>n niños con discapacidad y por inclusi</w:t>
      </w:r>
      <w:r>
        <w:rPr>
          <w:rFonts w:ascii="Georgia" w:hAnsi="Georgia"/>
          <w:sz w:val="20"/>
          <w:szCs w:val="20"/>
          <w:lang w:eastAsia="es-ES"/>
        </w:rPr>
        <w:t>ó</w:t>
      </w:r>
      <w:r w:rsidR="00894E1C">
        <w:rPr>
          <w:rFonts w:ascii="Georgia" w:hAnsi="Georgia"/>
          <w:sz w:val="20"/>
          <w:szCs w:val="20"/>
          <w:lang w:eastAsia="es-ES"/>
        </w:rPr>
        <w:t xml:space="preserve">n </w:t>
      </w:r>
      <w:r>
        <w:rPr>
          <w:rFonts w:ascii="Georgia" w:hAnsi="Georgia"/>
          <w:sz w:val="20"/>
          <w:szCs w:val="20"/>
          <w:lang w:eastAsia="es-ES"/>
        </w:rPr>
        <w:t>ya que e</w:t>
      </w:r>
      <w:r w:rsidR="00894E1C">
        <w:rPr>
          <w:rFonts w:ascii="Georgia" w:hAnsi="Georgia"/>
          <w:sz w:val="20"/>
          <w:szCs w:val="20"/>
          <w:lang w:eastAsia="es-ES"/>
        </w:rPr>
        <w:t xml:space="preserve">s un tema importante. Hay un tema importante y </w:t>
      </w:r>
      <w:r>
        <w:rPr>
          <w:rFonts w:ascii="Georgia" w:hAnsi="Georgia"/>
          <w:sz w:val="20"/>
          <w:szCs w:val="20"/>
          <w:lang w:eastAsia="es-ES"/>
        </w:rPr>
        <w:t xml:space="preserve">es </w:t>
      </w:r>
      <w:r w:rsidR="009F2E7F">
        <w:rPr>
          <w:rFonts w:ascii="Georgia" w:hAnsi="Georgia"/>
          <w:sz w:val="20"/>
          <w:szCs w:val="20"/>
          <w:lang w:eastAsia="es-ES"/>
        </w:rPr>
        <w:t>que se debe a</w:t>
      </w:r>
      <w:r w:rsidR="00894E1C">
        <w:rPr>
          <w:rFonts w:ascii="Georgia" w:hAnsi="Georgia"/>
          <w:sz w:val="20"/>
          <w:szCs w:val="20"/>
          <w:lang w:eastAsia="es-ES"/>
        </w:rPr>
        <w:t xml:space="preserve">bordar con transparencia y </w:t>
      </w:r>
      <w:r w:rsidR="009F2E7F">
        <w:rPr>
          <w:rFonts w:ascii="Georgia" w:hAnsi="Georgia"/>
          <w:sz w:val="20"/>
          <w:szCs w:val="20"/>
          <w:lang w:eastAsia="es-ES"/>
        </w:rPr>
        <w:t xml:space="preserve">que no haya </w:t>
      </w:r>
      <w:r w:rsidR="00894E1C">
        <w:rPr>
          <w:rFonts w:ascii="Georgia" w:hAnsi="Georgia"/>
          <w:sz w:val="20"/>
          <w:szCs w:val="20"/>
          <w:lang w:eastAsia="es-ES"/>
        </w:rPr>
        <w:t>politizaci</w:t>
      </w:r>
      <w:r w:rsidR="009F2E7F">
        <w:rPr>
          <w:rFonts w:ascii="Georgia" w:hAnsi="Georgia"/>
          <w:sz w:val="20"/>
          <w:szCs w:val="20"/>
          <w:lang w:eastAsia="es-ES"/>
        </w:rPr>
        <w:t>ó</w:t>
      </w:r>
      <w:r w:rsidR="00894E1C">
        <w:rPr>
          <w:rFonts w:ascii="Georgia" w:hAnsi="Georgia"/>
          <w:sz w:val="20"/>
          <w:szCs w:val="20"/>
          <w:lang w:eastAsia="es-ES"/>
        </w:rPr>
        <w:t>n del 15 de setiembre</w:t>
      </w:r>
      <w:r w:rsidR="009F2E7F">
        <w:rPr>
          <w:rFonts w:ascii="Georgia" w:hAnsi="Georgia"/>
          <w:sz w:val="20"/>
          <w:szCs w:val="20"/>
          <w:lang w:eastAsia="es-ES"/>
        </w:rPr>
        <w:t>,</w:t>
      </w:r>
      <w:r w:rsidR="00894E1C">
        <w:rPr>
          <w:rFonts w:ascii="Georgia" w:hAnsi="Georgia"/>
          <w:sz w:val="20"/>
          <w:szCs w:val="20"/>
          <w:lang w:eastAsia="es-ES"/>
        </w:rPr>
        <w:t xml:space="preserve"> porque no podemos pretender una fiesta c</w:t>
      </w:r>
      <w:r w:rsidR="009F2E7F">
        <w:rPr>
          <w:rFonts w:ascii="Georgia" w:hAnsi="Georgia"/>
          <w:sz w:val="20"/>
          <w:szCs w:val="20"/>
          <w:lang w:eastAsia="es-ES"/>
        </w:rPr>
        <w:t>í</w:t>
      </w:r>
      <w:r w:rsidR="00894E1C">
        <w:rPr>
          <w:rFonts w:ascii="Georgia" w:hAnsi="Georgia"/>
          <w:sz w:val="20"/>
          <w:szCs w:val="20"/>
          <w:lang w:eastAsia="es-ES"/>
        </w:rPr>
        <w:t xml:space="preserve">vica y politizarla. Hay un tema que molesta y es que el desfile no pase </w:t>
      </w:r>
      <w:r w:rsidR="009F2E7F">
        <w:rPr>
          <w:rFonts w:ascii="Georgia" w:hAnsi="Georgia"/>
          <w:sz w:val="20"/>
          <w:szCs w:val="20"/>
          <w:lang w:eastAsia="es-ES"/>
        </w:rPr>
        <w:t xml:space="preserve">al </w:t>
      </w:r>
      <w:r w:rsidR="00894E1C">
        <w:rPr>
          <w:rFonts w:ascii="Georgia" w:hAnsi="Georgia"/>
          <w:sz w:val="20"/>
          <w:szCs w:val="20"/>
          <w:lang w:eastAsia="es-ES"/>
        </w:rPr>
        <w:t xml:space="preserve">frente </w:t>
      </w:r>
      <w:r w:rsidR="009F2E7F">
        <w:rPr>
          <w:rFonts w:ascii="Georgia" w:hAnsi="Georgia"/>
          <w:sz w:val="20"/>
          <w:szCs w:val="20"/>
          <w:lang w:eastAsia="es-ES"/>
        </w:rPr>
        <w:t xml:space="preserve">del </w:t>
      </w:r>
      <w:r w:rsidR="00894E1C">
        <w:rPr>
          <w:rFonts w:ascii="Georgia" w:hAnsi="Georgia"/>
          <w:sz w:val="20"/>
          <w:szCs w:val="20"/>
          <w:lang w:eastAsia="es-ES"/>
        </w:rPr>
        <w:t>edificio municipal y se es m</w:t>
      </w:r>
      <w:r w:rsidR="009F2E7F">
        <w:rPr>
          <w:rFonts w:ascii="Georgia" w:hAnsi="Georgia"/>
          <w:sz w:val="20"/>
          <w:szCs w:val="20"/>
          <w:lang w:eastAsia="es-ES"/>
        </w:rPr>
        <w:t>á</w:t>
      </w:r>
      <w:r w:rsidR="00894E1C">
        <w:rPr>
          <w:rFonts w:ascii="Georgia" w:hAnsi="Georgia"/>
          <w:sz w:val="20"/>
          <w:szCs w:val="20"/>
          <w:lang w:eastAsia="es-ES"/>
        </w:rPr>
        <w:t>s sincero si se plantea así y se presenta la molestia así</w:t>
      </w:r>
      <w:r w:rsidR="009F2E7F">
        <w:rPr>
          <w:rFonts w:ascii="Georgia" w:hAnsi="Georgia"/>
          <w:sz w:val="20"/>
          <w:szCs w:val="20"/>
          <w:lang w:eastAsia="es-ES"/>
        </w:rPr>
        <w:t xml:space="preserve">, porque </w:t>
      </w:r>
      <w:r w:rsidR="00894E1C">
        <w:rPr>
          <w:rFonts w:ascii="Georgia" w:hAnsi="Georgia"/>
          <w:sz w:val="20"/>
          <w:szCs w:val="20"/>
          <w:lang w:eastAsia="es-ES"/>
        </w:rPr>
        <w:t xml:space="preserve">no hay </w:t>
      </w:r>
      <w:r w:rsidR="009F2E7F">
        <w:rPr>
          <w:rFonts w:ascii="Georgia" w:hAnsi="Georgia"/>
          <w:sz w:val="20"/>
          <w:szCs w:val="20"/>
          <w:lang w:eastAsia="es-ES"/>
        </w:rPr>
        <w:t xml:space="preserve">un </w:t>
      </w:r>
      <w:r w:rsidR="00894E1C">
        <w:rPr>
          <w:rFonts w:ascii="Georgia" w:hAnsi="Georgia"/>
          <w:sz w:val="20"/>
          <w:szCs w:val="20"/>
          <w:lang w:eastAsia="es-ES"/>
        </w:rPr>
        <w:t>fundamento t</w:t>
      </w:r>
      <w:r w:rsidR="009F2E7F">
        <w:rPr>
          <w:rFonts w:ascii="Georgia" w:hAnsi="Georgia"/>
          <w:sz w:val="20"/>
          <w:szCs w:val="20"/>
          <w:lang w:eastAsia="es-ES"/>
        </w:rPr>
        <w:t>é</w:t>
      </w:r>
      <w:r w:rsidR="00894E1C">
        <w:rPr>
          <w:rFonts w:ascii="Georgia" w:hAnsi="Georgia"/>
          <w:sz w:val="20"/>
          <w:szCs w:val="20"/>
          <w:lang w:eastAsia="es-ES"/>
        </w:rPr>
        <w:t xml:space="preserve">cnico para pedir que replanteen una ruta. Es mejor decir que por </w:t>
      </w:r>
      <w:r w:rsidR="009F2E7F">
        <w:rPr>
          <w:rFonts w:ascii="Georgia" w:hAnsi="Georgia"/>
          <w:sz w:val="20"/>
          <w:szCs w:val="20"/>
          <w:lang w:eastAsia="es-ES"/>
        </w:rPr>
        <w:t xml:space="preserve">la </w:t>
      </w:r>
      <w:r w:rsidR="00894E1C">
        <w:rPr>
          <w:rFonts w:ascii="Georgia" w:hAnsi="Georgia"/>
          <w:sz w:val="20"/>
          <w:szCs w:val="20"/>
          <w:lang w:eastAsia="es-ES"/>
        </w:rPr>
        <w:t xml:space="preserve">defensa institucional se replantee </w:t>
      </w:r>
      <w:r w:rsidR="009F2E7F">
        <w:rPr>
          <w:rFonts w:ascii="Georgia" w:hAnsi="Georgia"/>
          <w:sz w:val="20"/>
          <w:szCs w:val="20"/>
          <w:lang w:eastAsia="es-ES"/>
        </w:rPr>
        <w:t xml:space="preserve">y </w:t>
      </w:r>
      <w:r w:rsidR="00894E1C">
        <w:rPr>
          <w:rFonts w:ascii="Georgia" w:hAnsi="Georgia"/>
          <w:sz w:val="20"/>
          <w:szCs w:val="20"/>
          <w:lang w:eastAsia="es-ES"/>
        </w:rPr>
        <w:t>si es as</w:t>
      </w:r>
      <w:r w:rsidR="009F2E7F">
        <w:rPr>
          <w:rFonts w:ascii="Georgia" w:hAnsi="Georgia"/>
          <w:sz w:val="20"/>
          <w:szCs w:val="20"/>
          <w:lang w:eastAsia="es-ES"/>
        </w:rPr>
        <w:t>í</w:t>
      </w:r>
      <w:r w:rsidR="00894E1C">
        <w:rPr>
          <w:rFonts w:ascii="Georgia" w:hAnsi="Georgia"/>
          <w:sz w:val="20"/>
          <w:szCs w:val="20"/>
          <w:lang w:eastAsia="es-ES"/>
        </w:rPr>
        <w:t xml:space="preserve"> si los acompaña. En el otro tema que no acompaña es en el tema de la antorcha</w:t>
      </w:r>
      <w:r w:rsidR="009F2E7F">
        <w:rPr>
          <w:rFonts w:ascii="Georgia" w:hAnsi="Georgia"/>
          <w:sz w:val="20"/>
          <w:szCs w:val="20"/>
          <w:lang w:eastAsia="es-ES"/>
        </w:rPr>
        <w:t>, ya que d</w:t>
      </w:r>
      <w:r w:rsidR="00894E1C">
        <w:rPr>
          <w:rFonts w:ascii="Georgia" w:hAnsi="Georgia"/>
          <w:sz w:val="20"/>
          <w:szCs w:val="20"/>
          <w:lang w:eastAsia="es-ES"/>
        </w:rPr>
        <w:t>ebe hacerse desde una perspectiva de identidad nacional. No comparte que los Alcaldes</w:t>
      </w:r>
      <w:r w:rsidR="009F2E7F">
        <w:rPr>
          <w:rFonts w:ascii="Georgia" w:hAnsi="Georgia"/>
          <w:sz w:val="20"/>
          <w:szCs w:val="20"/>
          <w:lang w:eastAsia="es-ES"/>
        </w:rPr>
        <w:t xml:space="preserve"> y </w:t>
      </w:r>
      <w:r w:rsidR="00894E1C">
        <w:rPr>
          <w:rFonts w:ascii="Georgia" w:hAnsi="Georgia"/>
          <w:sz w:val="20"/>
          <w:szCs w:val="20"/>
          <w:lang w:eastAsia="es-ES"/>
        </w:rPr>
        <w:t xml:space="preserve">le es indiferente quien sea, pero </w:t>
      </w:r>
      <w:r w:rsidR="009F2E7F">
        <w:rPr>
          <w:rFonts w:ascii="Georgia" w:hAnsi="Georgia"/>
          <w:sz w:val="20"/>
          <w:szCs w:val="20"/>
          <w:lang w:eastAsia="es-ES"/>
        </w:rPr>
        <w:t>ocu</w:t>
      </w:r>
      <w:r w:rsidR="00894E1C">
        <w:rPr>
          <w:rFonts w:ascii="Georgia" w:hAnsi="Georgia"/>
          <w:sz w:val="20"/>
          <w:szCs w:val="20"/>
          <w:lang w:eastAsia="es-ES"/>
        </w:rPr>
        <w:t xml:space="preserve">par </w:t>
      </w:r>
      <w:r w:rsidR="009F2E7F">
        <w:rPr>
          <w:rFonts w:ascii="Georgia" w:hAnsi="Georgia"/>
          <w:sz w:val="20"/>
          <w:szCs w:val="20"/>
          <w:lang w:eastAsia="es-ES"/>
        </w:rPr>
        <w:t xml:space="preserve">un </w:t>
      </w:r>
      <w:r w:rsidR="00894E1C">
        <w:rPr>
          <w:rFonts w:ascii="Georgia" w:hAnsi="Georgia"/>
          <w:sz w:val="20"/>
          <w:szCs w:val="20"/>
          <w:lang w:eastAsia="es-ES"/>
        </w:rPr>
        <w:t>espacio de inter</w:t>
      </w:r>
      <w:r w:rsidR="009F2E7F">
        <w:rPr>
          <w:rFonts w:ascii="Georgia" w:hAnsi="Georgia"/>
          <w:sz w:val="20"/>
          <w:szCs w:val="20"/>
          <w:lang w:eastAsia="es-ES"/>
        </w:rPr>
        <w:t>é</w:t>
      </w:r>
      <w:r w:rsidR="00894E1C">
        <w:rPr>
          <w:rFonts w:ascii="Georgia" w:hAnsi="Georgia"/>
          <w:sz w:val="20"/>
          <w:szCs w:val="20"/>
          <w:lang w:eastAsia="es-ES"/>
        </w:rPr>
        <w:t xml:space="preserve">s nacional que una persona se presente ante la </w:t>
      </w:r>
      <w:r w:rsidR="009F2E7F">
        <w:rPr>
          <w:rFonts w:ascii="Georgia" w:hAnsi="Georgia"/>
          <w:sz w:val="20"/>
          <w:szCs w:val="20"/>
          <w:lang w:eastAsia="es-ES"/>
        </w:rPr>
        <w:t>ciudadanía,</w:t>
      </w:r>
      <w:r w:rsidR="00894E1C">
        <w:rPr>
          <w:rFonts w:ascii="Georgia" w:hAnsi="Georgia"/>
          <w:sz w:val="20"/>
          <w:szCs w:val="20"/>
          <w:lang w:eastAsia="es-ES"/>
        </w:rPr>
        <w:t xml:space="preserve"> eso no es respetar la fiesta patria. </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9F2E7F"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explica y lo dice de </w:t>
      </w:r>
      <w:r w:rsidR="00894E1C">
        <w:rPr>
          <w:rFonts w:ascii="Georgia" w:hAnsi="Georgia"/>
          <w:sz w:val="20"/>
          <w:szCs w:val="20"/>
          <w:lang w:eastAsia="es-ES"/>
        </w:rPr>
        <w:t>frente que los gob</w:t>
      </w:r>
      <w:r>
        <w:rPr>
          <w:rFonts w:ascii="Georgia" w:hAnsi="Georgia"/>
          <w:sz w:val="20"/>
          <w:szCs w:val="20"/>
          <w:lang w:eastAsia="es-ES"/>
        </w:rPr>
        <w:t xml:space="preserve">iernos </w:t>
      </w:r>
      <w:r w:rsidR="00894E1C">
        <w:rPr>
          <w:rFonts w:ascii="Georgia" w:hAnsi="Georgia"/>
          <w:sz w:val="20"/>
          <w:szCs w:val="20"/>
          <w:lang w:eastAsia="es-ES"/>
        </w:rPr>
        <w:t>locales fueron los que represe</w:t>
      </w:r>
      <w:r>
        <w:rPr>
          <w:rFonts w:ascii="Georgia" w:hAnsi="Georgia"/>
          <w:sz w:val="20"/>
          <w:szCs w:val="20"/>
          <w:lang w:eastAsia="es-ES"/>
        </w:rPr>
        <w:t>n</w:t>
      </w:r>
      <w:r w:rsidR="00894E1C">
        <w:rPr>
          <w:rFonts w:ascii="Georgia" w:hAnsi="Georgia"/>
          <w:sz w:val="20"/>
          <w:szCs w:val="20"/>
          <w:lang w:eastAsia="es-ES"/>
        </w:rPr>
        <w:t>taron la democracia de los tiempos pasados</w:t>
      </w:r>
      <w:r>
        <w:rPr>
          <w:rFonts w:ascii="Georgia" w:hAnsi="Georgia"/>
          <w:sz w:val="20"/>
          <w:szCs w:val="20"/>
          <w:lang w:eastAsia="es-ES"/>
        </w:rPr>
        <w:t>.</w:t>
      </w:r>
      <w:r w:rsidR="00894E1C">
        <w:rPr>
          <w:rFonts w:ascii="Georgia" w:hAnsi="Georgia"/>
          <w:sz w:val="20"/>
          <w:szCs w:val="20"/>
          <w:lang w:eastAsia="es-ES"/>
        </w:rPr>
        <w:t xml:space="preserve"> Nada m</w:t>
      </w:r>
      <w:r>
        <w:rPr>
          <w:rFonts w:ascii="Georgia" w:hAnsi="Georgia"/>
          <w:sz w:val="20"/>
          <w:szCs w:val="20"/>
          <w:lang w:eastAsia="es-ES"/>
        </w:rPr>
        <w:t>á</w:t>
      </w:r>
      <w:r w:rsidR="00894E1C">
        <w:rPr>
          <w:rFonts w:ascii="Georgia" w:hAnsi="Georgia"/>
          <w:sz w:val="20"/>
          <w:szCs w:val="20"/>
          <w:lang w:eastAsia="es-ES"/>
        </w:rPr>
        <w:t>s soberano que la rep</w:t>
      </w:r>
      <w:r>
        <w:rPr>
          <w:rFonts w:ascii="Georgia" w:hAnsi="Georgia"/>
          <w:sz w:val="20"/>
          <w:szCs w:val="20"/>
          <w:lang w:eastAsia="es-ES"/>
        </w:rPr>
        <w:t>resentación</w:t>
      </w:r>
      <w:r w:rsidR="00894E1C">
        <w:rPr>
          <w:rFonts w:ascii="Georgia" w:hAnsi="Georgia"/>
          <w:sz w:val="20"/>
          <w:szCs w:val="20"/>
          <w:lang w:eastAsia="es-ES"/>
        </w:rPr>
        <w:t xml:space="preserve"> popular en los gobiernos locales. A</w:t>
      </w:r>
      <w:r>
        <w:rPr>
          <w:rFonts w:ascii="Georgia" w:hAnsi="Georgia"/>
          <w:sz w:val="20"/>
          <w:szCs w:val="20"/>
          <w:lang w:eastAsia="es-ES"/>
        </w:rPr>
        <w:t xml:space="preserve">grega que en la reunión </w:t>
      </w:r>
      <w:r w:rsidR="00894E1C">
        <w:rPr>
          <w:rFonts w:ascii="Georgia" w:hAnsi="Georgia"/>
          <w:sz w:val="20"/>
          <w:szCs w:val="20"/>
          <w:lang w:eastAsia="es-ES"/>
        </w:rPr>
        <w:t>le manifest</w:t>
      </w:r>
      <w:r>
        <w:rPr>
          <w:rFonts w:ascii="Georgia" w:hAnsi="Georgia"/>
          <w:sz w:val="20"/>
          <w:szCs w:val="20"/>
          <w:lang w:eastAsia="es-ES"/>
        </w:rPr>
        <w:t>ó</w:t>
      </w:r>
      <w:r w:rsidR="00894E1C">
        <w:rPr>
          <w:rFonts w:ascii="Georgia" w:hAnsi="Georgia"/>
          <w:sz w:val="20"/>
          <w:szCs w:val="20"/>
          <w:lang w:eastAsia="es-ES"/>
        </w:rPr>
        <w:t xml:space="preserve"> a doña Carmen que</w:t>
      </w:r>
      <w:r>
        <w:rPr>
          <w:rFonts w:ascii="Georgia" w:hAnsi="Georgia"/>
          <w:sz w:val="20"/>
          <w:szCs w:val="20"/>
          <w:lang w:eastAsia="es-ES"/>
        </w:rPr>
        <w:t xml:space="preserve"> era</w:t>
      </w:r>
      <w:r w:rsidR="00894E1C">
        <w:rPr>
          <w:rFonts w:ascii="Georgia" w:hAnsi="Georgia"/>
          <w:sz w:val="20"/>
          <w:szCs w:val="20"/>
          <w:lang w:eastAsia="es-ES"/>
        </w:rPr>
        <w:t xml:space="preserve"> muy importante que las instituciones estuvieran rep</w:t>
      </w:r>
      <w:r>
        <w:rPr>
          <w:rFonts w:ascii="Georgia" w:hAnsi="Georgia"/>
          <w:sz w:val="20"/>
          <w:szCs w:val="20"/>
          <w:lang w:eastAsia="es-ES"/>
        </w:rPr>
        <w:t xml:space="preserve">resentadas y se realizará una actividad </w:t>
      </w:r>
      <w:r w:rsidR="00894E1C">
        <w:rPr>
          <w:rFonts w:ascii="Georgia" w:hAnsi="Georgia"/>
          <w:sz w:val="20"/>
          <w:szCs w:val="20"/>
          <w:lang w:eastAsia="es-ES"/>
        </w:rPr>
        <w:t>de integración</w:t>
      </w:r>
      <w:r>
        <w:rPr>
          <w:rFonts w:ascii="Georgia" w:hAnsi="Georgia"/>
          <w:sz w:val="20"/>
          <w:szCs w:val="20"/>
          <w:lang w:eastAsia="es-ES"/>
        </w:rPr>
        <w:t xml:space="preserve"> y de esa forma </w:t>
      </w:r>
      <w:r w:rsidR="00894E1C">
        <w:rPr>
          <w:rFonts w:ascii="Georgia" w:hAnsi="Georgia"/>
          <w:sz w:val="20"/>
          <w:szCs w:val="20"/>
          <w:lang w:eastAsia="es-ES"/>
        </w:rPr>
        <w:t>pode</w:t>
      </w:r>
      <w:r>
        <w:rPr>
          <w:rFonts w:ascii="Georgia" w:hAnsi="Georgia"/>
          <w:sz w:val="20"/>
          <w:szCs w:val="20"/>
          <w:lang w:eastAsia="es-ES"/>
        </w:rPr>
        <w:t>r</w:t>
      </w:r>
      <w:r w:rsidR="00894E1C">
        <w:rPr>
          <w:rFonts w:ascii="Georgia" w:hAnsi="Georgia"/>
          <w:sz w:val="20"/>
          <w:szCs w:val="20"/>
          <w:lang w:eastAsia="es-ES"/>
        </w:rPr>
        <w:t xml:space="preserve"> caminar juntos. </w:t>
      </w:r>
      <w:r>
        <w:rPr>
          <w:rFonts w:ascii="Georgia" w:hAnsi="Georgia"/>
          <w:sz w:val="20"/>
          <w:szCs w:val="20"/>
          <w:lang w:eastAsia="es-ES"/>
        </w:rPr>
        <w:t xml:space="preserve"> Agrega que l</w:t>
      </w:r>
      <w:r w:rsidR="00894E1C">
        <w:rPr>
          <w:rFonts w:ascii="Georgia" w:hAnsi="Georgia"/>
          <w:sz w:val="20"/>
          <w:szCs w:val="20"/>
          <w:lang w:eastAsia="es-ES"/>
        </w:rPr>
        <w:t>a historia dice que llego a los mun</w:t>
      </w:r>
      <w:r>
        <w:rPr>
          <w:rFonts w:ascii="Georgia" w:hAnsi="Georgia"/>
          <w:sz w:val="20"/>
          <w:szCs w:val="20"/>
          <w:lang w:eastAsia="es-ES"/>
        </w:rPr>
        <w:t>í</w:t>
      </w:r>
      <w:r w:rsidR="00894E1C">
        <w:rPr>
          <w:rFonts w:ascii="Georgia" w:hAnsi="Georgia"/>
          <w:sz w:val="20"/>
          <w:szCs w:val="20"/>
          <w:lang w:eastAsia="es-ES"/>
        </w:rPr>
        <w:t xml:space="preserve">cipes la noticia de la </w:t>
      </w:r>
      <w:r>
        <w:rPr>
          <w:rFonts w:ascii="Georgia" w:hAnsi="Georgia"/>
          <w:sz w:val="20"/>
          <w:szCs w:val="20"/>
          <w:lang w:eastAsia="es-ES"/>
        </w:rPr>
        <w:t xml:space="preserve">independencia en primera instancia y </w:t>
      </w:r>
      <w:r w:rsidR="00894E1C">
        <w:rPr>
          <w:rFonts w:ascii="Georgia" w:hAnsi="Georgia"/>
          <w:sz w:val="20"/>
          <w:szCs w:val="20"/>
          <w:lang w:eastAsia="es-ES"/>
        </w:rPr>
        <w:t xml:space="preserve">se puede plantear que </w:t>
      </w:r>
      <w:r>
        <w:rPr>
          <w:rFonts w:ascii="Georgia" w:hAnsi="Georgia"/>
          <w:sz w:val="20"/>
          <w:szCs w:val="20"/>
          <w:lang w:eastAsia="es-ES"/>
        </w:rPr>
        <w:t xml:space="preserve">el desfile </w:t>
      </w:r>
      <w:r w:rsidR="00894E1C">
        <w:rPr>
          <w:rFonts w:ascii="Georgia" w:hAnsi="Georgia"/>
          <w:sz w:val="20"/>
          <w:szCs w:val="20"/>
          <w:lang w:eastAsia="es-ES"/>
        </w:rPr>
        <w:t>pase por los edificios municipales y no en contra v</w:t>
      </w:r>
      <w:r>
        <w:rPr>
          <w:rFonts w:ascii="Georgia" w:hAnsi="Georgia"/>
          <w:sz w:val="20"/>
          <w:szCs w:val="20"/>
          <w:lang w:eastAsia="es-ES"/>
        </w:rPr>
        <w:t>í</w:t>
      </w:r>
      <w:r w:rsidR="00894E1C">
        <w:rPr>
          <w:rFonts w:ascii="Georgia" w:hAnsi="Georgia"/>
          <w:sz w:val="20"/>
          <w:szCs w:val="20"/>
          <w:lang w:eastAsia="es-ES"/>
        </w:rPr>
        <w:t xml:space="preserve">a. </w:t>
      </w:r>
      <w:r>
        <w:rPr>
          <w:rFonts w:ascii="Georgia" w:hAnsi="Georgia"/>
          <w:sz w:val="20"/>
          <w:szCs w:val="20"/>
          <w:lang w:eastAsia="es-ES"/>
        </w:rPr>
        <w:t>Considera que se puede h</w:t>
      </w:r>
      <w:r w:rsidR="00894E1C">
        <w:rPr>
          <w:rFonts w:ascii="Georgia" w:hAnsi="Georgia"/>
          <w:sz w:val="20"/>
          <w:szCs w:val="20"/>
          <w:lang w:eastAsia="es-ES"/>
        </w:rPr>
        <w:t xml:space="preserve">acer </w:t>
      </w:r>
      <w:r>
        <w:rPr>
          <w:rFonts w:ascii="Georgia" w:hAnsi="Georgia"/>
          <w:sz w:val="20"/>
          <w:szCs w:val="20"/>
          <w:lang w:eastAsia="es-ES"/>
        </w:rPr>
        <w:t xml:space="preserve">una </w:t>
      </w:r>
      <w:r w:rsidR="00894E1C">
        <w:rPr>
          <w:rFonts w:ascii="Georgia" w:hAnsi="Georgia"/>
          <w:sz w:val="20"/>
          <w:szCs w:val="20"/>
          <w:lang w:eastAsia="es-ES"/>
        </w:rPr>
        <w:t>exhortación para que se cambie la ruta</w:t>
      </w:r>
      <w:r>
        <w:rPr>
          <w:rFonts w:ascii="Georgia" w:hAnsi="Georgia"/>
          <w:sz w:val="20"/>
          <w:szCs w:val="20"/>
          <w:lang w:eastAsia="es-ES"/>
        </w:rPr>
        <w:t>, que al final es cruzar 100 metros antes de la que se propone y los niños y niñas siempre estarán dando la espalda al sol, que fue lo que manifestaron en la reunión</w:t>
      </w:r>
      <w:r w:rsidR="00894E1C">
        <w:rPr>
          <w:rFonts w:ascii="Georgia" w:hAnsi="Georgia"/>
          <w:sz w:val="20"/>
          <w:szCs w:val="20"/>
          <w:lang w:eastAsia="es-ES"/>
        </w:rPr>
        <w:t xml:space="preserve">. </w:t>
      </w:r>
      <w:r>
        <w:rPr>
          <w:rFonts w:ascii="Georgia" w:hAnsi="Georgia"/>
          <w:sz w:val="20"/>
          <w:szCs w:val="20"/>
          <w:lang w:eastAsia="es-ES"/>
        </w:rPr>
        <w:t xml:space="preserve">Se puede </w:t>
      </w:r>
      <w:r w:rsidR="00894E1C">
        <w:rPr>
          <w:rFonts w:ascii="Georgia" w:hAnsi="Georgia"/>
          <w:sz w:val="20"/>
          <w:szCs w:val="20"/>
          <w:lang w:eastAsia="es-ES"/>
        </w:rPr>
        <w:t>e</w:t>
      </w:r>
      <w:r>
        <w:rPr>
          <w:rFonts w:ascii="Georgia" w:hAnsi="Georgia"/>
          <w:sz w:val="20"/>
          <w:szCs w:val="20"/>
          <w:lang w:eastAsia="es-ES"/>
        </w:rPr>
        <w:t>s</w:t>
      </w:r>
      <w:r w:rsidR="00894E1C">
        <w:rPr>
          <w:rFonts w:ascii="Georgia" w:hAnsi="Georgia"/>
          <w:sz w:val="20"/>
          <w:szCs w:val="20"/>
          <w:lang w:eastAsia="es-ES"/>
        </w:rPr>
        <w:t xml:space="preserve">coger </w:t>
      </w:r>
      <w:r>
        <w:rPr>
          <w:rFonts w:ascii="Georgia" w:hAnsi="Georgia"/>
          <w:sz w:val="20"/>
          <w:szCs w:val="20"/>
          <w:lang w:eastAsia="es-ES"/>
        </w:rPr>
        <w:t xml:space="preserve">el </w:t>
      </w:r>
      <w:r w:rsidR="00894E1C">
        <w:rPr>
          <w:rFonts w:ascii="Georgia" w:hAnsi="Georgia"/>
          <w:sz w:val="20"/>
          <w:szCs w:val="20"/>
          <w:lang w:eastAsia="es-ES"/>
        </w:rPr>
        <w:t>representante</w:t>
      </w:r>
      <w:r>
        <w:rPr>
          <w:rFonts w:ascii="Georgia" w:hAnsi="Georgia"/>
          <w:sz w:val="20"/>
          <w:szCs w:val="20"/>
          <w:lang w:eastAsia="es-ES"/>
        </w:rPr>
        <w:t xml:space="preserve"> del Concejo</w:t>
      </w:r>
      <w:r w:rsidR="00894E1C">
        <w:rPr>
          <w:rFonts w:ascii="Georgia" w:hAnsi="Georgia"/>
          <w:sz w:val="20"/>
          <w:szCs w:val="20"/>
          <w:lang w:eastAsia="es-ES"/>
        </w:rPr>
        <w:t xml:space="preserve">. </w:t>
      </w:r>
      <w:r>
        <w:rPr>
          <w:rFonts w:ascii="Georgia" w:hAnsi="Georgia"/>
          <w:sz w:val="20"/>
          <w:szCs w:val="20"/>
          <w:lang w:eastAsia="es-ES"/>
        </w:rPr>
        <w:t>Para finalizar indica que s</w:t>
      </w:r>
      <w:r w:rsidR="00894E1C">
        <w:rPr>
          <w:rFonts w:ascii="Georgia" w:hAnsi="Georgia"/>
          <w:sz w:val="20"/>
          <w:szCs w:val="20"/>
          <w:lang w:eastAsia="es-ES"/>
        </w:rPr>
        <w:t>e puede hablar claro</w:t>
      </w:r>
      <w:r>
        <w:rPr>
          <w:rFonts w:ascii="Georgia" w:hAnsi="Georgia"/>
          <w:sz w:val="20"/>
          <w:szCs w:val="20"/>
          <w:lang w:eastAsia="es-ES"/>
        </w:rPr>
        <w:t>,</w:t>
      </w:r>
      <w:r w:rsidR="00894E1C">
        <w:rPr>
          <w:rFonts w:ascii="Georgia" w:hAnsi="Georgia"/>
          <w:sz w:val="20"/>
          <w:szCs w:val="20"/>
          <w:lang w:eastAsia="es-ES"/>
        </w:rPr>
        <w:t xml:space="preserve"> directo y lograr que </w:t>
      </w:r>
      <w:r>
        <w:rPr>
          <w:rFonts w:ascii="Georgia" w:hAnsi="Georgia"/>
          <w:sz w:val="20"/>
          <w:szCs w:val="20"/>
          <w:lang w:eastAsia="es-ES"/>
        </w:rPr>
        <w:t>el</w:t>
      </w:r>
      <w:r w:rsidR="00894E1C">
        <w:rPr>
          <w:rFonts w:ascii="Georgia" w:hAnsi="Georgia"/>
          <w:sz w:val="20"/>
          <w:szCs w:val="20"/>
          <w:lang w:eastAsia="es-ES"/>
        </w:rPr>
        <w:t xml:space="preserve"> gobierno local ten</w:t>
      </w:r>
      <w:r>
        <w:rPr>
          <w:rFonts w:ascii="Georgia" w:hAnsi="Georgia"/>
          <w:sz w:val="20"/>
          <w:szCs w:val="20"/>
          <w:lang w:eastAsia="es-ES"/>
        </w:rPr>
        <w:t>ga una</w:t>
      </w:r>
      <w:r w:rsidR="00894E1C">
        <w:rPr>
          <w:rFonts w:ascii="Georgia" w:hAnsi="Georgia"/>
          <w:sz w:val="20"/>
          <w:szCs w:val="20"/>
          <w:lang w:eastAsia="es-ES"/>
        </w:rPr>
        <w:t xml:space="preserve"> actitud clara.</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9F2E7F"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894E1C">
        <w:rPr>
          <w:rFonts w:ascii="Georgia" w:hAnsi="Georgia"/>
          <w:sz w:val="20"/>
          <w:szCs w:val="20"/>
          <w:lang w:eastAsia="es-ES"/>
        </w:rPr>
        <w:t xml:space="preserve">Gerly </w:t>
      </w:r>
      <w:r>
        <w:rPr>
          <w:rFonts w:ascii="Georgia" w:hAnsi="Georgia"/>
          <w:sz w:val="20"/>
          <w:szCs w:val="20"/>
          <w:lang w:eastAsia="es-ES"/>
        </w:rPr>
        <w:t xml:space="preserve">Garreta comenta que </w:t>
      </w:r>
      <w:r w:rsidR="00894E1C">
        <w:rPr>
          <w:rFonts w:ascii="Georgia" w:hAnsi="Georgia"/>
          <w:sz w:val="20"/>
          <w:szCs w:val="20"/>
          <w:lang w:eastAsia="es-ES"/>
        </w:rPr>
        <w:t xml:space="preserve">estuvieron presentes en </w:t>
      </w:r>
      <w:r>
        <w:rPr>
          <w:rFonts w:ascii="Georgia" w:hAnsi="Georgia"/>
          <w:sz w:val="20"/>
          <w:szCs w:val="20"/>
          <w:lang w:eastAsia="es-ES"/>
        </w:rPr>
        <w:t xml:space="preserve">la </w:t>
      </w:r>
      <w:r w:rsidR="00894E1C">
        <w:rPr>
          <w:rFonts w:ascii="Georgia" w:hAnsi="Georgia"/>
          <w:sz w:val="20"/>
          <w:szCs w:val="20"/>
          <w:lang w:eastAsia="es-ES"/>
        </w:rPr>
        <w:t>reunión y se dijo que quer</w:t>
      </w:r>
      <w:r>
        <w:rPr>
          <w:rFonts w:ascii="Georgia" w:hAnsi="Georgia"/>
          <w:sz w:val="20"/>
          <w:szCs w:val="20"/>
          <w:lang w:eastAsia="es-ES"/>
        </w:rPr>
        <w:t>í</w:t>
      </w:r>
      <w:r w:rsidR="00894E1C">
        <w:rPr>
          <w:rFonts w:ascii="Georgia" w:hAnsi="Georgia"/>
          <w:sz w:val="20"/>
          <w:szCs w:val="20"/>
          <w:lang w:eastAsia="es-ES"/>
        </w:rPr>
        <w:t xml:space="preserve">an que </w:t>
      </w:r>
      <w:r>
        <w:rPr>
          <w:rFonts w:ascii="Georgia" w:hAnsi="Georgia"/>
          <w:sz w:val="20"/>
          <w:szCs w:val="20"/>
          <w:lang w:eastAsia="es-ES"/>
        </w:rPr>
        <w:t xml:space="preserve">el desfile </w:t>
      </w:r>
      <w:r w:rsidR="00894E1C">
        <w:rPr>
          <w:rFonts w:ascii="Georgia" w:hAnsi="Georgia"/>
          <w:sz w:val="20"/>
          <w:szCs w:val="20"/>
          <w:lang w:eastAsia="es-ES"/>
        </w:rPr>
        <w:t xml:space="preserve">pasara </w:t>
      </w:r>
      <w:r>
        <w:rPr>
          <w:rFonts w:ascii="Georgia" w:hAnsi="Georgia"/>
          <w:sz w:val="20"/>
          <w:szCs w:val="20"/>
          <w:lang w:eastAsia="es-ES"/>
        </w:rPr>
        <w:t xml:space="preserve">al </w:t>
      </w:r>
      <w:r w:rsidR="00894E1C">
        <w:rPr>
          <w:rFonts w:ascii="Georgia" w:hAnsi="Georgia"/>
          <w:sz w:val="20"/>
          <w:szCs w:val="20"/>
          <w:lang w:eastAsia="es-ES"/>
        </w:rPr>
        <w:t>frente del edifi</w:t>
      </w:r>
      <w:r>
        <w:rPr>
          <w:rFonts w:ascii="Georgia" w:hAnsi="Georgia"/>
          <w:sz w:val="20"/>
          <w:szCs w:val="20"/>
          <w:lang w:eastAsia="es-ES"/>
        </w:rPr>
        <w:t>c</w:t>
      </w:r>
      <w:r w:rsidR="00894E1C">
        <w:rPr>
          <w:rFonts w:ascii="Georgia" w:hAnsi="Georgia"/>
          <w:sz w:val="20"/>
          <w:szCs w:val="20"/>
          <w:lang w:eastAsia="es-ES"/>
        </w:rPr>
        <w:t xml:space="preserve">io </w:t>
      </w:r>
      <w:r>
        <w:rPr>
          <w:rFonts w:ascii="Georgia" w:hAnsi="Georgia"/>
          <w:sz w:val="20"/>
          <w:szCs w:val="20"/>
          <w:lang w:eastAsia="es-ES"/>
        </w:rPr>
        <w:t xml:space="preserve">municipal </w:t>
      </w:r>
      <w:r w:rsidR="00894E1C">
        <w:rPr>
          <w:rFonts w:ascii="Georgia" w:hAnsi="Georgia"/>
          <w:sz w:val="20"/>
          <w:szCs w:val="20"/>
          <w:lang w:eastAsia="es-ES"/>
        </w:rPr>
        <w:t>porque so</w:t>
      </w:r>
      <w:r>
        <w:rPr>
          <w:rFonts w:ascii="Georgia" w:hAnsi="Georgia"/>
          <w:sz w:val="20"/>
          <w:szCs w:val="20"/>
          <w:lang w:eastAsia="es-ES"/>
        </w:rPr>
        <w:t>n</w:t>
      </w:r>
      <w:r w:rsidR="00894E1C">
        <w:rPr>
          <w:rFonts w:ascii="Georgia" w:hAnsi="Georgia"/>
          <w:sz w:val="20"/>
          <w:szCs w:val="20"/>
          <w:lang w:eastAsia="es-ES"/>
        </w:rPr>
        <w:t xml:space="preserve"> la autoridad del cantón. </w:t>
      </w:r>
      <w:r>
        <w:rPr>
          <w:rFonts w:ascii="Georgia" w:hAnsi="Georgia"/>
          <w:sz w:val="20"/>
          <w:szCs w:val="20"/>
          <w:lang w:eastAsia="es-ES"/>
        </w:rPr>
        <w:t xml:space="preserve">Señala que la señora </w:t>
      </w:r>
      <w:r>
        <w:rPr>
          <w:rFonts w:ascii="Georgia" w:hAnsi="Georgia"/>
          <w:sz w:val="20"/>
          <w:szCs w:val="20"/>
        </w:rPr>
        <w:t xml:space="preserve">Castro Sancho </w:t>
      </w:r>
      <w:r w:rsidR="00894E1C">
        <w:rPr>
          <w:rFonts w:ascii="Georgia" w:hAnsi="Georgia"/>
          <w:sz w:val="20"/>
          <w:szCs w:val="20"/>
          <w:lang w:eastAsia="es-ES"/>
        </w:rPr>
        <w:t xml:space="preserve">vino con </w:t>
      </w:r>
      <w:r>
        <w:rPr>
          <w:rFonts w:ascii="Georgia" w:hAnsi="Georgia"/>
          <w:sz w:val="20"/>
          <w:szCs w:val="20"/>
          <w:lang w:eastAsia="es-ES"/>
        </w:rPr>
        <w:t xml:space="preserve">una </w:t>
      </w:r>
      <w:r w:rsidR="00894E1C">
        <w:rPr>
          <w:rFonts w:ascii="Georgia" w:hAnsi="Georgia"/>
          <w:sz w:val="20"/>
          <w:szCs w:val="20"/>
          <w:lang w:eastAsia="es-ES"/>
        </w:rPr>
        <w:t>actitud de tender puentes</w:t>
      </w:r>
      <w:r>
        <w:rPr>
          <w:rFonts w:ascii="Georgia" w:hAnsi="Georgia"/>
          <w:sz w:val="20"/>
          <w:szCs w:val="20"/>
          <w:lang w:eastAsia="es-ES"/>
        </w:rPr>
        <w:t xml:space="preserve"> y muy positiva</w:t>
      </w:r>
      <w:r w:rsidR="00894E1C">
        <w:rPr>
          <w:rFonts w:ascii="Georgia" w:hAnsi="Georgia"/>
          <w:sz w:val="20"/>
          <w:szCs w:val="20"/>
          <w:lang w:eastAsia="es-ES"/>
        </w:rPr>
        <w:t xml:space="preserve">. Le gusta tener </w:t>
      </w:r>
      <w:r>
        <w:rPr>
          <w:rFonts w:ascii="Georgia" w:hAnsi="Georgia"/>
          <w:sz w:val="20"/>
          <w:szCs w:val="20"/>
          <w:lang w:eastAsia="es-ES"/>
        </w:rPr>
        <w:t xml:space="preserve">una </w:t>
      </w:r>
      <w:r w:rsidR="00894E1C">
        <w:rPr>
          <w:rFonts w:ascii="Georgia" w:hAnsi="Georgia"/>
          <w:sz w:val="20"/>
          <w:szCs w:val="20"/>
          <w:lang w:eastAsia="es-ES"/>
        </w:rPr>
        <w:t>buena relaci</w:t>
      </w:r>
      <w:r>
        <w:rPr>
          <w:rFonts w:ascii="Georgia" w:hAnsi="Georgia"/>
          <w:sz w:val="20"/>
          <w:szCs w:val="20"/>
          <w:lang w:eastAsia="es-ES"/>
        </w:rPr>
        <w:t>ó</w:t>
      </w:r>
      <w:r w:rsidR="00894E1C">
        <w:rPr>
          <w:rFonts w:ascii="Georgia" w:hAnsi="Georgia"/>
          <w:sz w:val="20"/>
          <w:szCs w:val="20"/>
          <w:lang w:eastAsia="es-ES"/>
        </w:rPr>
        <w:t xml:space="preserve">n con </w:t>
      </w:r>
      <w:r>
        <w:rPr>
          <w:rFonts w:ascii="Georgia" w:hAnsi="Georgia"/>
          <w:sz w:val="20"/>
          <w:szCs w:val="20"/>
          <w:lang w:eastAsia="es-ES"/>
        </w:rPr>
        <w:t>el C</w:t>
      </w:r>
      <w:r w:rsidR="00894E1C">
        <w:rPr>
          <w:rFonts w:ascii="Georgia" w:hAnsi="Georgia"/>
          <w:sz w:val="20"/>
          <w:szCs w:val="20"/>
          <w:lang w:eastAsia="es-ES"/>
        </w:rPr>
        <w:t xml:space="preserve">oncejo </w:t>
      </w:r>
      <w:r>
        <w:rPr>
          <w:rFonts w:ascii="Georgia" w:hAnsi="Georgia"/>
          <w:sz w:val="20"/>
          <w:szCs w:val="20"/>
          <w:lang w:eastAsia="es-ES"/>
        </w:rPr>
        <w:t>M</w:t>
      </w:r>
      <w:r w:rsidR="00894E1C">
        <w:rPr>
          <w:rFonts w:ascii="Georgia" w:hAnsi="Georgia"/>
          <w:sz w:val="20"/>
          <w:szCs w:val="20"/>
          <w:lang w:eastAsia="es-ES"/>
        </w:rPr>
        <w:t>unicipal y se le agradeció que viniera a solicitar audiencia. Ella dijo que se lo plantearía a doña Alejandra</w:t>
      </w:r>
      <w:r w:rsidR="004B0717">
        <w:rPr>
          <w:rFonts w:ascii="Georgia" w:hAnsi="Georgia"/>
          <w:sz w:val="20"/>
          <w:szCs w:val="20"/>
          <w:lang w:eastAsia="es-ES"/>
        </w:rPr>
        <w:t>, la Directora Regional</w:t>
      </w:r>
      <w:r w:rsidR="00894E1C">
        <w:rPr>
          <w:rFonts w:ascii="Georgia" w:hAnsi="Georgia"/>
          <w:sz w:val="20"/>
          <w:szCs w:val="20"/>
          <w:lang w:eastAsia="es-ES"/>
        </w:rPr>
        <w:t xml:space="preserve">. </w:t>
      </w:r>
    </w:p>
    <w:p w:rsidR="002A2838" w:rsidRDefault="002A2838" w:rsidP="00C811A7">
      <w:pPr>
        <w:pStyle w:val="Prrafodelista"/>
        <w:spacing w:after="0" w:line="240" w:lineRule="auto"/>
        <w:ind w:left="0"/>
        <w:jc w:val="both"/>
        <w:rPr>
          <w:rFonts w:ascii="Georgia" w:hAnsi="Georgia"/>
          <w:sz w:val="20"/>
          <w:szCs w:val="20"/>
          <w:lang w:eastAsia="es-ES"/>
        </w:rPr>
      </w:pPr>
    </w:p>
    <w:p w:rsidR="00EC28F5" w:rsidRDefault="004B071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Nelson </w:t>
      </w:r>
      <w:r>
        <w:rPr>
          <w:rFonts w:ascii="Georgia" w:hAnsi="Georgia"/>
          <w:sz w:val="20"/>
          <w:szCs w:val="20"/>
          <w:lang w:eastAsia="es-ES"/>
        </w:rPr>
        <w:t xml:space="preserve">Rivas </w:t>
      </w:r>
      <w:r w:rsidR="00894E1C">
        <w:rPr>
          <w:rFonts w:ascii="Georgia" w:hAnsi="Georgia"/>
          <w:sz w:val="20"/>
          <w:szCs w:val="20"/>
          <w:lang w:eastAsia="es-ES"/>
        </w:rPr>
        <w:t>celebra ese acercamiento con autoridades del M</w:t>
      </w:r>
      <w:r>
        <w:rPr>
          <w:rFonts w:ascii="Georgia" w:hAnsi="Georgia"/>
          <w:sz w:val="20"/>
          <w:szCs w:val="20"/>
          <w:lang w:eastAsia="es-ES"/>
        </w:rPr>
        <w:t xml:space="preserve">inisterio de Educación y lo </w:t>
      </w:r>
      <w:r w:rsidR="00894E1C">
        <w:rPr>
          <w:rFonts w:ascii="Georgia" w:hAnsi="Georgia"/>
          <w:sz w:val="20"/>
          <w:szCs w:val="20"/>
          <w:lang w:eastAsia="es-ES"/>
        </w:rPr>
        <w:t xml:space="preserve">dice por </w:t>
      </w:r>
      <w:r>
        <w:rPr>
          <w:rFonts w:ascii="Georgia" w:hAnsi="Georgia"/>
          <w:sz w:val="20"/>
          <w:szCs w:val="20"/>
          <w:lang w:eastAsia="es-ES"/>
        </w:rPr>
        <w:t xml:space="preserve">los </w:t>
      </w:r>
      <w:r w:rsidR="00894E1C">
        <w:rPr>
          <w:rFonts w:ascii="Georgia" w:hAnsi="Georgia"/>
          <w:sz w:val="20"/>
          <w:szCs w:val="20"/>
          <w:lang w:eastAsia="es-ES"/>
        </w:rPr>
        <w:t>mejores intereses in</w:t>
      </w:r>
      <w:r>
        <w:rPr>
          <w:rFonts w:ascii="Georgia" w:hAnsi="Georgia"/>
          <w:sz w:val="20"/>
          <w:szCs w:val="20"/>
          <w:lang w:eastAsia="es-ES"/>
        </w:rPr>
        <w:t>s</w:t>
      </w:r>
      <w:r w:rsidR="00894E1C">
        <w:rPr>
          <w:rFonts w:ascii="Georgia" w:hAnsi="Georgia"/>
          <w:sz w:val="20"/>
          <w:szCs w:val="20"/>
          <w:lang w:eastAsia="es-ES"/>
        </w:rPr>
        <w:t>titucionales con el MEP.</w:t>
      </w:r>
      <w:r>
        <w:rPr>
          <w:rFonts w:ascii="Georgia" w:hAnsi="Georgia"/>
          <w:sz w:val="20"/>
          <w:szCs w:val="20"/>
          <w:lang w:eastAsia="es-ES"/>
        </w:rPr>
        <w:t xml:space="preserve"> L</w:t>
      </w:r>
      <w:r w:rsidR="00894E1C">
        <w:rPr>
          <w:rFonts w:ascii="Georgia" w:hAnsi="Georgia"/>
          <w:sz w:val="20"/>
          <w:szCs w:val="20"/>
          <w:lang w:eastAsia="es-ES"/>
        </w:rPr>
        <w:t xml:space="preserve">as buenas relaciones entre las instituciones </w:t>
      </w:r>
      <w:r>
        <w:rPr>
          <w:rFonts w:ascii="Georgia" w:hAnsi="Georgia"/>
          <w:sz w:val="20"/>
          <w:szCs w:val="20"/>
          <w:lang w:eastAsia="es-ES"/>
        </w:rPr>
        <w:t>deben</w:t>
      </w:r>
      <w:r w:rsidR="00894E1C">
        <w:rPr>
          <w:rFonts w:ascii="Georgia" w:hAnsi="Georgia"/>
          <w:sz w:val="20"/>
          <w:szCs w:val="20"/>
          <w:lang w:eastAsia="es-ES"/>
        </w:rPr>
        <w:t xml:space="preserve"> </w:t>
      </w:r>
    </w:p>
    <w:p w:rsidR="00EC28F5" w:rsidRDefault="00EC28F5" w:rsidP="00C811A7">
      <w:pPr>
        <w:pStyle w:val="Prrafodelista"/>
        <w:spacing w:after="0" w:line="240" w:lineRule="auto"/>
        <w:ind w:left="0"/>
        <w:jc w:val="both"/>
        <w:rPr>
          <w:rFonts w:ascii="Georgia" w:hAnsi="Georgia"/>
          <w:sz w:val="20"/>
          <w:szCs w:val="20"/>
          <w:lang w:eastAsia="es-ES"/>
        </w:rPr>
      </w:pPr>
    </w:p>
    <w:p w:rsidR="002A2838" w:rsidRDefault="00894E1C"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lastRenderedPageBreak/>
        <w:t>ser una realidad</w:t>
      </w:r>
      <w:r w:rsidR="004B0717">
        <w:rPr>
          <w:rFonts w:ascii="Georgia" w:hAnsi="Georgia"/>
          <w:sz w:val="20"/>
          <w:szCs w:val="20"/>
          <w:lang w:eastAsia="es-ES"/>
        </w:rPr>
        <w:t xml:space="preserve"> y</w:t>
      </w:r>
      <w:r>
        <w:rPr>
          <w:rFonts w:ascii="Georgia" w:hAnsi="Georgia"/>
          <w:sz w:val="20"/>
          <w:szCs w:val="20"/>
          <w:lang w:eastAsia="es-ES"/>
        </w:rPr>
        <w:t xml:space="preserve"> viviendo e</w:t>
      </w:r>
      <w:r w:rsidR="004B0717">
        <w:rPr>
          <w:rFonts w:ascii="Georgia" w:hAnsi="Georgia"/>
          <w:sz w:val="20"/>
          <w:szCs w:val="20"/>
          <w:lang w:eastAsia="es-ES"/>
        </w:rPr>
        <w:t>n</w:t>
      </w:r>
      <w:r>
        <w:rPr>
          <w:rFonts w:ascii="Georgia" w:hAnsi="Georgia"/>
          <w:sz w:val="20"/>
          <w:szCs w:val="20"/>
          <w:lang w:eastAsia="es-ES"/>
        </w:rPr>
        <w:t xml:space="preserve"> </w:t>
      </w:r>
      <w:r w:rsidR="004B0717">
        <w:rPr>
          <w:rFonts w:ascii="Georgia" w:hAnsi="Georgia"/>
          <w:sz w:val="20"/>
          <w:szCs w:val="20"/>
          <w:lang w:eastAsia="es-ES"/>
        </w:rPr>
        <w:t xml:space="preserve">una </w:t>
      </w:r>
      <w:r>
        <w:rPr>
          <w:rFonts w:ascii="Georgia" w:hAnsi="Georgia"/>
          <w:sz w:val="20"/>
          <w:szCs w:val="20"/>
          <w:lang w:eastAsia="es-ES"/>
        </w:rPr>
        <w:t>ciudad culta como Heredia no es lo menos que se</w:t>
      </w:r>
      <w:r w:rsidR="004B0717">
        <w:rPr>
          <w:rFonts w:ascii="Georgia" w:hAnsi="Georgia"/>
          <w:sz w:val="20"/>
          <w:szCs w:val="20"/>
          <w:lang w:eastAsia="es-ES"/>
        </w:rPr>
        <w:t xml:space="preserve"> </w:t>
      </w:r>
      <w:r>
        <w:rPr>
          <w:rFonts w:ascii="Georgia" w:hAnsi="Georgia"/>
          <w:sz w:val="20"/>
          <w:szCs w:val="20"/>
          <w:lang w:eastAsia="es-ES"/>
        </w:rPr>
        <w:t xml:space="preserve">puede esperar. </w:t>
      </w:r>
      <w:r w:rsidR="004B0717">
        <w:rPr>
          <w:rFonts w:ascii="Georgia" w:hAnsi="Georgia"/>
          <w:sz w:val="20"/>
          <w:szCs w:val="20"/>
          <w:lang w:eastAsia="es-ES"/>
        </w:rPr>
        <w:t xml:space="preserve">Agrega que están </w:t>
      </w:r>
      <w:r>
        <w:rPr>
          <w:rFonts w:ascii="Georgia" w:hAnsi="Georgia"/>
          <w:sz w:val="20"/>
          <w:szCs w:val="20"/>
          <w:lang w:eastAsia="es-ES"/>
        </w:rPr>
        <w:t>rep</w:t>
      </w:r>
      <w:r w:rsidR="004B0717">
        <w:rPr>
          <w:rFonts w:ascii="Georgia" w:hAnsi="Georgia"/>
          <w:sz w:val="20"/>
          <w:szCs w:val="20"/>
          <w:lang w:eastAsia="es-ES"/>
        </w:rPr>
        <w:t xml:space="preserve">resentando </w:t>
      </w:r>
      <w:r>
        <w:rPr>
          <w:rFonts w:ascii="Georgia" w:hAnsi="Georgia"/>
          <w:sz w:val="20"/>
          <w:szCs w:val="20"/>
          <w:lang w:eastAsia="es-ES"/>
        </w:rPr>
        <w:t>a partidos pol</w:t>
      </w:r>
      <w:r w:rsidR="004B0717">
        <w:rPr>
          <w:rFonts w:ascii="Georgia" w:hAnsi="Georgia"/>
          <w:sz w:val="20"/>
          <w:szCs w:val="20"/>
          <w:lang w:eastAsia="es-ES"/>
        </w:rPr>
        <w:t>í</w:t>
      </w:r>
      <w:r>
        <w:rPr>
          <w:rFonts w:ascii="Georgia" w:hAnsi="Georgia"/>
          <w:sz w:val="20"/>
          <w:szCs w:val="20"/>
          <w:lang w:eastAsia="es-ES"/>
        </w:rPr>
        <w:t>ticos pero lo m</w:t>
      </w:r>
      <w:r w:rsidR="004B0717">
        <w:rPr>
          <w:rFonts w:ascii="Georgia" w:hAnsi="Georgia"/>
          <w:sz w:val="20"/>
          <w:szCs w:val="20"/>
          <w:lang w:eastAsia="es-ES"/>
        </w:rPr>
        <w:t>á</w:t>
      </w:r>
      <w:r>
        <w:rPr>
          <w:rFonts w:ascii="Georgia" w:hAnsi="Georgia"/>
          <w:sz w:val="20"/>
          <w:szCs w:val="20"/>
          <w:lang w:eastAsia="es-ES"/>
        </w:rPr>
        <w:t>s importante es la institución. Lo menos que merece l</w:t>
      </w:r>
      <w:r w:rsidR="004B0717">
        <w:rPr>
          <w:rFonts w:ascii="Georgia" w:hAnsi="Georgia"/>
          <w:sz w:val="20"/>
          <w:szCs w:val="20"/>
          <w:lang w:eastAsia="es-ES"/>
        </w:rPr>
        <w:t>a</w:t>
      </w:r>
      <w:r>
        <w:rPr>
          <w:rFonts w:ascii="Georgia" w:hAnsi="Georgia"/>
          <w:sz w:val="20"/>
          <w:szCs w:val="20"/>
          <w:lang w:eastAsia="es-ES"/>
        </w:rPr>
        <w:t xml:space="preserve"> </w:t>
      </w:r>
      <w:r w:rsidR="004B0717">
        <w:rPr>
          <w:rFonts w:ascii="Georgia" w:hAnsi="Georgia"/>
          <w:sz w:val="20"/>
          <w:szCs w:val="20"/>
          <w:lang w:eastAsia="es-ES"/>
        </w:rPr>
        <w:t>M</w:t>
      </w:r>
      <w:r>
        <w:rPr>
          <w:rFonts w:ascii="Georgia" w:hAnsi="Georgia"/>
          <w:sz w:val="20"/>
          <w:szCs w:val="20"/>
          <w:lang w:eastAsia="es-ES"/>
        </w:rPr>
        <w:t>uni</w:t>
      </w:r>
      <w:r w:rsidR="004B0717">
        <w:rPr>
          <w:rFonts w:ascii="Georgia" w:hAnsi="Georgia"/>
          <w:sz w:val="20"/>
          <w:szCs w:val="20"/>
          <w:lang w:eastAsia="es-ES"/>
        </w:rPr>
        <w:t>cipalidad</w:t>
      </w:r>
      <w:r>
        <w:rPr>
          <w:rFonts w:ascii="Georgia" w:hAnsi="Georgia"/>
          <w:sz w:val="20"/>
          <w:szCs w:val="20"/>
          <w:lang w:eastAsia="es-ES"/>
        </w:rPr>
        <w:t xml:space="preserve"> es que c</w:t>
      </w:r>
      <w:r w:rsidR="004B0717">
        <w:rPr>
          <w:rFonts w:ascii="Georgia" w:hAnsi="Georgia"/>
          <w:sz w:val="20"/>
          <w:szCs w:val="20"/>
          <w:lang w:eastAsia="es-ES"/>
        </w:rPr>
        <w:t>uan</w:t>
      </w:r>
      <w:r>
        <w:rPr>
          <w:rFonts w:ascii="Georgia" w:hAnsi="Georgia"/>
          <w:sz w:val="20"/>
          <w:szCs w:val="20"/>
          <w:lang w:eastAsia="es-ES"/>
        </w:rPr>
        <w:t>do se d</w:t>
      </w:r>
      <w:r w:rsidR="004B0717">
        <w:rPr>
          <w:rFonts w:ascii="Georgia" w:hAnsi="Georgia"/>
          <w:sz w:val="20"/>
          <w:szCs w:val="20"/>
          <w:lang w:eastAsia="es-ES"/>
        </w:rPr>
        <w:t>é</w:t>
      </w:r>
      <w:r>
        <w:rPr>
          <w:rFonts w:ascii="Georgia" w:hAnsi="Georgia"/>
          <w:sz w:val="20"/>
          <w:szCs w:val="20"/>
          <w:lang w:eastAsia="es-ES"/>
        </w:rPr>
        <w:t xml:space="preserve"> un desfile como este pase al frente de </w:t>
      </w:r>
      <w:r w:rsidR="004B0717">
        <w:rPr>
          <w:rFonts w:ascii="Georgia" w:hAnsi="Georgia"/>
          <w:sz w:val="20"/>
          <w:szCs w:val="20"/>
          <w:lang w:eastAsia="es-ES"/>
        </w:rPr>
        <w:t>la A</w:t>
      </w:r>
      <w:r>
        <w:rPr>
          <w:rFonts w:ascii="Georgia" w:hAnsi="Georgia"/>
          <w:sz w:val="20"/>
          <w:szCs w:val="20"/>
          <w:lang w:eastAsia="es-ES"/>
        </w:rPr>
        <w:t xml:space="preserve">lcaldía y </w:t>
      </w:r>
      <w:r w:rsidR="004B0717">
        <w:rPr>
          <w:rFonts w:ascii="Georgia" w:hAnsi="Georgia"/>
          <w:sz w:val="20"/>
          <w:szCs w:val="20"/>
          <w:lang w:eastAsia="es-ES"/>
        </w:rPr>
        <w:t>C</w:t>
      </w:r>
      <w:r>
        <w:rPr>
          <w:rFonts w:ascii="Georgia" w:hAnsi="Georgia"/>
          <w:sz w:val="20"/>
          <w:szCs w:val="20"/>
          <w:lang w:eastAsia="es-ES"/>
        </w:rPr>
        <w:t xml:space="preserve">oncejo </w:t>
      </w:r>
      <w:r w:rsidR="004B0717">
        <w:rPr>
          <w:rFonts w:ascii="Georgia" w:hAnsi="Georgia"/>
          <w:sz w:val="20"/>
          <w:szCs w:val="20"/>
          <w:lang w:eastAsia="es-ES"/>
        </w:rPr>
        <w:t>M</w:t>
      </w:r>
      <w:r>
        <w:rPr>
          <w:rFonts w:ascii="Georgia" w:hAnsi="Georgia"/>
          <w:sz w:val="20"/>
          <w:szCs w:val="20"/>
          <w:lang w:eastAsia="es-ES"/>
        </w:rPr>
        <w:t xml:space="preserve">unicipal. Apoya </w:t>
      </w:r>
      <w:r w:rsidR="004B0717">
        <w:rPr>
          <w:rFonts w:ascii="Georgia" w:hAnsi="Georgia"/>
          <w:sz w:val="20"/>
          <w:szCs w:val="20"/>
          <w:lang w:eastAsia="es-ES"/>
        </w:rPr>
        <w:t xml:space="preserve">la </w:t>
      </w:r>
      <w:r>
        <w:rPr>
          <w:rFonts w:ascii="Georgia" w:hAnsi="Georgia"/>
          <w:sz w:val="20"/>
          <w:szCs w:val="20"/>
          <w:lang w:eastAsia="es-ES"/>
        </w:rPr>
        <w:t>gestión que venga en ese sentido.</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4B071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David </w:t>
      </w:r>
      <w:r>
        <w:rPr>
          <w:rFonts w:ascii="Georgia" w:hAnsi="Georgia"/>
          <w:sz w:val="20"/>
          <w:szCs w:val="20"/>
          <w:lang w:eastAsia="es-ES"/>
        </w:rPr>
        <w:t xml:space="preserve">León comenta que </w:t>
      </w:r>
      <w:r w:rsidR="00894E1C">
        <w:rPr>
          <w:rFonts w:ascii="Georgia" w:hAnsi="Georgia"/>
          <w:sz w:val="20"/>
          <w:szCs w:val="20"/>
          <w:lang w:eastAsia="es-ES"/>
        </w:rPr>
        <w:t xml:space="preserve">este recinto es la casa de los heredianos </w:t>
      </w:r>
      <w:r>
        <w:rPr>
          <w:rFonts w:ascii="Georgia" w:hAnsi="Georgia"/>
          <w:sz w:val="20"/>
          <w:szCs w:val="20"/>
          <w:lang w:eastAsia="es-ES"/>
        </w:rPr>
        <w:t xml:space="preserve">y </w:t>
      </w:r>
      <w:r w:rsidR="00894E1C">
        <w:rPr>
          <w:rFonts w:ascii="Georgia" w:hAnsi="Georgia"/>
          <w:sz w:val="20"/>
          <w:szCs w:val="20"/>
          <w:lang w:eastAsia="es-ES"/>
        </w:rPr>
        <w:t xml:space="preserve">cree en la lealtad </w:t>
      </w:r>
      <w:r>
        <w:rPr>
          <w:rFonts w:ascii="Georgia" w:hAnsi="Georgia"/>
          <w:sz w:val="20"/>
          <w:szCs w:val="20"/>
          <w:lang w:eastAsia="es-ES"/>
        </w:rPr>
        <w:t>y en u</w:t>
      </w:r>
      <w:r w:rsidR="00894E1C">
        <w:rPr>
          <w:rFonts w:ascii="Georgia" w:hAnsi="Georgia"/>
          <w:sz w:val="20"/>
          <w:szCs w:val="20"/>
          <w:lang w:eastAsia="es-ES"/>
        </w:rPr>
        <w:t>na institución</w:t>
      </w:r>
      <w:r>
        <w:rPr>
          <w:rFonts w:ascii="Georgia" w:hAnsi="Georgia"/>
          <w:sz w:val="20"/>
          <w:szCs w:val="20"/>
          <w:lang w:eastAsia="es-ES"/>
        </w:rPr>
        <w:t xml:space="preserve">. </w:t>
      </w:r>
      <w:r w:rsidR="00894E1C">
        <w:rPr>
          <w:rFonts w:ascii="Georgia" w:hAnsi="Georgia"/>
          <w:sz w:val="20"/>
          <w:szCs w:val="20"/>
          <w:lang w:eastAsia="es-ES"/>
        </w:rPr>
        <w:t xml:space="preserve">Cree que es importante que pase al frente del </w:t>
      </w:r>
      <w:r>
        <w:rPr>
          <w:rFonts w:ascii="Georgia" w:hAnsi="Georgia"/>
          <w:sz w:val="20"/>
          <w:szCs w:val="20"/>
          <w:lang w:eastAsia="es-ES"/>
        </w:rPr>
        <w:t>P</w:t>
      </w:r>
      <w:r w:rsidR="00894E1C">
        <w:rPr>
          <w:rFonts w:ascii="Georgia" w:hAnsi="Georgia"/>
          <w:sz w:val="20"/>
          <w:szCs w:val="20"/>
          <w:lang w:eastAsia="es-ES"/>
        </w:rPr>
        <w:t xml:space="preserve">alacio </w:t>
      </w:r>
      <w:r>
        <w:rPr>
          <w:rFonts w:ascii="Georgia" w:hAnsi="Georgia"/>
          <w:sz w:val="20"/>
          <w:szCs w:val="20"/>
          <w:lang w:eastAsia="es-ES"/>
        </w:rPr>
        <w:t xml:space="preserve">Municipal </w:t>
      </w:r>
      <w:r w:rsidR="00894E1C">
        <w:rPr>
          <w:rFonts w:ascii="Georgia" w:hAnsi="Georgia"/>
          <w:sz w:val="20"/>
          <w:szCs w:val="20"/>
          <w:lang w:eastAsia="es-ES"/>
        </w:rPr>
        <w:t>y no est</w:t>
      </w:r>
      <w:r>
        <w:rPr>
          <w:rFonts w:ascii="Georgia" w:hAnsi="Georgia"/>
          <w:sz w:val="20"/>
          <w:szCs w:val="20"/>
          <w:lang w:eastAsia="es-ES"/>
        </w:rPr>
        <w:t>á</w:t>
      </w:r>
      <w:r w:rsidR="00894E1C">
        <w:rPr>
          <w:rFonts w:ascii="Georgia" w:hAnsi="Georgia"/>
          <w:sz w:val="20"/>
          <w:szCs w:val="20"/>
          <w:lang w:eastAsia="es-ES"/>
        </w:rPr>
        <w:t xml:space="preserve"> de acuerdo que sea conveniente que en </w:t>
      </w:r>
      <w:r>
        <w:rPr>
          <w:rFonts w:ascii="Georgia" w:hAnsi="Georgia"/>
          <w:sz w:val="20"/>
          <w:szCs w:val="20"/>
          <w:lang w:eastAsia="es-ES"/>
        </w:rPr>
        <w:t xml:space="preserve">el </w:t>
      </w:r>
      <w:r w:rsidR="00894E1C">
        <w:rPr>
          <w:rFonts w:ascii="Georgia" w:hAnsi="Georgia"/>
          <w:sz w:val="20"/>
          <w:szCs w:val="20"/>
          <w:lang w:eastAsia="es-ES"/>
        </w:rPr>
        <w:t>tema de</w:t>
      </w:r>
      <w:r>
        <w:rPr>
          <w:rFonts w:ascii="Georgia" w:hAnsi="Georgia"/>
          <w:sz w:val="20"/>
          <w:szCs w:val="20"/>
          <w:lang w:eastAsia="es-ES"/>
        </w:rPr>
        <w:t>l</w:t>
      </w:r>
      <w:r w:rsidR="00894E1C">
        <w:rPr>
          <w:rFonts w:ascii="Georgia" w:hAnsi="Georgia"/>
          <w:sz w:val="20"/>
          <w:szCs w:val="20"/>
          <w:lang w:eastAsia="es-ES"/>
        </w:rPr>
        <w:t xml:space="preserve"> pebetero participe el Alcalde o Alcaldesas </w:t>
      </w:r>
      <w:r>
        <w:rPr>
          <w:rFonts w:ascii="Georgia" w:hAnsi="Georgia"/>
          <w:sz w:val="20"/>
          <w:szCs w:val="20"/>
          <w:lang w:eastAsia="es-ES"/>
        </w:rPr>
        <w:t xml:space="preserve">ya que </w:t>
      </w:r>
      <w:r w:rsidR="00894E1C">
        <w:rPr>
          <w:rFonts w:ascii="Georgia" w:hAnsi="Georgia"/>
          <w:sz w:val="20"/>
          <w:szCs w:val="20"/>
          <w:lang w:eastAsia="es-ES"/>
        </w:rPr>
        <w:t>deben partic</w:t>
      </w:r>
      <w:r>
        <w:rPr>
          <w:rFonts w:ascii="Georgia" w:hAnsi="Georgia"/>
          <w:sz w:val="20"/>
          <w:szCs w:val="20"/>
          <w:lang w:eastAsia="es-ES"/>
        </w:rPr>
        <w:t>i</w:t>
      </w:r>
      <w:r w:rsidR="00894E1C">
        <w:rPr>
          <w:rFonts w:ascii="Georgia" w:hAnsi="Georgia"/>
          <w:sz w:val="20"/>
          <w:szCs w:val="20"/>
          <w:lang w:eastAsia="es-ES"/>
        </w:rPr>
        <w:t>par los niños y niñas</w:t>
      </w:r>
      <w:r>
        <w:rPr>
          <w:rFonts w:ascii="Georgia" w:hAnsi="Georgia"/>
          <w:sz w:val="20"/>
          <w:szCs w:val="20"/>
          <w:lang w:eastAsia="es-ES"/>
        </w:rPr>
        <w:t>,</w:t>
      </w:r>
      <w:r w:rsidR="00894E1C">
        <w:rPr>
          <w:rFonts w:ascii="Georgia" w:hAnsi="Georgia"/>
          <w:sz w:val="20"/>
          <w:szCs w:val="20"/>
          <w:lang w:eastAsia="es-ES"/>
        </w:rPr>
        <w:t xml:space="preserve"> que son el futuro del país. En cuanto a</w:t>
      </w:r>
      <w:r>
        <w:rPr>
          <w:rFonts w:ascii="Georgia" w:hAnsi="Georgia"/>
          <w:sz w:val="20"/>
          <w:szCs w:val="20"/>
          <w:lang w:eastAsia="es-ES"/>
        </w:rPr>
        <w:t>l</w:t>
      </w:r>
      <w:r w:rsidR="00894E1C">
        <w:rPr>
          <w:rFonts w:ascii="Georgia" w:hAnsi="Georgia"/>
          <w:sz w:val="20"/>
          <w:szCs w:val="20"/>
          <w:lang w:eastAsia="es-ES"/>
        </w:rPr>
        <w:t xml:space="preserve"> desfile debe pasar </w:t>
      </w:r>
      <w:r>
        <w:rPr>
          <w:rFonts w:ascii="Georgia" w:hAnsi="Georgia"/>
          <w:sz w:val="20"/>
          <w:szCs w:val="20"/>
          <w:lang w:eastAsia="es-ES"/>
        </w:rPr>
        <w:t xml:space="preserve">al </w:t>
      </w:r>
      <w:r w:rsidR="00894E1C">
        <w:rPr>
          <w:rFonts w:ascii="Georgia" w:hAnsi="Georgia"/>
          <w:sz w:val="20"/>
          <w:szCs w:val="20"/>
          <w:lang w:eastAsia="es-ES"/>
        </w:rPr>
        <w:t xml:space="preserve">frente </w:t>
      </w:r>
      <w:r>
        <w:rPr>
          <w:rFonts w:ascii="Georgia" w:hAnsi="Georgia"/>
          <w:sz w:val="20"/>
          <w:szCs w:val="20"/>
          <w:lang w:eastAsia="es-ES"/>
        </w:rPr>
        <w:t xml:space="preserve">del </w:t>
      </w:r>
      <w:r w:rsidR="00894E1C">
        <w:rPr>
          <w:rFonts w:ascii="Georgia" w:hAnsi="Georgia"/>
          <w:sz w:val="20"/>
          <w:szCs w:val="20"/>
          <w:lang w:eastAsia="es-ES"/>
        </w:rPr>
        <w:t>edificio adm</w:t>
      </w:r>
      <w:r>
        <w:rPr>
          <w:rFonts w:ascii="Georgia" w:hAnsi="Georgia"/>
          <w:sz w:val="20"/>
          <w:szCs w:val="20"/>
          <w:lang w:eastAsia="es-ES"/>
        </w:rPr>
        <w:t>inistrativo</w:t>
      </w:r>
      <w:r w:rsidR="00894E1C">
        <w:rPr>
          <w:rFonts w:ascii="Georgia" w:hAnsi="Georgia"/>
          <w:sz w:val="20"/>
          <w:szCs w:val="20"/>
          <w:lang w:eastAsia="es-ES"/>
        </w:rPr>
        <w:t xml:space="preserve"> y frente a este Concejo y en este edificio se d</w:t>
      </w:r>
      <w:r>
        <w:rPr>
          <w:rFonts w:ascii="Georgia" w:hAnsi="Georgia"/>
          <w:sz w:val="20"/>
          <w:szCs w:val="20"/>
          <w:lang w:eastAsia="es-ES"/>
        </w:rPr>
        <w:t>é</w:t>
      </w:r>
      <w:r w:rsidR="00894E1C">
        <w:rPr>
          <w:rFonts w:ascii="Georgia" w:hAnsi="Georgia"/>
          <w:sz w:val="20"/>
          <w:szCs w:val="20"/>
          <w:lang w:eastAsia="es-ES"/>
        </w:rPr>
        <w:t xml:space="preserve"> espacio a estos reg</w:t>
      </w:r>
      <w:r>
        <w:rPr>
          <w:rFonts w:ascii="Georgia" w:hAnsi="Georgia"/>
          <w:sz w:val="20"/>
          <w:szCs w:val="20"/>
          <w:lang w:eastAsia="es-ES"/>
        </w:rPr>
        <w:t>idores</w:t>
      </w:r>
      <w:r w:rsidR="00894E1C">
        <w:rPr>
          <w:rFonts w:ascii="Georgia" w:hAnsi="Georgia"/>
          <w:sz w:val="20"/>
          <w:szCs w:val="20"/>
          <w:lang w:eastAsia="es-ES"/>
        </w:rPr>
        <w:t xml:space="preserve"> y </w:t>
      </w:r>
      <w:r>
        <w:rPr>
          <w:rFonts w:ascii="Georgia" w:hAnsi="Georgia"/>
          <w:sz w:val="20"/>
          <w:szCs w:val="20"/>
          <w:lang w:eastAsia="es-ES"/>
        </w:rPr>
        <w:t>A</w:t>
      </w:r>
      <w:r w:rsidR="00894E1C">
        <w:rPr>
          <w:rFonts w:ascii="Georgia" w:hAnsi="Georgia"/>
          <w:sz w:val="20"/>
          <w:szCs w:val="20"/>
          <w:lang w:eastAsia="es-ES"/>
        </w:rPr>
        <w:t>l</w:t>
      </w:r>
      <w:r>
        <w:rPr>
          <w:rFonts w:ascii="Georgia" w:hAnsi="Georgia"/>
          <w:sz w:val="20"/>
          <w:szCs w:val="20"/>
          <w:lang w:eastAsia="es-ES"/>
        </w:rPr>
        <w:t>calde</w:t>
      </w:r>
      <w:r w:rsidR="00894E1C">
        <w:rPr>
          <w:rFonts w:ascii="Georgia" w:hAnsi="Georgia"/>
          <w:sz w:val="20"/>
          <w:szCs w:val="20"/>
          <w:lang w:eastAsia="es-ES"/>
        </w:rPr>
        <w:t xml:space="preserve"> y </w:t>
      </w:r>
      <w:r>
        <w:rPr>
          <w:rFonts w:ascii="Georgia" w:hAnsi="Georgia"/>
          <w:sz w:val="20"/>
          <w:szCs w:val="20"/>
          <w:lang w:eastAsia="es-ES"/>
        </w:rPr>
        <w:t>V</w:t>
      </w:r>
      <w:r w:rsidR="00894E1C">
        <w:rPr>
          <w:rFonts w:ascii="Georgia" w:hAnsi="Georgia"/>
          <w:sz w:val="20"/>
          <w:szCs w:val="20"/>
          <w:lang w:eastAsia="es-ES"/>
        </w:rPr>
        <w:t xml:space="preserve">ice </w:t>
      </w:r>
      <w:r>
        <w:rPr>
          <w:rFonts w:ascii="Georgia" w:hAnsi="Georgia"/>
          <w:sz w:val="20"/>
          <w:szCs w:val="20"/>
          <w:lang w:eastAsia="es-ES"/>
        </w:rPr>
        <w:t>A</w:t>
      </w:r>
      <w:r w:rsidR="00894E1C">
        <w:rPr>
          <w:rFonts w:ascii="Georgia" w:hAnsi="Georgia"/>
          <w:sz w:val="20"/>
          <w:szCs w:val="20"/>
          <w:lang w:eastAsia="es-ES"/>
        </w:rPr>
        <w:t>lcaldesa. Esto se debe hablar con la mayor de las honestidades</w:t>
      </w:r>
      <w:r>
        <w:rPr>
          <w:rFonts w:ascii="Georgia" w:hAnsi="Georgia"/>
          <w:sz w:val="20"/>
          <w:szCs w:val="20"/>
          <w:lang w:eastAsia="es-ES"/>
        </w:rPr>
        <w:t xml:space="preserve"> y es importante que esto </w:t>
      </w:r>
      <w:r w:rsidR="00894E1C">
        <w:rPr>
          <w:rFonts w:ascii="Georgia" w:hAnsi="Georgia"/>
          <w:sz w:val="20"/>
          <w:szCs w:val="20"/>
          <w:lang w:eastAsia="es-ES"/>
        </w:rPr>
        <w:t>qued</w:t>
      </w:r>
      <w:r>
        <w:rPr>
          <w:rFonts w:ascii="Georgia" w:hAnsi="Georgia"/>
          <w:sz w:val="20"/>
          <w:szCs w:val="20"/>
          <w:lang w:eastAsia="es-ES"/>
        </w:rPr>
        <w:t>e</w:t>
      </w:r>
      <w:r w:rsidR="00894E1C">
        <w:rPr>
          <w:rFonts w:ascii="Georgia" w:hAnsi="Georgia"/>
          <w:sz w:val="20"/>
          <w:szCs w:val="20"/>
          <w:lang w:eastAsia="es-ES"/>
        </w:rPr>
        <w:t xml:space="preserve"> en las actas y en la historia de Heredia.</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4B071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w:t>
      </w:r>
      <w:r w:rsidR="00894E1C">
        <w:rPr>
          <w:rFonts w:ascii="Georgia" w:hAnsi="Georgia"/>
          <w:sz w:val="20"/>
          <w:szCs w:val="20"/>
          <w:lang w:eastAsia="es-ES"/>
        </w:rPr>
        <w:t xml:space="preserve">Segura </w:t>
      </w:r>
      <w:r>
        <w:rPr>
          <w:rFonts w:ascii="Georgia" w:hAnsi="Georgia"/>
          <w:sz w:val="20"/>
          <w:szCs w:val="20"/>
          <w:lang w:eastAsia="es-ES"/>
        </w:rPr>
        <w:t xml:space="preserve">indica que </w:t>
      </w:r>
      <w:r w:rsidR="00894E1C">
        <w:rPr>
          <w:rFonts w:ascii="Georgia" w:hAnsi="Georgia"/>
          <w:sz w:val="20"/>
          <w:szCs w:val="20"/>
          <w:lang w:eastAsia="es-ES"/>
        </w:rPr>
        <w:t>aunado a este replanteamiento manifiesta a doña Carmen</w:t>
      </w:r>
      <w:r>
        <w:rPr>
          <w:rFonts w:ascii="Georgia" w:hAnsi="Georgia"/>
          <w:sz w:val="20"/>
          <w:szCs w:val="20"/>
          <w:lang w:eastAsia="es-ES"/>
        </w:rPr>
        <w:t xml:space="preserve"> su solidaridad y apoyo por la </w:t>
      </w:r>
      <w:r w:rsidR="00894E1C">
        <w:rPr>
          <w:rFonts w:ascii="Georgia" w:hAnsi="Georgia"/>
          <w:sz w:val="20"/>
          <w:szCs w:val="20"/>
          <w:lang w:eastAsia="es-ES"/>
        </w:rPr>
        <w:t>muerte de su señora madre.</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4B071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Minor</w:t>
      </w:r>
      <w:r>
        <w:rPr>
          <w:rFonts w:ascii="Georgia" w:hAnsi="Georgia"/>
          <w:sz w:val="20"/>
          <w:szCs w:val="20"/>
          <w:lang w:eastAsia="es-ES"/>
        </w:rPr>
        <w:t xml:space="preserve"> Meléndez señala que es claro que </w:t>
      </w:r>
      <w:r w:rsidR="00894E1C">
        <w:rPr>
          <w:rFonts w:ascii="Georgia" w:hAnsi="Georgia"/>
          <w:sz w:val="20"/>
          <w:szCs w:val="20"/>
          <w:lang w:eastAsia="es-ES"/>
        </w:rPr>
        <w:t>la piedra de la discordia es la ruta del desfile</w:t>
      </w:r>
      <w:r>
        <w:rPr>
          <w:rFonts w:ascii="Georgia" w:hAnsi="Georgia"/>
          <w:sz w:val="20"/>
          <w:szCs w:val="20"/>
          <w:lang w:eastAsia="es-ES"/>
        </w:rPr>
        <w:t>, por tanto se debe llegar a un consenso</w:t>
      </w:r>
      <w:r w:rsidR="00894E1C">
        <w:rPr>
          <w:rFonts w:ascii="Georgia" w:hAnsi="Georgia"/>
          <w:sz w:val="20"/>
          <w:szCs w:val="20"/>
          <w:lang w:eastAsia="es-ES"/>
        </w:rPr>
        <w:t xml:space="preserve">.  </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4B071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894E1C">
        <w:rPr>
          <w:rFonts w:ascii="Georgia" w:hAnsi="Georgia"/>
          <w:sz w:val="20"/>
          <w:szCs w:val="20"/>
          <w:lang w:eastAsia="es-ES"/>
        </w:rPr>
        <w:t>Lau</w:t>
      </w:r>
      <w:r w:rsidR="00C811A7">
        <w:rPr>
          <w:rFonts w:ascii="Georgia" w:hAnsi="Georgia"/>
          <w:sz w:val="20"/>
          <w:szCs w:val="20"/>
          <w:lang w:eastAsia="es-ES"/>
        </w:rPr>
        <w:t xml:space="preserve">reen Bolaños señala que </w:t>
      </w:r>
      <w:r w:rsidR="00894E1C">
        <w:rPr>
          <w:rFonts w:ascii="Georgia" w:hAnsi="Georgia"/>
          <w:sz w:val="20"/>
          <w:szCs w:val="20"/>
          <w:lang w:eastAsia="es-ES"/>
        </w:rPr>
        <w:t>plante</w:t>
      </w:r>
      <w:r w:rsidR="00C811A7">
        <w:rPr>
          <w:rFonts w:ascii="Georgia" w:hAnsi="Georgia"/>
          <w:sz w:val="20"/>
          <w:szCs w:val="20"/>
          <w:lang w:eastAsia="es-ES"/>
        </w:rPr>
        <w:t>o</w:t>
      </w:r>
      <w:r w:rsidR="00894E1C">
        <w:rPr>
          <w:rFonts w:ascii="Georgia" w:hAnsi="Georgia"/>
          <w:sz w:val="20"/>
          <w:szCs w:val="20"/>
          <w:lang w:eastAsia="es-ES"/>
        </w:rPr>
        <w:t xml:space="preserve"> si hab</w:t>
      </w:r>
      <w:r w:rsidR="00C811A7">
        <w:rPr>
          <w:rFonts w:ascii="Georgia" w:hAnsi="Georgia"/>
          <w:sz w:val="20"/>
          <w:szCs w:val="20"/>
          <w:lang w:eastAsia="es-ES"/>
        </w:rPr>
        <w:t>í</w:t>
      </w:r>
      <w:r w:rsidR="00894E1C">
        <w:rPr>
          <w:rFonts w:ascii="Georgia" w:hAnsi="Georgia"/>
          <w:sz w:val="20"/>
          <w:szCs w:val="20"/>
          <w:lang w:eastAsia="es-ES"/>
        </w:rPr>
        <w:t xml:space="preserve">a </w:t>
      </w:r>
      <w:r w:rsidR="00C811A7">
        <w:rPr>
          <w:rFonts w:ascii="Georgia" w:hAnsi="Georgia"/>
          <w:sz w:val="20"/>
          <w:szCs w:val="20"/>
          <w:lang w:eastAsia="es-ES"/>
        </w:rPr>
        <w:t xml:space="preserve">un </w:t>
      </w:r>
      <w:r w:rsidR="00894E1C">
        <w:rPr>
          <w:rFonts w:ascii="Georgia" w:hAnsi="Georgia"/>
          <w:sz w:val="20"/>
          <w:szCs w:val="20"/>
          <w:lang w:eastAsia="es-ES"/>
        </w:rPr>
        <w:t>protoc</w:t>
      </w:r>
      <w:r w:rsidR="00C811A7">
        <w:rPr>
          <w:rFonts w:ascii="Georgia" w:hAnsi="Georgia"/>
          <w:sz w:val="20"/>
          <w:szCs w:val="20"/>
          <w:lang w:eastAsia="es-ES"/>
        </w:rPr>
        <w:t>o</w:t>
      </w:r>
      <w:r w:rsidR="00894E1C">
        <w:rPr>
          <w:rFonts w:ascii="Georgia" w:hAnsi="Georgia"/>
          <w:sz w:val="20"/>
          <w:szCs w:val="20"/>
          <w:lang w:eastAsia="es-ES"/>
        </w:rPr>
        <w:t>lo en cuanto a la entrega de la antorcha.</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C811A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w:t>
      </w:r>
      <w:r w:rsidR="00894E1C">
        <w:rPr>
          <w:rFonts w:ascii="Georgia" w:hAnsi="Georgia"/>
          <w:sz w:val="20"/>
          <w:szCs w:val="20"/>
          <w:lang w:eastAsia="es-ES"/>
        </w:rPr>
        <w:t xml:space="preserve">Segura </w:t>
      </w:r>
      <w:r>
        <w:rPr>
          <w:rFonts w:ascii="Georgia" w:hAnsi="Georgia"/>
          <w:sz w:val="20"/>
          <w:szCs w:val="20"/>
          <w:lang w:eastAsia="es-ES"/>
        </w:rPr>
        <w:t xml:space="preserve">responde que </w:t>
      </w:r>
      <w:r w:rsidR="00894E1C">
        <w:rPr>
          <w:rFonts w:ascii="Georgia" w:hAnsi="Georgia"/>
          <w:sz w:val="20"/>
          <w:szCs w:val="20"/>
          <w:lang w:eastAsia="es-ES"/>
        </w:rPr>
        <w:t>ellos tienen un protocolo para todo eso.</w:t>
      </w:r>
    </w:p>
    <w:p w:rsidR="002A2838" w:rsidRDefault="002A2838">
      <w:pPr>
        <w:pStyle w:val="Prrafodelista"/>
        <w:spacing w:after="0" w:line="240" w:lineRule="auto"/>
        <w:jc w:val="both"/>
        <w:rPr>
          <w:rFonts w:ascii="Georgia" w:hAnsi="Georgia"/>
          <w:sz w:val="20"/>
          <w:szCs w:val="20"/>
          <w:lang w:eastAsia="es-ES"/>
        </w:rPr>
      </w:pPr>
    </w:p>
    <w:p w:rsidR="002A2838" w:rsidRDefault="00894E1C" w:rsidP="00EC28F5">
      <w:pPr>
        <w:spacing w:after="0" w:line="240" w:lineRule="auto"/>
        <w:jc w:val="both"/>
        <w:rPr>
          <w:rFonts w:ascii="Georgia" w:hAnsi="Georgia"/>
          <w:sz w:val="20"/>
          <w:szCs w:val="20"/>
        </w:rPr>
      </w:pPr>
      <w:r>
        <w:rPr>
          <w:rFonts w:ascii="Georgia" w:hAnsi="Georgia"/>
          <w:sz w:val="20"/>
          <w:szCs w:val="20"/>
          <w:lang w:eastAsia="es-ES"/>
        </w:rPr>
        <w:t>Analizada la solicitud que presenta la señora</w:t>
      </w:r>
      <w:r>
        <w:rPr>
          <w:rFonts w:ascii="Georgia" w:hAnsi="Georgia"/>
          <w:sz w:val="20"/>
          <w:szCs w:val="20"/>
        </w:rPr>
        <w:t xml:space="preserve"> Carmen Castro Sancho – Supervisora Circuito 01 de la Dirección Regional de Educación de Heredia, se toman los siguientes acuerdos:</w:t>
      </w:r>
    </w:p>
    <w:p w:rsidR="002A2838" w:rsidRDefault="002A2838">
      <w:pPr>
        <w:spacing w:after="0" w:line="240" w:lineRule="auto"/>
        <w:ind w:left="360"/>
        <w:jc w:val="both"/>
        <w:rPr>
          <w:rFonts w:ascii="Georgia" w:hAnsi="Georgia"/>
          <w:sz w:val="20"/>
          <w:szCs w:val="20"/>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SE ACUERDA POR UNANIMIDAD: APROBAR UN ESPACIO EN UNA SESIÓN EXTRAORDINARIA PARA QUE LAS JUNTAS DE EDUCACIÓN Y ADMINISTRATIVAS PUEDAN EN UN TIEMPO DE CINCO MINUTOS CADA UNA, BRINDAR LA RENDICIÓN DE CUENTAS DE ACUERDO A LA LEY 7552, ASÍ COMO DEL CONCEJO DE DISTRITO. ACUERDO DEFINITIVAMENTE APROBADO.</w:t>
      </w:r>
    </w:p>
    <w:p w:rsidR="002A2838" w:rsidRPr="00EC28F5" w:rsidRDefault="002A2838" w:rsidP="00EC28F5">
      <w:pPr>
        <w:pStyle w:val="Prrafodelista"/>
        <w:spacing w:after="0" w:line="240" w:lineRule="auto"/>
        <w:jc w:val="both"/>
        <w:rPr>
          <w:rFonts w:ascii="Georgia" w:hAnsi="Georgia"/>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SE ACUERDA POR UNANIMIDAD: APROBAR EL OFRECIMIENTO PARA IMPARTIR  EN CASO DE QUE SEA REQUERIDO UNA CAPACITACIÓN SOBRE EL REGLAMENTO DE JUNTAS. ACUERDO DEFINITIVAMENTE APROBADO.</w:t>
      </w:r>
    </w:p>
    <w:p w:rsidR="002A2838" w:rsidRDefault="002A2838">
      <w:pPr>
        <w:pStyle w:val="Prrafodelista"/>
        <w:spacing w:after="0" w:line="240" w:lineRule="auto"/>
        <w:jc w:val="both"/>
        <w:rPr>
          <w:rFonts w:ascii="Georgia" w:hAnsi="Georgia"/>
          <w:sz w:val="20"/>
          <w:szCs w:val="20"/>
          <w:lang w:eastAsia="es-ES"/>
        </w:rPr>
      </w:pPr>
    </w:p>
    <w:p w:rsidR="002A2838" w:rsidRDefault="00C811A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Minor </w:t>
      </w:r>
      <w:r>
        <w:rPr>
          <w:rFonts w:ascii="Georgia" w:hAnsi="Georgia"/>
          <w:sz w:val="20"/>
          <w:szCs w:val="20"/>
          <w:lang w:eastAsia="es-ES"/>
        </w:rPr>
        <w:t xml:space="preserve">Meléndez solicita que </w:t>
      </w:r>
      <w:r w:rsidR="00894E1C">
        <w:rPr>
          <w:rFonts w:ascii="Georgia" w:hAnsi="Georgia"/>
          <w:sz w:val="20"/>
          <w:szCs w:val="20"/>
          <w:lang w:eastAsia="es-ES"/>
        </w:rPr>
        <w:t>presenten un proyecto a este cantón para valorar en una comisión.</w:t>
      </w:r>
    </w:p>
    <w:p w:rsidR="002A2838" w:rsidRDefault="002A2838">
      <w:pPr>
        <w:pStyle w:val="Prrafodelista"/>
        <w:spacing w:after="0" w:line="240" w:lineRule="auto"/>
        <w:jc w:val="both"/>
        <w:rPr>
          <w:rFonts w:ascii="Georgia" w:hAnsi="Georgia"/>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SE RECHAZA POR UNANIMIDAD: EL PLANTEAMIENTO SOBRE LA POSIBILIDAD DE IGUALAR CON LOS OTROS CANTONES HEREDIANOS LOS REQUISITOS NECESARIOS PARA PRESENTAR LAS TERNAS, DADA LA AUTONOMÍA DE CADA MUNICIPIO, DE AHÍ QUE SI SE PODRÍA HACER PERO DENTRO DEL CANTÓN CENTRAL DE HEREDIA.</w:t>
      </w:r>
    </w:p>
    <w:p w:rsidR="002A2838" w:rsidRDefault="002A2838">
      <w:pPr>
        <w:pStyle w:val="Prrafodelista"/>
        <w:spacing w:after="0" w:line="240" w:lineRule="auto"/>
        <w:jc w:val="both"/>
        <w:rPr>
          <w:rFonts w:ascii="Georgia" w:hAnsi="Georgia"/>
          <w:sz w:val="20"/>
          <w:szCs w:val="20"/>
          <w:lang w:eastAsia="es-ES"/>
        </w:rPr>
      </w:pPr>
    </w:p>
    <w:p w:rsidR="002A2838" w:rsidRPr="00EC28F5" w:rsidRDefault="00C811A7" w:rsidP="00EC28F5">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894E1C">
        <w:rPr>
          <w:rFonts w:ascii="Georgia" w:hAnsi="Georgia"/>
          <w:sz w:val="20"/>
          <w:szCs w:val="20"/>
          <w:lang w:eastAsia="es-ES"/>
        </w:rPr>
        <w:t xml:space="preserve">Laureen </w:t>
      </w:r>
      <w:r>
        <w:rPr>
          <w:rFonts w:ascii="Georgia" w:hAnsi="Georgia"/>
          <w:sz w:val="20"/>
          <w:szCs w:val="20"/>
          <w:lang w:eastAsia="es-ES"/>
        </w:rPr>
        <w:t xml:space="preserve">Bolaños sugiere que </w:t>
      </w:r>
      <w:r w:rsidR="00894E1C">
        <w:rPr>
          <w:rFonts w:ascii="Georgia" w:hAnsi="Georgia"/>
          <w:sz w:val="20"/>
          <w:szCs w:val="20"/>
          <w:lang w:eastAsia="es-ES"/>
        </w:rPr>
        <w:t xml:space="preserve">se incorpore un niño </w:t>
      </w:r>
      <w:r>
        <w:rPr>
          <w:rFonts w:ascii="Georgia" w:hAnsi="Georgia"/>
          <w:sz w:val="20"/>
          <w:szCs w:val="20"/>
          <w:lang w:eastAsia="es-ES"/>
        </w:rPr>
        <w:t xml:space="preserve">(a) </w:t>
      </w:r>
      <w:r w:rsidR="00894E1C">
        <w:rPr>
          <w:rFonts w:ascii="Georgia" w:hAnsi="Georgia"/>
          <w:sz w:val="20"/>
          <w:szCs w:val="20"/>
          <w:lang w:eastAsia="es-ES"/>
        </w:rPr>
        <w:t>con discapacidad</w:t>
      </w:r>
      <w:r>
        <w:rPr>
          <w:rFonts w:ascii="Georgia" w:hAnsi="Georgia"/>
          <w:sz w:val="20"/>
          <w:szCs w:val="20"/>
          <w:lang w:eastAsia="es-ES"/>
        </w:rPr>
        <w:t xml:space="preserve"> en el Concejo Municipal Infantil, para que sea una actividad inclusiva</w:t>
      </w:r>
      <w:r w:rsidR="00894E1C">
        <w:rPr>
          <w:rFonts w:ascii="Georgia" w:hAnsi="Georgia"/>
          <w:sz w:val="20"/>
          <w:szCs w:val="20"/>
          <w:lang w:eastAsia="es-ES"/>
        </w:rPr>
        <w:t xml:space="preserve"> </w:t>
      </w:r>
    </w:p>
    <w:p w:rsidR="002A2838" w:rsidRDefault="002A2838">
      <w:pPr>
        <w:pStyle w:val="Prrafodelista"/>
        <w:spacing w:after="0" w:line="240" w:lineRule="auto"/>
        <w:jc w:val="both"/>
        <w:rPr>
          <w:rFonts w:ascii="Georgia" w:hAnsi="Georgia"/>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RESPECTO DEL PUNTO 4, SE ACUERDA POR UNANIMIDAD: APROBAR PARA SETIEMBRE EL CONCEJO MUNICIPAL INFANTIL, CON REPRESENTACIÓN DE NIÑOS Y NIÑAS DE CANTÓN Y BRINDAR EL APOYO LOGÍSTICO REQUERIDO, PARA LO CUAL SE NOMBRA AL REGIDOR JUAN DANIEL TREJOS AVILÉS  COMO REPRESENTANTE DEL CONCEJO A FIN DE QUE COLABORE CON LA FORMACIÓN DE LOS DOCENTES DE LAS ESCUELAS PARTICIPANTES. ACUERDO DEFINITIVAMENTE APROBADO.</w:t>
      </w:r>
    </w:p>
    <w:p w:rsidR="002A2838" w:rsidRDefault="002A2838">
      <w:pPr>
        <w:spacing w:after="0" w:line="240" w:lineRule="auto"/>
        <w:jc w:val="both"/>
        <w:rPr>
          <w:rFonts w:ascii="Georgia" w:hAnsi="Georgia"/>
          <w:b/>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xml:space="preserve">// ADEMÁS, SE ACUERDA POR UNANIMIDAD: QUE SE INCORPORE UN NIÑO(A) CON DISCAPACIDAD EN EL CONCEJO MUNICIPAL INFANTIL A REALIZARSE EN EL MES DE SETIEMBRE. ACUERDO DEFINITIVAMENTE APROBADO. </w:t>
      </w:r>
    </w:p>
    <w:p w:rsidR="002A2838" w:rsidRPr="00EC28F5" w:rsidRDefault="00894E1C" w:rsidP="00EC28F5">
      <w:pPr>
        <w:spacing w:after="0" w:line="240" w:lineRule="auto"/>
        <w:jc w:val="both"/>
        <w:rPr>
          <w:rFonts w:ascii="Georgia" w:hAnsi="Georgia"/>
          <w:sz w:val="20"/>
          <w:szCs w:val="20"/>
          <w:lang w:eastAsia="es-ES"/>
        </w:rPr>
      </w:pPr>
      <w:r w:rsidRPr="00EC28F5">
        <w:rPr>
          <w:rFonts w:ascii="Georgia" w:hAnsi="Georgia"/>
          <w:sz w:val="20"/>
          <w:szCs w:val="20"/>
          <w:lang w:eastAsia="es-ES"/>
        </w:rPr>
        <w:t xml:space="preserve"> </w:t>
      </w:r>
    </w:p>
    <w:p w:rsidR="002A2838" w:rsidRDefault="00C811A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Daniel </w:t>
      </w:r>
      <w:r>
        <w:rPr>
          <w:rFonts w:ascii="Georgia" w:hAnsi="Georgia"/>
          <w:sz w:val="20"/>
          <w:szCs w:val="20"/>
          <w:lang w:eastAsia="es-ES"/>
        </w:rPr>
        <w:t xml:space="preserve">Trejos explica que </w:t>
      </w:r>
      <w:r w:rsidR="00894E1C">
        <w:rPr>
          <w:rFonts w:ascii="Georgia" w:hAnsi="Georgia"/>
          <w:sz w:val="20"/>
          <w:szCs w:val="20"/>
          <w:lang w:eastAsia="es-ES"/>
        </w:rPr>
        <w:t>los hacen participes del desfile</w:t>
      </w:r>
      <w:r>
        <w:rPr>
          <w:rFonts w:ascii="Georgia" w:hAnsi="Georgia"/>
          <w:sz w:val="20"/>
          <w:szCs w:val="20"/>
          <w:lang w:eastAsia="es-ES"/>
        </w:rPr>
        <w:t>, para que asistan al recorrido que hacen a Vara Blanca</w:t>
      </w:r>
      <w:r w:rsidR="00894E1C">
        <w:rPr>
          <w:rFonts w:ascii="Georgia" w:hAnsi="Georgia"/>
          <w:sz w:val="20"/>
          <w:szCs w:val="20"/>
          <w:lang w:eastAsia="es-ES"/>
        </w:rPr>
        <w:t xml:space="preserve">. </w:t>
      </w:r>
    </w:p>
    <w:p w:rsidR="002A2838" w:rsidRDefault="00C811A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w:t>
      </w:r>
      <w:r w:rsidR="00894E1C">
        <w:rPr>
          <w:rFonts w:ascii="Georgia" w:hAnsi="Georgia"/>
          <w:sz w:val="20"/>
          <w:szCs w:val="20"/>
          <w:lang w:eastAsia="es-ES"/>
        </w:rPr>
        <w:t xml:space="preserve">Segura </w:t>
      </w:r>
      <w:r>
        <w:rPr>
          <w:rFonts w:ascii="Georgia" w:hAnsi="Georgia"/>
          <w:sz w:val="20"/>
          <w:szCs w:val="20"/>
          <w:lang w:eastAsia="es-ES"/>
        </w:rPr>
        <w:t xml:space="preserve">explica que </w:t>
      </w:r>
      <w:r w:rsidR="00894E1C">
        <w:rPr>
          <w:rFonts w:ascii="Georgia" w:hAnsi="Georgia"/>
          <w:sz w:val="20"/>
          <w:szCs w:val="20"/>
          <w:lang w:eastAsia="es-ES"/>
        </w:rPr>
        <w:t xml:space="preserve">el apoyo </w:t>
      </w:r>
      <w:r>
        <w:rPr>
          <w:rFonts w:ascii="Georgia" w:hAnsi="Georgia"/>
          <w:sz w:val="20"/>
          <w:szCs w:val="20"/>
          <w:lang w:eastAsia="es-ES"/>
        </w:rPr>
        <w:t xml:space="preserve">que solicitan </w:t>
      </w:r>
      <w:r w:rsidR="00894E1C">
        <w:rPr>
          <w:rFonts w:ascii="Georgia" w:hAnsi="Georgia"/>
          <w:sz w:val="20"/>
          <w:szCs w:val="20"/>
          <w:lang w:eastAsia="es-ES"/>
        </w:rPr>
        <w:t xml:space="preserve">es de </w:t>
      </w:r>
      <w:r>
        <w:rPr>
          <w:rFonts w:ascii="Georgia" w:hAnsi="Georgia"/>
          <w:sz w:val="20"/>
          <w:szCs w:val="20"/>
          <w:lang w:eastAsia="es-ES"/>
        </w:rPr>
        <w:t>la P</w:t>
      </w:r>
      <w:r w:rsidR="00894E1C">
        <w:rPr>
          <w:rFonts w:ascii="Georgia" w:hAnsi="Georgia"/>
          <w:sz w:val="20"/>
          <w:szCs w:val="20"/>
          <w:lang w:eastAsia="es-ES"/>
        </w:rPr>
        <w:t>olic</w:t>
      </w:r>
      <w:r>
        <w:rPr>
          <w:rFonts w:ascii="Georgia" w:hAnsi="Georgia"/>
          <w:sz w:val="20"/>
          <w:szCs w:val="20"/>
          <w:lang w:eastAsia="es-ES"/>
        </w:rPr>
        <w:t>í</w:t>
      </w:r>
      <w:r w:rsidR="00894E1C">
        <w:rPr>
          <w:rFonts w:ascii="Georgia" w:hAnsi="Georgia"/>
          <w:sz w:val="20"/>
          <w:szCs w:val="20"/>
          <w:lang w:eastAsia="es-ES"/>
        </w:rPr>
        <w:t xml:space="preserve">a </w:t>
      </w:r>
      <w:r>
        <w:rPr>
          <w:rFonts w:ascii="Georgia" w:hAnsi="Georgia"/>
          <w:sz w:val="20"/>
          <w:szCs w:val="20"/>
          <w:lang w:eastAsia="es-ES"/>
        </w:rPr>
        <w:t>M</w:t>
      </w:r>
      <w:r w:rsidR="00894E1C">
        <w:rPr>
          <w:rFonts w:ascii="Georgia" w:hAnsi="Georgia"/>
          <w:sz w:val="20"/>
          <w:szCs w:val="20"/>
          <w:lang w:eastAsia="es-ES"/>
        </w:rPr>
        <w:t>unicipal y se les da un refrigerio</w:t>
      </w:r>
      <w:r>
        <w:rPr>
          <w:rFonts w:ascii="Georgia" w:hAnsi="Georgia"/>
          <w:sz w:val="20"/>
          <w:szCs w:val="20"/>
          <w:lang w:eastAsia="es-ES"/>
        </w:rPr>
        <w:t xml:space="preserve">, pero esto lo </w:t>
      </w:r>
      <w:r w:rsidR="00894E1C">
        <w:rPr>
          <w:rFonts w:ascii="Georgia" w:hAnsi="Georgia"/>
          <w:sz w:val="20"/>
          <w:szCs w:val="20"/>
          <w:lang w:eastAsia="es-ES"/>
        </w:rPr>
        <w:t>valora la adm</w:t>
      </w:r>
      <w:r>
        <w:rPr>
          <w:rFonts w:ascii="Georgia" w:hAnsi="Georgia"/>
          <w:sz w:val="20"/>
          <w:szCs w:val="20"/>
          <w:lang w:eastAsia="es-ES"/>
        </w:rPr>
        <w:t>inistración</w:t>
      </w:r>
      <w:r w:rsidR="00894E1C">
        <w:rPr>
          <w:rFonts w:ascii="Georgia" w:hAnsi="Georgia"/>
          <w:sz w:val="20"/>
          <w:szCs w:val="20"/>
          <w:lang w:eastAsia="es-ES"/>
        </w:rPr>
        <w:t>.</w:t>
      </w:r>
    </w:p>
    <w:p w:rsidR="002A2838" w:rsidRDefault="002A2838" w:rsidP="00C811A7">
      <w:pPr>
        <w:pStyle w:val="Prrafodelista"/>
        <w:spacing w:after="0" w:line="240" w:lineRule="auto"/>
        <w:ind w:left="0"/>
        <w:jc w:val="both"/>
        <w:rPr>
          <w:rFonts w:ascii="Georgia" w:hAnsi="Georgia"/>
          <w:sz w:val="20"/>
          <w:szCs w:val="20"/>
          <w:lang w:eastAsia="es-ES"/>
        </w:rPr>
      </w:pPr>
    </w:p>
    <w:p w:rsidR="002A2838" w:rsidRDefault="00C811A7" w:rsidP="00C811A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comenta que lo correcto es t</w:t>
      </w:r>
      <w:r w:rsidR="00894E1C">
        <w:rPr>
          <w:rFonts w:ascii="Georgia" w:hAnsi="Georgia"/>
          <w:sz w:val="20"/>
          <w:szCs w:val="20"/>
          <w:lang w:eastAsia="es-ES"/>
        </w:rPr>
        <w:t>rasl</w:t>
      </w:r>
      <w:r>
        <w:rPr>
          <w:rFonts w:ascii="Georgia" w:hAnsi="Georgia"/>
          <w:sz w:val="20"/>
          <w:szCs w:val="20"/>
          <w:lang w:eastAsia="es-ES"/>
        </w:rPr>
        <w:t xml:space="preserve">adar a la </w:t>
      </w:r>
      <w:r w:rsidR="00894E1C">
        <w:rPr>
          <w:rFonts w:ascii="Georgia" w:hAnsi="Georgia"/>
          <w:sz w:val="20"/>
          <w:szCs w:val="20"/>
          <w:lang w:eastAsia="es-ES"/>
        </w:rPr>
        <w:t>adm</w:t>
      </w:r>
      <w:r>
        <w:rPr>
          <w:rFonts w:ascii="Georgia" w:hAnsi="Georgia"/>
          <w:sz w:val="20"/>
          <w:szCs w:val="20"/>
          <w:lang w:eastAsia="es-ES"/>
        </w:rPr>
        <w:t>inistración</w:t>
      </w:r>
      <w:r w:rsidR="00894E1C">
        <w:rPr>
          <w:rFonts w:ascii="Georgia" w:hAnsi="Georgia"/>
          <w:sz w:val="20"/>
          <w:szCs w:val="20"/>
          <w:lang w:eastAsia="es-ES"/>
        </w:rPr>
        <w:t xml:space="preserve"> para que valoren la disponibilidad.</w:t>
      </w:r>
    </w:p>
    <w:p w:rsidR="002A2838" w:rsidRDefault="002A2838">
      <w:pPr>
        <w:pStyle w:val="Prrafodelista"/>
        <w:spacing w:after="0" w:line="240" w:lineRule="auto"/>
        <w:jc w:val="both"/>
        <w:rPr>
          <w:rFonts w:ascii="Georgia" w:hAnsi="Georgia"/>
          <w:sz w:val="20"/>
          <w:szCs w:val="20"/>
          <w:lang w:eastAsia="es-ES"/>
        </w:rPr>
      </w:pPr>
    </w:p>
    <w:p w:rsidR="00EC28F5" w:rsidRDefault="00EC28F5">
      <w:pPr>
        <w:pStyle w:val="Prrafodelista"/>
        <w:spacing w:after="0" w:line="240" w:lineRule="auto"/>
        <w:jc w:val="both"/>
        <w:rPr>
          <w:rFonts w:ascii="Georgia" w:hAnsi="Georgia"/>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lastRenderedPageBreak/>
        <w:t>// ANALIZADO EL PUNTO 5, INCISOS A Y B, SE ACUERDA POR UNANIMIDAD: TRASLADAR LAS PETICIONES SOBRE COLABORACIÓN, APOYO Y COORDINACIÓN CON LA COMISIÓN CÍVICA CREADA SEGÚN DECRETO NO.3269 EN LAS CELEBRACIONES CÍVICAS QUE ESTABLECE EL CALENDARIO ESCOLAR -2017, ESPECÍFICAMENTE EN LA SEGURIDAD DEL DESFILE DE FAROLES DEL 14 DE SETIEMBRE Y ACTIVIDADES DEL 15 DE SETIEMBRE, ASÍ COMO LA LOGÍSTICA DE LAS ACTIVIDADES DEL 14 DE SETIEMBRE EN EL PARQUE CENTRAL NICOLÁS ULLOA Y PARTICIPACIÓN EN LA VISITA A VARA BLANCA Y EL TRASLADO DE LA ANTORCHA EN UN DESFILE CON LA COPARTICIPACIÓN DEL MINISTERIO DE EDUCACIÓN PÚBLICA, MUNICIPALIDAD Y LA UNIVERSIDAD NACIONAL A LA ADMINISTRACIÓN PARA QUE VALORE QUE TIPO DE COLABORACIÓN SE PUEDE BRINDAR DE ACUERDO A LA DISPONIBILIDAD Y  CONDICIONES. ACUERDO DEFINITIVAMENTE APROBADO.</w:t>
      </w:r>
    </w:p>
    <w:p w:rsidR="002A2838" w:rsidRDefault="002A2838">
      <w:pPr>
        <w:pStyle w:val="Prrafodelista"/>
        <w:spacing w:after="0" w:line="240" w:lineRule="auto"/>
        <w:jc w:val="both"/>
        <w:rPr>
          <w:rFonts w:ascii="Georgia" w:hAnsi="Georgia"/>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xml:space="preserve">// RESPECTO DEL PUNTO 6, SE ACUERDA POR UNANIMIDAD: </w:t>
      </w:r>
    </w:p>
    <w:p w:rsidR="002A2838" w:rsidRDefault="00894E1C">
      <w:pPr>
        <w:pStyle w:val="Prrafodelista"/>
        <w:numPr>
          <w:ilvl w:val="0"/>
          <w:numId w:val="20"/>
        </w:numPr>
        <w:spacing w:after="0" w:line="240" w:lineRule="auto"/>
        <w:jc w:val="both"/>
        <w:rPr>
          <w:rFonts w:ascii="Georgia" w:hAnsi="Georgia"/>
          <w:b/>
          <w:sz w:val="20"/>
          <w:szCs w:val="20"/>
          <w:lang w:eastAsia="es-ES"/>
        </w:rPr>
      </w:pPr>
      <w:r>
        <w:rPr>
          <w:rFonts w:ascii="Georgia" w:hAnsi="Georgia"/>
          <w:b/>
          <w:sz w:val="20"/>
          <w:szCs w:val="20"/>
          <w:lang w:eastAsia="es-ES"/>
        </w:rPr>
        <w:t>NOMBRAR A LA REGIDORA MARITZA SEGURA NAVARRO COMO REPRESENTANTE DEL CONCEJO MUNICIPAL EN LA COMISIÓN CÍVICA.</w:t>
      </w:r>
    </w:p>
    <w:p w:rsidR="002A2838" w:rsidRDefault="00894E1C">
      <w:pPr>
        <w:pStyle w:val="Prrafodelista"/>
        <w:numPr>
          <w:ilvl w:val="0"/>
          <w:numId w:val="20"/>
        </w:numPr>
        <w:spacing w:after="0" w:line="240" w:lineRule="auto"/>
        <w:jc w:val="both"/>
        <w:rPr>
          <w:rFonts w:ascii="Georgia" w:hAnsi="Georgia"/>
          <w:b/>
          <w:sz w:val="20"/>
          <w:szCs w:val="20"/>
          <w:lang w:eastAsia="es-ES"/>
        </w:rPr>
      </w:pPr>
      <w:r>
        <w:rPr>
          <w:rFonts w:ascii="Georgia" w:hAnsi="Georgia"/>
          <w:b/>
          <w:sz w:val="20"/>
          <w:szCs w:val="20"/>
          <w:lang w:eastAsia="es-ES"/>
        </w:rPr>
        <w:t>TRASLADAR A LA ADMINISTRACIÓN LA SOLICITUD DE NOMBRAMIENTO DE UN REPRESENTANTE DEL ÁREA ADMINISTRATIVA EN LA COMISIÓN CÍVICA, PARA QUE NOMBRE DICHO REPRESENTANTE.</w:t>
      </w: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xml:space="preserve">// ACUERDO DEDINITIVAMENTE APROBADO. </w:t>
      </w:r>
    </w:p>
    <w:p w:rsidR="002A2838" w:rsidRDefault="002A2838">
      <w:pPr>
        <w:pStyle w:val="Prrafodelista"/>
        <w:spacing w:after="0" w:line="240" w:lineRule="auto"/>
        <w:jc w:val="both"/>
        <w:rPr>
          <w:rFonts w:ascii="Georgia" w:hAnsi="Georgia"/>
          <w:sz w:val="20"/>
          <w:szCs w:val="20"/>
          <w:lang w:eastAsia="es-ES"/>
        </w:rPr>
      </w:pPr>
    </w:p>
    <w:p w:rsidR="00956EDE" w:rsidRDefault="00956EDE" w:rsidP="00956ED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reitera que con el d</w:t>
      </w:r>
      <w:r w:rsidR="00894E1C">
        <w:rPr>
          <w:rFonts w:ascii="Georgia" w:hAnsi="Georgia"/>
          <w:sz w:val="20"/>
          <w:szCs w:val="20"/>
          <w:lang w:eastAsia="es-ES"/>
        </w:rPr>
        <w:t>esfile el 15 de setiembre</w:t>
      </w:r>
      <w:r>
        <w:rPr>
          <w:rFonts w:ascii="Georgia" w:hAnsi="Georgia"/>
          <w:sz w:val="20"/>
          <w:szCs w:val="20"/>
          <w:lang w:eastAsia="es-ES"/>
        </w:rPr>
        <w:t xml:space="preserve">, no están de acuerdo con la ruta planteada, por tanto están </w:t>
      </w:r>
      <w:r w:rsidR="00894E1C">
        <w:rPr>
          <w:rFonts w:ascii="Georgia" w:hAnsi="Georgia"/>
          <w:sz w:val="20"/>
          <w:szCs w:val="20"/>
          <w:lang w:eastAsia="es-ES"/>
        </w:rPr>
        <w:t xml:space="preserve">de acuerdo </w:t>
      </w:r>
      <w:r>
        <w:rPr>
          <w:rFonts w:ascii="Georgia" w:hAnsi="Georgia"/>
          <w:sz w:val="20"/>
          <w:szCs w:val="20"/>
          <w:lang w:eastAsia="es-ES"/>
        </w:rPr>
        <w:t xml:space="preserve">en que se </w:t>
      </w:r>
      <w:r w:rsidR="00894E1C">
        <w:rPr>
          <w:rFonts w:ascii="Georgia" w:hAnsi="Georgia"/>
          <w:sz w:val="20"/>
          <w:szCs w:val="20"/>
          <w:lang w:eastAsia="es-ES"/>
        </w:rPr>
        <w:t>repl</w:t>
      </w:r>
      <w:r>
        <w:rPr>
          <w:rFonts w:ascii="Georgia" w:hAnsi="Georgia"/>
          <w:sz w:val="20"/>
          <w:szCs w:val="20"/>
          <w:lang w:eastAsia="es-ES"/>
        </w:rPr>
        <w:t>a</w:t>
      </w:r>
      <w:r w:rsidR="00894E1C">
        <w:rPr>
          <w:rFonts w:ascii="Georgia" w:hAnsi="Georgia"/>
          <w:sz w:val="20"/>
          <w:szCs w:val="20"/>
          <w:lang w:eastAsia="es-ES"/>
        </w:rPr>
        <w:t>nt</w:t>
      </w:r>
      <w:r>
        <w:rPr>
          <w:rFonts w:ascii="Georgia" w:hAnsi="Georgia"/>
          <w:sz w:val="20"/>
          <w:szCs w:val="20"/>
          <w:lang w:eastAsia="es-ES"/>
        </w:rPr>
        <w:t>ee</w:t>
      </w:r>
      <w:r w:rsidR="00894E1C">
        <w:rPr>
          <w:rFonts w:ascii="Georgia" w:hAnsi="Georgia"/>
          <w:sz w:val="20"/>
          <w:szCs w:val="20"/>
          <w:lang w:eastAsia="es-ES"/>
        </w:rPr>
        <w:t xml:space="preserve"> y</w:t>
      </w:r>
      <w:r>
        <w:rPr>
          <w:rFonts w:ascii="Georgia" w:hAnsi="Georgia"/>
          <w:sz w:val="20"/>
          <w:szCs w:val="20"/>
          <w:lang w:eastAsia="es-ES"/>
        </w:rPr>
        <w:t xml:space="preserve"> </w:t>
      </w:r>
      <w:r w:rsidR="00894E1C">
        <w:rPr>
          <w:rFonts w:ascii="Georgia" w:hAnsi="Georgia"/>
          <w:sz w:val="20"/>
          <w:szCs w:val="20"/>
          <w:lang w:eastAsia="es-ES"/>
        </w:rPr>
        <w:t xml:space="preserve">que pase por </w:t>
      </w:r>
      <w:r>
        <w:rPr>
          <w:rFonts w:ascii="Georgia" w:hAnsi="Georgia"/>
          <w:sz w:val="20"/>
          <w:szCs w:val="20"/>
          <w:lang w:eastAsia="es-ES"/>
        </w:rPr>
        <w:t xml:space="preserve">la </w:t>
      </w:r>
      <w:r w:rsidR="00894E1C">
        <w:rPr>
          <w:rFonts w:ascii="Georgia" w:hAnsi="Georgia"/>
          <w:sz w:val="20"/>
          <w:szCs w:val="20"/>
          <w:lang w:eastAsia="es-ES"/>
        </w:rPr>
        <w:t>adm</w:t>
      </w:r>
      <w:r>
        <w:rPr>
          <w:rFonts w:ascii="Georgia" w:hAnsi="Georgia"/>
          <w:sz w:val="20"/>
          <w:szCs w:val="20"/>
          <w:lang w:eastAsia="es-ES"/>
        </w:rPr>
        <w:t xml:space="preserve">inistración </w:t>
      </w:r>
      <w:r w:rsidR="00894E1C">
        <w:rPr>
          <w:rFonts w:ascii="Georgia" w:hAnsi="Georgia"/>
          <w:sz w:val="20"/>
          <w:szCs w:val="20"/>
          <w:lang w:eastAsia="es-ES"/>
        </w:rPr>
        <w:t xml:space="preserve">y </w:t>
      </w:r>
      <w:r>
        <w:rPr>
          <w:rFonts w:ascii="Georgia" w:hAnsi="Georgia"/>
          <w:sz w:val="20"/>
          <w:szCs w:val="20"/>
          <w:lang w:eastAsia="es-ES"/>
        </w:rPr>
        <w:t>el P</w:t>
      </w:r>
      <w:r w:rsidR="00894E1C">
        <w:rPr>
          <w:rFonts w:ascii="Georgia" w:hAnsi="Georgia"/>
          <w:sz w:val="20"/>
          <w:szCs w:val="20"/>
          <w:lang w:eastAsia="es-ES"/>
        </w:rPr>
        <w:t xml:space="preserve">alacio </w:t>
      </w:r>
      <w:r>
        <w:rPr>
          <w:rFonts w:ascii="Georgia" w:hAnsi="Georgia"/>
          <w:sz w:val="20"/>
          <w:szCs w:val="20"/>
          <w:lang w:eastAsia="es-ES"/>
        </w:rPr>
        <w:t>M</w:t>
      </w:r>
      <w:r w:rsidR="00894E1C">
        <w:rPr>
          <w:rFonts w:ascii="Georgia" w:hAnsi="Georgia"/>
          <w:sz w:val="20"/>
          <w:szCs w:val="20"/>
          <w:lang w:eastAsia="es-ES"/>
        </w:rPr>
        <w:t>unicip</w:t>
      </w:r>
      <w:r>
        <w:rPr>
          <w:rFonts w:ascii="Georgia" w:hAnsi="Georgia"/>
          <w:sz w:val="20"/>
          <w:szCs w:val="20"/>
          <w:lang w:eastAsia="es-ES"/>
        </w:rPr>
        <w:t>a</w:t>
      </w:r>
      <w:r w:rsidR="00894E1C">
        <w:rPr>
          <w:rFonts w:ascii="Georgia" w:hAnsi="Georgia"/>
          <w:sz w:val="20"/>
          <w:szCs w:val="20"/>
          <w:lang w:eastAsia="es-ES"/>
        </w:rPr>
        <w:t xml:space="preserve">l </w:t>
      </w:r>
      <w:r>
        <w:rPr>
          <w:rFonts w:ascii="Georgia" w:hAnsi="Georgia"/>
          <w:sz w:val="20"/>
          <w:szCs w:val="20"/>
          <w:lang w:eastAsia="es-ES"/>
        </w:rPr>
        <w:t xml:space="preserve">y </w:t>
      </w:r>
      <w:r w:rsidR="00894E1C">
        <w:rPr>
          <w:rFonts w:ascii="Georgia" w:hAnsi="Georgia"/>
          <w:sz w:val="20"/>
          <w:szCs w:val="20"/>
          <w:lang w:eastAsia="es-ES"/>
        </w:rPr>
        <w:t>contin</w:t>
      </w:r>
      <w:r>
        <w:rPr>
          <w:rFonts w:ascii="Georgia" w:hAnsi="Georgia"/>
          <w:sz w:val="20"/>
          <w:szCs w:val="20"/>
          <w:lang w:eastAsia="es-ES"/>
        </w:rPr>
        <w:t>ú</w:t>
      </w:r>
      <w:r w:rsidR="00894E1C">
        <w:rPr>
          <w:rFonts w:ascii="Georgia" w:hAnsi="Georgia"/>
          <w:sz w:val="20"/>
          <w:szCs w:val="20"/>
          <w:lang w:eastAsia="es-ES"/>
        </w:rPr>
        <w:t xml:space="preserve">en </w:t>
      </w:r>
      <w:r>
        <w:rPr>
          <w:rFonts w:ascii="Georgia" w:hAnsi="Georgia"/>
          <w:sz w:val="20"/>
          <w:szCs w:val="20"/>
          <w:lang w:eastAsia="es-ES"/>
        </w:rPr>
        <w:t xml:space="preserve">hasta </w:t>
      </w:r>
      <w:r w:rsidR="00894E1C">
        <w:rPr>
          <w:rFonts w:ascii="Georgia" w:hAnsi="Georgia"/>
          <w:sz w:val="20"/>
          <w:szCs w:val="20"/>
          <w:lang w:eastAsia="es-ES"/>
        </w:rPr>
        <w:t>ll</w:t>
      </w:r>
      <w:r>
        <w:rPr>
          <w:rFonts w:ascii="Georgia" w:hAnsi="Georgia"/>
          <w:sz w:val="20"/>
          <w:szCs w:val="20"/>
          <w:lang w:eastAsia="es-ES"/>
        </w:rPr>
        <w:t>e</w:t>
      </w:r>
      <w:r w:rsidR="00894E1C">
        <w:rPr>
          <w:rFonts w:ascii="Georgia" w:hAnsi="Georgia"/>
          <w:sz w:val="20"/>
          <w:szCs w:val="20"/>
          <w:lang w:eastAsia="es-ES"/>
        </w:rPr>
        <w:t>g</w:t>
      </w:r>
      <w:r>
        <w:rPr>
          <w:rFonts w:ascii="Georgia" w:hAnsi="Georgia"/>
          <w:sz w:val="20"/>
          <w:szCs w:val="20"/>
          <w:lang w:eastAsia="es-ES"/>
        </w:rPr>
        <w:t xml:space="preserve">ar </w:t>
      </w:r>
      <w:r w:rsidR="00894E1C">
        <w:rPr>
          <w:rFonts w:ascii="Georgia" w:hAnsi="Georgia"/>
          <w:sz w:val="20"/>
          <w:szCs w:val="20"/>
          <w:lang w:eastAsia="es-ES"/>
        </w:rPr>
        <w:t>al Pal</w:t>
      </w:r>
      <w:r>
        <w:rPr>
          <w:rFonts w:ascii="Georgia" w:hAnsi="Georgia"/>
          <w:sz w:val="20"/>
          <w:szCs w:val="20"/>
          <w:lang w:eastAsia="es-ES"/>
        </w:rPr>
        <w:t>a</w:t>
      </w:r>
      <w:r w:rsidR="00894E1C">
        <w:rPr>
          <w:rFonts w:ascii="Georgia" w:hAnsi="Georgia"/>
          <w:sz w:val="20"/>
          <w:szCs w:val="20"/>
          <w:lang w:eastAsia="es-ES"/>
        </w:rPr>
        <w:t xml:space="preserve">cio </w:t>
      </w:r>
      <w:r>
        <w:rPr>
          <w:rFonts w:ascii="Georgia" w:hAnsi="Georgia"/>
          <w:sz w:val="20"/>
          <w:szCs w:val="20"/>
          <w:lang w:eastAsia="es-ES"/>
        </w:rPr>
        <w:t>de Los Deportes y la Dirección Regional de Educación.</w:t>
      </w:r>
    </w:p>
    <w:p w:rsidR="002A2838" w:rsidRDefault="00956EDE" w:rsidP="00956ED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 </w:t>
      </w:r>
    </w:p>
    <w:p w:rsidR="002A2838" w:rsidRDefault="00956EDE" w:rsidP="00956ED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894E1C">
        <w:rPr>
          <w:rFonts w:ascii="Georgia" w:hAnsi="Georgia"/>
          <w:sz w:val="20"/>
          <w:szCs w:val="20"/>
          <w:lang w:eastAsia="es-ES"/>
        </w:rPr>
        <w:t>Laureen</w:t>
      </w:r>
      <w:r>
        <w:rPr>
          <w:rFonts w:ascii="Georgia" w:hAnsi="Georgia"/>
          <w:sz w:val="20"/>
          <w:szCs w:val="20"/>
          <w:lang w:eastAsia="es-ES"/>
        </w:rPr>
        <w:t xml:space="preserve"> Bolaños solicita </w:t>
      </w:r>
      <w:r w:rsidR="00894E1C">
        <w:rPr>
          <w:rFonts w:ascii="Georgia" w:hAnsi="Georgia"/>
          <w:sz w:val="20"/>
          <w:szCs w:val="20"/>
          <w:lang w:eastAsia="es-ES"/>
        </w:rPr>
        <w:t>fundamentar que es importante que pasen por el gobierno local.</w:t>
      </w:r>
    </w:p>
    <w:p w:rsidR="00956EDE" w:rsidRDefault="00956EDE" w:rsidP="00956EDE">
      <w:pPr>
        <w:pStyle w:val="Prrafodelista"/>
        <w:spacing w:after="0" w:line="240" w:lineRule="auto"/>
        <w:ind w:left="0"/>
        <w:jc w:val="both"/>
        <w:rPr>
          <w:rFonts w:ascii="Georgia" w:hAnsi="Georgia"/>
          <w:sz w:val="20"/>
          <w:szCs w:val="20"/>
          <w:lang w:eastAsia="es-ES"/>
        </w:rPr>
      </w:pPr>
    </w:p>
    <w:p w:rsidR="002A2838" w:rsidRDefault="00956EDE" w:rsidP="00956ED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indica que es importante hacer ver que es </w:t>
      </w:r>
      <w:r w:rsidR="00894E1C">
        <w:rPr>
          <w:rFonts w:ascii="Georgia" w:hAnsi="Georgia"/>
          <w:sz w:val="20"/>
          <w:szCs w:val="20"/>
          <w:lang w:eastAsia="es-ES"/>
        </w:rPr>
        <w:t xml:space="preserve">un desfile que </w:t>
      </w:r>
      <w:r>
        <w:rPr>
          <w:rFonts w:ascii="Georgia" w:hAnsi="Georgia"/>
          <w:sz w:val="20"/>
          <w:szCs w:val="20"/>
          <w:lang w:eastAsia="es-ES"/>
        </w:rPr>
        <w:t xml:space="preserve">debe </w:t>
      </w:r>
      <w:r w:rsidR="00894E1C">
        <w:rPr>
          <w:rFonts w:ascii="Georgia" w:hAnsi="Georgia"/>
          <w:sz w:val="20"/>
          <w:szCs w:val="20"/>
          <w:lang w:eastAsia="es-ES"/>
        </w:rPr>
        <w:t>pas</w:t>
      </w:r>
      <w:r>
        <w:rPr>
          <w:rFonts w:ascii="Georgia" w:hAnsi="Georgia"/>
          <w:sz w:val="20"/>
          <w:szCs w:val="20"/>
          <w:lang w:eastAsia="es-ES"/>
        </w:rPr>
        <w:t xml:space="preserve">ar </w:t>
      </w:r>
      <w:r w:rsidR="00894E1C">
        <w:rPr>
          <w:rFonts w:ascii="Georgia" w:hAnsi="Georgia"/>
          <w:sz w:val="20"/>
          <w:szCs w:val="20"/>
          <w:lang w:eastAsia="es-ES"/>
        </w:rPr>
        <w:t>por las autorida</w:t>
      </w:r>
      <w:r>
        <w:rPr>
          <w:rFonts w:ascii="Georgia" w:hAnsi="Georgia"/>
          <w:sz w:val="20"/>
          <w:szCs w:val="20"/>
          <w:lang w:eastAsia="es-ES"/>
        </w:rPr>
        <w:t>des</w:t>
      </w:r>
      <w:r w:rsidR="00894E1C">
        <w:rPr>
          <w:rFonts w:ascii="Georgia" w:hAnsi="Georgia"/>
          <w:sz w:val="20"/>
          <w:szCs w:val="20"/>
          <w:lang w:eastAsia="es-ES"/>
        </w:rPr>
        <w:t xml:space="preserve"> del </w:t>
      </w:r>
      <w:r>
        <w:rPr>
          <w:rFonts w:ascii="Georgia" w:hAnsi="Georgia"/>
          <w:sz w:val="20"/>
          <w:szCs w:val="20"/>
          <w:lang w:eastAsia="es-ES"/>
        </w:rPr>
        <w:t>G</w:t>
      </w:r>
      <w:r w:rsidR="00894E1C">
        <w:rPr>
          <w:rFonts w:ascii="Georgia" w:hAnsi="Georgia"/>
          <w:sz w:val="20"/>
          <w:szCs w:val="20"/>
          <w:lang w:eastAsia="es-ES"/>
        </w:rPr>
        <w:t>ob</w:t>
      </w:r>
      <w:r>
        <w:rPr>
          <w:rFonts w:ascii="Georgia" w:hAnsi="Georgia"/>
          <w:sz w:val="20"/>
          <w:szCs w:val="20"/>
          <w:lang w:eastAsia="es-ES"/>
        </w:rPr>
        <w:t>ierno L</w:t>
      </w:r>
      <w:r w:rsidR="00894E1C">
        <w:rPr>
          <w:rFonts w:ascii="Georgia" w:hAnsi="Georgia"/>
          <w:sz w:val="20"/>
          <w:szCs w:val="20"/>
          <w:lang w:eastAsia="es-ES"/>
        </w:rPr>
        <w:t xml:space="preserve">ocal </w:t>
      </w:r>
      <w:r>
        <w:rPr>
          <w:rFonts w:ascii="Georgia" w:hAnsi="Georgia"/>
          <w:sz w:val="20"/>
          <w:szCs w:val="20"/>
          <w:lang w:eastAsia="es-ES"/>
        </w:rPr>
        <w:t xml:space="preserve">ya que </w:t>
      </w:r>
      <w:r w:rsidR="00894E1C">
        <w:rPr>
          <w:rFonts w:ascii="Georgia" w:hAnsi="Georgia"/>
          <w:sz w:val="20"/>
          <w:szCs w:val="20"/>
          <w:lang w:eastAsia="es-ES"/>
        </w:rPr>
        <w:t>es una tradici</w:t>
      </w:r>
      <w:r>
        <w:rPr>
          <w:rFonts w:ascii="Georgia" w:hAnsi="Georgia"/>
          <w:sz w:val="20"/>
          <w:szCs w:val="20"/>
          <w:lang w:eastAsia="es-ES"/>
        </w:rPr>
        <w:t>ó</w:t>
      </w:r>
      <w:r w:rsidR="00894E1C">
        <w:rPr>
          <w:rFonts w:ascii="Georgia" w:hAnsi="Georgia"/>
          <w:sz w:val="20"/>
          <w:szCs w:val="20"/>
          <w:lang w:eastAsia="es-ES"/>
        </w:rPr>
        <w:t xml:space="preserve">n y </w:t>
      </w:r>
      <w:r>
        <w:rPr>
          <w:rFonts w:ascii="Georgia" w:hAnsi="Georgia"/>
          <w:sz w:val="20"/>
          <w:szCs w:val="20"/>
          <w:lang w:eastAsia="es-ES"/>
        </w:rPr>
        <w:t xml:space="preserve">los </w:t>
      </w:r>
      <w:r w:rsidR="00894E1C">
        <w:rPr>
          <w:rFonts w:ascii="Georgia" w:hAnsi="Georgia"/>
          <w:sz w:val="20"/>
          <w:szCs w:val="20"/>
          <w:lang w:eastAsia="es-ES"/>
        </w:rPr>
        <w:t xml:space="preserve">heredianos y niños </w:t>
      </w:r>
      <w:r>
        <w:rPr>
          <w:rFonts w:ascii="Georgia" w:hAnsi="Georgia"/>
          <w:sz w:val="20"/>
          <w:szCs w:val="20"/>
          <w:lang w:eastAsia="es-ES"/>
        </w:rPr>
        <w:t xml:space="preserve">tienen una oportunidad de </w:t>
      </w:r>
      <w:r w:rsidR="00894E1C">
        <w:rPr>
          <w:rFonts w:ascii="Georgia" w:hAnsi="Georgia"/>
          <w:sz w:val="20"/>
          <w:szCs w:val="20"/>
          <w:lang w:eastAsia="es-ES"/>
        </w:rPr>
        <w:t>ve</w:t>
      </w:r>
      <w:r>
        <w:rPr>
          <w:rFonts w:ascii="Georgia" w:hAnsi="Georgia"/>
          <w:sz w:val="20"/>
          <w:szCs w:val="20"/>
          <w:lang w:eastAsia="es-ES"/>
        </w:rPr>
        <w:t xml:space="preserve">r </w:t>
      </w:r>
      <w:r w:rsidR="00894E1C">
        <w:rPr>
          <w:rFonts w:ascii="Georgia" w:hAnsi="Georgia"/>
          <w:sz w:val="20"/>
          <w:szCs w:val="20"/>
          <w:lang w:eastAsia="es-ES"/>
        </w:rPr>
        <w:t>a</w:t>
      </w:r>
      <w:r>
        <w:rPr>
          <w:rFonts w:ascii="Georgia" w:hAnsi="Georgia"/>
          <w:sz w:val="20"/>
          <w:szCs w:val="20"/>
          <w:lang w:eastAsia="es-ES"/>
        </w:rPr>
        <w:t>l</w:t>
      </w:r>
      <w:r w:rsidR="00894E1C">
        <w:rPr>
          <w:rFonts w:ascii="Georgia" w:hAnsi="Georgia"/>
          <w:sz w:val="20"/>
          <w:szCs w:val="20"/>
          <w:lang w:eastAsia="es-ES"/>
        </w:rPr>
        <w:t xml:space="preserve"> gob</w:t>
      </w:r>
      <w:r>
        <w:rPr>
          <w:rFonts w:ascii="Georgia" w:hAnsi="Georgia"/>
          <w:sz w:val="20"/>
          <w:szCs w:val="20"/>
          <w:lang w:eastAsia="es-ES"/>
        </w:rPr>
        <w:t xml:space="preserve">ierno </w:t>
      </w:r>
      <w:r w:rsidR="00894E1C">
        <w:rPr>
          <w:rFonts w:ascii="Georgia" w:hAnsi="Georgia"/>
          <w:sz w:val="20"/>
          <w:szCs w:val="20"/>
          <w:lang w:eastAsia="es-ES"/>
        </w:rPr>
        <w:t>cer</w:t>
      </w:r>
      <w:r>
        <w:rPr>
          <w:rFonts w:ascii="Georgia" w:hAnsi="Georgia"/>
          <w:sz w:val="20"/>
          <w:szCs w:val="20"/>
          <w:lang w:eastAsia="es-ES"/>
        </w:rPr>
        <w:t>ca</w:t>
      </w:r>
      <w:r w:rsidR="00894E1C">
        <w:rPr>
          <w:rFonts w:ascii="Georgia" w:hAnsi="Georgia"/>
          <w:sz w:val="20"/>
          <w:szCs w:val="20"/>
          <w:lang w:eastAsia="es-ES"/>
        </w:rPr>
        <w:t xml:space="preserve"> del pueblo y es lo m</w:t>
      </w:r>
      <w:r>
        <w:rPr>
          <w:rFonts w:ascii="Georgia" w:hAnsi="Georgia"/>
          <w:sz w:val="20"/>
          <w:szCs w:val="20"/>
          <w:lang w:eastAsia="es-ES"/>
        </w:rPr>
        <w:t>á</w:t>
      </w:r>
      <w:r w:rsidR="00894E1C">
        <w:rPr>
          <w:rFonts w:ascii="Georgia" w:hAnsi="Georgia"/>
          <w:sz w:val="20"/>
          <w:szCs w:val="20"/>
          <w:lang w:eastAsia="es-ES"/>
        </w:rPr>
        <w:t>s pr</w:t>
      </w:r>
      <w:r>
        <w:rPr>
          <w:rFonts w:ascii="Georgia" w:hAnsi="Georgia"/>
          <w:sz w:val="20"/>
          <w:szCs w:val="20"/>
          <w:lang w:eastAsia="es-ES"/>
        </w:rPr>
        <w:t>ó</w:t>
      </w:r>
      <w:r w:rsidR="00894E1C">
        <w:rPr>
          <w:rFonts w:ascii="Georgia" w:hAnsi="Georgia"/>
          <w:sz w:val="20"/>
          <w:szCs w:val="20"/>
          <w:lang w:eastAsia="es-ES"/>
        </w:rPr>
        <w:t xml:space="preserve">ximo </w:t>
      </w:r>
      <w:r>
        <w:rPr>
          <w:rFonts w:ascii="Georgia" w:hAnsi="Georgia"/>
          <w:sz w:val="20"/>
          <w:szCs w:val="20"/>
          <w:lang w:eastAsia="es-ES"/>
        </w:rPr>
        <w:t xml:space="preserve">que </w:t>
      </w:r>
      <w:r w:rsidR="00894E1C">
        <w:rPr>
          <w:rFonts w:ascii="Georgia" w:hAnsi="Georgia"/>
          <w:sz w:val="20"/>
          <w:szCs w:val="20"/>
          <w:lang w:eastAsia="es-ES"/>
        </w:rPr>
        <w:t>tiene</w:t>
      </w:r>
      <w:r>
        <w:rPr>
          <w:rFonts w:ascii="Georgia" w:hAnsi="Georgia"/>
          <w:sz w:val="20"/>
          <w:szCs w:val="20"/>
          <w:lang w:eastAsia="es-ES"/>
        </w:rPr>
        <w:t xml:space="preserve">n, sea, </w:t>
      </w:r>
      <w:r w:rsidR="00894E1C">
        <w:rPr>
          <w:rFonts w:ascii="Georgia" w:hAnsi="Georgia"/>
          <w:sz w:val="20"/>
          <w:szCs w:val="20"/>
          <w:lang w:eastAsia="es-ES"/>
        </w:rPr>
        <w:t>un gob</w:t>
      </w:r>
      <w:r>
        <w:rPr>
          <w:rFonts w:ascii="Georgia" w:hAnsi="Georgia"/>
          <w:sz w:val="20"/>
          <w:szCs w:val="20"/>
          <w:lang w:eastAsia="es-ES"/>
        </w:rPr>
        <w:t>ierno</w:t>
      </w:r>
      <w:r w:rsidR="00894E1C">
        <w:rPr>
          <w:rFonts w:ascii="Georgia" w:hAnsi="Georgia"/>
          <w:sz w:val="20"/>
          <w:szCs w:val="20"/>
          <w:lang w:eastAsia="es-ES"/>
        </w:rPr>
        <w:t xml:space="preserve"> local y </w:t>
      </w:r>
      <w:r>
        <w:rPr>
          <w:rFonts w:ascii="Georgia" w:hAnsi="Georgia"/>
          <w:sz w:val="20"/>
          <w:szCs w:val="20"/>
          <w:lang w:eastAsia="es-ES"/>
        </w:rPr>
        <w:t xml:space="preserve">de esa forma que </w:t>
      </w:r>
      <w:r w:rsidR="00894E1C">
        <w:rPr>
          <w:rFonts w:ascii="Georgia" w:hAnsi="Georgia"/>
          <w:sz w:val="20"/>
          <w:szCs w:val="20"/>
          <w:lang w:eastAsia="es-ES"/>
        </w:rPr>
        <w:t>reconozcan la institucionalidad del gob</w:t>
      </w:r>
      <w:r>
        <w:rPr>
          <w:rFonts w:ascii="Georgia" w:hAnsi="Georgia"/>
          <w:sz w:val="20"/>
          <w:szCs w:val="20"/>
          <w:lang w:eastAsia="es-ES"/>
        </w:rPr>
        <w:t xml:space="preserve">ierno </w:t>
      </w:r>
      <w:r w:rsidR="00894E1C">
        <w:rPr>
          <w:rFonts w:ascii="Georgia" w:hAnsi="Georgia"/>
          <w:sz w:val="20"/>
          <w:szCs w:val="20"/>
          <w:lang w:eastAsia="es-ES"/>
        </w:rPr>
        <w:t>local.</w:t>
      </w:r>
    </w:p>
    <w:p w:rsidR="002A2838" w:rsidRDefault="002A2838" w:rsidP="00956EDE">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b/>
          <w:sz w:val="20"/>
          <w:szCs w:val="20"/>
          <w:lang w:eastAsia="es-ES"/>
        </w:rPr>
      </w:pPr>
      <w:r>
        <w:rPr>
          <w:rFonts w:ascii="Georgia" w:hAnsi="Georgia"/>
          <w:b/>
          <w:sz w:val="20"/>
          <w:szCs w:val="20"/>
          <w:lang w:eastAsia="es-ES"/>
        </w:rPr>
        <w:t>// CON RESPECTO A LA RUTA DEL DESFILE DEL 15 DE SETIEMBRE DEL 2017, PUNTO 7 INCISO A, SE ACUERDA POR UNANIMIDAD: SOLICITAR A LA COMISIÓN QUE SE REPLANTEE LA RUTA DESCRITA, A FIN DE QUE PASE POR EL EDIFICIO ADMINISTRATIVO DE LA MUNICIPALIDAD DE HEREDIA Y POR EL PALACIO MUNICIPAL Y CONTINÚEN HASTA EL PALACIO DE LOS DEPORTES Y LUEGO A LA DIRECCIÓN REGIONAL DE EDUCACIÓN, DADO QUE ESTE CONCEJO MUNICIPAL NO ESTÁ DE ACUERDO CON LA RUTA PLANTEADA, YA QUE ES IMPORTANTE QUE PASE POR EL GOBIERNO LOCAL, GOBIERNO QUE ESTÁ COMPUESTO POR LAS AUTORIDADES DEL CANTÓN Y ES UNA TRADICIÓN DE LOS HEREDIANOS YA QUE PERMITE QUE  LOS NIÑOS Y NIÑAS Y LOS JÓVENES,  TENGAN UN ACERCAMIENTO CON EL GOBIERNO LOCAL, SEA, DEBE HABER UN ACERCAMIENTO DEL PUEBLO AL GOBIERNO LOCAL Y QUE RECONOZCAN LA INSTITUCIONALIDAD DEL GOBIERNO LOCAL. ACUERDO DEFINITIVAMENTE APROBADO.</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b/>
          <w:sz w:val="20"/>
          <w:szCs w:val="20"/>
          <w:lang w:eastAsia="es-ES"/>
        </w:rPr>
      </w:pPr>
      <w:r>
        <w:rPr>
          <w:rFonts w:ascii="Georgia" w:hAnsi="Georgia"/>
          <w:b/>
          <w:sz w:val="20"/>
          <w:szCs w:val="20"/>
          <w:lang w:eastAsia="es-ES"/>
        </w:rPr>
        <w:t>// ANALIZADO EL PUNTO 7, INCISO B, SE ACUERDA POR UNANIMIDAD: APROBAR EL DESFILE DEL 14 DE SETIEMBRE, DE FAROLES QUE SALE DEL PARQUE NICOLÁS ULLOA, BAJA AL OESTE,  DA VUELTA EN HELADOS DÍAZ, SE DOBLA AL SUR 100 METROS Y SUBE DE NUEVO AL ESTE, HASTA LLEGAR NUEVAMENTE AL PARQUE CENTRAL, DONDE CONTINÚAN LAS ACTIVIDADES CULTURALES. ACUERDO DEFINITIVAMENTE APROBADO.</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numPr>
          <w:ilvl w:val="0"/>
          <w:numId w:val="4"/>
        </w:numPr>
        <w:spacing w:after="0" w:line="240" w:lineRule="auto"/>
        <w:jc w:val="both"/>
        <w:rPr>
          <w:rFonts w:ascii="Georgia" w:hAnsi="Georgia"/>
          <w:sz w:val="20"/>
          <w:szCs w:val="20"/>
          <w:lang w:eastAsia="es-ES"/>
        </w:rPr>
      </w:pPr>
      <w:r>
        <w:rPr>
          <w:rFonts w:ascii="Georgia" w:hAnsi="Georgia"/>
          <w:sz w:val="20"/>
          <w:szCs w:val="20"/>
          <w:lang w:eastAsia="es-ES"/>
        </w:rPr>
        <w:t xml:space="preserve">Licda. Priscila Quiros Muñoz – Asesora Legal Concejo Municipal </w:t>
      </w:r>
    </w:p>
    <w:p w:rsidR="002A2838" w:rsidRDefault="00894E1C">
      <w:pPr>
        <w:pStyle w:val="Prrafodelista"/>
        <w:spacing w:after="0" w:line="240" w:lineRule="auto"/>
        <w:jc w:val="both"/>
        <w:rPr>
          <w:rFonts w:ascii="Georgia" w:hAnsi="Georgia"/>
          <w:b/>
          <w:color w:val="31849B"/>
          <w:sz w:val="20"/>
          <w:szCs w:val="20"/>
        </w:rPr>
      </w:pPr>
      <w:r>
        <w:rPr>
          <w:rFonts w:ascii="Georgia" w:hAnsi="Georgia"/>
          <w:sz w:val="20"/>
          <w:szCs w:val="20"/>
          <w:lang w:eastAsia="es-ES"/>
        </w:rPr>
        <w:t xml:space="preserve">Asunto: Remite informe referente a la propuesta de implementación de la Política de Compras sustentables para la Municipalidad de Heredia. </w:t>
      </w:r>
      <w:r>
        <w:rPr>
          <w:rFonts w:ascii="Georgia" w:hAnsi="Georgia"/>
          <w:b/>
          <w:color w:val="31849B"/>
          <w:sz w:val="20"/>
          <w:szCs w:val="20"/>
        </w:rPr>
        <w:t>CMAL-032-2017</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u w:val="single"/>
          <w:lang w:eastAsia="es-ES"/>
        </w:rPr>
      </w:pPr>
      <w:r>
        <w:rPr>
          <w:rFonts w:ascii="Georgia" w:hAnsi="Georgia"/>
          <w:sz w:val="20"/>
          <w:szCs w:val="20"/>
          <w:u w:val="single"/>
          <w:lang w:eastAsia="es-ES"/>
        </w:rPr>
        <w:t xml:space="preserve">Texto del informe </w:t>
      </w:r>
      <w:r>
        <w:rPr>
          <w:rFonts w:ascii="Georgia" w:hAnsi="Georgia"/>
          <w:sz w:val="20"/>
          <w:szCs w:val="20"/>
          <w:u w:val="single"/>
        </w:rPr>
        <w:t>CM-AL-032-2017</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Sinespaciado"/>
        <w:ind w:left="284" w:right="283"/>
        <w:jc w:val="both"/>
        <w:rPr>
          <w:rFonts w:ascii="Georgia" w:hAnsi="Georgia"/>
          <w:sz w:val="20"/>
          <w:szCs w:val="20"/>
        </w:rPr>
      </w:pPr>
      <w:r>
        <w:rPr>
          <w:rFonts w:ascii="Georgia" w:hAnsi="Georgia"/>
          <w:sz w:val="20"/>
          <w:szCs w:val="20"/>
        </w:rPr>
        <w:t>La Alcaldía Municipal remitió mediante oficio AMH-740-2017 la propuesta de implementación de la Política de Compras Sustentables para la Municipalidad de Heredia, elaborada por el Gestor Ambiental, Msc. Rogers Araya Guerrero, según consta en Informe DIP-GA-061-2017 y revisada por la Dirección de Asesoría Jurídica Oficio DAJ-431-2017.</w:t>
      </w:r>
    </w:p>
    <w:p w:rsidR="002A2838" w:rsidRDefault="002A2838">
      <w:pPr>
        <w:pStyle w:val="Sinespaciado"/>
        <w:ind w:left="284" w:right="283"/>
        <w:jc w:val="both"/>
        <w:rPr>
          <w:rFonts w:ascii="Georgia" w:hAnsi="Georgia"/>
          <w:sz w:val="20"/>
          <w:szCs w:val="20"/>
        </w:rPr>
      </w:pPr>
    </w:p>
    <w:p w:rsidR="002A2838" w:rsidRDefault="00894E1C">
      <w:pPr>
        <w:pStyle w:val="Sinespaciado"/>
        <w:ind w:left="284" w:right="283"/>
        <w:jc w:val="both"/>
        <w:rPr>
          <w:rFonts w:ascii="Georgia" w:hAnsi="Georgia"/>
          <w:b/>
          <w:sz w:val="20"/>
          <w:szCs w:val="20"/>
          <w:u w:val="single"/>
        </w:rPr>
      </w:pPr>
      <w:r>
        <w:rPr>
          <w:rFonts w:ascii="Georgia" w:hAnsi="Georgia"/>
          <w:b/>
          <w:sz w:val="20"/>
          <w:szCs w:val="20"/>
          <w:u w:val="single"/>
        </w:rPr>
        <w:t>Resumen de la Política de Implementación de Compras Sustentables.</w:t>
      </w:r>
    </w:p>
    <w:p w:rsidR="002A2838" w:rsidRDefault="002A2838">
      <w:pPr>
        <w:pStyle w:val="Sinespaciado"/>
        <w:ind w:left="284" w:right="283"/>
        <w:jc w:val="both"/>
        <w:rPr>
          <w:rFonts w:ascii="Georgia" w:hAnsi="Georgia"/>
          <w:sz w:val="20"/>
          <w:szCs w:val="20"/>
        </w:rPr>
      </w:pPr>
    </w:p>
    <w:p w:rsidR="00EC28F5" w:rsidRDefault="00894E1C">
      <w:pPr>
        <w:pStyle w:val="Sinespaciado"/>
        <w:ind w:left="284" w:right="283"/>
        <w:jc w:val="both"/>
        <w:rPr>
          <w:rFonts w:ascii="Georgia" w:hAnsi="Georgia"/>
          <w:sz w:val="20"/>
          <w:szCs w:val="20"/>
        </w:rPr>
      </w:pPr>
      <w:r>
        <w:rPr>
          <w:rFonts w:ascii="Georgia" w:hAnsi="Georgia"/>
          <w:sz w:val="20"/>
          <w:szCs w:val="20"/>
        </w:rPr>
        <w:t xml:space="preserve">En el Informe DIP-GA-061-2017 se expone cuáles fueron los criterios seguidos para la </w:t>
      </w:r>
    </w:p>
    <w:p w:rsidR="00EC28F5" w:rsidRDefault="00EC28F5">
      <w:pPr>
        <w:pStyle w:val="Sinespaciado"/>
        <w:ind w:left="284" w:right="283"/>
        <w:jc w:val="both"/>
        <w:rPr>
          <w:rFonts w:ascii="Georgia" w:hAnsi="Georgia"/>
          <w:sz w:val="20"/>
          <w:szCs w:val="20"/>
        </w:rPr>
      </w:pPr>
    </w:p>
    <w:p w:rsidR="002A2838" w:rsidRDefault="00894E1C">
      <w:pPr>
        <w:pStyle w:val="Sinespaciado"/>
        <w:ind w:left="284" w:right="283"/>
        <w:jc w:val="both"/>
        <w:rPr>
          <w:rFonts w:ascii="Georgia" w:hAnsi="Georgia"/>
          <w:sz w:val="20"/>
          <w:szCs w:val="20"/>
        </w:rPr>
      </w:pPr>
      <w:r>
        <w:rPr>
          <w:rFonts w:ascii="Georgia" w:hAnsi="Georgia"/>
          <w:sz w:val="20"/>
          <w:szCs w:val="20"/>
        </w:rPr>
        <w:lastRenderedPageBreak/>
        <w:t xml:space="preserve">determinación de la propuesta, los objetivos y resultados esperados. En lo medular, señala como objetivo la elaboración de aquella, para fomentar la adquisición de productos y servicios con un menor impacto ambiental, que a la vez incorporan criterios sociales y ambientales y un mejor valor económico dentro del marco de todo el ciclo de vida del producto o servicio a contratar. Para esto, se realizó un diagnóstico a lo interno del Municipio, siguiendo la Metodología propuesta por la Guía de compras sustentables del Ministerio de Hacienda. Dice, se procesó uno por uno, la información primaria de contratación de bienes y servicios realizados en el año 2015 y el 2016 hasta el mes de octubre, incluyendo todo tipo de contratación, y con esto se identificaron 551 productos, insumos o servicios adquiridos de los cuales se seleccionaron los 10 más consumidos o contratados (prevaleciendo el criterio de frecuencia y no de precio). A partir de ahí, expone, realizó de modo conjunto con el Departamento de Proveeduría una Guía de especificaciones de adquisición para cada uno, incorporando los criterios en materia ambiental, económico y social y recomienda elaborar una matriz de ponderación respecto de la cual se deberá priorizar a la hora de elegir el producto o proveedor. Finalmente, se elaboran las características deseables de los productos y servicios determinados en el diagnóstico y selección, porque esos criterios se deberán ponderar para que las compras sean sustentables. </w:t>
      </w:r>
    </w:p>
    <w:p w:rsidR="002A2838" w:rsidRDefault="002A2838">
      <w:pPr>
        <w:pStyle w:val="Sinespaciado"/>
        <w:ind w:left="284" w:right="283"/>
        <w:jc w:val="both"/>
        <w:rPr>
          <w:rFonts w:ascii="Georgia" w:hAnsi="Georgia"/>
          <w:sz w:val="20"/>
          <w:szCs w:val="20"/>
        </w:rPr>
      </w:pPr>
    </w:p>
    <w:p w:rsidR="002A2838" w:rsidRDefault="00894E1C">
      <w:pPr>
        <w:pStyle w:val="Sinespaciado"/>
        <w:ind w:left="284" w:right="283"/>
        <w:jc w:val="both"/>
        <w:rPr>
          <w:rFonts w:ascii="Georgia" w:hAnsi="Georgia"/>
          <w:b/>
          <w:sz w:val="20"/>
          <w:szCs w:val="20"/>
          <w:u w:val="single"/>
        </w:rPr>
      </w:pPr>
      <w:r>
        <w:rPr>
          <w:rFonts w:ascii="Georgia" w:hAnsi="Georgia"/>
          <w:b/>
          <w:sz w:val="20"/>
          <w:szCs w:val="20"/>
          <w:u w:val="single"/>
        </w:rPr>
        <w:t>Criterio de esta Asesoría:</w:t>
      </w:r>
    </w:p>
    <w:p w:rsidR="002A2838" w:rsidRDefault="00894E1C">
      <w:pPr>
        <w:pStyle w:val="Sinespaciado"/>
        <w:ind w:left="284" w:right="283"/>
        <w:jc w:val="both"/>
        <w:rPr>
          <w:rFonts w:ascii="Georgia" w:hAnsi="Georgia"/>
          <w:sz w:val="20"/>
          <w:szCs w:val="20"/>
        </w:rPr>
      </w:pPr>
      <w:r>
        <w:rPr>
          <w:rFonts w:ascii="Georgia" w:hAnsi="Georgia"/>
          <w:sz w:val="20"/>
          <w:szCs w:val="20"/>
        </w:rPr>
        <w:t xml:space="preserve">En el año 2009 Costa Rica fue seleccionado como país piloto en el Programa de Desarrollo de Capacidades en las Compras Públicas Sustentables en países en desarrollo, (conocido como Proceso de Marrakech), conformándose en el país un Comité Directivo de Compras Públicas Sustentables. Como antecedente histórico, se debe señalar la Conferencia de las Naciones Unidas sobre el Medio Ambiente y el Desarrollo, realizada en Río de Janeiro en 1992, donde empezó a concebirse la necesidad de promover el consumo y la producción sustentable como un elemento fundamental para la protección del medio ambiente. En esa oportunidad se produce el Informe Agenda 21 la cual señaló que las principales causas del continuo deterioro del medio ambiente eran los patrones insustentables de producción y consumo. Este debate continuó en el Simposio sobre Patrones de Consumo Sustentables realizados en Oslo en 1994, donde se analizaron las áreas de mayor consumo y la función que podrían ejercer los actores involucrados en la implementación de un consumo y producción sustentable. Posteriormente en 1999 se ampliaron las Directrices para la Protección del Consumidor añadiéndose un capítulo sobre “Promoción de patrones sustentables de consumo”. Este proceso se complementa en el año 2009 con la firma del Plan de Implementación de Johannesburgo en la Cumbre Mundial sobre Desarrollo Sustentable, el cual entre otros elementos busca producir cambios fundamentales en la forma en que se produce y se consume bienes y servicios a nivel mundial. Posteriormente, en el año 2003, se realiza en Marruecos, Marrakesch, la primera reunión dedicada al Marco Decenal organizada por el Programa de las Naciones Unidas para el Medio Ambiente, generando varias iniciativas y compromisos, dentro de los que se enmarca precisamente, el trabajo que ha desarrollado el Ministerio de Relaciones Exteriores del Reino de los Países Bajos en Costa Rica, que como se dijo en líneas superiores, fue un país piloto para la implementación de Compras Públicas Sustentables. </w:t>
      </w:r>
    </w:p>
    <w:p w:rsidR="002A2838" w:rsidRDefault="002A2838">
      <w:pPr>
        <w:pStyle w:val="Sinespaciado"/>
        <w:ind w:left="284" w:right="283"/>
        <w:jc w:val="both"/>
        <w:rPr>
          <w:rFonts w:ascii="Georgia" w:hAnsi="Georgia"/>
          <w:sz w:val="20"/>
          <w:szCs w:val="20"/>
        </w:rPr>
      </w:pPr>
    </w:p>
    <w:p w:rsidR="002A2838" w:rsidRDefault="00894E1C">
      <w:pPr>
        <w:pStyle w:val="Sinespaciado"/>
        <w:ind w:left="284" w:right="283"/>
        <w:jc w:val="both"/>
        <w:rPr>
          <w:rFonts w:ascii="Georgia" w:hAnsi="Georgia"/>
          <w:sz w:val="20"/>
          <w:szCs w:val="20"/>
        </w:rPr>
      </w:pPr>
      <w:r>
        <w:rPr>
          <w:rFonts w:ascii="Georgia" w:hAnsi="Georgia"/>
          <w:sz w:val="20"/>
          <w:szCs w:val="20"/>
        </w:rPr>
        <w:t xml:space="preserve">Pese a que concluyó la primera etapa del proyecto (2011) en Costa Rica se le dio seguimiento y continuidad a esta iniciativa, de modo que se estableció el Ministerio de Hacienda como Coordinador de un Comité Interinstitucional en materia de compras públicas. De allí que el Gestor Ambiental del Municipio, Msc. Rogers Araya, señale que se implementaron Guías de compras sustentables del Ministerio de Hacienda. Si bien es cierto, los gobiernos locales gozan de autonomía y no están sujetos a las Directrices que emanan del gobierno central, ello no es óbice para que en el municipio se implementen políticas públicas de evidente interés local que, desarrolladas en el marco de la cooperación y coordinación, generen un beneficio de la colectividad.  Aunado a lo expuesto, Costa Rica ha reconocido la aplicación de los Convenios y Acuerdos Internacionales de cita previa, en un claro compromiso con la protección del ambiente y la disminución paralela de productos y servicios no sustentables y establece en la Constitución Política, artículo 50 el derecho fundamental a un ambiente sano. Todo ello, resulta relevante, toda vez que en materia jurídica los tratados internacionales y las convenciones ratificados por el país, (como los de comentario) tienen fuerza mayor incluso a la ley y su implementación por parte de las administraciones públicas es obligatoria. De modo que en la medida en que se desarrollen políticas institucionales como la propuesta para establecer criterios técnicos que orienten a la implementación de compras sustentables, se estará actuando en aplicación de la normativa vigente y en pro de un gobierno responsable en materia ambiental. En ese marco normativo, debe apuntarse que la promoción de compras responsables deriva de la realidad de que, cualquier producto que se adquiere (o servicio) trae consigo impactos ambientales, que se suman desde el origen de la materia prima hasta su disposición final, así como impactos sociales relacionados con las condiciones laborales bajo las que fue elaborado o brindado si se trata de un servicio. </w:t>
      </w:r>
    </w:p>
    <w:p w:rsidR="002A2838" w:rsidRDefault="002A2838">
      <w:pPr>
        <w:pStyle w:val="Sinespaciado"/>
        <w:ind w:left="284" w:right="283"/>
        <w:jc w:val="both"/>
        <w:rPr>
          <w:rFonts w:ascii="Georgia" w:hAnsi="Georgia"/>
          <w:sz w:val="20"/>
          <w:szCs w:val="20"/>
        </w:rPr>
      </w:pPr>
    </w:p>
    <w:p w:rsidR="00EC28F5" w:rsidRDefault="00894E1C">
      <w:pPr>
        <w:pStyle w:val="Sinespaciado"/>
        <w:ind w:left="284" w:right="283"/>
        <w:jc w:val="both"/>
        <w:rPr>
          <w:rFonts w:ascii="Georgia" w:hAnsi="Georgia"/>
          <w:i/>
          <w:sz w:val="20"/>
          <w:szCs w:val="20"/>
        </w:rPr>
      </w:pPr>
      <w:r>
        <w:rPr>
          <w:rFonts w:ascii="Georgia" w:hAnsi="Georgia"/>
          <w:sz w:val="20"/>
          <w:szCs w:val="20"/>
        </w:rPr>
        <w:t xml:space="preserve">De este modo, se conceptualiza una compra pública como sustentable </w:t>
      </w:r>
      <w:r>
        <w:rPr>
          <w:rFonts w:ascii="Georgia" w:hAnsi="Georgia"/>
          <w:i/>
          <w:sz w:val="20"/>
          <w:szCs w:val="20"/>
        </w:rPr>
        <w:t xml:space="preserve">aquel proceso mediante el cual las organizaciones satisfacen sus necesidades de bienes, servicios, obras y servicios públicos, obteniendo el mejor valor por el dinero gastado en términos de generación de </w:t>
      </w:r>
    </w:p>
    <w:p w:rsidR="00EC28F5" w:rsidRDefault="00EC28F5">
      <w:pPr>
        <w:pStyle w:val="Sinespaciado"/>
        <w:ind w:left="284" w:right="283"/>
        <w:jc w:val="both"/>
        <w:rPr>
          <w:rFonts w:ascii="Georgia" w:hAnsi="Georgia"/>
          <w:i/>
          <w:sz w:val="20"/>
          <w:szCs w:val="20"/>
        </w:rPr>
      </w:pPr>
    </w:p>
    <w:p w:rsidR="002A2838" w:rsidRDefault="00894E1C">
      <w:pPr>
        <w:pStyle w:val="Sinespaciado"/>
        <w:ind w:left="284" w:right="283"/>
        <w:jc w:val="both"/>
        <w:rPr>
          <w:rFonts w:ascii="Georgia" w:hAnsi="Georgia"/>
          <w:sz w:val="20"/>
          <w:szCs w:val="20"/>
        </w:rPr>
      </w:pPr>
      <w:r>
        <w:rPr>
          <w:rFonts w:ascii="Georgia" w:hAnsi="Georgia"/>
          <w:i/>
          <w:sz w:val="20"/>
          <w:szCs w:val="20"/>
        </w:rPr>
        <w:lastRenderedPageBreak/>
        <w:t>beneficios, no solo para la organización, sino para la sociedad y la economía, al tiempo que se minimizan los daños ambientales (normativa para compras públicas sostenibles en Costa Rica, CEGESTI)</w:t>
      </w:r>
      <w:r>
        <w:rPr>
          <w:rFonts w:ascii="Georgia" w:hAnsi="Georgia"/>
          <w:sz w:val="20"/>
          <w:szCs w:val="20"/>
        </w:rPr>
        <w:t xml:space="preserve">. Aquí ingresan otros elementos jurídicos, que no están vinculados directamente con el ambiente, y son los criterios sociales, reconocidos por el país entre otros, en el Convenio no. 94 de la OIT, ratificado por Costa Rica desde el año 1960. </w:t>
      </w:r>
    </w:p>
    <w:p w:rsidR="002A2838" w:rsidRDefault="00894E1C">
      <w:pPr>
        <w:pStyle w:val="Sinespaciado"/>
        <w:ind w:left="284" w:right="283"/>
        <w:jc w:val="both"/>
        <w:rPr>
          <w:rFonts w:ascii="Georgia" w:hAnsi="Georgia"/>
          <w:sz w:val="20"/>
          <w:szCs w:val="20"/>
        </w:rPr>
      </w:pPr>
      <w:r>
        <w:rPr>
          <w:rFonts w:ascii="Georgia" w:hAnsi="Georgia"/>
          <w:sz w:val="20"/>
          <w:szCs w:val="20"/>
        </w:rPr>
        <w:t xml:space="preserve">Por esto, interesa señalar, que el concepto de compras sustentables orientará a la priorización de tres aspectos esenciales: </w:t>
      </w:r>
      <w:r>
        <w:rPr>
          <w:rFonts w:ascii="Georgia" w:hAnsi="Georgia"/>
          <w:b/>
          <w:sz w:val="20"/>
          <w:szCs w:val="20"/>
        </w:rPr>
        <w:t>las consideraciones económicas</w:t>
      </w:r>
      <w:r>
        <w:rPr>
          <w:rFonts w:ascii="Georgia" w:hAnsi="Georgia"/>
          <w:sz w:val="20"/>
          <w:szCs w:val="20"/>
        </w:rPr>
        <w:t xml:space="preserve"> (precio, calidad, funcionalidad) </w:t>
      </w:r>
      <w:r>
        <w:rPr>
          <w:rFonts w:ascii="Georgia" w:hAnsi="Georgia"/>
          <w:b/>
          <w:sz w:val="20"/>
          <w:szCs w:val="20"/>
        </w:rPr>
        <w:t>los criterios ambientales</w:t>
      </w:r>
      <w:r>
        <w:rPr>
          <w:rFonts w:ascii="Georgia" w:hAnsi="Georgia"/>
          <w:sz w:val="20"/>
          <w:szCs w:val="20"/>
        </w:rPr>
        <w:t xml:space="preserve"> (los efectos que el producto y/ o y </w:t>
      </w:r>
      <w:r>
        <w:rPr>
          <w:rFonts w:ascii="Georgia" w:hAnsi="Georgia"/>
          <w:b/>
          <w:sz w:val="20"/>
          <w:szCs w:val="20"/>
        </w:rPr>
        <w:t>los criterios sociales</w:t>
      </w:r>
      <w:r>
        <w:rPr>
          <w:rFonts w:ascii="Georgia" w:hAnsi="Georgia"/>
          <w:sz w:val="20"/>
          <w:szCs w:val="20"/>
        </w:rPr>
        <w:t xml:space="preserve"> (efectos en temas como la erradicación de la pobreza, distribución de los recursos, condiciones laborales, personas menores de edad trabajadoras, no discriminación).</w:t>
      </w:r>
    </w:p>
    <w:p w:rsidR="002A2838" w:rsidRDefault="002A2838">
      <w:pPr>
        <w:pStyle w:val="Sinespaciado"/>
        <w:ind w:left="284" w:right="283"/>
        <w:jc w:val="both"/>
        <w:rPr>
          <w:rFonts w:ascii="Georgia" w:hAnsi="Georgia"/>
          <w:sz w:val="20"/>
          <w:szCs w:val="20"/>
        </w:rPr>
      </w:pPr>
    </w:p>
    <w:p w:rsidR="002A2838" w:rsidRDefault="00894E1C">
      <w:pPr>
        <w:pStyle w:val="Sinespaciado"/>
        <w:ind w:left="284" w:right="283"/>
        <w:jc w:val="both"/>
        <w:rPr>
          <w:rFonts w:ascii="Georgia" w:hAnsi="Georgia"/>
          <w:sz w:val="20"/>
          <w:szCs w:val="20"/>
        </w:rPr>
      </w:pPr>
      <w:r>
        <w:rPr>
          <w:rFonts w:ascii="Georgia" w:hAnsi="Georgia"/>
          <w:sz w:val="20"/>
          <w:szCs w:val="20"/>
        </w:rPr>
        <w:t xml:space="preserve"> Es por esta razón, que en el Informe DIP-GA-061-2017 en el que se remite la Política de Compras Públicas Sustentables del Municipio, el Msc. Rogers Araya, indica lo siguiente, al referirse a los criterios de selección y valoración de ofertas para compras de servicios o bienes:</w:t>
      </w:r>
    </w:p>
    <w:p w:rsidR="002A2838" w:rsidRDefault="002A2838">
      <w:pPr>
        <w:pStyle w:val="Sinespaciado"/>
        <w:ind w:left="284" w:right="283"/>
        <w:jc w:val="both"/>
        <w:rPr>
          <w:rFonts w:ascii="Georgia" w:hAnsi="Georgia" w:cs="Arial"/>
          <w:i/>
          <w:sz w:val="20"/>
          <w:szCs w:val="20"/>
        </w:rPr>
      </w:pPr>
    </w:p>
    <w:p w:rsidR="002A2838" w:rsidRDefault="00894E1C">
      <w:pPr>
        <w:pStyle w:val="Sinespaciado"/>
        <w:ind w:left="284" w:right="283"/>
        <w:jc w:val="both"/>
        <w:rPr>
          <w:rFonts w:ascii="Georgia" w:hAnsi="Georgia" w:cs="Arial"/>
          <w:i/>
          <w:sz w:val="20"/>
          <w:szCs w:val="20"/>
        </w:rPr>
      </w:pPr>
      <w:r>
        <w:rPr>
          <w:rFonts w:ascii="Georgia" w:hAnsi="Georgia" w:cs="Arial"/>
          <w:i/>
          <w:sz w:val="20"/>
          <w:szCs w:val="20"/>
        </w:rPr>
        <w:t xml:space="preserve">En términos generales se recomienda incluir los siguientes: </w:t>
      </w:r>
    </w:p>
    <w:tbl>
      <w:tblPr>
        <w:tblStyle w:val="Tablaconcuadrcula"/>
        <w:tblW w:w="9062" w:type="dxa"/>
        <w:tblLook w:val="04A0" w:firstRow="1" w:lastRow="0" w:firstColumn="1" w:lastColumn="0" w:noHBand="0" w:noVBand="1"/>
      </w:tblPr>
      <w:tblGrid>
        <w:gridCol w:w="4387"/>
        <w:gridCol w:w="4675"/>
      </w:tblGrid>
      <w:tr w:rsidR="002A2838">
        <w:trPr>
          <w:trHeight w:val="20"/>
        </w:trPr>
        <w:tc>
          <w:tcPr>
            <w:tcW w:w="4387" w:type="dxa"/>
            <w:shd w:val="clear" w:color="auto" w:fill="auto"/>
            <w:tcMar>
              <w:left w:w="108" w:type="dxa"/>
            </w:tcMar>
            <w:vAlign w:val="center"/>
          </w:tcPr>
          <w:p w:rsidR="002A2838" w:rsidRDefault="00894E1C">
            <w:pPr>
              <w:spacing w:after="0" w:line="240" w:lineRule="auto"/>
              <w:rPr>
                <w:rFonts w:ascii="Georgia" w:hAnsi="Georgia" w:cs="Arial"/>
                <w:bCs/>
                <w:i/>
                <w:sz w:val="20"/>
                <w:szCs w:val="20"/>
              </w:rPr>
            </w:pPr>
            <w:r>
              <w:rPr>
                <w:rFonts w:ascii="Georgia" w:hAnsi="Georgia" w:cs="Arial"/>
                <w:bCs/>
                <w:i/>
                <w:sz w:val="20"/>
                <w:szCs w:val="20"/>
              </w:rPr>
              <w:t>ASPECTOS SOCIALES</w:t>
            </w:r>
          </w:p>
        </w:tc>
        <w:tc>
          <w:tcPr>
            <w:tcW w:w="4674" w:type="dxa"/>
            <w:shd w:val="clear" w:color="auto" w:fill="auto"/>
            <w:tcMar>
              <w:left w:w="108" w:type="dxa"/>
            </w:tcMar>
            <w:vAlign w:val="center"/>
          </w:tcPr>
          <w:p w:rsidR="002A2838" w:rsidRDefault="00894E1C">
            <w:pPr>
              <w:spacing w:after="0" w:line="240" w:lineRule="auto"/>
              <w:rPr>
                <w:rFonts w:ascii="Georgia" w:hAnsi="Georgia" w:cs="Arial"/>
                <w:bCs/>
                <w:i/>
                <w:sz w:val="20"/>
                <w:szCs w:val="20"/>
              </w:rPr>
            </w:pPr>
            <w:r>
              <w:rPr>
                <w:rFonts w:ascii="Georgia" w:hAnsi="Georgia" w:cs="Arial"/>
                <w:bCs/>
                <w:i/>
                <w:sz w:val="20"/>
                <w:szCs w:val="20"/>
              </w:rPr>
              <w:t>ASPECTOS AMBIENTALES</w:t>
            </w:r>
          </w:p>
        </w:tc>
      </w:tr>
      <w:tr w:rsidR="002A2838">
        <w:trPr>
          <w:trHeight w:val="20"/>
        </w:trPr>
        <w:tc>
          <w:tcPr>
            <w:tcW w:w="4387"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bCs/>
                <w:i/>
                <w:sz w:val="20"/>
                <w:szCs w:val="20"/>
              </w:rPr>
            </w:pPr>
            <w:r>
              <w:rPr>
                <w:rFonts w:ascii="Georgia" w:hAnsi="Georgia" w:cs="Arial"/>
                <w:bCs/>
                <w:i/>
                <w:sz w:val="20"/>
                <w:szCs w:val="20"/>
              </w:rPr>
              <w:t>Cumplimiento de Salarios Mínimos</w:t>
            </w:r>
          </w:p>
        </w:tc>
        <w:tc>
          <w:tcPr>
            <w:tcW w:w="4674"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i/>
                <w:sz w:val="20"/>
                <w:szCs w:val="20"/>
              </w:rPr>
            </w:pPr>
            <w:r>
              <w:rPr>
                <w:rFonts w:ascii="Georgia" w:hAnsi="Georgia" w:cs="Arial"/>
                <w:i/>
                <w:sz w:val="20"/>
                <w:szCs w:val="20"/>
              </w:rPr>
              <w:t xml:space="preserve">Eliminación o reducción de gases del efecto invernadero que dañan la capa de ozono </w:t>
            </w:r>
          </w:p>
        </w:tc>
      </w:tr>
      <w:tr w:rsidR="002A2838">
        <w:trPr>
          <w:trHeight w:val="20"/>
        </w:trPr>
        <w:tc>
          <w:tcPr>
            <w:tcW w:w="4387"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bCs/>
                <w:i/>
                <w:sz w:val="20"/>
                <w:szCs w:val="20"/>
              </w:rPr>
            </w:pPr>
            <w:r>
              <w:rPr>
                <w:rFonts w:ascii="Georgia" w:hAnsi="Georgia" w:cs="Arial"/>
                <w:bCs/>
                <w:i/>
                <w:sz w:val="20"/>
                <w:szCs w:val="20"/>
              </w:rPr>
              <w:t>Promoción de equidad de genero</w:t>
            </w:r>
          </w:p>
        </w:tc>
        <w:tc>
          <w:tcPr>
            <w:tcW w:w="4674"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i/>
                <w:sz w:val="20"/>
                <w:szCs w:val="20"/>
              </w:rPr>
            </w:pPr>
            <w:r>
              <w:rPr>
                <w:rFonts w:ascii="Georgia" w:hAnsi="Georgia" w:cs="Arial"/>
                <w:i/>
                <w:sz w:val="20"/>
                <w:szCs w:val="20"/>
              </w:rPr>
              <w:t>Promoción de sistemas de gestión ambiental</w:t>
            </w:r>
          </w:p>
        </w:tc>
      </w:tr>
      <w:tr w:rsidR="002A2838">
        <w:trPr>
          <w:trHeight w:val="20"/>
        </w:trPr>
        <w:tc>
          <w:tcPr>
            <w:tcW w:w="4387"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bCs/>
                <w:i/>
                <w:sz w:val="20"/>
                <w:szCs w:val="20"/>
              </w:rPr>
            </w:pPr>
            <w:r>
              <w:rPr>
                <w:rFonts w:ascii="Georgia" w:hAnsi="Georgia" w:cs="Arial"/>
                <w:bCs/>
                <w:i/>
                <w:sz w:val="20"/>
                <w:szCs w:val="20"/>
              </w:rPr>
              <w:t>Promoción de la inclusión laboral</w:t>
            </w:r>
          </w:p>
        </w:tc>
        <w:tc>
          <w:tcPr>
            <w:tcW w:w="4674"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i/>
                <w:sz w:val="20"/>
                <w:szCs w:val="20"/>
              </w:rPr>
            </w:pPr>
            <w:r>
              <w:rPr>
                <w:rFonts w:ascii="Georgia" w:hAnsi="Georgia" w:cs="Arial"/>
                <w:i/>
                <w:sz w:val="20"/>
                <w:szCs w:val="20"/>
              </w:rPr>
              <w:t>Promoción de uso y consumo de productos reciclados</w:t>
            </w:r>
          </w:p>
        </w:tc>
      </w:tr>
      <w:tr w:rsidR="002A2838">
        <w:trPr>
          <w:trHeight w:val="20"/>
        </w:trPr>
        <w:tc>
          <w:tcPr>
            <w:tcW w:w="4387"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bCs/>
                <w:i/>
                <w:sz w:val="20"/>
                <w:szCs w:val="20"/>
              </w:rPr>
            </w:pPr>
            <w:r>
              <w:rPr>
                <w:rFonts w:ascii="Georgia" w:hAnsi="Georgia" w:cs="Arial"/>
                <w:bCs/>
                <w:i/>
                <w:sz w:val="20"/>
                <w:szCs w:val="20"/>
              </w:rPr>
              <w:t>Cumplimiento de requisitos tanto de seguridad como de salud ocupacional para los colaboradores</w:t>
            </w:r>
          </w:p>
        </w:tc>
        <w:tc>
          <w:tcPr>
            <w:tcW w:w="4674"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i/>
                <w:sz w:val="20"/>
                <w:szCs w:val="20"/>
              </w:rPr>
            </w:pPr>
            <w:r>
              <w:rPr>
                <w:rFonts w:ascii="Georgia" w:hAnsi="Georgia" w:cs="Arial"/>
                <w:i/>
                <w:sz w:val="20"/>
                <w:szCs w:val="20"/>
              </w:rPr>
              <w:t>Promoción del uso de materias primas amigables con el ambiente</w:t>
            </w:r>
          </w:p>
        </w:tc>
      </w:tr>
      <w:tr w:rsidR="002A2838">
        <w:trPr>
          <w:trHeight w:val="20"/>
        </w:trPr>
        <w:tc>
          <w:tcPr>
            <w:tcW w:w="4387"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bCs/>
                <w:i/>
                <w:sz w:val="20"/>
                <w:szCs w:val="20"/>
              </w:rPr>
            </w:pPr>
            <w:r>
              <w:rPr>
                <w:rFonts w:ascii="Georgia" w:hAnsi="Georgia" w:cs="Arial"/>
                <w:bCs/>
                <w:i/>
                <w:sz w:val="20"/>
                <w:szCs w:val="20"/>
              </w:rPr>
              <w:t>Cumplimento de la obligaciones patronales CCSS</w:t>
            </w:r>
          </w:p>
        </w:tc>
        <w:tc>
          <w:tcPr>
            <w:tcW w:w="4674"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i/>
                <w:sz w:val="20"/>
                <w:szCs w:val="20"/>
              </w:rPr>
            </w:pPr>
            <w:r>
              <w:rPr>
                <w:rFonts w:ascii="Georgia" w:hAnsi="Georgia" w:cs="Arial"/>
                <w:i/>
                <w:sz w:val="20"/>
                <w:szCs w:val="20"/>
              </w:rPr>
              <w:t>Promoción del uso de productos con mejores eficiencias en el consumo de insumos durante se etapa de uso.</w:t>
            </w:r>
          </w:p>
        </w:tc>
      </w:tr>
      <w:tr w:rsidR="002A2838">
        <w:trPr>
          <w:trHeight w:val="20"/>
        </w:trPr>
        <w:tc>
          <w:tcPr>
            <w:tcW w:w="4387"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bCs/>
                <w:i/>
                <w:sz w:val="20"/>
                <w:szCs w:val="20"/>
              </w:rPr>
            </w:pPr>
            <w:r>
              <w:rPr>
                <w:rFonts w:ascii="Georgia" w:hAnsi="Georgia" w:cs="Arial"/>
                <w:bCs/>
                <w:i/>
                <w:sz w:val="20"/>
                <w:szCs w:val="20"/>
              </w:rPr>
              <w:t>Encontrarse al día ante el FODESAF</w:t>
            </w:r>
          </w:p>
        </w:tc>
        <w:tc>
          <w:tcPr>
            <w:tcW w:w="4674"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i/>
                <w:sz w:val="20"/>
                <w:szCs w:val="20"/>
              </w:rPr>
            </w:pPr>
            <w:r>
              <w:rPr>
                <w:rFonts w:ascii="Georgia" w:hAnsi="Georgia" w:cs="Arial"/>
                <w:i/>
                <w:sz w:val="20"/>
                <w:szCs w:val="20"/>
              </w:rPr>
              <w:t>Productos biodegradables</w:t>
            </w:r>
          </w:p>
        </w:tc>
      </w:tr>
      <w:tr w:rsidR="002A2838">
        <w:trPr>
          <w:trHeight w:val="20"/>
        </w:trPr>
        <w:tc>
          <w:tcPr>
            <w:tcW w:w="4387"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bCs/>
                <w:i/>
                <w:sz w:val="20"/>
                <w:szCs w:val="20"/>
              </w:rPr>
            </w:pPr>
            <w:r>
              <w:rPr>
                <w:rFonts w:ascii="Georgia" w:hAnsi="Georgia" w:cs="Arial"/>
                <w:bCs/>
                <w:i/>
                <w:sz w:val="20"/>
                <w:szCs w:val="20"/>
              </w:rPr>
              <w:t xml:space="preserve">Cumplimiento del Código de Niñez y la Adolescencia </w:t>
            </w:r>
          </w:p>
        </w:tc>
        <w:tc>
          <w:tcPr>
            <w:tcW w:w="4674"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i/>
                <w:sz w:val="20"/>
                <w:szCs w:val="20"/>
              </w:rPr>
            </w:pPr>
            <w:r>
              <w:rPr>
                <w:rFonts w:ascii="Georgia" w:hAnsi="Georgia" w:cs="Arial"/>
                <w:i/>
                <w:sz w:val="20"/>
                <w:szCs w:val="20"/>
              </w:rPr>
              <w:t>Manejo de residuos sólidos valorizables y no valorizables</w:t>
            </w:r>
          </w:p>
        </w:tc>
      </w:tr>
      <w:tr w:rsidR="002A2838">
        <w:trPr>
          <w:trHeight w:val="20"/>
        </w:trPr>
        <w:tc>
          <w:tcPr>
            <w:tcW w:w="4387"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bCs/>
                <w:i/>
                <w:sz w:val="20"/>
                <w:szCs w:val="20"/>
              </w:rPr>
            </w:pPr>
            <w:r>
              <w:rPr>
                <w:rFonts w:ascii="Georgia" w:hAnsi="Georgia" w:cs="Arial"/>
                <w:bCs/>
                <w:i/>
                <w:sz w:val="20"/>
                <w:szCs w:val="20"/>
              </w:rPr>
              <w:t>Promoción de la participación de las Mipymes</w:t>
            </w:r>
          </w:p>
        </w:tc>
        <w:tc>
          <w:tcPr>
            <w:tcW w:w="4674" w:type="dxa"/>
            <w:shd w:val="clear" w:color="auto" w:fill="auto"/>
            <w:tcMar>
              <w:left w:w="108" w:type="dxa"/>
            </w:tcMar>
            <w:vAlign w:val="center"/>
          </w:tcPr>
          <w:p w:rsidR="002A2838" w:rsidRDefault="00894E1C">
            <w:pPr>
              <w:pStyle w:val="Prrafodelista"/>
              <w:numPr>
                <w:ilvl w:val="0"/>
                <w:numId w:val="12"/>
              </w:numPr>
              <w:spacing w:after="0" w:line="276" w:lineRule="auto"/>
              <w:rPr>
                <w:rFonts w:ascii="Georgia" w:hAnsi="Georgia" w:cs="Arial"/>
                <w:i/>
                <w:sz w:val="20"/>
                <w:szCs w:val="20"/>
              </w:rPr>
            </w:pPr>
            <w:r>
              <w:rPr>
                <w:rFonts w:ascii="Georgia" w:hAnsi="Georgia" w:cs="Arial"/>
                <w:i/>
                <w:sz w:val="20"/>
                <w:szCs w:val="20"/>
              </w:rPr>
              <w:t>Fichas técnicas de los productos</w:t>
            </w:r>
          </w:p>
        </w:tc>
      </w:tr>
    </w:tbl>
    <w:p w:rsidR="002A2838" w:rsidRDefault="00894E1C">
      <w:pPr>
        <w:pStyle w:val="Sinespaciado"/>
        <w:jc w:val="both"/>
      </w:pPr>
      <w:r>
        <w:rPr>
          <w:rFonts w:ascii="Georgia" w:hAnsi="Georgia"/>
          <w:sz w:val="20"/>
          <w:szCs w:val="20"/>
        </w:rPr>
        <w:t xml:space="preserve">Como se mencionó en este Informe, Costa Rica ha contado con el apoyo del Ministerio de Relaciones Exteriores del Reino de los Países Bajos, generándose a partir del Plan Piloto desarrollado en el país, una serie de productos dentro del proyecto comprasresponsables.org, para lo cual se contrató a la organización sin fines de lucro denominada CEGESTI. Dos de los productos que desarrollaron son el documento de Normativa sobre Compras Públicas Sostenibles en Costa Rica y la Guía de Criterios Sociales en los procesos de Contratación en Costa Rica, los cuales se encuentran disponibles en la dirección </w:t>
      </w:r>
      <w:hyperlink r:id="rId19">
        <w:r>
          <w:rPr>
            <w:rStyle w:val="EnlacedeInternet"/>
            <w:rFonts w:ascii="Georgia" w:hAnsi="Georgia"/>
            <w:color w:val="00000A"/>
            <w:sz w:val="20"/>
            <w:szCs w:val="20"/>
            <w:u w:val="none"/>
          </w:rPr>
          <w:t>www.comprasresponsables.org/manuales.html</w:t>
        </w:r>
      </w:hyperlink>
      <w:r>
        <w:rPr>
          <w:rFonts w:ascii="Georgia" w:hAnsi="Georgia"/>
          <w:sz w:val="20"/>
          <w:szCs w:val="20"/>
        </w:rPr>
        <w:t xml:space="preserve">  para lo que a bien tenga utilizarlos la Administración o el Concejo Municipal. En idéntico sentido, es importante que la Comisión de Gobierno y Administración, a la hora de valorar la ponderación de las ofertas, tome en consideración la implementación de esta Política de Compras Públicas Sustentables, para lo cual, considera esta Asesoría, conviene alguna capacitación específica sobre el tema, ya que por ejemplo, no necesariamente el producto más verde o más sostenible es el adecuado, sino que depende del uso de que se le dará a estos, de modo que la comprensión del concepto producto sostenible no es algo que se pueda estandarizar sino que deben conjugarse los tres elementos que intervienen, es decir, el económico, el social y el ambiental. </w:t>
      </w:r>
    </w:p>
    <w:p w:rsidR="002A2838" w:rsidRDefault="002A2838">
      <w:pPr>
        <w:pStyle w:val="Prrafodelista"/>
        <w:spacing w:after="0" w:line="240" w:lineRule="auto"/>
        <w:ind w:left="0"/>
        <w:jc w:val="both"/>
        <w:rPr>
          <w:rFonts w:ascii="Georgia" w:hAnsi="Georgia"/>
          <w:sz w:val="20"/>
          <w:szCs w:val="20"/>
          <w:lang w:eastAsia="es-ES"/>
        </w:rPr>
      </w:pPr>
    </w:p>
    <w:p w:rsidR="002A2838" w:rsidRDefault="00956ED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Daniel </w:t>
      </w:r>
      <w:r>
        <w:rPr>
          <w:rFonts w:ascii="Georgia" w:hAnsi="Georgia"/>
          <w:sz w:val="20"/>
          <w:szCs w:val="20"/>
          <w:lang w:eastAsia="es-ES"/>
        </w:rPr>
        <w:t xml:space="preserve">Trejos señala que el </w:t>
      </w:r>
      <w:r w:rsidR="00894E1C">
        <w:rPr>
          <w:rFonts w:ascii="Georgia" w:hAnsi="Georgia"/>
          <w:sz w:val="20"/>
          <w:szCs w:val="20"/>
          <w:lang w:eastAsia="es-ES"/>
        </w:rPr>
        <w:t>inf</w:t>
      </w:r>
      <w:r>
        <w:rPr>
          <w:rFonts w:ascii="Georgia" w:hAnsi="Georgia"/>
          <w:sz w:val="20"/>
          <w:szCs w:val="20"/>
          <w:lang w:eastAsia="es-ES"/>
        </w:rPr>
        <w:t xml:space="preserve">orme </w:t>
      </w:r>
      <w:r w:rsidR="00894E1C">
        <w:rPr>
          <w:rFonts w:ascii="Georgia" w:hAnsi="Georgia"/>
          <w:sz w:val="20"/>
          <w:szCs w:val="20"/>
          <w:lang w:eastAsia="es-ES"/>
        </w:rPr>
        <w:t>25 va a</w:t>
      </w:r>
      <w:r>
        <w:rPr>
          <w:rFonts w:ascii="Georgia" w:hAnsi="Georgia"/>
          <w:sz w:val="20"/>
          <w:szCs w:val="20"/>
          <w:lang w:eastAsia="es-ES"/>
        </w:rPr>
        <w:t xml:space="preserve"> </w:t>
      </w:r>
      <w:r w:rsidR="00894E1C">
        <w:rPr>
          <w:rFonts w:ascii="Georgia" w:hAnsi="Georgia"/>
          <w:sz w:val="20"/>
          <w:szCs w:val="20"/>
          <w:lang w:eastAsia="es-ES"/>
        </w:rPr>
        <w:t xml:space="preserve">venir </w:t>
      </w:r>
      <w:r>
        <w:rPr>
          <w:rFonts w:ascii="Georgia" w:hAnsi="Georgia"/>
          <w:sz w:val="20"/>
          <w:szCs w:val="20"/>
          <w:lang w:eastAsia="es-ES"/>
        </w:rPr>
        <w:t xml:space="preserve">con la </w:t>
      </w:r>
      <w:r w:rsidR="00894E1C">
        <w:rPr>
          <w:rFonts w:ascii="Georgia" w:hAnsi="Georgia"/>
          <w:sz w:val="20"/>
          <w:szCs w:val="20"/>
          <w:lang w:eastAsia="es-ES"/>
        </w:rPr>
        <w:t>recom</w:t>
      </w:r>
      <w:r>
        <w:rPr>
          <w:rFonts w:ascii="Georgia" w:hAnsi="Georgia"/>
          <w:sz w:val="20"/>
          <w:szCs w:val="20"/>
          <w:lang w:eastAsia="es-ES"/>
        </w:rPr>
        <w:t xml:space="preserve">endación sobre </w:t>
      </w:r>
      <w:r w:rsidR="00894E1C">
        <w:rPr>
          <w:rFonts w:ascii="Georgia" w:hAnsi="Georgia"/>
          <w:sz w:val="20"/>
          <w:szCs w:val="20"/>
          <w:lang w:eastAsia="es-ES"/>
        </w:rPr>
        <w:t>este punto que presenta</w:t>
      </w:r>
      <w:r>
        <w:rPr>
          <w:rFonts w:ascii="Georgia" w:hAnsi="Georgia"/>
          <w:sz w:val="20"/>
          <w:szCs w:val="20"/>
          <w:lang w:eastAsia="es-ES"/>
        </w:rPr>
        <w:t xml:space="preserve"> la Licda.</w:t>
      </w:r>
      <w:r w:rsidR="00894E1C">
        <w:rPr>
          <w:rFonts w:ascii="Georgia" w:hAnsi="Georgia"/>
          <w:sz w:val="20"/>
          <w:szCs w:val="20"/>
          <w:lang w:eastAsia="es-ES"/>
        </w:rPr>
        <w:t xml:space="preserve"> Priscila</w:t>
      </w:r>
      <w:r>
        <w:rPr>
          <w:rFonts w:ascii="Georgia" w:hAnsi="Georgia"/>
          <w:sz w:val="20"/>
          <w:szCs w:val="20"/>
          <w:lang w:eastAsia="es-ES"/>
        </w:rPr>
        <w:t xml:space="preserve"> Quirós y ya que se </w:t>
      </w:r>
      <w:r w:rsidR="00894E1C">
        <w:rPr>
          <w:rFonts w:ascii="Georgia" w:hAnsi="Georgia"/>
          <w:sz w:val="20"/>
          <w:szCs w:val="20"/>
          <w:lang w:eastAsia="es-ES"/>
        </w:rPr>
        <w:t>est</w:t>
      </w:r>
      <w:r>
        <w:rPr>
          <w:rFonts w:ascii="Georgia" w:hAnsi="Georgia"/>
          <w:sz w:val="20"/>
          <w:szCs w:val="20"/>
          <w:lang w:eastAsia="es-ES"/>
        </w:rPr>
        <w:t>á</w:t>
      </w:r>
      <w:r w:rsidR="00894E1C">
        <w:rPr>
          <w:rFonts w:ascii="Georgia" w:hAnsi="Georgia"/>
          <w:sz w:val="20"/>
          <w:szCs w:val="20"/>
          <w:lang w:eastAsia="es-ES"/>
        </w:rPr>
        <w:t xml:space="preserve"> agendado se puede esperar </w:t>
      </w:r>
      <w:r>
        <w:rPr>
          <w:rFonts w:ascii="Georgia" w:hAnsi="Georgia"/>
          <w:sz w:val="20"/>
          <w:szCs w:val="20"/>
          <w:lang w:eastAsia="es-ES"/>
        </w:rPr>
        <w:t xml:space="preserve">a que venga el </w:t>
      </w:r>
      <w:r w:rsidR="00894E1C">
        <w:rPr>
          <w:rFonts w:ascii="Georgia" w:hAnsi="Georgia"/>
          <w:sz w:val="20"/>
          <w:szCs w:val="20"/>
          <w:lang w:eastAsia="es-ES"/>
        </w:rPr>
        <w:t>inf</w:t>
      </w:r>
      <w:r>
        <w:rPr>
          <w:rFonts w:ascii="Georgia" w:hAnsi="Georgia"/>
          <w:sz w:val="20"/>
          <w:szCs w:val="20"/>
          <w:lang w:eastAsia="es-ES"/>
        </w:rPr>
        <w:t xml:space="preserve">orme </w:t>
      </w:r>
      <w:r w:rsidR="00894E1C">
        <w:rPr>
          <w:rFonts w:ascii="Georgia" w:hAnsi="Georgia"/>
          <w:sz w:val="20"/>
          <w:szCs w:val="20"/>
          <w:lang w:eastAsia="es-ES"/>
        </w:rPr>
        <w:t xml:space="preserve">de </w:t>
      </w:r>
      <w:r>
        <w:rPr>
          <w:rFonts w:ascii="Georgia" w:hAnsi="Georgia"/>
          <w:sz w:val="20"/>
          <w:szCs w:val="20"/>
          <w:lang w:eastAsia="es-ES"/>
        </w:rPr>
        <w:t>G</w:t>
      </w:r>
      <w:r w:rsidR="00894E1C">
        <w:rPr>
          <w:rFonts w:ascii="Georgia" w:hAnsi="Georgia"/>
          <w:sz w:val="20"/>
          <w:szCs w:val="20"/>
          <w:lang w:eastAsia="es-ES"/>
        </w:rPr>
        <w:t>ob</w:t>
      </w:r>
      <w:r>
        <w:rPr>
          <w:rFonts w:ascii="Georgia" w:hAnsi="Georgia"/>
          <w:sz w:val="20"/>
          <w:szCs w:val="20"/>
          <w:lang w:eastAsia="es-ES"/>
        </w:rPr>
        <w:t xml:space="preserve">ierno </w:t>
      </w:r>
      <w:r w:rsidR="00894E1C">
        <w:rPr>
          <w:rFonts w:ascii="Georgia" w:hAnsi="Georgia"/>
          <w:sz w:val="20"/>
          <w:szCs w:val="20"/>
          <w:lang w:eastAsia="es-ES"/>
        </w:rPr>
        <w:t xml:space="preserve">y </w:t>
      </w:r>
      <w:r>
        <w:rPr>
          <w:rFonts w:ascii="Georgia" w:hAnsi="Georgia"/>
          <w:sz w:val="20"/>
          <w:szCs w:val="20"/>
          <w:lang w:eastAsia="es-ES"/>
        </w:rPr>
        <w:t>A</w:t>
      </w:r>
      <w:r w:rsidR="00894E1C">
        <w:rPr>
          <w:rFonts w:ascii="Georgia" w:hAnsi="Georgia"/>
          <w:sz w:val="20"/>
          <w:szCs w:val="20"/>
          <w:lang w:eastAsia="es-ES"/>
        </w:rPr>
        <w:t>dm</w:t>
      </w:r>
      <w:r>
        <w:rPr>
          <w:rFonts w:ascii="Georgia" w:hAnsi="Georgia"/>
          <w:sz w:val="20"/>
          <w:szCs w:val="20"/>
          <w:lang w:eastAsia="es-ES"/>
        </w:rPr>
        <w:t>inistración</w:t>
      </w:r>
      <w:r w:rsidR="00894E1C">
        <w:rPr>
          <w:rFonts w:ascii="Georgia" w:hAnsi="Georgia"/>
          <w:sz w:val="20"/>
          <w:szCs w:val="20"/>
          <w:lang w:eastAsia="es-ES"/>
        </w:rPr>
        <w:t>.</w:t>
      </w:r>
    </w:p>
    <w:p w:rsidR="002A2838" w:rsidRDefault="00956ED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señala que </w:t>
      </w:r>
      <w:r w:rsidR="00894E1C">
        <w:rPr>
          <w:rFonts w:ascii="Georgia" w:hAnsi="Georgia"/>
          <w:sz w:val="20"/>
          <w:szCs w:val="20"/>
          <w:lang w:eastAsia="es-ES"/>
        </w:rPr>
        <w:t xml:space="preserve">se puede aprobar o en su defecto dejar pendiente para conocer en conjunto con </w:t>
      </w:r>
      <w:r>
        <w:rPr>
          <w:rFonts w:ascii="Georgia" w:hAnsi="Georgia"/>
          <w:sz w:val="20"/>
          <w:szCs w:val="20"/>
          <w:lang w:eastAsia="es-ES"/>
        </w:rPr>
        <w:t xml:space="preserve">el </w:t>
      </w:r>
      <w:r w:rsidR="00894E1C">
        <w:rPr>
          <w:rFonts w:ascii="Georgia" w:hAnsi="Georgia"/>
          <w:sz w:val="20"/>
          <w:szCs w:val="20"/>
          <w:lang w:eastAsia="es-ES"/>
        </w:rPr>
        <w:t>inf</w:t>
      </w:r>
      <w:r>
        <w:rPr>
          <w:rFonts w:ascii="Georgia" w:hAnsi="Georgia"/>
          <w:sz w:val="20"/>
          <w:szCs w:val="20"/>
          <w:lang w:eastAsia="es-ES"/>
        </w:rPr>
        <w:t xml:space="preserve">orme </w:t>
      </w:r>
      <w:r w:rsidR="00894E1C">
        <w:rPr>
          <w:rFonts w:ascii="Georgia" w:hAnsi="Georgia"/>
          <w:sz w:val="20"/>
          <w:szCs w:val="20"/>
          <w:lang w:eastAsia="es-ES"/>
        </w:rPr>
        <w:t xml:space="preserve">de </w:t>
      </w:r>
      <w:r>
        <w:rPr>
          <w:rFonts w:ascii="Georgia" w:hAnsi="Georgia"/>
          <w:sz w:val="20"/>
          <w:szCs w:val="20"/>
          <w:lang w:eastAsia="es-ES"/>
        </w:rPr>
        <w:t>G</w:t>
      </w:r>
      <w:r w:rsidR="00894E1C">
        <w:rPr>
          <w:rFonts w:ascii="Georgia" w:hAnsi="Georgia"/>
          <w:sz w:val="20"/>
          <w:szCs w:val="20"/>
          <w:lang w:eastAsia="es-ES"/>
        </w:rPr>
        <w:t>ob</w:t>
      </w:r>
      <w:r>
        <w:rPr>
          <w:rFonts w:ascii="Georgia" w:hAnsi="Georgia"/>
          <w:sz w:val="20"/>
          <w:szCs w:val="20"/>
          <w:lang w:eastAsia="es-ES"/>
        </w:rPr>
        <w:t xml:space="preserve">ierno </w:t>
      </w:r>
      <w:r w:rsidR="00894E1C">
        <w:rPr>
          <w:rFonts w:ascii="Georgia" w:hAnsi="Georgia"/>
          <w:sz w:val="20"/>
          <w:szCs w:val="20"/>
          <w:lang w:eastAsia="es-ES"/>
        </w:rPr>
        <w:t xml:space="preserve">y </w:t>
      </w:r>
      <w:r>
        <w:rPr>
          <w:rFonts w:ascii="Georgia" w:hAnsi="Georgia"/>
          <w:sz w:val="20"/>
          <w:szCs w:val="20"/>
          <w:lang w:eastAsia="es-ES"/>
        </w:rPr>
        <w:t>A</w:t>
      </w:r>
      <w:r w:rsidR="00894E1C">
        <w:rPr>
          <w:rFonts w:ascii="Georgia" w:hAnsi="Georgia"/>
          <w:sz w:val="20"/>
          <w:szCs w:val="20"/>
          <w:lang w:eastAsia="es-ES"/>
        </w:rPr>
        <w:t>dm</w:t>
      </w:r>
      <w:r>
        <w:rPr>
          <w:rFonts w:ascii="Georgia" w:hAnsi="Georgia"/>
          <w:sz w:val="20"/>
          <w:szCs w:val="20"/>
          <w:lang w:eastAsia="es-ES"/>
        </w:rPr>
        <w:t xml:space="preserve">inistración </w:t>
      </w:r>
      <w:r w:rsidR="00894E1C">
        <w:rPr>
          <w:rFonts w:ascii="Georgia" w:hAnsi="Georgia"/>
          <w:sz w:val="20"/>
          <w:szCs w:val="20"/>
          <w:lang w:eastAsia="es-ES"/>
        </w:rPr>
        <w:t>que v</w:t>
      </w:r>
      <w:r>
        <w:rPr>
          <w:rFonts w:ascii="Georgia" w:hAnsi="Georgia"/>
          <w:sz w:val="20"/>
          <w:szCs w:val="20"/>
          <w:lang w:eastAsia="es-ES"/>
        </w:rPr>
        <w:t>iene con</w:t>
      </w:r>
      <w:r w:rsidR="00894E1C">
        <w:rPr>
          <w:rFonts w:ascii="Georgia" w:hAnsi="Georgia"/>
          <w:sz w:val="20"/>
          <w:szCs w:val="20"/>
          <w:lang w:eastAsia="es-ES"/>
        </w:rPr>
        <w:t xml:space="preserve"> este punto.</w:t>
      </w:r>
    </w:p>
    <w:p w:rsidR="00956EDE" w:rsidRDefault="00956EDE">
      <w:pPr>
        <w:pStyle w:val="Prrafodelista"/>
        <w:spacing w:after="0" w:line="240" w:lineRule="auto"/>
        <w:ind w:left="0"/>
        <w:jc w:val="both"/>
        <w:rPr>
          <w:rFonts w:ascii="Georgia" w:hAnsi="Georgia"/>
          <w:sz w:val="20"/>
          <w:szCs w:val="20"/>
          <w:lang w:eastAsia="es-ES"/>
        </w:rPr>
      </w:pPr>
    </w:p>
    <w:p w:rsidR="002A2838" w:rsidRDefault="00956ED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894E1C">
        <w:rPr>
          <w:rFonts w:ascii="Georgia" w:hAnsi="Georgia"/>
          <w:sz w:val="20"/>
          <w:szCs w:val="20"/>
          <w:lang w:eastAsia="es-ES"/>
        </w:rPr>
        <w:t>Ana Yudel</w:t>
      </w:r>
      <w:r>
        <w:rPr>
          <w:rFonts w:ascii="Georgia" w:hAnsi="Georgia"/>
          <w:sz w:val="20"/>
          <w:szCs w:val="20"/>
          <w:lang w:eastAsia="es-ES"/>
        </w:rPr>
        <w:t xml:space="preserve"> Gutiérrez señala que </w:t>
      </w:r>
      <w:r w:rsidR="00894E1C">
        <w:rPr>
          <w:rFonts w:ascii="Georgia" w:hAnsi="Georgia"/>
          <w:sz w:val="20"/>
          <w:szCs w:val="20"/>
          <w:lang w:eastAsia="es-ES"/>
        </w:rPr>
        <w:t xml:space="preserve">en </w:t>
      </w:r>
      <w:r>
        <w:rPr>
          <w:rFonts w:ascii="Georgia" w:hAnsi="Georgia"/>
          <w:sz w:val="20"/>
          <w:szCs w:val="20"/>
          <w:lang w:eastAsia="es-ES"/>
        </w:rPr>
        <w:t>primera</w:t>
      </w:r>
      <w:r w:rsidR="00894E1C">
        <w:rPr>
          <w:rFonts w:ascii="Georgia" w:hAnsi="Georgia"/>
          <w:sz w:val="20"/>
          <w:szCs w:val="20"/>
          <w:lang w:eastAsia="es-ES"/>
        </w:rPr>
        <w:t xml:space="preserve"> instancia esta modalidad </w:t>
      </w:r>
      <w:r>
        <w:rPr>
          <w:rFonts w:ascii="Georgia" w:hAnsi="Georgia"/>
          <w:sz w:val="20"/>
          <w:szCs w:val="20"/>
          <w:lang w:eastAsia="es-ES"/>
        </w:rPr>
        <w:t>d</w:t>
      </w:r>
      <w:r w:rsidR="00894E1C">
        <w:rPr>
          <w:rFonts w:ascii="Georgia" w:hAnsi="Georgia"/>
          <w:sz w:val="20"/>
          <w:szCs w:val="20"/>
          <w:lang w:eastAsia="es-ES"/>
        </w:rPr>
        <w:t>e compras es indispensable. Le parece que se solicita una capacitación y no solo debe aprobarse el informe sino la capacitación</w:t>
      </w:r>
      <w:r>
        <w:rPr>
          <w:rFonts w:ascii="Georgia" w:hAnsi="Georgia"/>
          <w:sz w:val="20"/>
          <w:szCs w:val="20"/>
          <w:lang w:eastAsia="es-ES"/>
        </w:rPr>
        <w:t xml:space="preserve"> de igual forma</w:t>
      </w:r>
      <w:r w:rsidR="00894E1C">
        <w:rPr>
          <w:rFonts w:ascii="Georgia" w:hAnsi="Georgia"/>
          <w:sz w:val="20"/>
          <w:szCs w:val="20"/>
          <w:lang w:eastAsia="es-ES"/>
        </w:rPr>
        <w:t xml:space="preserve">. </w:t>
      </w:r>
    </w:p>
    <w:p w:rsidR="002A2838" w:rsidRDefault="002A2838">
      <w:pPr>
        <w:pStyle w:val="Prrafodelista"/>
        <w:spacing w:after="0" w:line="240" w:lineRule="auto"/>
        <w:ind w:left="0"/>
        <w:jc w:val="both"/>
        <w:rPr>
          <w:rFonts w:ascii="Georgia" w:hAnsi="Georgia"/>
          <w:sz w:val="20"/>
          <w:szCs w:val="20"/>
          <w:lang w:eastAsia="es-ES"/>
        </w:rPr>
      </w:pPr>
    </w:p>
    <w:p w:rsidR="002A2838" w:rsidRDefault="00956ED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Daniel </w:t>
      </w:r>
      <w:r>
        <w:rPr>
          <w:rFonts w:ascii="Georgia" w:hAnsi="Georgia"/>
          <w:sz w:val="20"/>
          <w:szCs w:val="20"/>
          <w:lang w:eastAsia="es-ES"/>
        </w:rPr>
        <w:t xml:space="preserve">Trejos indica que el </w:t>
      </w:r>
      <w:r w:rsidR="00894E1C">
        <w:rPr>
          <w:rFonts w:ascii="Georgia" w:hAnsi="Georgia"/>
          <w:sz w:val="20"/>
          <w:szCs w:val="20"/>
          <w:lang w:eastAsia="es-ES"/>
        </w:rPr>
        <w:t>tema de capacitación es coordinarla</w:t>
      </w:r>
      <w:r>
        <w:rPr>
          <w:rFonts w:ascii="Georgia" w:hAnsi="Georgia"/>
          <w:sz w:val="20"/>
          <w:szCs w:val="20"/>
          <w:lang w:eastAsia="es-ES"/>
        </w:rPr>
        <w:t>,</w:t>
      </w:r>
      <w:r w:rsidR="00894E1C">
        <w:rPr>
          <w:rFonts w:ascii="Georgia" w:hAnsi="Georgia"/>
          <w:sz w:val="20"/>
          <w:szCs w:val="20"/>
          <w:lang w:eastAsia="es-ES"/>
        </w:rPr>
        <w:t xml:space="preserve"> por eso es importa</w:t>
      </w:r>
      <w:r>
        <w:rPr>
          <w:rFonts w:ascii="Georgia" w:hAnsi="Georgia"/>
          <w:sz w:val="20"/>
          <w:szCs w:val="20"/>
          <w:lang w:eastAsia="es-ES"/>
        </w:rPr>
        <w:t>n</w:t>
      </w:r>
      <w:r w:rsidR="00894E1C">
        <w:rPr>
          <w:rFonts w:ascii="Georgia" w:hAnsi="Georgia"/>
          <w:sz w:val="20"/>
          <w:szCs w:val="20"/>
          <w:lang w:eastAsia="es-ES"/>
        </w:rPr>
        <w:t xml:space="preserve">te que se conozca con </w:t>
      </w:r>
      <w:r>
        <w:rPr>
          <w:rFonts w:ascii="Georgia" w:hAnsi="Georgia"/>
          <w:sz w:val="20"/>
          <w:szCs w:val="20"/>
          <w:lang w:eastAsia="es-ES"/>
        </w:rPr>
        <w:t xml:space="preserve">el </w:t>
      </w:r>
      <w:r w:rsidR="00894E1C">
        <w:rPr>
          <w:rFonts w:ascii="Georgia" w:hAnsi="Georgia"/>
          <w:sz w:val="20"/>
          <w:szCs w:val="20"/>
          <w:lang w:eastAsia="es-ES"/>
        </w:rPr>
        <w:t xml:space="preserve">informe de </w:t>
      </w:r>
      <w:r>
        <w:rPr>
          <w:rFonts w:ascii="Georgia" w:hAnsi="Georgia"/>
          <w:sz w:val="20"/>
          <w:szCs w:val="20"/>
          <w:lang w:eastAsia="es-ES"/>
        </w:rPr>
        <w:t>la Comisión de G</w:t>
      </w:r>
      <w:r w:rsidR="00894E1C">
        <w:rPr>
          <w:rFonts w:ascii="Georgia" w:hAnsi="Georgia"/>
          <w:sz w:val="20"/>
          <w:szCs w:val="20"/>
          <w:lang w:eastAsia="es-ES"/>
        </w:rPr>
        <w:t>ob</w:t>
      </w:r>
      <w:r>
        <w:rPr>
          <w:rFonts w:ascii="Georgia" w:hAnsi="Georgia"/>
          <w:sz w:val="20"/>
          <w:szCs w:val="20"/>
          <w:lang w:eastAsia="es-ES"/>
        </w:rPr>
        <w:t>ierno y Administración</w:t>
      </w:r>
      <w:r w:rsidR="00894E1C">
        <w:rPr>
          <w:rFonts w:ascii="Georgia" w:hAnsi="Georgia"/>
          <w:sz w:val="20"/>
          <w:szCs w:val="20"/>
          <w:lang w:eastAsia="es-ES"/>
        </w:rPr>
        <w:t xml:space="preserve">. </w:t>
      </w:r>
    </w:p>
    <w:p w:rsidR="002A2838" w:rsidRDefault="002A2838">
      <w:pPr>
        <w:pStyle w:val="Prrafodelista"/>
        <w:spacing w:after="0" w:line="240" w:lineRule="auto"/>
        <w:ind w:left="0"/>
        <w:jc w:val="both"/>
        <w:rPr>
          <w:rFonts w:ascii="Georgia" w:hAnsi="Georgia"/>
          <w:sz w:val="20"/>
          <w:szCs w:val="20"/>
          <w:lang w:eastAsia="es-ES"/>
        </w:rPr>
      </w:pPr>
    </w:p>
    <w:p w:rsidR="00EC28F5" w:rsidRDefault="00EC28F5">
      <w:pPr>
        <w:pStyle w:val="Prrafodelista"/>
        <w:spacing w:after="0" w:line="240" w:lineRule="auto"/>
        <w:ind w:left="0"/>
        <w:jc w:val="both"/>
        <w:rPr>
          <w:rFonts w:ascii="Georgia" w:hAnsi="Georgia"/>
          <w:sz w:val="20"/>
          <w:szCs w:val="20"/>
          <w:lang w:eastAsia="es-ES"/>
        </w:rPr>
      </w:pPr>
    </w:p>
    <w:p w:rsidR="00EC28F5" w:rsidRDefault="00EC28F5">
      <w:pPr>
        <w:pStyle w:val="Prrafodelista"/>
        <w:spacing w:after="0" w:line="240" w:lineRule="auto"/>
        <w:ind w:left="0"/>
        <w:jc w:val="both"/>
        <w:rPr>
          <w:rFonts w:ascii="Georgia" w:hAnsi="Georgia"/>
          <w:sz w:val="20"/>
          <w:szCs w:val="20"/>
          <w:lang w:eastAsia="es-ES"/>
        </w:rPr>
      </w:pPr>
    </w:p>
    <w:p w:rsidR="00EC28F5" w:rsidRDefault="00EC28F5">
      <w:pPr>
        <w:pStyle w:val="Prrafodelista"/>
        <w:spacing w:after="0" w:line="240" w:lineRule="auto"/>
        <w:ind w:left="0"/>
        <w:jc w:val="both"/>
        <w:rPr>
          <w:rFonts w:ascii="Georgia" w:hAnsi="Georgia"/>
          <w:sz w:val="20"/>
          <w:szCs w:val="20"/>
          <w:lang w:eastAsia="es-ES"/>
        </w:rPr>
      </w:pPr>
    </w:p>
    <w:p w:rsidR="002A2838" w:rsidRDefault="00956ED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lastRenderedPageBreak/>
        <w:t xml:space="preserve">La Presidencia considera que se puede dejar </w:t>
      </w:r>
      <w:r w:rsidR="00894E1C">
        <w:rPr>
          <w:rFonts w:ascii="Georgia" w:hAnsi="Georgia"/>
          <w:sz w:val="20"/>
          <w:szCs w:val="20"/>
          <w:lang w:eastAsia="es-ES"/>
        </w:rPr>
        <w:t xml:space="preserve">pendiente para que se conozcan </w:t>
      </w:r>
      <w:r>
        <w:rPr>
          <w:rFonts w:ascii="Georgia" w:hAnsi="Georgia"/>
          <w:sz w:val="20"/>
          <w:szCs w:val="20"/>
          <w:lang w:eastAsia="es-ES"/>
        </w:rPr>
        <w:t xml:space="preserve">ambos informes </w:t>
      </w:r>
      <w:r w:rsidR="00894E1C">
        <w:rPr>
          <w:rFonts w:ascii="Georgia" w:hAnsi="Georgia"/>
          <w:sz w:val="20"/>
          <w:szCs w:val="20"/>
          <w:lang w:eastAsia="es-ES"/>
        </w:rPr>
        <w:t>juntos.</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b/>
          <w:sz w:val="20"/>
          <w:szCs w:val="20"/>
          <w:lang w:eastAsia="es-ES"/>
        </w:rPr>
      </w:pPr>
      <w:r>
        <w:rPr>
          <w:rFonts w:ascii="Georgia" w:hAnsi="Georgia"/>
          <w:b/>
          <w:sz w:val="20"/>
          <w:szCs w:val="20"/>
          <w:lang w:eastAsia="es-ES"/>
        </w:rPr>
        <w:t xml:space="preserve">//ESCUCHADA LA PROPUESTA PRESENTADA POR EL REGIDOR DANIEL TREJOS, SE ACUERDA POR UNANIMIDAD: DEJAR PENDIENTE EL INFORME </w:t>
      </w:r>
      <w:r>
        <w:rPr>
          <w:rFonts w:ascii="Georgia" w:hAnsi="Georgia"/>
          <w:b/>
          <w:sz w:val="20"/>
          <w:szCs w:val="20"/>
        </w:rPr>
        <w:t xml:space="preserve">CM-AL-032-2017 SUSCRITO POR LA LICDA. PRISCILA QUIRÓS – ASESORA LEGAL DEL CONCEJO MUNICIPAL A FIN DE CONOCERLO UNA VEZ QUE SE AGENDE EL </w:t>
      </w:r>
      <w:r>
        <w:rPr>
          <w:rFonts w:ascii="Georgia" w:hAnsi="Georgia"/>
          <w:b/>
          <w:sz w:val="20"/>
          <w:szCs w:val="20"/>
          <w:lang w:eastAsia="es-ES"/>
        </w:rPr>
        <w:t>INFORME NO.25 DE LA COMISIÓN DE GOBIERNO Y ADMINISTRACIÓN, EL CUAL SE REFIERE A LA POLÍTICA DE COMPRAS SUSTENTABLES PARA LA MUNICIPALIDAD DE HEREDIA.</w:t>
      </w:r>
    </w:p>
    <w:p w:rsidR="002A2838" w:rsidRDefault="00894E1C">
      <w:pPr>
        <w:pStyle w:val="Prrafodelista"/>
        <w:spacing w:after="0" w:line="240" w:lineRule="auto"/>
        <w:ind w:left="0"/>
        <w:jc w:val="both"/>
        <w:rPr>
          <w:rFonts w:ascii="Georgia" w:hAnsi="Georgia"/>
          <w:b/>
          <w:sz w:val="20"/>
          <w:szCs w:val="20"/>
          <w:lang w:eastAsia="es-ES"/>
        </w:rPr>
      </w:pPr>
      <w:r>
        <w:rPr>
          <w:rFonts w:ascii="Georgia" w:hAnsi="Georgia"/>
          <w:b/>
          <w:sz w:val="20"/>
          <w:szCs w:val="20"/>
          <w:lang w:eastAsia="es-ES"/>
        </w:rPr>
        <w:t>// ACUERDO DEFINITIVAMENTE APROBADO.</w:t>
      </w:r>
    </w:p>
    <w:p w:rsidR="002A2838" w:rsidRDefault="00894E1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 </w:t>
      </w:r>
    </w:p>
    <w:p w:rsidR="002A2838" w:rsidRDefault="00894E1C">
      <w:pPr>
        <w:pStyle w:val="Prrafodelista"/>
        <w:numPr>
          <w:ilvl w:val="0"/>
          <w:numId w:val="4"/>
        </w:numPr>
        <w:spacing w:after="0" w:line="240" w:lineRule="auto"/>
        <w:jc w:val="both"/>
        <w:rPr>
          <w:rFonts w:ascii="Georgia" w:hAnsi="Georgia"/>
          <w:sz w:val="20"/>
          <w:szCs w:val="20"/>
        </w:rPr>
      </w:pPr>
      <w:r>
        <w:rPr>
          <w:rFonts w:ascii="Georgia" w:hAnsi="Georgia"/>
          <w:sz w:val="20"/>
          <w:szCs w:val="20"/>
        </w:rPr>
        <w:t>MBA. José Manuel Ulate – Alcalde Municipal</w:t>
      </w:r>
    </w:p>
    <w:p w:rsidR="002A2838" w:rsidRDefault="00894E1C" w:rsidP="00EC28F5">
      <w:pPr>
        <w:pStyle w:val="Prrafodelista"/>
        <w:spacing w:after="0" w:line="240" w:lineRule="auto"/>
        <w:jc w:val="both"/>
        <w:rPr>
          <w:rFonts w:ascii="Georgia" w:hAnsi="Georgia"/>
          <w:sz w:val="20"/>
          <w:szCs w:val="20"/>
        </w:rPr>
      </w:pPr>
      <w:r>
        <w:rPr>
          <w:rFonts w:ascii="Georgia" w:hAnsi="Georgia"/>
          <w:sz w:val="20"/>
          <w:szCs w:val="20"/>
        </w:rPr>
        <w:t xml:space="preserve">Asunto: Remite VMH-078-2017, referente a concierto en celebración del día de las madres, el 12 de agosto a las 8:00pm con la Sonora Santanera y la banda Chiqui Chiqui, en el Parque Central Nicolás Ulloa </w:t>
      </w:r>
      <w:r>
        <w:rPr>
          <w:rFonts w:ascii="Georgia" w:hAnsi="Georgia"/>
          <w:b/>
          <w:color w:val="31849B"/>
          <w:sz w:val="20"/>
          <w:szCs w:val="20"/>
        </w:rPr>
        <w:t>AMH-874-2017</w:t>
      </w:r>
    </w:p>
    <w:p w:rsidR="00EC28F5" w:rsidRDefault="00EC28F5" w:rsidP="00EC28F5">
      <w:pPr>
        <w:pStyle w:val="Prrafodelista"/>
        <w:spacing w:after="0" w:line="240" w:lineRule="auto"/>
        <w:jc w:val="both"/>
        <w:rPr>
          <w:rFonts w:ascii="Georgia" w:hAnsi="Georgia"/>
          <w:sz w:val="20"/>
          <w:szCs w:val="20"/>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xml:space="preserve">//ANALIZADA LA SOLICITUD, SE ACUERDA POR UNANIMIDAD: OTORGAR LA AUTORIZACIÓN AL </w:t>
      </w:r>
      <w:r>
        <w:rPr>
          <w:rFonts w:ascii="Georgia" w:hAnsi="Georgia"/>
          <w:b/>
          <w:sz w:val="20"/>
          <w:szCs w:val="20"/>
        </w:rPr>
        <w:t>MBA. JOSÉ MANUEL ULATE – ALCALDE MUNICIPAL PARA REALIZAR CONCIERTO EN CELEBRACIÓN DEL DÍA DE LAS MADRES, EL 12 DE AGOSTO A LAS 8:00 P.M. CON LA SONORA SANTANERA Y LA BANDA CHIQUI CHIQUI, EN EL PARQUE CENTRAL NICOLÁS ULLOA</w:t>
      </w:r>
      <w:r>
        <w:rPr>
          <w:rFonts w:ascii="Georgia" w:hAnsi="Georgia"/>
          <w:b/>
          <w:sz w:val="20"/>
          <w:szCs w:val="20"/>
          <w:lang w:eastAsia="es-ES"/>
        </w:rPr>
        <w:t>, ESTO A EFECTO DE QUE PUEDA TRAMITAR ANTE EL MINISTERIO DE SALUD; LA APROBACIÓN CONFORME AL DECRETO 28643- S-MOPT-SP NECESARIA PARA EVENTOS MASIVOS. UNA VEZ QUE LA PARTE GESTIONANTE OBTENGA LA AUTORIZACIÓN DE ESE MINISTERIO, DEBERÁ REMITIR COPIA ANTE ESTE CONCEJO MUNICIPAL A EFECTO DE QUE SE LE OTORGUE EL PERMISO DEFINITIVO. ACUERDO DEFINITIVAMENTE APROBADO.</w:t>
      </w:r>
    </w:p>
    <w:p w:rsidR="002A2838" w:rsidRDefault="002A2838">
      <w:pPr>
        <w:pStyle w:val="Prrafodelista"/>
        <w:spacing w:after="0" w:line="240" w:lineRule="auto"/>
        <w:ind w:left="0"/>
        <w:jc w:val="both"/>
        <w:rPr>
          <w:rFonts w:ascii="Georgia" w:hAnsi="Georgia"/>
          <w:sz w:val="20"/>
          <w:szCs w:val="20"/>
          <w:lang w:eastAsia="es-ES"/>
        </w:rPr>
      </w:pPr>
    </w:p>
    <w:p w:rsidR="002A2838" w:rsidRDefault="00894E1C">
      <w:pPr>
        <w:pStyle w:val="Prrafodelista"/>
        <w:numPr>
          <w:ilvl w:val="0"/>
          <w:numId w:val="4"/>
        </w:numPr>
        <w:spacing w:after="0" w:line="240" w:lineRule="auto"/>
        <w:jc w:val="both"/>
        <w:rPr>
          <w:rFonts w:ascii="Georgia" w:hAnsi="Georgia"/>
          <w:sz w:val="20"/>
          <w:szCs w:val="20"/>
          <w:lang w:eastAsia="es-ES"/>
        </w:rPr>
      </w:pPr>
      <w:r>
        <w:rPr>
          <w:rFonts w:ascii="Georgia" w:hAnsi="Georgia"/>
          <w:sz w:val="20"/>
          <w:szCs w:val="20"/>
          <w:lang w:eastAsia="es-ES"/>
        </w:rPr>
        <w:t>Licda. Sonia Hernández Campos – Auditora Interna a.i.</w:t>
      </w:r>
    </w:p>
    <w:p w:rsidR="002A2838" w:rsidRDefault="00894E1C">
      <w:pPr>
        <w:pStyle w:val="Prrafodelista"/>
        <w:spacing w:after="0" w:line="240" w:lineRule="auto"/>
        <w:jc w:val="both"/>
        <w:rPr>
          <w:rFonts w:ascii="Georgia" w:hAnsi="Georgia"/>
          <w:sz w:val="20"/>
          <w:szCs w:val="20"/>
        </w:rPr>
      </w:pPr>
      <w:r>
        <w:rPr>
          <w:rFonts w:ascii="Georgia" w:hAnsi="Georgia"/>
          <w:sz w:val="20"/>
          <w:szCs w:val="20"/>
          <w:lang w:eastAsia="es-ES"/>
        </w:rPr>
        <w:t xml:space="preserve">Asunto: Solicitud de vacaciones del 26 al 28 de julio del 2017. AIM87-2017. </w:t>
      </w:r>
    </w:p>
    <w:p w:rsidR="002A2838" w:rsidRDefault="002A2838">
      <w:pPr>
        <w:pStyle w:val="Prrafodelista"/>
        <w:spacing w:after="0" w:line="240" w:lineRule="auto"/>
        <w:jc w:val="both"/>
        <w:rPr>
          <w:rFonts w:ascii="Georgia" w:hAnsi="Georgia"/>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VISTA LA SOLICITUD, SE ACUERDA POR UNANIMIDAD: OTORGAR VACACIONES A LA LICDA. SONIA HERNÁNDEZ CAMPOS – AUDITORA INTERNA A.I. DEL 26 AL 28 DE JULIO DEL 2017. ACUERDO DEFINITIVAMENTE APROBADO.</w:t>
      </w:r>
    </w:p>
    <w:p w:rsidR="002A2838" w:rsidRDefault="002A2838">
      <w:pPr>
        <w:pStyle w:val="Prrafodelista"/>
        <w:spacing w:after="0" w:line="240" w:lineRule="auto"/>
        <w:jc w:val="both"/>
        <w:rPr>
          <w:rFonts w:ascii="Georgia" w:hAnsi="Georgia"/>
          <w:sz w:val="20"/>
          <w:szCs w:val="20"/>
          <w:lang w:eastAsia="es-ES"/>
        </w:rPr>
      </w:pPr>
    </w:p>
    <w:p w:rsidR="002A2838" w:rsidRDefault="007438F6" w:rsidP="007438F6">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Daniel </w:t>
      </w:r>
      <w:r>
        <w:rPr>
          <w:rFonts w:ascii="Georgia" w:hAnsi="Georgia"/>
          <w:sz w:val="20"/>
          <w:szCs w:val="20"/>
          <w:lang w:eastAsia="es-ES"/>
        </w:rPr>
        <w:t>Trejos solicitar a</w:t>
      </w:r>
      <w:r w:rsidR="00894E1C">
        <w:rPr>
          <w:rFonts w:ascii="Georgia" w:hAnsi="Georgia"/>
          <w:sz w:val="20"/>
          <w:szCs w:val="20"/>
          <w:lang w:eastAsia="es-ES"/>
        </w:rPr>
        <w:t xml:space="preserve">lterar </w:t>
      </w:r>
      <w:r>
        <w:rPr>
          <w:rFonts w:ascii="Georgia" w:hAnsi="Georgia"/>
          <w:sz w:val="20"/>
          <w:szCs w:val="20"/>
          <w:lang w:eastAsia="es-ES"/>
        </w:rPr>
        <w:t xml:space="preserve">el orden del día </w:t>
      </w:r>
      <w:r w:rsidR="00894E1C">
        <w:rPr>
          <w:rFonts w:ascii="Georgia" w:hAnsi="Georgia"/>
          <w:sz w:val="20"/>
          <w:szCs w:val="20"/>
          <w:lang w:eastAsia="es-ES"/>
        </w:rPr>
        <w:t xml:space="preserve">para </w:t>
      </w:r>
      <w:r>
        <w:rPr>
          <w:rFonts w:ascii="Georgia" w:hAnsi="Georgia"/>
          <w:sz w:val="20"/>
          <w:szCs w:val="20"/>
          <w:lang w:eastAsia="es-ES"/>
        </w:rPr>
        <w:t xml:space="preserve">conocer </w:t>
      </w:r>
      <w:r w:rsidR="00894E1C">
        <w:rPr>
          <w:rFonts w:ascii="Georgia" w:hAnsi="Georgia"/>
          <w:sz w:val="20"/>
          <w:szCs w:val="20"/>
          <w:lang w:eastAsia="es-ES"/>
        </w:rPr>
        <w:t>varios puntos</w:t>
      </w:r>
      <w:r>
        <w:rPr>
          <w:rFonts w:ascii="Georgia" w:hAnsi="Georgia"/>
          <w:sz w:val="20"/>
          <w:szCs w:val="20"/>
          <w:lang w:eastAsia="es-ES"/>
        </w:rPr>
        <w:t xml:space="preserve"> tales como el documento </w:t>
      </w:r>
      <w:r w:rsidR="00894E1C">
        <w:rPr>
          <w:rFonts w:ascii="Georgia" w:hAnsi="Georgia"/>
          <w:sz w:val="20"/>
          <w:szCs w:val="20"/>
          <w:lang w:eastAsia="es-ES"/>
        </w:rPr>
        <w:t xml:space="preserve">respecto </w:t>
      </w:r>
      <w:r>
        <w:rPr>
          <w:rFonts w:ascii="Georgia" w:hAnsi="Georgia"/>
          <w:sz w:val="20"/>
          <w:szCs w:val="20"/>
          <w:lang w:eastAsia="es-ES"/>
        </w:rPr>
        <w:t xml:space="preserve">del </w:t>
      </w:r>
      <w:r w:rsidR="00894E1C">
        <w:rPr>
          <w:rFonts w:ascii="Georgia" w:hAnsi="Georgia"/>
          <w:sz w:val="20"/>
          <w:szCs w:val="20"/>
          <w:lang w:eastAsia="es-ES"/>
        </w:rPr>
        <w:t>aumento</w:t>
      </w:r>
      <w:r>
        <w:rPr>
          <w:rFonts w:ascii="Georgia" w:hAnsi="Georgia"/>
          <w:sz w:val="20"/>
          <w:szCs w:val="20"/>
          <w:lang w:eastAsia="es-ES"/>
        </w:rPr>
        <w:t xml:space="preserve"> salarial</w:t>
      </w:r>
      <w:r w:rsidR="00894E1C">
        <w:rPr>
          <w:rFonts w:ascii="Georgia" w:hAnsi="Georgia"/>
          <w:sz w:val="20"/>
          <w:szCs w:val="20"/>
          <w:lang w:eastAsia="es-ES"/>
        </w:rPr>
        <w:t>.</w:t>
      </w:r>
      <w:r>
        <w:rPr>
          <w:rFonts w:ascii="Georgia" w:hAnsi="Georgia"/>
          <w:sz w:val="20"/>
          <w:szCs w:val="20"/>
          <w:lang w:eastAsia="es-ES"/>
        </w:rPr>
        <w:t xml:space="preserve"> Conocer el punto 9 sobre </w:t>
      </w:r>
      <w:r w:rsidR="00894E1C">
        <w:rPr>
          <w:rFonts w:ascii="Georgia" w:hAnsi="Georgia"/>
          <w:sz w:val="20"/>
          <w:szCs w:val="20"/>
          <w:lang w:eastAsia="es-ES"/>
        </w:rPr>
        <w:t xml:space="preserve">solicitud para </w:t>
      </w:r>
      <w:r>
        <w:rPr>
          <w:rFonts w:ascii="Georgia" w:hAnsi="Georgia"/>
          <w:sz w:val="20"/>
          <w:szCs w:val="20"/>
          <w:lang w:eastAsia="es-ES"/>
        </w:rPr>
        <w:t xml:space="preserve">realizar el </w:t>
      </w:r>
      <w:r w:rsidR="00894E1C">
        <w:rPr>
          <w:rFonts w:ascii="Georgia" w:hAnsi="Georgia"/>
          <w:sz w:val="20"/>
          <w:szCs w:val="20"/>
          <w:lang w:eastAsia="es-ES"/>
        </w:rPr>
        <w:t xml:space="preserve">30 </w:t>
      </w:r>
      <w:r>
        <w:rPr>
          <w:rFonts w:ascii="Georgia" w:hAnsi="Georgia"/>
          <w:sz w:val="20"/>
          <w:szCs w:val="20"/>
          <w:lang w:eastAsia="es-ES"/>
        </w:rPr>
        <w:t>de julio la A</w:t>
      </w:r>
      <w:r w:rsidR="00894E1C">
        <w:rPr>
          <w:rFonts w:ascii="Georgia" w:hAnsi="Georgia"/>
          <w:sz w:val="20"/>
          <w:szCs w:val="20"/>
          <w:lang w:eastAsia="es-ES"/>
        </w:rPr>
        <w:t>s</w:t>
      </w:r>
      <w:r>
        <w:rPr>
          <w:rFonts w:ascii="Georgia" w:hAnsi="Georgia"/>
          <w:sz w:val="20"/>
          <w:szCs w:val="20"/>
          <w:lang w:eastAsia="es-ES"/>
        </w:rPr>
        <w:t>a</w:t>
      </w:r>
      <w:r w:rsidR="00894E1C">
        <w:rPr>
          <w:rFonts w:ascii="Georgia" w:hAnsi="Georgia"/>
          <w:sz w:val="20"/>
          <w:szCs w:val="20"/>
          <w:lang w:eastAsia="es-ES"/>
        </w:rPr>
        <w:t>mblea</w:t>
      </w:r>
      <w:r>
        <w:rPr>
          <w:rFonts w:ascii="Georgia" w:hAnsi="Georgia"/>
          <w:sz w:val="20"/>
          <w:szCs w:val="20"/>
          <w:lang w:eastAsia="es-ES"/>
        </w:rPr>
        <w:t xml:space="preserve"> Cantonal del PUSC y dejar como asuntos entrados </w:t>
      </w:r>
      <w:r w:rsidR="00894E1C">
        <w:rPr>
          <w:rFonts w:ascii="Georgia" w:hAnsi="Georgia"/>
          <w:sz w:val="20"/>
          <w:szCs w:val="20"/>
          <w:lang w:eastAsia="es-ES"/>
        </w:rPr>
        <w:t xml:space="preserve">dos informes </w:t>
      </w:r>
      <w:r>
        <w:rPr>
          <w:rFonts w:ascii="Georgia" w:hAnsi="Georgia"/>
          <w:sz w:val="20"/>
          <w:szCs w:val="20"/>
          <w:lang w:eastAsia="es-ES"/>
        </w:rPr>
        <w:t xml:space="preserve">el NO. </w:t>
      </w:r>
      <w:r w:rsidR="00894E1C">
        <w:rPr>
          <w:rFonts w:ascii="Georgia" w:hAnsi="Georgia"/>
          <w:sz w:val="20"/>
          <w:szCs w:val="20"/>
          <w:lang w:eastAsia="es-ES"/>
        </w:rPr>
        <w:t xml:space="preserve">42 y </w:t>
      </w:r>
      <w:r>
        <w:rPr>
          <w:rFonts w:ascii="Georgia" w:hAnsi="Georgia"/>
          <w:sz w:val="20"/>
          <w:szCs w:val="20"/>
          <w:lang w:eastAsia="es-ES"/>
        </w:rPr>
        <w:t xml:space="preserve">NO. </w:t>
      </w:r>
      <w:r w:rsidR="00894E1C">
        <w:rPr>
          <w:rFonts w:ascii="Georgia" w:hAnsi="Georgia"/>
          <w:sz w:val="20"/>
          <w:szCs w:val="20"/>
          <w:lang w:eastAsia="es-ES"/>
        </w:rPr>
        <w:t xml:space="preserve">43 de </w:t>
      </w:r>
      <w:r>
        <w:rPr>
          <w:rFonts w:ascii="Georgia" w:hAnsi="Georgia"/>
          <w:sz w:val="20"/>
          <w:szCs w:val="20"/>
          <w:lang w:eastAsia="es-ES"/>
        </w:rPr>
        <w:t>la Comisión de O</w:t>
      </w:r>
      <w:r w:rsidR="00894E1C">
        <w:rPr>
          <w:rFonts w:ascii="Georgia" w:hAnsi="Georgia"/>
          <w:sz w:val="20"/>
          <w:szCs w:val="20"/>
          <w:lang w:eastAsia="es-ES"/>
        </w:rPr>
        <w:t>bras</w:t>
      </w:r>
      <w:r>
        <w:rPr>
          <w:rFonts w:ascii="Georgia" w:hAnsi="Georgia"/>
          <w:sz w:val="20"/>
          <w:szCs w:val="20"/>
          <w:lang w:eastAsia="es-ES"/>
        </w:rPr>
        <w:t>.</w:t>
      </w:r>
    </w:p>
    <w:p w:rsidR="002A2838" w:rsidRDefault="002A2838">
      <w:pPr>
        <w:pStyle w:val="Prrafodelista"/>
        <w:spacing w:after="0" w:line="240" w:lineRule="auto"/>
        <w:jc w:val="both"/>
        <w:rPr>
          <w:rFonts w:ascii="Georgia" w:hAnsi="Georgia"/>
          <w:sz w:val="20"/>
          <w:szCs w:val="20"/>
          <w:lang w:eastAsia="es-ES"/>
        </w:rPr>
      </w:pPr>
    </w:p>
    <w:p w:rsidR="002A2838" w:rsidRDefault="007438F6" w:rsidP="007438F6">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894E1C">
        <w:rPr>
          <w:rFonts w:ascii="Georgia" w:hAnsi="Georgia"/>
          <w:sz w:val="20"/>
          <w:szCs w:val="20"/>
          <w:lang w:eastAsia="es-ES"/>
        </w:rPr>
        <w:t xml:space="preserve">Nelson </w:t>
      </w:r>
      <w:r>
        <w:rPr>
          <w:rFonts w:ascii="Georgia" w:hAnsi="Georgia"/>
          <w:sz w:val="20"/>
          <w:szCs w:val="20"/>
          <w:lang w:eastAsia="es-ES"/>
        </w:rPr>
        <w:t xml:space="preserve">Rivas señala que está en la mejor disposición que se dejen como </w:t>
      </w:r>
      <w:r w:rsidR="00894E1C">
        <w:rPr>
          <w:rFonts w:ascii="Georgia" w:hAnsi="Georgia"/>
          <w:sz w:val="20"/>
          <w:szCs w:val="20"/>
          <w:lang w:eastAsia="es-ES"/>
        </w:rPr>
        <w:t>entrado</w:t>
      </w:r>
      <w:r>
        <w:rPr>
          <w:rFonts w:ascii="Georgia" w:hAnsi="Georgia"/>
          <w:sz w:val="20"/>
          <w:szCs w:val="20"/>
          <w:lang w:eastAsia="es-ES"/>
        </w:rPr>
        <w:t>s</w:t>
      </w:r>
      <w:r w:rsidR="00894E1C">
        <w:rPr>
          <w:rFonts w:ascii="Georgia" w:hAnsi="Georgia"/>
          <w:sz w:val="20"/>
          <w:szCs w:val="20"/>
          <w:lang w:eastAsia="es-ES"/>
        </w:rPr>
        <w:t xml:space="preserve"> </w:t>
      </w:r>
      <w:r>
        <w:rPr>
          <w:rFonts w:ascii="Georgia" w:hAnsi="Georgia"/>
          <w:sz w:val="20"/>
          <w:szCs w:val="20"/>
          <w:lang w:eastAsia="es-ES"/>
        </w:rPr>
        <w:t xml:space="preserve">los </w:t>
      </w:r>
      <w:r w:rsidR="00894E1C">
        <w:rPr>
          <w:rFonts w:ascii="Georgia" w:hAnsi="Georgia"/>
          <w:sz w:val="20"/>
          <w:szCs w:val="20"/>
          <w:lang w:eastAsia="es-ES"/>
        </w:rPr>
        <w:t>informes de obras</w:t>
      </w:r>
      <w:r>
        <w:rPr>
          <w:rFonts w:ascii="Georgia" w:hAnsi="Georgia"/>
          <w:sz w:val="20"/>
          <w:szCs w:val="20"/>
          <w:lang w:eastAsia="es-ES"/>
        </w:rPr>
        <w:t xml:space="preserve"> y </w:t>
      </w:r>
      <w:r w:rsidR="00894E1C">
        <w:rPr>
          <w:rFonts w:ascii="Georgia" w:hAnsi="Georgia"/>
          <w:sz w:val="20"/>
          <w:szCs w:val="20"/>
          <w:lang w:eastAsia="es-ES"/>
        </w:rPr>
        <w:t>agradece</w:t>
      </w:r>
      <w:r>
        <w:rPr>
          <w:rFonts w:ascii="Georgia" w:hAnsi="Georgia"/>
          <w:sz w:val="20"/>
          <w:szCs w:val="20"/>
          <w:lang w:eastAsia="es-ES"/>
        </w:rPr>
        <w:t xml:space="preserve"> además que se incluya el visto </w:t>
      </w:r>
      <w:r w:rsidR="00894E1C">
        <w:rPr>
          <w:rFonts w:ascii="Georgia" w:hAnsi="Georgia"/>
          <w:sz w:val="20"/>
          <w:szCs w:val="20"/>
          <w:lang w:eastAsia="es-ES"/>
        </w:rPr>
        <w:t>bueno a una solicitud para el punto de la as</w:t>
      </w:r>
      <w:r>
        <w:rPr>
          <w:rFonts w:ascii="Georgia" w:hAnsi="Georgia"/>
          <w:sz w:val="20"/>
          <w:szCs w:val="20"/>
          <w:lang w:eastAsia="es-ES"/>
        </w:rPr>
        <w:t>a</w:t>
      </w:r>
      <w:r w:rsidR="00894E1C">
        <w:rPr>
          <w:rFonts w:ascii="Georgia" w:hAnsi="Georgia"/>
          <w:sz w:val="20"/>
          <w:szCs w:val="20"/>
          <w:lang w:eastAsia="es-ES"/>
        </w:rPr>
        <w:t xml:space="preserve">mblea </w:t>
      </w:r>
      <w:r>
        <w:rPr>
          <w:rFonts w:ascii="Georgia" w:hAnsi="Georgia"/>
          <w:sz w:val="20"/>
          <w:szCs w:val="20"/>
          <w:lang w:eastAsia="es-ES"/>
        </w:rPr>
        <w:t xml:space="preserve">cantonal </w:t>
      </w:r>
      <w:r w:rsidR="00894E1C">
        <w:rPr>
          <w:rFonts w:ascii="Georgia" w:hAnsi="Georgia"/>
          <w:sz w:val="20"/>
          <w:szCs w:val="20"/>
          <w:lang w:eastAsia="es-ES"/>
        </w:rPr>
        <w:t>del PUSC</w:t>
      </w:r>
      <w:r>
        <w:rPr>
          <w:rFonts w:ascii="Georgia" w:hAnsi="Georgia"/>
          <w:sz w:val="20"/>
          <w:szCs w:val="20"/>
          <w:lang w:eastAsia="es-ES"/>
        </w:rPr>
        <w:t>, en el sentido que s</w:t>
      </w:r>
      <w:r w:rsidR="00894E1C">
        <w:rPr>
          <w:rFonts w:ascii="Georgia" w:hAnsi="Georgia"/>
          <w:sz w:val="20"/>
          <w:szCs w:val="20"/>
          <w:lang w:eastAsia="es-ES"/>
        </w:rPr>
        <w:t xml:space="preserve">e presten </w:t>
      </w:r>
      <w:r>
        <w:rPr>
          <w:rFonts w:ascii="Georgia" w:hAnsi="Georgia"/>
          <w:sz w:val="20"/>
          <w:szCs w:val="20"/>
          <w:lang w:eastAsia="es-ES"/>
        </w:rPr>
        <w:t xml:space="preserve">las </w:t>
      </w:r>
      <w:r w:rsidR="00894E1C">
        <w:rPr>
          <w:rFonts w:ascii="Georgia" w:hAnsi="Georgia"/>
          <w:sz w:val="20"/>
          <w:szCs w:val="20"/>
          <w:lang w:eastAsia="es-ES"/>
        </w:rPr>
        <w:t>instalaciones</w:t>
      </w:r>
      <w:r>
        <w:rPr>
          <w:rFonts w:ascii="Georgia" w:hAnsi="Georgia"/>
          <w:sz w:val="20"/>
          <w:szCs w:val="20"/>
          <w:lang w:eastAsia="es-ES"/>
        </w:rPr>
        <w:t xml:space="preserve">, de ahí que </w:t>
      </w:r>
      <w:r w:rsidR="00894E1C">
        <w:rPr>
          <w:rFonts w:ascii="Georgia" w:hAnsi="Georgia"/>
          <w:sz w:val="20"/>
          <w:szCs w:val="20"/>
          <w:lang w:eastAsia="es-ES"/>
        </w:rPr>
        <w:t>agradece a</w:t>
      </w:r>
      <w:r>
        <w:rPr>
          <w:rFonts w:ascii="Georgia" w:hAnsi="Georgia"/>
          <w:sz w:val="20"/>
          <w:szCs w:val="20"/>
          <w:lang w:eastAsia="es-ES"/>
        </w:rPr>
        <w:t xml:space="preserve">l regidor Daniel Trejos </w:t>
      </w:r>
      <w:r w:rsidR="00894E1C">
        <w:rPr>
          <w:rFonts w:ascii="Georgia" w:hAnsi="Georgia"/>
          <w:sz w:val="20"/>
          <w:szCs w:val="20"/>
          <w:lang w:eastAsia="es-ES"/>
        </w:rPr>
        <w:t xml:space="preserve"> por la solicitud que está planteando.</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lang w:eastAsia="es-ES"/>
        </w:rPr>
      </w:pPr>
      <w:r>
        <w:rPr>
          <w:rFonts w:ascii="Georgia" w:hAnsi="Georgia"/>
          <w:b/>
          <w:u w:val="single"/>
          <w:lang w:eastAsia="es-ES"/>
        </w:rPr>
        <w:t>ALT.NO.01.</w:t>
      </w:r>
      <w:r>
        <w:rPr>
          <w:rFonts w:ascii="Georgia" w:hAnsi="Georgia"/>
          <w:b/>
          <w:lang w:eastAsia="es-ES"/>
        </w:rPr>
        <w:t xml:space="preserve"> </w:t>
      </w:r>
      <w:r>
        <w:rPr>
          <w:rFonts w:ascii="Georgia" w:hAnsi="Georgia"/>
          <w:b/>
          <w:u w:val="single"/>
          <w:lang w:eastAsia="es-ES"/>
        </w:rPr>
        <w:t>SE ACUERDA POR UNANIMIDAD</w:t>
      </w:r>
      <w:r>
        <w:rPr>
          <w:rFonts w:ascii="Georgia" w:hAnsi="Georgia"/>
          <w:b/>
          <w:lang w:eastAsia="es-ES"/>
        </w:rPr>
        <w:t>:</w:t>
      </w:r>
      <w:r>
        <w:rPr>
          <w:rFonts w:ascii="Georgia" w:hAnsi="Georgia"/>
          <w:sz w:val="20"/>
          <w:szCs w:val="20"/>
          <w:lang w:eastAsia="es-ES"/>
        </w:rPr>
        <w:t xml:space="preserve"> Alterar el orden del día para conocer documento AMH-0873-2017 sobre aumento salarial a los funcionarios municipales, solicitud del Partido Unidad Social Cristiana para ocupar el Salón de Sesiones el 30 de julio para realizar la Asamblea Cantonal del Partido y dejar como asunto entrado los informes de la Comisión de Obras Nos.42 y 43-2017. </w:t>
      </w:r>
      <w:r>
        <w:rPr>
          <w:rFonts w:ascii="Georgia" w:hAnsi="Georgia"/>
          <w:b/>
          <w:sz w:val="20"/>
          <w:szCs w:val="20"/>
          <w:lang w:eastAsia="es-ES"/>
        </w:rPr>
        <w:t>ACUERDO DEFINITIVAMENTE APROBADO.</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A continuación la regidora Laureen Bolaños y la regidora Maritza Segura se excusan del análisis respecto al aumento salarial dado que tienen parientes laborando en la Municipalidad. En su defecto asumen las respectivas curules el regidor Álvaro Rodríguez y la regidora Vilma Nuñez a efectos de votación. </w:t>
      </w:r>
    </w:p>
    <w:p w:rsidR="002A2838" w:rsidRDefault="00894E1C">
      <w:pPr>
        <w:pStyle w:val="Prrafodelista"/>
        <w:spacing w:after="0" w:line="240" w:lineRule="auto"/>
        <w:jc w:val="both"/>
        <w:rPr>
          <w:rFonts w:ascii="Georgia" w:hAnsi="Georgia"/>
          <w:sz w:val="20"/>
          <w:szCs w:val="20"/>
          <w:lang w:eastAsia="es-ES"/>
        </w:rPr>
      </w:pPr>
      <w:r>
        <w:rPr>
          <w:rFonts w:ascii="Georgia" w:hAnsi="Georgia"/>
          <w:sz w:val="20"/>
          <w:szCs w:val="20"/>
          <w:lang w:eastAsia="es-ES"/>
        </w:rPr>
        <w:t xml:space="preserve"> </w:t>
      </w:r>
    </w:p>
    <w:p w:rsidR="002A2838" w:rsidRDefault="00894E1C">
      <w:pPr>
        <w:pStyle w:val="Prrafodelista"/>
        <w:spacing w:after="0" w:line="240" w:lineRule="auto"/>
        <w:ind w:left="0"/>
        <w:jc w:val="both"/>
        <w:rPr>
          <w:rFonts w:ascii="Georgia" w:hAnsi="Georgia"/>
          <w:b/>
          <w:sz w:val="20"/>
          <w:szCs w:val="20"/>
          <w:lang w:eastAsia="es-ES"/>
        </w:rPr>
      </w:pPr>
      <w:r>
        <w:rPr>
          <w:rFonts w:ascii="Georgia" w:hAnsi="Georgia"/>
          <w:b/>
          <w:sz w:val="20"/>
          <w:szCs w:val="20"/>
          <w:lang w:eastAsia="es-ES"/>
        </w:rPr>
        <w:t>// SEGUIDAMENTE SE ACUERDA POR UNANIMIDAD: DISPENSAR DE TRÁMITE DE ASUNTO ENTRADO EL DOCUMENTO AMH-0873-2017 SOBRE AUMENTO SALARIAL A LOS FUNCIONARIOS MUNICIPALES  Y SOLICITUD DEL PARTIDO UNIDAD SOCIAL CRISTIANA PARA OCUPAR EL SALÓN DE SESIONES EL 30 DE JULIO DEL 2017 PARA REALIZAR LA ASAMBLEA CANTONAL DEL PARTIDO. ACUERDO DEFINITIVAMENTE APROBADO.</w:t>
      </w:r>
    </w:p>
    <w:p w:rsidR="002A2838" w:rsidRDefault="00894E1C" w:rsidP="00922196">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 </w:t>
      </w:r>
    </w:p>
    <w:p w:rsidR="002A2838" w:rsidRDefault="00894E1C">
      <w:pPr>
        <w:pStyle w:val="Prrafodelista"/>
        <w:spacing w:after="0" w:line="240" w:lineRule="auto"/>
        <w:ind w:left="0"/>
        <w:jc w:val="both"/>
        <w:rPr>
          <w:rFonts w:ascii="Georgia" w:hAnsi="Georgia"/>
          <w:b/>
          <w:sz w:val="20"/>
          <w:szCs w:val="20"/>
          <w:u w:val="single"/>
          <w:lang w:eastAsia="es-ES"/>
        </w:rPr>
      </w:pPr>
      <w:r>
        <w:rPr>
          <w:rFonts w:ascii="Georgia" w:hAnsi="Georgia"/>
          <w:b/>
          <w:sz w:val="20"/>
          <w:szCs w:val="20"/>
          <w:u w:val="single"/>
          <w:lang w:eastAsia="es-ES"/>
        </w:rPr>
        <w:t xml:space="preserve">PUNTO 1. </w:t>
      </w:r>
    </w:p>
    <w:p w:rsidR="002A2838" w:rsidRDefault="002A2838">
      <w:pPr>
        <w:pStyle w:val="Prrafodelista"/>
        <w:spacing w:after="0" w:line="240" w:lineRule="auto"/>
        <w:ind w:left="0"/>
        <w:jc w:val="both"/>
        <w:rPr>
          <w:rFonts w:ascii="Georgia" w:hAnsi="Georgia"/>
          <w:b/>
          <w:sz w:val="20"/>
          <w:szCs w:val="20"/>
          <w:u w:val="single"/>
          <w:lang w:eastAsia="es-ES"/>
        </w:rPr>
      </w:pPr>
    </w:p>
    <w:p w:rsidR="002A2838" w:rsidRDefault="00894E1C">
      <w:pPr>
        <w:pStyle w:val="Prrafodelista"/>
        <w:numPr>
          <w:ilvl w:val="0"/>
          <w:numId w:val="13"/>
        </w:numPr>
        <w:spacing w:after="0" w:line="240" w:lineRule="auto"/>
        <w:jc w:val="both"/>
        <w:rPr>
          <w:rFonts w:ascii="Georgia" w:hAnsi="Georgia"/>
          <w:sz w:val="20"/>
          <w:szCs w:val="20"/>
          <w:lang w:eastAsia="es-ES"/>
        </w:rPr>
      </w:pPr>
      <w:r>
        <w:rPr>
          <w:rFonts w:ascii="Georgia" w:hAnsi="Georgia"/>
          <w:sz w:val="20"/>
          <w:szCs w:val="20"/>
          <w:lang w:eastAsia="es-ES"/>
        </w:rPr>
        <w:t>MBA. José M. Ulate – Alcalde Municipal</w:t>
      </w:r>
    </w:p>
    <w:p w:rsidR="002A2838" w:rsidRDefault="00894E1C">
      <w:pPr>
        <w:spacing w:after="0" w:line="240" w:lineRule="auto"/>
        <w:ind w:left="708"/>
        <w:jc w:val="both"/>
        <w:rPr>
          <w:rFonts w:ascii="Georgia" w:hAnsi="Georgia"/>
          <w:sz w:val="20"/>
          <w:szCs w:val="20"/>
          <w:lang w:eastAsia="es-ES"/>
        </w:rPr>
      </w:pPr>
      <w:r>
        <w:rPr>
          <w:rFonts w:ascii="Georgia" w:hAnsi="Georgia"/>
          <w:sz w:val="20"/>
          <w:szCs w:val="20"/>
          <w:lang w:eastAsia="es-ES"/>
        </w:rPr>
        <w:t>Asunto: Ajuste Salarial del 2% sobre el salario base de los funcionarios municipales correspondientes al II semestre del año 2017.</w:t>
      </w:r>
    </w:p>
    <w:p w:rsidR="002A2838" w:rsidRDefault="002A2838">
      <w:pPr>
        <w:pStyle w:val="Prrafodelista"/>
        <w:spacing w:after="0" w:line="240" w:lineRule="auto"/>
        <w:jc w:val="both"/>
        <w:rPr>
          <w:rFonts w:ascii="Georgia" w:hAnsi="Georgia"/>
          <w:sz w:val="20"/>
          <w:szCs w:val="20"/>
          <w:lang w:eastAsia="es-ES"/>
        </w:rPr>
      </w:pPr>
    </w:p>
    <w:p w:rsidR="00EC28F5" w:rsidRDefault="00EC28F5">
      <w:pPr>
        <w:pStyle w:val="Prrafodelista"/>
        <w:spacing w:after="0" w:line="240" w:lineRule="auto"/>
        <w:jc w:val="both"/>
        <w:rPr>
          <w:rFonts w:ascii="Georgia" w:hAnsi="Georgia"/>
          <w:sz w:val="20"/>
          <w:szCs w:val="20"/>
          <w:lang w:eastAsia="es-ES"/>
        </w:rPr>
      </w:pPr>
    </w:p>
    <w:p w:rsidR="00EC28F5" w:rsidRDefault="00EC28F5">
      <w:pPr>
        <w:pStyle w:val="Prrafodelista"/>
        <w:spacing w:after="0" w:line="240" w:lineRule="auto"/>
        <w:jc w:val="both"/>
        <w:rPr>
          <w:rFonts w:ascii="Georgia" w:hAnsi="Georgia"/>
          <w:sz w:val="20"/>
          <w:szCs w:val="20"/>
          <w:lang w:eastAsia="es-ES"/>
        </w:rPr>
      </w:pPr>
    </w:p>
    <w:p w:rsidR="00EC28F5" w:rsidRDefault="00EC28F5">
      <w:pPr>
        <w:pStyle w:val="Prrafodelista"/>
        <w:spacing w:after="0" w:line="240" w:lineRule="auto"/>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sz w:val="20"/>
          <w:szCs w:val="20"/>
          <w:u w:val="single"/>
          <w:lang w:eastAsia="es-ES"/>
        </w:rPr>
      </w:pPr>
      <w:r>
        <w:rPr>
          <w:rFonts w:ascii="Georgia" w:hAnsi="Georgia"/>
          <w:sz w:val="20"/>
          <w:szCs w:val="20"/>
          <w:u w:val="single"/>
          <w:lang w:eastAsia="es-ES"/>
        </w:rPr>
        <w:lastRenderedPageBreak/>
        <w:t>Texto del AMH-0873-2017</w:t>
      </w:r>
    </w:p>
    <w:p w:rsidR="002A2838" w:rsidRDefault="002A2838">
      <w:pPr>
        <w:pStyle w:val="Prrafodelista"/>
        <w:spacing w:after="0" w:line="240" w:lineRule="auto"/>
        <w:ind w:left="0"/>
        <w:jc w:val="both"/>
        <w:rPr>
          <w:rFonts w:ascii="Georgia" w:hAnsi="Georgia"/>
          <w:sz w:val="20"/>
          <w:szCs w:val="20"/>
          <w:u w:val="single"/>
          <w:lang w:eastAsia="es-ES"/>
        </w:rPr>
      </w:pPr>
    </w:p>
    <w:p w:rsidR="002A2838" w:rsidRDefault="00894E1C">
      <w:pPr>
        <w:pStyle w:val="Sinespaciado"/>
        <w:ind w:left="567" w:right="567"/>
        <w:jc w:val="both"/>
        <w:rPr>
          <w:rFonts w:ascii="Georgia" w:hAnsi="Georgia"/>
          <w:sz w:val="20"/>
          <w:szCs w:val="20"/>
        </w:rPr>
      </w:pPr>
      <w:r>
        <w:rPr>
          <w:rFonts w:ascii="Georgia" w:hAnsi="Georgia"/>
          <w:sz w:val="20"/>
          <w:szCs w:val="20"/>
        </w:rPr>
        <w:t>La Municipalidad debe cumplir con los aumentos periódicos para los funcionarios, establecidos por ley para lo cual debe considerarse que cada día se hace más difícil la adquisición de los productos básicos para subsistir.</w:t>
      </w:r>
    </w:p>
    <w:p w:rsidR="002A2838" w:rsidRDefault="002A2838">
      <w:pPr>
        <w:pStyle w:val="Sinespaciado"/>
        <w:ind w:left="567" w:right="567"/>
        <w:jc w:val="both"/>
        <w:rPr>
          <w:rFonts w:ascii="Georgia" w:hAnsi="Georgia"/>
          <w:sz w:val="20"/>
          <w:szCs w:val="20"/>
        </w:rPr>
      </w:pPr>
    </w:p>
    <w:p w:rsidR="002A2838" w:rsidRDefault="00894E1C">
      <w:pPr>
        <w:pStyle w:val="Sinespaciado"/>
        <w:ind w:left="567" w:right="567"/>
        <w:jc w:val="both"/>
        <w:rPr>
          <w:rFonts w:ascii="Georgia" w:hAnsi="Georgia"/>
          <w:sz w:val="20"/>
          <w:szCs w:val="20"/>
        </w:rPr>
      </w:pPr>
      <w:r>
        <w:rPr>
          <w:rFonts w:ascii="Georgia" w:hAnsi="Georgia"/>
          <w:sz w:val="20"/>
          <w:szCs w:val="20"/>
        </w:rPr>
        <w:t>Es importante destacar que la Constitución Política en el Artículo No.57 indica que “Todo trabajador tendrá derecho a un salario mínimo que cubra las necesidades normales de su hogar en el orden material, moral y cultural, el cual se fijará periódicamente, atendiendo  las modalidades de cada trabajo, a las particularidades condiciones de cada región y cada actividad intelectual, industrial, comercial, ganadera o agrícola”.</w:t>
      </w:r>
    </w:p>
    <w:p w:rsidR="002A2838" w:rsidRDefault="00894E1C">
      <w:pPr>
        <w:pStyle w:val="Sinespaciado"/>
        <w:ind w:left="567" w:right="567"/>
        <w:jc w:val="both"/>
        <w:rPr>
          <w:rFonts w:ascii="Georgia" w:hAnsi="Georgia"/>
          <w:sz w:val="20"/>
          <w:szCs w:val="20"/>
        </w:rPr>
      </w:pPr>
      <w:r>
        <w:rPr>
          <w:rFonts w:ascii="Georgia" w:hAnsi="Georgia"/>
          <w:sz w:val="20"/>
          <w:szCs w:val="20"/>
        </w:rPr>
        <w:t xml:space="preserve"> </w:t>
      </w:r>
    </w:p>
    <w:p w:rsidR="002A2838" w:rsidRDefault="00894E1C">
      <w:pPr>
        <w:pStyle w:val="Sinespaciado"/>
        <w:ind w:left="567" w:right="567"/>
        <w:jc w:val="both"/>
        <w:rPr>
          <w:rFonts w:ascii="Georgia" w:hAnsi="Georgia"/>
          <w:sz w:val="20"/>
          <w:szCs w:val="20"/>
        </w:rPr>
      </w:pPr>
      <w:r>
        <w:rPr>
          <w:rFonts w:ascii="Georgia" w:hAnsi="Georgia"/>
          <w:sz w:val="20"/>
          <w:szCs w:val="20"/>
        </w:rPr>
        <w:t>De acuerdo con el artículo 100 del Código Municipal, de manera racional y coherente con el costo de la vida se pueden acordar vía convenios colectivos porcentajes de aumentos, en nuestro caso, el aumento para el II semestre del año 2017 se sustenta  primeramente en la acción del Gobierno de la República de aumentar, y en segundo término este tema del posible aumento a los funcionarios fue discutido, analizado y acordado por esta administración con los representantes sindicales vía Convenio Simple (anexo). En  las proyecciones que hasta el momento registra el Instituto de Estadística y Censo,  indica que el porcentaje por costo de vida no supera el 1%, aunado a esto, debe contemplarse un factor económico que a partir del mes de julio deteriora los ingresos personales y familiares, el aumento de 0.50% en las cargas sociales.</w:t>
      </w:r>
    </w:p>
    <w:p w:rsidR="002A2838" w:rsidRDefault="002A2838">
      <w:pPr>
        <w:pStyle w:val="Sinespaciado"/>
        <w:ind w:left="567" w:right="567"/>
        <w:jc w:val="both"/>
        <w:rPr>
          <w:rFonts w:ascii="Georgia" w:hAnsi="Georgia"/>
          <w:sz w:val="20"/>
          <w:szCs w:val="20"/>
        </w:rPr>
      </w:pPr>
    </w:p>
    <w:p w:rsidR="002A2838" w:rsidRDefault="00894E1C">
      <w:pPr>
        <w:pStyle w:val="Sinespaciado"/>
        <w:ind w:left="567" w:right="567"/>
        <w:jc w:val="both"/>
        <w:rPr>
          <w:rFonts w:ascii="Georgia" w:hAnsi="Georgia"/>
          <w:sz w:val="20"/>
          <w:szCs w:val="20"/>
        </w:rPr>
      </w:pPr>
      <w:r>
        <w:rPr>
          <w:rFonts w:ascii="Georgia" w:hAnsi="Georgia"/>
          <w:sz w:val="20"/>
          <w:szCs w:val="20"/>
        </w:rPr>
        <w:t>Finalmente, el artículo 4 del Código Municipal señala “La municipalidad posee la autonomía política, administrativa y financiera que le confiere la Constitución Política. Dentro de sus atribuciones se incluyen: inciso b) Acordar sus presupuestos y ejecutarlos”, en razón de ese artículo, las municipalidades tienen autonomía dentro del sector público por tratarse de un régimen especial, apegado evidentemente al bloque de legalidad y a la salud financiera de la institución, la cual no se ve afectada con este aumento.</w:t>
      </w:r>
    </w:p>
    <w:p w:rsidR="002A2838" w:rsidRDefault="002A2838">
      <w:pPr>
        <w:pStyle w:val="Sinespaciado"/>
        <w:ind w:left="567" w:right="567"/>
        <w:jc w:val="both"/>
        <w:rPr>
          <w:rFonts w:ascii="Georgia" w:hAnsi="Georgia"/>
          <w:sz w:val="20"/>
          <w:szCs w:val="20"/>
        </w:rPr>
      </w:pPr>
    </w:p>
    <w:p w:rsidR="002A2838" w:rsidRDefault="00894E1C">
      <w:pPr>
        <w:pStyle w:val="Sinespaciado"/>
        <w:ind w:left="567" w:right="567"/>
        <w:jc w:val="both"/>
        <w:rPr>
          <w:rFonts w:ascii="Georgia" w:hAnsi="Georgia"/>
          <w:sz w:val="20"/>
          <w:szCs w:val="20"/>
        </w:rPr>
      </w:pPr>
      <w:r>
        <w:rPr>
          <w:rFonts w:ascii="Georgia" w:hAnsi="Georgia"/>
          <w:sz w:val="20"/>
          <w:szCs w:val="20"/>
        </w:rPr>
        <w:t>Por lo anterior y en apego al Código Municipal en sus artículos 4, 100 y 122, se propone para el II semestre del 2017, un ajuste salarial del 2% sobre el salario base de los funcionarios municipales.</w:t>
      </w:r>
    </w:p>
    <w:p w:rsidR="002A2838" w:rsidRDefault="002A2838">
      <w:pPr>
        <w:pStyle w:val="Sinespaciado"/>
        <w:ind w:left="567" w:right="567"/>
        <w:jc w:val="both"/>
        <w:rPr>
          <w:rFonts w:ascii="Georgia" w:hAnsi="Georgia"/>
          <w:sz w:val="20"/>
          <w:szCs w:val="20"/>
        </w:rPr>
      </w:pPr>
    </w:p>
    <w:p w:rsidR="002A2838" w:rsidRDefault="00894E1C" w:rsidP="00EC28F5">
      <w:pPr>
        <w:pStyle w:val="Sinespaciado"/>
        <w:ind w:left="567" w:right="567"/>
        <w:jc w:val="both"/>
        <w:rPr>
          <w:rFonts w:ascii="Georgia" w:hAnsi="Georgia"/>
          <w:sz w:val="20"/>
          <w:szCs w:val="20"/>
        </w:rPr>
      </w:pPr>
      <w:r>
        <w:rPr>
          <w:rFonts w:ascii="Georgia" w:hAnsi="Georgia"/>
          <w:sz w:val="20"/>
          <w:szCs w:val="20"/>
        </w:rPr>
        <w:t xml:space="preserve">De manera que solicito su respectiva aprobación, y se autorice a la Administración a realizar los trámites correspondientes para su ejecución. </w:t>
      </w:r>
    </w:p>
    <w:p w:rsidR="00EC28F5" w:rsidRPr="00EC28F5" w:rsidRDefault="00EC28F5" w:rsidP="00EC28F5">
      <w:pPr>
        <w:pStyle w:val="Sinespaciado"/>
        <w:ind w:left="567" w:right="567"/>
        <w:jc w:val="both"/>
        <w:rPr>
          <w:rFonts w:ascii="Georgia" w:hAnsi="Georgia"/>
          <w:sz w:val="20"/>
          <w:szCs w:val="20"/>
        </w:rPr>
      </w:pPr>
    </w:p>
    <w:p w:rsidR="002A2838" w:rsidRDefault="00894E1C">
      <w:pPr>
        <w:pStyle w:val="Sinespaciado"/>
        <w:jc w:val="both"/>
        <w:rPr>
          <w:rFonts w:ascii="Georgia" w:hAnsi="Georgia"/>
          <w:b/>
          <w:sz w:val="20"/>
          <w:szCs w:val="20"/>
        </w:rPr>
      </w:pPr>
      <w:r>
        <w:rPr>
          <w:rFonts w:ascii="Georgia" w:hAnsi="Georgia"/>
          <w:b/>
          <w:sz w:val="20"/>
          <w:szCs w:val="20"/>
          <w:lang w:eastAsia="es-ES"/>
        </w:rPr>
        <w:t xml:space="preserve">//  CON MOTIVO Y FUNDAMENTO EN EL DOCUMENTO AMH-0873-2017 SUSCRITO POR EL MBA. JOSÉ MANUEL ULATE – ALCALDE MUNICIPAL, SE ACUERDA POR UNANIMIDAD: APROBAR EL AJUSTE SALARIAL DEL 2% </w:t>
      </w:r>
      <w:r>
        <w:rPr>
          <w:rFonts w:ascii="Georgia" w:hAnsi="Georgia"/>
          <w:b/>
          <w:sz w:val="20"/>
          <w:szCs w:val="20"/>
        </w:rPr>
        <w:t>PARA EL II SEMESTRE DEL 2017,  SOBRE EL SALARIO BASE DE LOS FUNCIONARIOS MUNICIPALES. ACUERDO DEFINITIVAMENTE APROBADO.</w:t>
      </w:r>
    </w:p>
    <w:p w:rsidR="002A2838" w:rsidRDefault="002A2838">
      <w:pPr>
        <w:pStyle w:val="Prrafodelista"/>
        <w:spacing w:after="0" w:line="240" w:lineRule="auto"/>
        <w:ind w:left="0"/>
        <w:jc w:val="both"/>
        <w:rPr>
          <w:rFonts w:ascii="Georgia" w:hAnsi="Georgia"/>
          <w:b/>
          <w:sz w:val="20"/>
          <w:szCs w:val="20"/>
          <w:u w:val="single"/>
          <w:lang w:eastAsia="es-ES"/>
        </w:rPr>
      </w:pPr>
    </w:p>
    <w:p w:rsidR="002A2838" w:rsidRDefault="00894E1C">
      <w:pPr>
        <w:pStyle w:val="Prrafodelista"/>
        <w:spacing w:after="0" w:line="240" w:lineRule="auto"/>
        <w:ind w:left="0"/>
        <w:jc w:val="both"/>
        <w:rPr>
          <w:rFonts w:ascii="Georgia" w:hAnsi="Georgia"/>
          <w:b/>
          <w:sz w:val="20"/>
          <w:szCs w:val="20"/>
          <w:u w:val="single"/>
          <w:lang w:eastAsia="es-ES"/>
        </w:rPr>
      </w:pPr>
      <w:r>
        <w:rPr>
          <w:rFonts w:ascii="Georgia" w:hAnsi="Georgia"/>
          <w:b/>
          <w:sz w:val="20"/>
          <w:szCs w:val="20"/>
          <w:u w:val="single"/>
          <w:lang w:eastAsia="es-ES"/>
        </w:rPr>
        <w:t xml:space="preserve">PUNTO 2. </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numPr>
          <w:ilvl w:val="0"/>
          <w:numId w:val="13"/>
        </w:numPr>
        <w:spacing w:after="0" w:line="240" w:lineRule="auto"/>
        <w:jc w:val="both"/>
        <w:rPr>
          <w:rFonts w:ascii="Georgia" w:hAnsi="Georgia"/>
          <w:sz w:val="20"/>
          <w:szCs w:val="20"/>
          <w:lang w:eastAsia="es-ES"/>
        </w:rPr>
      </w:pPr>
      <w:r>
        <w:rPr>
          <w:rFonts w:ascii="Georgia" w:hAnsi="Georgia"/>
          <w:sz w:val="20"/>
          <w:szCs w:val="20"/>
          <w:lang w:eastAsia="es-ES"/>
        </w:rPr>
        <w:t>Lic. Pedro Muñoz Fonseca – Presidente PUSC</w:t>
      </w:r>
    </w:p>
    <w:p w:rsidR="002A2838" w:rsidRDefault="00894E1C">
      <w:pPr>
        <w:spacing w:after="0" w:line="240" w:lineRule="auto"/>
        <w:ind w:left="708"/>
        <w:jc w:val="both"/>
        <w:rPr>
          <w:rFonts w:ascii="Georgia" w:hAnsi="Georgia"/>
          <w:sz w:val="20"/>
          <w:szCs w:val="20"/>
          <w:lang w:eastAsia="es-ES"/>
        </w:rPr>
      </w:pPr>
      <w:r>
        <w:rPr>
          <w:rFonts w:ascii="Georgia" w:hAnsi="Georgia"/>
          <w:sz w:val="20"/>
          <w:szCs w:val="20"/>
          <w:lang w:eastAsia="es-ES"/>
        </w:rPr>
        <w:t>Asunto: solicitud del Partido Unidad Social Cristiana para ocupar el Salón de Sesiones el 30 de julio para realizar la Asamblea Cantonal del Partido.</w:t>
      </w:r>
    </w:p>
    <w:p w:rsidR="002A2838" w:rsidRDefault="002A2838">
      <w:pPr>
        <w:pStyle w:val="Prrafodelista"/>
        <w:spacing w:after="0" w:line="240" w:lineRule="auto"/>
        <w:jc w:val="both"/>
        <w:rPr>
          <w:rFonts w:ascii="Georgia" w:hAnsi="Georgia"/>
          <w:sz w:val="20"/>
          <w:szCs w:val="20"/>
          <w:lang w:eastAsia="es-ES"/>
        </w:rPr>
      </w:pPr>
    </w:p>
    <w:p w:rsidR="002A2838" w:rsidRDefault="00894E1C">
      <w:pPr>
        <w:spacing w:after="0" w:line="240" w:lineRule="auto"/>
        <w:jc w:val="both"/>
        <w:rPr>
          <w:rFonts w:ascii="Georgia" w:hAnsi="Georgia"/>
          <w:b/>
          <w:sz w:val="20"/>
          <w:szCs w:val="20"/>
          <w:lang w:eastAsia="es-ES"/>
        </w:rPr>
      </w:pPr>
      <w:r>
        <w:rPr>
          <w:rFonts w:ascii="Georgia" w:hAnsi="Georgia"/>
          <w:b/>
          <w:sz w:val="20"/>
          <w:szCs w:val="20"/>
          <w:lang w:eastAsia="es-ES"/>
        </w:rPr>
        <w:t>// ANALIZADA LA SOLICITUD PRESENTADA, SE ACUERDA POR UNANIMIDAD: OTORGAR PERMISO AL LIC. PEDRO MUÑOZ FONSECA – PRESIDENTE PUSC PARA REALIZAR LA  ASAMBLEA CANTONAL DEL PARTIDO UNIDAD SOCIAL CRISTIANA EL 30 DE JULIO DEL 2017 EN EL SALÓN DE SESIONES “ALFREDO GONZÁLEZ FLORES” DE 10 A.M. A 2 P.M. EN CASO DE NO PODER REALIZARSE SE AUTORIZA PARA QUE PUEDAN REALIZARLA EL DOMINGO 6 DE AGOSTO Y/O DOMINGO 13 DE AGOSTO DEL 2017 CON EL MISMO HORARIO. ASIMISMO SE NOMBRA COMO RESPONSABLE DEL USO DEL SALÓN DE SESIONES DURANTE EL TIEMPO QUE SE UTILICE PARA DESARROLLAR DICHA ASAMBLEA AL REGIDOR NELSON RIVAS SOLÍS. ACUERDO DEFINITIVAMENTE APROBADO.</w:t>
      </w:r>
    </w:p>
    <w:p w:rsidR="002A2838" w:rsidRDefault="002A2838">
      <w:pPr>
        <w:pStyle w:val="Prrafodelista"/>
        <w:spacing w:after="0" w:line="240" w:lineRule="auto"/>
        <w:ind w:left="0"/>
        <w:jc w:val="both"/>
        <w:rPr>
          <w:rFonts w:ascii="Georgia" w:hAnsi="Georgia"/>
          <w:b/>
          <w:sz w:val="20"/>
          <w:szCs w:val="20"/>
          <w:u w:val="single"/>
          <w:lang w:eastAsia="es-ES"/>
        </w:rPr>
      </w:pPr>
    </w:p>
    <w:p w:rsidR="002A2838" w:rsidRDefault="00894E1C">
      <w:pPr>
        <w:pStyle w:val="Prrafodelista"/>
        <w:spacing w:after="0" w:line="240" w:lineRule="auto"/>
        <w:ind w:left="0"/>
        <w:jc w:val="both"/>
        <w:rPr>
          <w:rFonts w:ascii="Georgia" w:hAnsi="Georgia"/>
          <w:b/>
          <w:sz w:val="20"/>
          <w:szCs w:val="20"/>
          <w:u w:val="single"/>
          <w:lang w:eastAsia="es-ES"/>
        </w:rPr>
      </w:pPr>
      <w:r>
        <w:rPr>
          <w:rFonts w:ascii="Georgia" w:hAnsi="Georgia"/>
          <w:b/>
          <w:sz w:val="20"/>
          <w:szCs w:val="20"/>
          <w:u w:val="single"/>
          <w:lang w:eastAsia="es-ES"/>
        </w:rPr>
        <w:t>PUNTO 3.</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spacing w:after="0" w:line="240" w:lineRule="auto"/>
        <w:ind w:left="0"/>
        <w:jc w:val="both"/>
        <w:rPr>
          <w:rFonts w:ascii="Georgia" w:hAnsi="Georgia"/>
          <w:b/>
          <w:sz w:val="20"/>
          <w:szCs w:val="20"/>
          <w:lang w:eastAsia="es-ES"/>
        </w:rPr>
      </w:pPr>
      <w:r>
        <w:rPr>
          <w:rFonts w:ascii="Georgia" w:hAnsi="Georgia"/>
          <w:b/>
          <w:sz w:val="20"/>
          <w:szCs w:val="20"/>
          <w:lang w:eastAsia="es-ES"/>
        </w:rPr>
        <w:t>// SE ACUERDA POR UNANIMIDAD: DEJAR COMO ASUNTO ENTRADO LOS INFORMES DE LA COMISIÓN DE OBRAS NO.42-2017 Y NO.43-2017. ACUERDO DEFINITIVAMENTE APROBADO.</w:t>
      </w:r>
    </w:p>
    <w:p w:rsidR="002A2838" w:rsidRDefault="002A2838">
      <w:pPr>
        <w:pStyle w:val="Prrafodelista"/>
        <w:spacing w:after="0" w:line="240" w:lineRule="auto"/>
        <w:jc w:val="both"/>
        <w:rPr>
          <w:rFonts w:ascii="Georgia" w:hAnsi="Georgia"/>
          <w:sz w:val="20"/>
          <w:szCs w:val="20"/>
          <w:lang w:eastAsia="es-ES"/>
        </w:rPr>
      </w:pPr>
    </w:p>
    <w:p w:rsidR="00EC28F5" w:rsidRDefault="00EC28F5">
      <w:pPr>
        <w:spacing w:after="0" w:line="240" w:lineRule="auto"/>
        <w:jc w:val="both"/>
        <w:rPr>
          <w:rFonts w:ascii="Georgia" w:hAnsi="Georgia"/>
          <w:b/>
          <w:color w:val="31849B"/>
          <w:sz w:val="28"/>
          <w:szCs w:val="28"/>
          <w:lang w:eastAsia="es-ES"/>
        </w:rPr>
      </w:pPr>
    </w:p>
    <w:p w:rsidR="00EC28F5" w:rsidRDefault="00EC28F5">
      <w:pPr>
        <w:spacing w:after="0" w:line="240" w:lineRule="auto"/>
        <w:jc w:val="both"/>
        <w:rPr>
          <w:rFonts w:ascii="Georgia" w:hAnsi="Georgia"/>
          <w:b/>
          <w:color w:val="31849B"/>
          <w:sz w:val="28"/>
          <w:szCs w:val="28"/>
          <w:lang w:eastAsia="es-ES"/>
        </w:rPr>
      </w:pPr>
    </w:p>
    <w:p w:rsidR="002A2838" w:rsidRDefault="00894E1C">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lastRenderedPageBreak/>
        <w:t>ARTÍCULO V:          ANÁLISIS DE INFORMES</w:t>
      </w:r>
    </w:p>
    <w:p w:rsidR="002A2838" w:rsidRDefault="002A2838">
      <w:pPr>
        <w:spacing w:after="0" w:line="240" w:lineRule="auto"/>
        <w:jc w:val="both"/>
        <w:rPr>
          <w:rFonts w:ascii="Georgia" w:hAnsi="Georgia"/>
          <w:sz w:val="20"/>
          <w:szCs w:val="20"/>
          <w:lang w:eastAsia="es-ES"/>
        </w:rPr>
      </w:pPr>
    </w:p>
    <w:p w:rsidR="002A2838" w:rsidRDefault="00A00762">
      <w:pPr>
        <w:pStyle w:val="Prrafodelista"/>
        <w:numPr>
          <w:ilvl w:val="0"/>
          <w:numId w:val="11"/>
        </w:numPr>
        <w:spacing w:after="0" w:line="240" w:lineRule="auto"/>
        <w:jc w:val="both"/>
        <w:rPr>
          <w:rFonts w:ascii="Georgia" w:hAnsi="Georgia"/>
          <w:sz w:val="20"/>
          <w:szCs w:val="20"/>
          <w:lang w:eastAsia="es-ES"/>
        </w:rPr>
      </w:pPr>
      <w:r>
        <w:rPr>
          <w:rFonts w:ascii="Georgia" w:hAnsi="Georgia"/>
          <w:sz w:val="20"/>
          <w:szCs w:val="20"/>
          <w:lang w:eastAsia="es-ES"/>
        </w:rPr>
        <w:t xml:space="preserve">Regidora </w:t>
      </w:r>
      <w:r w:rsidR="00894E1C">
        <w:rPr>
          <w:rFonts w:ascii="Georgia" w:hAnsi="Georgia"/>
          <w:sz w:val="20"/>
          <w:szCs w:val="20"/>
          <w:lang w:eastAsia="es-ES"/>
        </w:rPr>
        <w:t xml:space="preserve">Laureen Bolaños – </w:t>
      </w:r>
      <w:r>
        <w:rPr>
          <w:rFonts w:ascii="Georgia" w:hAnsi="Georgia"/>
          <w:sz w:val="20"/>
          <w:szCs w:val="20"/>
          <w:lang w:eastAsia="es-ES"/>
        </w:rPr>
        <w:t xml:space="preserve">Regidora </w:t>
      </w:r>
      <w:r w:rsidR="00894E1C">
        <w:rPr>
          <w:rFonts w:ascii="Georgia" w:hAnsi="Georgia"/>
          <w:sz w:val="20"/>
          <w:szCs w:val="20"/>
          <w:lang w:eastAsia="es-ES"/>
        </w:rPr>
        <w:t>Gerly Garreta</w:t>
      </w:r>
    </w:p>
    <w:p w:rsidR="002A2838" w:rsidRDefault="00894E1C">
      <w:pPr>
        <w:pStyle w:val="Prrafodelista"/>
        <w:spacing w:after="0" w:line="240" w:lineRule="auto"/>
        <w:jc w:val="both"/>
        <w:rPr>
          <w:rFonts w:ascii="Georgia" w:hAnsi="Georgia"/>
          <w:sz w:val="20"/>
          <w:szCs w:val="20"/>
          <w:lang w:eastAsia="es-ES"/>
        </w:rPr>
      </w:pPr>
      <w:r>
        <w:rPr>
          <w:rFonts w:ascii="Georgia" w:hAnsi="Georgia"/>
          <w:sz w:val="20"/>
          <w:szCs w:val="20"/>
          <w:lang w:eastAsia="es-ES"/>
        </w:rPr>
        <w:t xml:space="preserve">Asunto: Informe sobre  </w:t>
      </w:r>
      <w:r>
        <w:rPr>
          <w:rFonts w:ascii="Georgia" w:eastAsia="Times New Roman" w:hAnsi="Georgia"/>
          <w:sz w:val="20"/>
          <w:szCs w:val="20"/>
        </w:rPr>
        <w:t>simposio más que una vivienda de FUPROVI.</w:t>
      </w:r>
    </w:p>
    <w:p w:rsidR="002A2838" w:rsidRDefault="002A2838">
      <w:pPr>
        <w:pStyle w:val="Prrafodelista"/>
        <w:spacing w:after="0" w:line="240" w:lineRule="auto"/>
        <w:jc w:val="both"/>
        <w:rPr>
          <w:rFonts w:ascii="Georgia" w:hAnsi="Georgia"/>
          <w:sz w:val="20"/>
          <w:szCs w:val="20"/>
        </w:rPr>
      </w:pPr>
    </w:p>
    <w:p w:rsidR="002A2838" w:rsidRDefault="00894E1C">
      <w:pPr>
        <w:pStyle w:val="Prrafodelista"/>
        <w:spacing w:after="0" w:line="240" w:lineRule="auto"/>
        <w:ind w:left="0"/>
        <w:jc w:val="both"/>
        <w:rPr>
          <w:rFonts w:ascii="Georgia" w:hAnsi="Georgia"/>
          <w:sz w:val="20"/>
          <w:szCs w:val="20"/>
        </w:rPr>
      </w:pPr>
      <w:r>
        <w:rPr>
          <w:rFonts w:ascii="Georgia" w:hAnsi="Georgia"/>
          <w:sz w:val="20"/>
          <w:szCs w:val="20"/>
        </w:rPr>
        <w:t>La regidora Laureen Bolaños expone el informe, el cual se transcribe en forma textual y dice:</w:t>
      </w:r>
    </w:p>
    <w:p w:rsidR="002A2838" w:rsidRDefault="002A2838">
      <w:pPr>
        <w:pStyle w:val="Prrafodelista"/>
        <w:spacing w:after="0" w:line="240" w:lineRule="auto"/>
        <w:ind w:left="0"/>
        <w:jc w:val="both"/>
        <w:rPr>
          <w:rFonts w:ascii="Georgia" w:hAnsi="Georgia"/>
          <w:sz w:val="20"/>
          <w:szCs w:val="20"/>
        </w:rPr>
      </w:pPr>
    </w:p>
    <w:p w:rsidR="002A2838" w:rsidRDefault="00894E1C">
      <w:pPr>
        <w:pStyle w:val="Prrafodelista"/>
        <w:spacing w:after="0" w:line="240" w:lineRule="auto"/>
        <w:jc w:val="both"/>
        <w:rPr>
          <w:rFonts w:ascii="Georgia" w:hAnsi="Georgia"/>
          <w:sz w:val="20"/>
          <w:szCs w:val="20"/>
        </w:rPr>
      </w:pPr>
      <w:r>
        <w:rPr>
          <w:noProof/>
          <w:lang w:eastAsia="es-CR"/>
        </w:rPr>
        <w:drawing>
          <wp:inline distT="0" distB="0" distL="0" distR="0">
            <wp:extent cx="5760720" cy="46305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0"/>
                    <a:stretch>
                      <a:fillRect/>
                    </a:stretch>
                  </pic:blipFill>
                  <pic:spPr bwMode="auto">
                    <a:xfrm>
                      <a:off x="0" y="0"/>
                      <a:ext cx="5761535" cy="4631177"/>
                    </a:xfrm>
                    <a:prstGeom prst="rect">
                      <a:avLst/>
                    </a:prstGeom>
                  </pic:spPr>
                </pic:pic>
              </a:graphicData>
            </a:graphic>
          </wp:inline>
        </w:drawing>
      </w:r>
      <w:r>
        <w:rPr>
          <w:rFonts w:ascii="Georgia" w:hAnsi="Georgia"/>
          <w:sz w:val="20"/>
          <w:szCs w:val="20"/>
        </w:rPr>
        <w:t xml:space="preserve"> </w:t>
      </w:r>
    </w:p>
    <w:p w:rsidR="002A2838" w:rsidRDefault="002A2838">
      <w:pPr>
        <w:pStyle w:val="Prrafodelista"/>
        <w:spacing w:after="0" w:line="240" w:lineRule="auto"/>
        <w:jc w:val="both"/>
        <w:rPr>
          <w:rFonts w:ascii="Georgia" w:hAnsi="Georgia"/>
          <w:sz w:val="20"/>
          <w:szCs w:val="20"/>
        </w:rPr>
      </w:pPr>
    </w:p>
    <w:p w:rsidR="002A2838" w:rsidRDefault="002A2838">
      <w:pPr>
        <w:pStyle w:val="Prrafodelista"/>
        <w:spacing w:after="0" w:line="240" w:lineRule="auto"/>
        <w:jc w:val="both"/>
        <w:rPr>
          <w:rFonts w:ascii="Georgia" w:hAnsi="Georgia"/>
          <w:sz w:val="20"/>
          <w:szCs w:val="20"/>
        </w:rPr>
      </w:pPr>
    </w:p>
    <w:p w:rsidR="002A2838" w:rsidRDefault="002A2838">
      <w:pPr>
        <w:pStyle w:val="Prrafodelista"/>
        <w:spacing w:after="0" w:line="240" w:lineRule="auto"/>
        <w:jc w:val="both"/>
        <w:rPr>
          <w:rFonts w:ascii="Georgia" w:hAnsi="Georgia"/>
          <w:sz w:val="20"/>
          <w:szCs w:val="20"/>
        </w:rPr>
      </w:pPr>
    </w:p>
    <w:p w:rsidR="002A2838" w:rsidRDefault="00894E1C">
      <w:pPr>
        <w:pStyle w:val="Prrafodelista"/>
        <w:spacing w:after="0" w:line="240" w:lineRule="auto"/>
        <w:jc w:val="both"/>
        <w:rPr>
          <w:rFonts w:ascii="Georgia" w:hAnsi="Georgia"/>
          <w:sz w:val="20"/>
          <w:szCs w:val="20"/>
        </w:rPr>
      </w:pPr>
      <w:r>
        <w:rPr>
          <w:noProof/>
          <w:lang w:eastAsia="es-CR"/>
        </w:rPr>
        <w:lastRenderedPageBreak/>
        <w:drawing>
          <wp:inline distT="0" distB="9525" distL="0" distR="0">
            <wp:extent cx="5760085" cy="4784140"/>
            <wp:effectExtent l="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
                    <pic:cNvPicPr>
                      <a:picLocks noChangeAspect="1" noChangeArrowheads="1"/>
                    </pic:cNvPicPr>
                  </pic:nvPicPr>
                  <pic:blipFill>
                    <a:blip r:embed="rId21"/>
                    <a:stretch>
                      <a:fillRect/>
                    </a:stretch>
                  </pic:blipFill>
                  <pic:spPr bwMode="auto">
                    <a:xfrm>
                      <a:off x="0" y="0"/>
                      <a:ext cx="5760266" cy="4784290"/>
                    </a:xfrm>
                    <a:prstGeom prst="rect">
                      <a:avLst/>
                    </a:prstGeom>
                  </pic:spPr>
                </pic:pic>
              </a:graphicData>
            </a:graphic>
          </wp:inline>
        </w:drawing>
      </w:r>
    </w:p>
    <w:p w:rsidR="002A2838" w:rsidRDefault="00894E1C">
      <w:pPr>
        <w:ind w:left="567" w:right="283"/>
        <w:jc w:val="center"/>
        <w:rPr>
          <w:rFonts w:ascii="Georgia" w:hAnsi="Georgia"/>
          <w:b/>
          <w:u w:val="single"/>
        </w:rPr>
      </w:pPr>
      <w:r>
        <w:rPr>
          <w:rFonts w:ascii="Georgia" w:hAnsi="Georgia"/>
          <w:b/>
          <w:u w:val="single"/>
        </w:rPr>
        <w:t>INFORME DEL SIMPOSIO MÁS QUE UNA VIVIENDA FUPROVI</w:t>
      </w:r>
    </w:p>
    <w:p w:rsidR="002A2838" w:rsidRDefault="002A2838">
      <w:pPr>
        <w:ind w:left="567" w:right="283"/>
        <w:jc w:val="both"/>
        <w:rPr>
          <w:rFonts w:ascii="Georgia" w:hAnsi="Georgia"/>
          <w:sz w:val="20"/>
          <w:szCs w:val="20"/>
        </w:rPr>
      </w:pPr>
    </w:p>
    <w:p w:rsidR="002A2838" w:rsidRDefault="00894E1C">
      <w:pPr>
        <w:ind w:left="567" w:right="283"/>
        <w:jc w:val="both"/>
        <w:rPr>
          <w:rFonts w:ascii="Georgia" w:hAnsi="Georgia"/>
          <w:sz w:val="20"/>
          <w:szCs w:val="20"/>
        </w:rPr>
      </w:pPr>
      <w:r>
        <w:rPr>
          <w:rFonts w:ascii="Georgia" w:hAnsi="Georgia"/>
          <w:sz w:val="20"/>
          <w:szCs w:val="20"/>
        </w:rPr>
        <w:t xml:space="preserve">Entre los temas abordados estaban: </w:t>
      </w:r>
    </w:p>
    <w:p w:rsidR="002A2838" w:rsidRDefault="00894E1C">
      <w:pPr>
        <w:numPr>
          <w:ilvl w:val="0"/>
          <w:numId w:val="21"/>
        </w:numPr>
        <w:ind w:left="567" w:right="283"/>
        <w:jc w:val="both"/>
        <w:rPr>
          <w:rFonts w:ascii="Georgia" w:hAnsi="Georgia"/>
          <w:sz w:val="20"/>
          <w:szCs w:val="20"/>
        </w:rPr>
      </w:pPr>
      <w:r>
        <w:rPr>
          <w:rFonts w:ascii="Georgia" w:hAnsi="Georgia"/>
          <w:sz w:val="20"/>
          <w:szCs w:val="20"/>
        </w:rPr>
        <w:t>Resultados del Informe de FUPROVI</w:t>
      </w:r>
    </w:p>
    <w:p w:rsidR="002A2838" w:rsidRDefault="00894E1C">
      <w:pPr>
        <w:numPr>
          <w:ilvl w:val="0"/>
          <w:numId w:val="21"/>
        </w:numPr>
        <w:ind w:left="567" w:right="283"/>
        <w:jc w:val="both"/>
        <w:rPr>
          <w:rFonts w:ascii="Georgia" w:hAnsi="Georgia"/>
          <w:sz w:val="20"/>
          <w:szCs w:val="20"/>
        </w:rPr>
      </w:pPr>
      <w:r>
        <w:rPr>
          <w:rFonts w:ascii="Georgia" w:hAnsi="Georgia"/>
          <w:sz w:val="20"/>
          <w:szCs w:val="20"/>
        </w:rPr>
        <w:t>Análisis Vivienda y Urbanismo en Costa Rica</w:t>
      </w:r>
    </w:p>
    <w:p w:rsidR="002A2838" w:rsidRDefault="00894E1C">
      <w:pPr>
        <w:numPr>
          <w:ilvl w:val="0"/>
          <w:numId w:val="21"/>
        </w:numPr>
        <w:ind w:left="567" w:right="283"/>
        <w:jc w:val="both"/>
        <w:rPr>
          <w:rFonts w:ascii="Georgia" w:hAnsi="Georgia"/>
          <w:sz w:val="20"/>
          <w:szCs w:val="20"/>
        </w:rPr>
      </w:pPr>
      <w:r>
        <w:rPr>
          <w:rFonts w:ascii="Georgia" w:hAnsi="Georgia"/>
          <w:sz w:val="20"/>
          <w:szCs w:val="20"/>
        </w:rPr>
        <w:t>La visión crítica del subsidio de vivienda en América Latina</w:t>
      </w:r>
    </w:p>
    <w:p w:rsidR="002A2838" w:rsidRDefault="00894E1C">
      <w:pPr>
        <w:numPr>
          <w:ilvl w:val="0"/>
          <w:numId w:val="21"/>
        </w:numPr>
        <w:ind w:left="567" w:right="283"/>
        <w:jc w:val="both"/>
        <w:rPr>
          <w:rFonts w:ascii="Georgia" w:hAnsi="Georgia"/>
          <w:sz w:val="20"/>
          <w:szCs w:val="20"/>
        </w:rPr>
      </w:pPr>
      <w:r>
        <w:rPr>
          <w:rFonts w:ascii="Georgia" w:hAnsi="Georgia"/>
          <w:sz w:val="20"/>
          <w:szCs w:val="20"/>
        </w:rPr>
        <w:t>Reflexiones sobre  pobreza y desarrollo en América Latina con una visión de Costa Rica de manera cuantitativa.</w:t>
      </w:r>
    </w:p>
    <w:p w:rsidR="002A2838" w:rsidRDefault="00894E1C">
      <w:pPr>
        <w:numPr>
          <w:ilvl w:val="0"/>
          <w:numId w:val="21"/>
        </w:numPr>
        <w:ind w:left="567" w:right="283"/>
        <w:jc w:val="both"/>
        <w:rPr>
          <w:rFonts w:ascii="Georgia" w:hAnsi="Georgia"/>
          <w:sz w:val="20"/>
          <w:szCs w:val="20"/>
        </w:rPr>
      </w:pPr>
      <w:r>
        <w:rPr>
          <w:rFonts w:ascii="Georgia" w:hAnsi="Georgia"/>
          <w:sz w:val="20"/>
          <w:szCs w:val="20"/>
        </w:rPr>
        <w:t>Urbanismo Inclusivo, mejora del  hábitat y la ciudad.</w:t>
      </w:r>
    </w:p>
    <w:p w:rsidR="002A2838" w:rsidRDefault="00894E1C">
      <w:pPr>
        <w:ind w:left="567" w:right="283"/>
        <w:jc w:val="both"/>
        <w:rPr>
          <w:rFonts w:ascii="Georgia" w:hAnsi="Georgia"/>
          <w:sz w:val="20"/>
          <w:szCs w:val="20"/>
        </w:rPr>
      </w:pPr>
      <w:r>
        <w:rPr>
          <w:rFonts w:ascii="Georgia" w:hAnsi="Georgia"/>
          <w:sz w:val="20"/>
          <w:szCs w:val="20"/>
        </w:rPr>
        <w:t>Solicitar a este seno se agende una audiencia para el presidente de FUPROVI por la importancia de la articulación con nuestro municipio en estos temas y por estar avalados en su accionar por el Gobierno de la Administración Solís.</w:t>
      </w:r>
    </w:p>
    <w:p w:rsidR="002A2838" w:rsidRDefault="00894E1C">
      <w:pPr>
        <w:ind w:left="567" w:right="283"/>
        <w:jc w:val="both"/>
        <w:rPr>
          <w:rFonts w:ascii="Georgia" w:hAnsi="Georgia"/>
          <w:sz w:val="20"/>
          <w:szCs w:val="20"/>
        </w:rPr>
      </w:pPr>
      <w:r>
        <w:rPr>
          <w:rFonts w:ascii="Georgia" w:hAnsi="Georgia"/>
          <w:sz w:val="20"/>
          <w:szCs w:val="20"/>
        </w:rPr>
        <w:t>Entre la retroalimentación podemos decir que se aboga  abrir una ventanilla municipal especial para tramitar casos de bonos de vivienda en articulación con la Viceministra de Vivienda para reducir dicha tramitología y dar resultados positivos a la pobreza extrema.</w:t>
      </w:r>
    </w:p>
    <w:p w:rsidR="002A2838" w:rsidRDefault="00894E1C">
      <w:pPr>
        <w:ind w:left="567" w:right="283"/>
        <w:jc w:val="both"/>
        <w:rPr>
          <w:rFonts w:ascii="Georgia" w:hAnsi="Georgia"/>
          <w:sz w:val="20"/>
          <w:szCs w:val="20"/>
        </w:rPr>
      </w:pPr>
      <w:r>
        <w:rPr>
          <w:rFonts w:ascii="Georgia" w:hAnsi="Georgia"/>
          <w:sz w:val="20"/>
          <w:szCs w:val="20"/>
        </w:rPr>
        <w:t>Se preguntó si hay política y agenda en atención en vivienda en las Municipalidades para partir de un estatuto en atención a casos de pobreza extrema y trasmitir esto a la Comisión de Vivienda para articular con FUPROVI situación del  cantón.</w:t>
      </w:r>
    </w:p>
    <w:p w:rsidR="002A2838" w:rsidRDefault="00894E1C">
      <w:pPr>
        <w:ind w:left="567" w:right="283"/>
        <w:jc w:val="both"/>
        <w:rPr>
          <w:rFonts w:ascii="Georgia" w:hAnsi="Georgia"/>
          <w:sz w:val="20"/>
          <w:szCs w:val="20"/>
        </w:rPr>
      </w:pPr>
      <w:r>
        <w:rPr>
          <w:rFonts w:ascii="Georgia" w:hAnsi="Georgia"/>
          <w:sz w:val="20"/>
          <w:szCs w:val="20"/>
        </w:rPr>
        <w:t xml:space="preserve">Es importante  generar políticas para atender los asentamientos precarios de la mano con la articulación del Ministerio salud y Ministerio Seguridad. Y que estas acciones municipales sean reflejadas como entes reguladores no promotores ni gestores. </w:t>
      </w:r>
    </w:p>
    <w:p w:rsidR="002A2838" w:rsidRDefault="00894E1C">
      <w:pPr>
        <w:ind w:left="567" w:right="283"/>
        <w:jc w:val="both"/>
        <w:rPr>
          <w:rFonts w:ascii="Georgia" w:hAnsi="Georgia"/>
          <w:sz w:val="20"/>
          <w:szCs w:val="20"/>
        </w:rPr>
      </w:pPr>
      <w:r>
        <w:rPr>
          <w:rFonts w:ascii="Georgia" w:hAnsi="Georgia"/>
          <w:sz w:val="20"/>
          <w:szCs w:val="20"/>
        </w:rPr>
        <w:t>Solicitamos la política  que tiene la Municipalidad de San José y con la información tomar de machote para la comisión de vivienda y las asesoras legales para que valoren dicha política.</w:t>
      </w:r>
    </w:p>
    <w:p w:rsidR="00EC28F5" w:rsidRDefault="00EC28F5">
      <w:pPr>
        <w:ind w:left="567" w:right="283"/>
        <w:jc w:val="both"/>
        <w:rPr>
          <w:rFonts w:ascii="Georgia" w:hAnsi="Georgia"/>
          <w:sz w:val="20"/>
          <w:szCs w:val="20"/>
        </w:rPr>
      </w:pPr>
    </w:p>
    <w:p w:rsidR="002A2838" w:rsidRDefault="00894E1C">
      <w:pPr>
        <w:ind w:left="567" w:right="283"/>
        <w:jc w:val="both"/>
        <w:rPr>
          <w:rFonts w:ascii="Georgia" w:hAnsi="Georgia"/>
          <w:sz w:val="20"/>
          <w:szCs w:val="20"/>
        </w:rPr>
      </w:pPr>
      <w:r>
        <w:rPr>
          <w:rFonts w:ascii="Georgia" w:hAnsi="Georgia"/>
          <w:sz w:val="20"/>
          <w:szCs w:val="20"/>
        </w:rPr>
        <w:lastRenderedPageBreak/>
        <w:t>Ya está publicado el Plan de Ordenamiento Urbano por ello es recomendable empezar a trabajar con esta herramienta con Plan Regulador comisión.</w:t>
      </w:r>
    </w:p>
    <w:p w:rsidR="002A2838" w:rsidRDefault="00894E1C">
      <w:pPr>
        <w:ind w:left="567" w:right="283"/>
        <w:jc w:val="both"/>
        <w:rPr>
          <w:rFonts w:ascii="Georgia" w:hAnsi="Georgia"/>
          <w:sz w:val="20"/>
          <w:szCs w:val="20"/>
        </w:rPr>
      </w:pPr>
      <w:r>
        <w:rPr>
          <w:rFonts w:ascii="Georgia" w:hAnsi="Georgia"/>
          <w:sz w:val="20"/>
          <w:szCs w:val="20"/>
        </w:rPr>
        <w:t>Se debe  trabajar regularizando asentamientos- informando- abriendo la posibilidad de analizar los  recursos de reubicación-  facilitando por parte de los Concejos de Distrito  un listado con el acuerdo del asentamiento  a reinstalarse y trabajar articuladamente con instituciones como  IMAS- Ministerio Salud y  Ministerio Seguridad.</w:t>
      </w:r>
    </w:p>
    <w:p w:rsidR="002A2838" w:rsidRDefault="00894E1C">
      <w:pPr>
        <w:ind w:left="567" w:right="283"/>
        <w:jc w:val="both"/>
        <w:rPr>
          <w:rFonts w:ascii="Georgia" w:hAnsi="Georgia"/>
          <w:sz w:val="20"/>
          <w:szCs w:val="20"/>
        </w:rPr>
      </w:pPr>
      <w:r>
        <w:rPr>
          <w:rFonts w:ascii="Georgia" w:hAnsi="Georgia"/>
          <w:sz w:val="20"/>
          <w:szCs w:val="20"/>
        </w:rPr>
        <w:t xml:space="preserve"> Dejo una conclusión que en este Simposio marca la diferencia al accionar…</w:t>
      </w:r>
    </w:p>
    <w:p w:rsidR="002A2838" w:rsidRDefault="00894E1C">
      <w:pPr>
        <w:ind w:left="567" w:right="283"/>
        <w:jc w:val="both"/>
        <w:rPr>
          <w:rFonts w:ascii="Georgia" w:hAnsi="Georgia"/>
          <w:sz w:val="20"/>
          <w:szCs w:val="20"/>
        </w:rPr>
      </w:pPr>
      <w:r>
        <w:rPr>
          <w:rFonts w:ascii="Georgia" w:hAnsi="Georgia"/>
          <w:sz w:val="20"/>
          <w:szCs w:val="20"/>
        </w:rPr>
        <w:t>“EN VIVIENDA LO MAS IMPORTANTE ES EL ENTORNO, TODA PERSONA TIENE DERECHO A CIUDADES QUE INCLUYAN NECESIDADES DE SU POBLACIÓN. SE DEBE EJECUTAR UN DIAGNOSTICO URBANISMO INTEGRAL SOCIALMENTE CON UN PLAN SOSTENIBLE “.</w:t>
      </w:r>
    </w:p>
    <w:p w:rsidR="002A2838" w:rsidRDefault="00894E1C">
      <w:pPr>
        <w:ind w:left="567" w:right="283"/>
        <w:jc w:val="both"/>
        <w:rPr>
          <w:rFonts w:ascii="Georgia" w:hAnsi="Georgia"/>
          <w:sz w:val="20"/>
          <w:szCs w:val="20"/>
        </w:rPr>
      </w:pPr>
      <w:r>
        <w:rPr>
          <w:rFonts w:ascii="Georgia" w:hAnsi="Georgia"/>
          <w:sz w:val="20"/>
          <w:szCs w:val="20"/>
        </w:rPr>
        <w:t>En toda acción de crecer se debe verificar la accesibilidad Tierra con un estudio del Suelo antes de destinar un proyecto de vivienda.</w:t>
      </w:r>
    </w:p>
    <w:p w:rsidR="002A2838" w:rsidRDefault="00894E1C">
      <w:pPr>
        <w:ind w:left="567" w:right="283"/>
        <w:jc w:val="both"/>
        <w:rPr>
          <w:rFonts w:ascii="Georgia" w:hAnsi="Georgia"/>
          <w:sz w:val="20"/>
          <w:szCs w:val="20"/>
        </w:rPr>
      </w:pPr>
      <w:r>
        <w:rPr>
          <w:rFonts w:ascii="Georgia" w:hAnsi="Georgia"/>
          <w:sz w:val="20"/>
          <w:szCs w:val="20"/>
        </w:rPr>
        <w:t>Las tres reglas básicas para promover un desarrollo de vivienda es Regular, Mejorar y Transformar.</w:t>
      </w:r>
    </w:p>
    <w:p w:rsidR="002A2838" w:rsidRDefault="00894E1C">
      <w:pPr>
        <w:ind w:left="567" w:right="283"/>
        <w:jc w:val="both"/>
        <w:rPr>
          <w:rFonts w:ascii="Georgia" w:hAnsi="Georgia"/>
          <w:sz w:val="20"/>
          <w:szCs w:val="20"/>
        </w:rPr>
      </w:pPr>
      <w:r>
        <w:rPr>
          <w:rFonts w:ascii="Georgia" w:hAnsi="Georgia"/>
          <w:sz w:val="20"/>
          <w:szCs w:val="20"/>
        </w:rPr>
        <w:t>Se ejemplificaron situaciones a nivel de Latinoamérica como  Chile  en cuanto a traslados de asentamientos y reubicación de precarios.</w:t>
      </w:r>
    </w:p>
    <w:p w:rsidR="002A2838" w:rsidRDefault="00894E1C">
      <w:pPr>
        <w:ind w:left="567" w:right="283"/>
        <w:jc w:val="both"/>
        <w:rPr>
          <w:rFonts w:ascii="Georgia" w:hAnsi="Georgia"/>
          <w:sz w:val="20"/>
          <w:szCs w:val="20"/>
        </w:rPr>
      </w:pPr>
      <w:r>
        <w:rPr>
          <w:rFonts w:ascii="Georgia" w:hAnsi="Georgia"/>
          <w:sz w:val="20"/>
          <w:szCs w:val="20"/>
        </w:rPr>
        <w:t>Dejamos una serie de Brochures sobre patrocinadores que cuentan con asistencias a municipalidades para formular acompañamiento a proyectos y bonos de vivienda o de bien social.</w:t>
      </w:r>
    </w:p>
    <w:p w:rsidR="002A2838" w:rsidRPr="00EC28F5" w:rsidRDefault="00894E1C" w:rsidP="00EC28F5">
      <w:pPr>
        <w:ind w:left="567" w:right="283"/>
        <w:jc w:val="both"/>
        <w:rPr>
          <w:rFonts w:ascii="Georgia" w:hAnsi="Georgia"/>
          <w:sz w:val="20"/>
          <w:szCs w:val="20"/>
        </w:rPr>
      </w:pPr>
      <w:r>
        <w:rPr>
          <w:rFonts w:ascii="Georgia" w:hAnsi="Georgia"/>
          <w:sz w:val="20"/>
          <w:szCs w:val="20"/>
        </w:rPr>
        <w:t>Les dejamos la llave con información  para trabajar a  visión futuro trasformar, embellecer y trabajar con los asentamientos que hay que nuestro cantón para una intervención integral y social.</w:t>
      </w:r>
    </w:p>
    <w:p w:rsidR="002A2838" w:rsidRDefault="007438F6">
      <w:pPr>
        <w:pStyle w:val="Prrafodelista"/>
        <w:spacing w:after="0" w:line="240" w:lineRule="auto"/>
        <w:ind w:left="0"/>
        <w:jc w:val="both"/>
        <w:rPr>
          <w:rFonts w:ascii="Georgia" w:hAnsi="Georgia"/>
          <w:sz w:val="20"/>
          <w:szCs w:val="20"/>
        </w:rPr>
      </w:pPr>
      <w:r>
        <w:rPr>
          <w:rFonts w:ascii="Georgia" w:hAnsi="Georgia"/>
          <w:sz w:val="20"/>
          <w:szCs w:val="20"/>
        </w:rPr>
        <w:t xml:space="preserve">La regidora </w:t>
      </w:r>
      <w:r w:rsidR="00894E1C">
        <w:rPr>
          <w:rFonts w:ascii="Georgia" w:hAnsi="Georgia"/>
          <w:sz w:val="20"/>
          <w:szCs w:val="20"/>
        </w:rPr>
        <w:t xml:space="preserve">Gerly </w:t>
      </w:r>
      <w:r>
        <w:rPr>
          <w:rFonts w:ascii="Georgia" w:hAnsi="Georgia"/>
          <w:sz w:val="20"/>
          <w:szCs w:val="20"/>
        </w:rPr>
        <w:t xml:space="preserve">Garreta indica que </w:t>
      </w:r>
      <w:r w:rsidR="00894E1C">
        <w:rPr>
          <w:rFonts w:ascii="Georgia" w:hAnsi="Georgia"/>
          <w:sz w:val="20"/>
          <w:szCs w:val="20"/>
        </w:rPr>
        <w:t>ya est</w:t>
      </w:r>
      <w:r>
        <w:rPr>
          <w:rFonts w:ascii="Georgia" w:hAnsi="Georgia"/>
          <w:sz w:val="20"/>
          <w:szCs w:val="20"/>
        </w:rPr>
        <w:t xml:space="preserve">án </w:t>
      </w:r>
      <w:r w:rsidR="00894E1C">
        <w:rPr>
          <w:rFonts w:ascii="Georgia" w:hAnsi="Georgia"/>
          <w:sz w:val="20"/>
          <w:szCs w:val="20"/>
        </w:rPr>
        <w:t>diseñadas las soluciones y se est</w:t>
      </w:r>
      <w:r>
        <w:rPr>
          <w:rFonts w:ascii="Georgia" w:hAnsi="Georgia"/>
          <w:sz w:val="20"/>
          <w:szCs w:val="20"/>
        </w:rPr>
        <w:t>á</w:t>
      </w:r>
      <w:r w:rsidR="00894E1C">
        <w:rPr>
          <w:rFonts w:ascii="Georgia" w:hAnsi="Georgia"/>
          <w:sz w:val="20"/>
          <w:szCs w:val="20"/>
        </w:rPr>
        <w:t xml:space="preserve"> caminando en esa l</w:t>
      </w:r>
      <w:r>
        <w:rPr>
          <w:rFonts w:ascii="Georgia" w:hAnsi="Georgia"/>
          <w:sz w:val="20"/>
          <w:szCs w:val="20"/>
        </w:rPr>
        <w:t>í</w:t>
      </w:r>
      <w:r w:rsidR="00894E1C">
        <w:rPr>
          <w:rFonts w:ascii="Georgia" w:hAnsi="Georgia"/>
          <w:sz w:val="20"/>
          <w:szCs w:val="20"/>
        </w:rPr>
        <w:t>nea</w:t>
      </w:r>
      <w:r>
        <w:rPr>
          <w:rFonts w:ascii="Georgia" w:hAnsi="Georgia"/>
          <w:sz w:val="20"/>
          <w:szCs w:val="20"/>
        </w:rPr>
        <w:t>,</w:t>
      </w:r>
      <w:r w:rsidR="00E82990">
        <w:rPr>
          <w:rFonts w:ascii="Georgia" w:hAnsi="Georgia"/>
          <w:sz w:val="20"/>
          <w:szCs w:val="20"/>
        </w:rPr>
        <w:t xml:space="preserve"> de hecho ha conversado con la señora Angela Aguilar – Encargada de Proyectos y le está informado </w:t>
      </w:r>
      <w:r>
        <w:rPr>
          <w:rFonts w:ascii="Georgia" w:hAnsi="Georgia"/>
          <w:sz w:val="20"/>
          <w:szCs w:val="20"/>
        </w:rPr>
        <w:t xml:space="preserve">que </w:t>
      </w:r>
      <w:r w:rsidR="00894E1C">
        <w:rPr>
          <w:rFonts w:ascii="Georgia" w:hAnsi="Georgia"/>
          <w:sz w:val="20"/>
          <w:szCs w:val="20"/>
        </w:rPr>
        <w:t>se est</w:t>
      </w:r>
      <w:r>
        <w:rPr>
          <w:rFonts w:ascii="Georgia" w:hAnsi="Georgia"/>
          <w:sz w:val="20"/>
          <w:szCs w:val="20"/>
        </w:rPr>
        <w:t>á</w:t>
      </w:r>
      <w:r w:rsidR="00894E1C">
        <w:rPr>
          <w:rFonts w:ascii="Georgia" w:hAnsi="Georgia"/>
          <w:sz w:val="20"/>
          <w:szCs w:val="20"/>
        </w:rPr>
        <w:t xml:space="preserve"> con </w:t>
      </w:r>
      <w:r>
        <w:rPr>
          <w:rFonts w:ascii="Georgia" w:hAnsi="Georgia"/>
          <w:sz w:val="20"/>
          <w:szCs w:val="20"/>
        </w:rPr>
        <w:t xml:space="preserve">el </w:t>
      </w:r>
      <w:r w:rsidR="00894E1C">
        <w:rPr>
          <w:rFonts w:ascii="Georgia" w:hAnsi="Georgia"/>
          <w:sz w:val="20"/>
          <w:szCs w:val="20"/>
        </w:rPr>
        <w:t>levantamiento topogr</w:t>
      </w:r>
      <w:r>
        <w:rPr>
          <w:rFonts w:ascii="Georgia" w:hAnsi="Georgia"/>
          <w:sz w:val="20"/>
          <w:szCs w:val="20"/>
        </w:rPr>
        <w:t>á</w:t>
      </w:r>
      <w:r w:rsidR="00894E1C">
        <w:rPr>
          <w:rFonts w:ascii="Georgia" w:hAnsi="Georgia"/>
          <w:sz w:val="20"/>
          <w:szCs w:val="20"/>
        </w:rPr>
        <w:t>fico</w:t>
      </w:r>
      <w:r w:rsidR="00E82990">
        <w:rPr>
          <w:rFonts w:ascii="Georgia" w:hAnsi="Georgia"/>
          <w:sz w:val="20"/>
          <w:szCs w:val="20"/>
        </w:rPr>
        <w:t>, por tanto le envía un s</w:t>
      </w:r>
      <w:r w:rsidR="00894E1C">
        <w:rPr>
          <w:rFonts w:ascii="Georgia" w:hAnsi="Georgia"/>
          <w:sz w:val="20"/>
          <w:szCs w:val="20"/>
        </w:rPr>
        <w:t xml:space="preserve">aludo a </w:t>
      </w:r>
      <w:r w:rsidR="00E82990">
        <w:rPr>
          <w:rFonts w:ascii="Georgia" w:hAnsi="Georgia"/>
          <w:sz w:val="20"/>
          <w:szCs w:val="20"/>
        </w:rPr>
        <w:t>la señora Aguilar.</w:t>
      </w:r>
      <w:r w:rsidR="00894E1C">
        <w:rPr>
          <w:rFonts w:ascii="Georgia" w:hAnsi="Georgia"/>
          <w:sz w:val="20"/>
          <w:szCs w:val="20"/>
        </w:rPr>
        <w:t xml:space="preserve"> Aparte de los bonos de construcciones </w:t>
      </w:r>
      <w:r w:rsidR="00E82990">
        <w:rPr>
          <w:rFonts w:ascii="Georgia" w:hAnsi="Georgia"/>
          <w:sz w:val="20"/>
          <w:szCs w:val="20"/>
        </w:rPr>
        <w:t>están</w:t>
      </w:r>
      <w:r w:rsidR="00894E1C">
        <w:rPr>
          <w:rFonts w:ascii="Georgia" w:hAnsi="Georgia"/>
          <w:sz w:val="20"/>
          <w:szCs w:val="20"/>
        </w:rPr>
        <w:t xml:space="preserve"> </w:t>
      </w:r>
      <w:r w:rsidR="00E82990">
        <w:rPr>
          <w:rFonts w:ascii="Georgia" w:hAnsi="Georgia"/>
          <w:sz w:val="20"/>
          <w:szCs w:val="20"/>
        </w:rPr>
        <w:t xml:space="preserve">los </w:t>
      </w:r>
      <w:r w:rsidR="00894E1C">
        <w:rPr>
          <w:rFonts w:ascii="Georgia" w:hAnsi="Georgia"/>
          <w:sz w:val="20"/>
          <w:szCs w:val="20"/>
        </w:rPr>
        <w:t>bonos RAM</w:t>
      </w:r>
      <w:r w:rsidR="00E82990">
        <w:rPr>
          <w:rFonts w:ascii="Georgia" w:hAnsi="Georgia"/>
          <w:sz w:val="20"/>
          <w:szCs w:val="20"/>
        </w:rPr>
        <w:t xml:space="preserve"> y </w:t>
      </w:r>
      <w:r w:rsidR="00894E1C">
        <w:rPr>
          <w:rFonts w:ascii="Georgia" w:hAnsi="Georgia"/>
          <w:sz w:val="20"/>
          <w:szCs w:val="20"/>
        </w:rPr>
        <w:t xml:space="preserve">se pueden conectar con </w:t>
      </w:r>
      <w:r w:rsidR="00E82990">
        <w:rPr>
          <w:rFonts w:ascii="Georgia" w:hAnsi="Georgia"/>
          <w:sz w:val="20"/>
          <w:szCs w:val="20"/>
        </w:rPr>
        <w:t>H</w:t>
      </w:r>
      <w:r w:rsidR="00894E1C">
        <w:rPr>
          <w:rFonts w:ascii="Georgia" w:hAnsi="Georgia"/>
          <w:sz w:val="20"/>
          <w:szCs w:val="20"/>
        </w:rPr>
        <w:t xml:space="preserve">abitat para la </w:t>
      </w:r>
      <w:r w:rsidR="00E82990">
        <w:rPr>
          <w:rFonts w:ascii="Georgia" w:hAnsi="Georgia"/>
          <w:sz w:val="20"/>
          <w:szCs w:val="20"/>
        </w:rPr>
        <w:t>H</w:t>
      </w:r>
      <w:r w:rsidR="00894E1C">
        <w:rPr>
          <w:rFonts w:ascii="Georgia" w:hAnsi="Georgia"/>
          <w:sz w:val="20"/>
          <w:szCs w:val="20"/>
        </w:rPr>
        <w:t xml:space="preserve">umanidad </w:t>
      </w:r>
      <w:r w:rsidR="00E82990">
        <w:rPr>
          <w:rFonts w:ascii="Georgia" w:hAnsi="Georgia"/>
          <w:sz w:val="20"/>
          <w:szCs w:val="20"/>
        </w:rPr>
        <w:t xml:space="preserve">a fin de conocer </w:t>
      </w:r>
      <w:r w:rsidR="00DE74D0">
        <w:rPr>
          <w:rFonts w:ascii="Georgia" w:hAnsi="Georgia"/>
          <w:sz w:val="20"/>
          <w:szCs w:val="20"/>
        </w:rPr>
        <w:t>todos sus proyectos</w:t>
      </w:r>
      <w:r w:rsidR="00E82990">
        <w:rPr>
          <w:rFonts w:ascii="Georgia" w:hAnsi="Georgia"/>
          <w:sz w:val="20"/>
          <w:szCs w:val="20"/>
        </w:rPr>
        <w:t xml:space="preserve">. Agrega </w:t>
      </w:r>
      <w:r w:rsidR="00DE74D0">
        <w:rPr>
          <w:rFonts w:ascii="Georgia" w:hAnsi="Georgia"/>
          <w:sz w:val="20"/>
          <w:szCs w:val="20"/>
        </w:rPr>
        <w:t xml:space="preserve">que </w:t>
      </w:r>
      <w:r w:rsidR="00894E1C">
        <w:rPr>
          <w:rFonts w:ascii="Georgia" w:hAnsi="Georgia"/>
          <w:sz w:val="20"/>
          <w:szCs w:val="20"/>
        </w:rPr>
        <w:t>estu</w:t>
      </w:r>
      <w:r w:rsidR="00DE74D0">
        <w:rPr>
          <w:rFonts w:ascii="Georgia" w:hAnsi="Georgia"/>
          <w:sz w:val="20"/>
          <w:szCs w:val="20"/>
        </w:rPr>
        <w:t>v</w:t>
      </w:r>
      <w:r w:rsidR="00894E1C">
        <w:rPr>
          <w:rFonts w:ascii="Georgia" w:hAnsi="Georgia"/>
          <w:sz w:val="20"/>
          <w:szCs w:val="20"/>
        </w:rPr>
        <w:t xml:space="preserve">o muy linda </w:t>
      </w:r>
      <w:r w:rsidR="00DE74D0">
        <w:rPr>
          <w:rFonts w:ascii="Georgia" w:hAnsi="Georgia"/>
          <w:sz w:val="20"/>
          <w:szCs w:val="20"/>
        </w:rPr>
        <w:t xml:space="preserve">la actividad </w:t>
      </w:r>
      <w:r w:rsidR="00894E1C">
        <w:rPr>
          <w:rFonts w:ascii="Georgia" w:hAnsi="Georgia"/>
          <w:sz w:val="20"/>
          <w:szCs w:val="20"/>
        </w:rPr>
        <w:t xml:space="preserve">y dieron a conocer </w:t>
      </w:r>
      <w:r w:rsidR="00DE74D0">
        <w:rPr>
          <w:rFonts w:ascii="Georgia" w:hAnsi="Georgia"/>
          <w:sz w:val="20"/>
          <w:szCs w:val="20"/>
        </w:rPr>
        <w:t xml:space="preserve">los </w:t>
      </w:r>
      <w:r w:rsidR="00894E1C">
        <w:rPr>
          <w:rFonts w:ascii="Georgia" w:hAnsi="Georgia"/>
          <w:sz w:val="20"/>
          <w:szCs w:val="20"/>
        </w:rPr>
        <w:t xml:space="preserve">proyectos de Heredia. </w:t>
      </w:r>
    </w:p>
    <w:p w:rsidR="002A2838" w:rsidRDefault="002A2838">
      <w:pPr>
        <w:pStyle w:val="Prrafodelista"/>
        <w:spacing w:after="0" w:line="240" w:lineRule="auto"/>
        <w:ind w:left="0"/>
        <w:jc w:val="both"/>
        <w:rPr>
          <w:rFonts w:ascii="Georgia" w:hAnsi="Georgia"/>
          <w:sz w:val="20"/>
          <w:szCs w:val="20"/>
        </w:rPr>
      </w:pPr>
    </w:p>
    <w:p w:rsidR="002A2838" w:rsidRDefault="00DE74D0">
      <w:pPr>
        <w:pStyle w:val="Prrafodelista"/>
        <w:spacing w:after="0" w:line="240" w:lineRule="auto"/>
        <w:ind w:left="0"/>
        <w:jc w:val="both"/>
        <w:rPr>
          <w:rFonts w:ascii="Georgia" w:hAnsi="Georgia"/>
          <w:sz w:val="20"/>
          <w:szCs w:val="20"/>
        </w:rPr>
      </w:pPr>
      <w:r>
        <w:rPr>
          <w:rFonts w:ascii="Georgia" w:hAnsi="Georgia"/>
          <w:sz w:val="20"/>
          <w:szCs w:val="20"/>
        </w:rPr>
        <w:t xml:space="preserve">La regidora Maritza </w:t>
      </w:r>
      <w:r w:rsidR="00894E1C">
        <w:rPr>
          <w:rFonts w:ascii="Georgia" w:hAnsi="Georgia"/>
          <w:sz w:val="20"/>
          <w:szCs w:val="20"/>
        </w:rPr>
        <w:t>Segura agradece a</w:t>
      </w:r>
      <w:r>
        <w:rPr>
          <w:rFonts w:ascii="Georgia" w:hAnsi="Georgia"/>
          <w:sz w:val="20"/>
          <w:szCs w:val="20"/>
        </w:rPr>
        <w:t xml:space="preserve"> la regidora </w:t>
      </w:r>
      <w:r w:rsidR="00894E1C">
        <w:rPr>
          <w:rFonts w:ascii="Georgia" w:hAnsi="Georgia"/>
          <w:sz w:val="20"/>
          <w:szCs w:val="20"/>
        </w:rPr>
        <w:t>Lau</w:t>
      </w:r>
      <w:r>
        <w:rPr>
          <w:rFonts w:ascii="Georgia" w:hAnsi="Georgia"/>
          <w:sz w:val="20"/>
          <w:szCs w:val="20"/>
        </w:rPr>
        <w:t xml:space="preserve">reen Bolaños </w:t>
      </w:r>
      <w:r w:rsidR="00894E1C">
        <w:rPr>
          <w:rFonts w:ascii="Georgia" w:hAnsi="Georgia"/>
          <w:sz w:val="20"/>
          <w:szCs w:val="20"/>
        </w:rPr>
        <w:t xml:space="preserve">y </w:t>
      </w:r>
      <w:r>
        <w:rPr>
          <w:rFonts w:ascii="Georgia" w:hAnsi="Georgia"/>
          <w:sz w:val="20"/>
          <w:szCs w:val="20"/>
        </w:rPr>
        <w:t xml:space="preserve">a la regidora </w:t>
      </w:r>
      <w:r w:rsidR="00894E1C">
        <w:rPr>
          <w:rFonts w:ascii="Georgia" w:hAnsi="Georgia"/>
          <w:sz w:val="20"/>
          <w:szCs w:val="20"/>
        </w:rPr>
        <w:t>Gerly</w:t>
      </w:r>
      <w:r>
        <w:rPr>
          <w:rFonts w:ascii="Georgia" w:hAnsi="Georgia"/>
          <w:sz w:val="20"/>
          <w:szCs w:val="20"/>
        </w:rPr>
        <w:t xml:space="preserve"> Garreta por su participación y exposición de informe</w:t>
      </w:r>
      <w:r w:rsidR="00894E1C">
        <w:rPr>
          <w:rFonts w:ascii="Georgia" w:hAnsi="Georgia"/>
          <w:sz w:val="20"/>
          <w:szCs w:val="20"/>
        </w:rPr>
        <w:t xml:space="preserve">. </w:t>
      </w:r>
      <w:r>
        <w:rPr>
          <w:rFonts w:ascii="Georgia" w:hAnsi="Georgia"/>
          <w:sz w:val="20"/>
          <w:szCs w:val="20"/>
        </w:rPr>
        <w:t xml:space="preserve">Agrega que esta información es </w:t>
      </w:r>
      <w:r w:rsidR="00894E1C">
        <w:rPr>
          <w:rFonts w:ascii="Georgia" w:hAnsi="Georgia"/>
          <w:sz w:val="20"/>
          <w:szCs w:val="20"/>
        </w:rPr>
        <w:t>buen</w:t>
      </w:r>
      <w:r>
        <w:rPr>
          <w:rFonts w:ascii="Georgia" w:hAnsi="Georgia"/>
          <w:sz w:val="20"/>
          <w:szCs w:val="20"/>
        </w:rPr>
        <w:t>a</w:t>
      </w:r>
      <w:r w:rsidR="00894E1C">
        <w:rPr>
          <w:rFonts w:ascii="Georgia" w:hAnsi="Georgia"/>
          <w:sz w:val="20"/>
          <w:szCs w:val="20"/>
        </w:rPr>
        <w:t xml:space="preserve"> para </w:t>
      </w:r>
      <w:r>
        <w:rPr>
          <w:rFonts w:ascii="Georgia" w:hAnsi="Georgia"/>
          <w:sz w:val="20"/>
          <w:szCs w:val="20"/>
        </w:rPr>
        <w:t xml:space="preserve">los </w:t>
      </w:r>
      <w:r w:rsidR="00894E1C">
        <w:rPr>
          <w:rFonts w:ascii="Georgia" w:hAnsi="Georgia"/>
          <w:sz w:val="20"/>
          <w:szCs w:val="20"/>
        </w:rPr>
        <w:t xml:space="preserve">Consejos de Distrito. Cree que si realmente </w:t>
      </w:r>
      <w:r>
        <w:rPr>
          <w:rFonts w:ascii="Georgia" w:hAnsi="Georgia"/>
          <w:sz w:val="20"/>
          <w:szCs w:val="20"/>
        </w:rPr>
        <w:t>quieren</w:t>
      </w:r>
      <w:r w:rsidR="00894E1C">
        <w:rPr>
          <w:rFonts w:ascii="Georgia" w:hAnsi="Georgia"/>
          <w:sz w:val="20"/>
          <w:szCs w:val="20"/>
        </w:rPr>
        <w:t xml:space="preserve"> hacer ese trabajo que lo hagan ellos</w:t>
      </w:r>
      <w:r>
        <w:rPr>
          <w:rFonts w:ascii="Georgia" w:hAnsi="Georgia"/>
          <w:sz w:val="20"/>
          <w:szCs w:val="20"/>
        </w:rPr>
        <w:t>, porque la M</w:t>
      </w:r>
      <w:r w:rsidR="00894E1C">
        <w:rPr>
          <w:rFonts w:ascii="Georgia" w:hAnsi="Georgia"/>
          <w:sz w:val="20"/>
          <w:szCs w:val="20"/>
        </w:rPr>
        <w:t>uni</w:t>
      </w:r>
      <w:r>
        <w:rPr>
          <w:rFonts w:ascii="Georgia" w:hAnsi="Georgia"/>
          <w:sz w:val="20"/>
          <w:szCs w:val="20"/>
        </w:rPr>
        <w:t xml:space="preserve">cipalidad </w:t>
      </w:r>
      <w:r w:rsidR="00894E1C">
        <w:rPr>
          <w:rFonts w:ascii="Georgia" w:hAnsi="Georgia"/>
          <w:sz w:val="20"/>
          <w:szCs w:val="20"/>
        </w:rPr>
        <w:t xml:space="preserve">no puede hacer eso. Se hace </w:t>
      </w:r>
      <w:r>
        <w:rPr>
          <w:rFonts w:ascii="Georgia" w:hAnsi="Georgia"/>
          <w:sz w:val="20"/>
          <w:szCs w:val="20"/>
        </w:rPr>
        <w:t xml:space="preserve">un trabajo </w:t>
      </w:r>
      <w:r w:rsidR="00894E1C">
        <w:rPr>
          <w:rFonts w:ascii="Georgia" w:hAnsi="Georgia"/>
          <w:sz w:val="20"/>
          <w:szCs w:val="20"/>
        </w:rPr>
        <w:t xml:space="preserve">en </w:t>
      </w:r>
      <w:r>
        <w:rPr>
          <w:rFonts w:ascii="Georgia" w:hAnsi="Georgia"/>
          <w:sz w:val="20"/>
          <w:szCs w:val="20"/>
        </w:rPr>
        <w:t>G</w:t>
      </w:r>
      <w:r w:rsidR="00894E1C">
        <w:rPr>
          <w:rFonts w:ascii="Georgia" w:hAnsi="Georgia"/>
          <w:sz w:val="20"/>
          <w:szCs w:val="20"/>
        </w:rPr>
        <w:t>uarar</w:t>
      </w:r>
      <w:r>
        <w:rPr>
          <w:rFonts w:ascii="Georgia" w:hAnsi="Georgia"/>
          <w:sz w:val="20"/>
          <w:szCs w:val="20"/>
        </w:rPr>
        <w:t>í</w:t>
      </w:r>
      <w:r w:rsidR="00894E1C">
        <w:rPr>
          <w:rFonts w:ascii="Georgia" w:hAnsi="Georgia"/>
          <w:sz w:val="20"/>
          <w:szCs w:val="20"/>
        </w:rPr>
        <w:t xml:space="preserve"> y se olvidan de otras comunidades</w:t>
      </w:r>
      <w:r>
        <w:rPr>
          <w:rFonts w:ascii="Georgia" w:hAnsi="Georgia"/>
          <w:sz w:val="20"/>
          <w:szCs w:val="20"/>
        </w:rPr>
        <w:t xml:space="preserve"> y el Gobierno </w:t>
      </w:r>
      <w:r w:rsidR="00894E1C">
        <w:rPr>
          <w:rFonts w:ascii="Georgia" w:hAnsi="Georgia"/>
          <w:sz w:val="20"/>
          <w:szCs w:val="20"/>
        </w:rPr>
        <w:t xml:space="preserve">ya tiene </w:t>
      </w:r>
      <w:r>
        <w:rPr>
          <w:rFonts w:ascii="Georgia" w:hAnsi="Georgia"/>
          <w:sz w:val="20"/>
          <w:szCs w:val="20"/>
        </w:rPr>
        <w:t xml:space="preserve">el </w:t>
      </w:r>
      <w:r w:rsidR="00894E1C">
        <w:rPr>
          <w:rFonts w:ascii="Georgia" w:hAnsi="Georgia"/>
          <w:sz w:val="20"/>
          <w:szCs w:val="20"/>
        </w:rPr>
        <w:t>estudio de esas comunidades</w:t>
      </w:r>
      <w:r>
        <w:rPr>
          <w:rFonts w:ascii="Georgia" w:hAnsi="Georgia"/>
          <w:sz w:val="20"/>
          <w:szCs w:val="20"/>
        </w:rPr>
        <w:t xml:space="preserve">, pero la Municipalidad </w:t>
      </w:r>
      <w:r w:rsidR="00894E1C">
        <w:rPr>
          <w:rFonts w:ascii="Georgia" w:hAnsi="Georgia"/>
          <w:sz w:val="20"/>
          <w:szCs w:val="20"/>
        </w:rPr>
        <w:t>no p</w:t>
      </w:r>
      <w:r>
        <w:rPr>
          <w:rFonts w:ascii="Georgia" w:hAnsi="Georgia"/>
          <w:sz w:val="20"/>
          <w:szCs w:val="20"/>
        </w:rPr>
        <w:t xml:space="preserve">uede </w:t>
      </w:r>
      <w:r w:rsidR="00894E1C">
        <w:rPr>
          <w:rFonts w:ascii="Georgia" w:hAnsi="Georgia"/>
          <w:sz w:val="20"/>
          <w:szCs w:val="20"/>
        </w:rPr>
        <w:t>y no t</w:t>
      </w:r>
      <w:r>
        <w:rPr>
          <w:rFonts w:ascii="Georgia" w:hAnsi="Georgia"/>
          <w:sz w:val="20"/>
          <w:szCs w:val="20"/>
        </w:rPr>
        <w:t xml:space="preserve">iene </w:t>
      </w:r>
      <w:r w:rsidR="00894E1C">
        <w:rPr>
          <w:rFonts w:ascii="Georgia" w:hAnsi="Georgia"/>
          <w:sz w:val="20"/>
          <w:szCs w:val="20"/>
        </w:rPr>
        <w:t>para ofrecer. Ellos promueven eso</w:t>
      </w:r>
      <w:r>
        <w:rPr>
          <w:rFonts w:ascii="Georgia" w:hAnsi="Georgia"/>
          <w:sz w:val="20"/>
          <w:szCs w:val="20"/>
        </w:rPr>
        <w:t xml:space="preserve">, si le dice a </w:t>
      </w:r>
      <w:r w:rsidR="00894E1C">
        <w:rPr>
          <w:rFonts w:ascii="Georgia" w:hAnsi="Georgia"/>
          <w:sz w:val="20"/>
          <w:szCs w:val="20"/>
        </w:rPr>
        <w:t xml:space="preserve">sus compañeros </w:t>
      </w:r>
      <w:r>
        <w:rPr>
          <w:rFonts w:ascii="Georgia" w:hAnsi="Georgia"/>
          <w:sz w:val="20"/>
          <w:szCs w:val="20"/>
        </w:rPr>
        <w:t xml:space="preserve">que </w:t>
      </w:r>
      <w:r w:rsidR="00894E1C">
        <w:rPr>
          <w:rFonts w:ascii="Georgia" w:hAnsi="Georgia"/>
          <w:sz w:val="20"/>
          <w:szCs w:val="20"/>
        </w:rPr>
        <w:t>si se puede hacer algo perfecto pero le dice a los</w:t>
      </w:r>
      <w:r>
        <w:rPr>
          <w:rFonts w:ascii="Georgia" w:hAnsi="Georgia"/>
          <w:sz w:val="20"/>
          <w:szCs w:val="20"/>
        </w:rPr>
        <w:t xml:space="preserve"> C</w:t>
      </w:r>
      <w:r w:rsidR="00894E1C">
        <w:rPr>
          <w:rFonts w:ascii="Georgia" w:hAnsi="Georgia"/>
          <w:sz w:val="20"/>
          <w:szCs w:val="20"/>
        </w:rPr>
        <w:t xml:space="preserve">onsejos de </w:t>
      </w:r>
      <w:r>
        <w:rPr>
          <w:rFonts w:ascii="Georgia" w:hAnsi="Georgia"/>
          <w:sz w:val="20"/>
          <w:szCs w:val="20"/>
        </w:rPr>
        <w:t>D</w:t>
      </w:r>
      <w:r w:rsidR="00894E1C">
        <w:rPr>
          <w:rFonts w:ascii="Georgia" w:hAnsi="Georgia"/>
          <w:sz w:val="20"/>
          <w:szCs w:val="20"/>
        </w:rPr>
        <w:t>istrito que no engañen a la gente.</w:t>
      </w:r>
    </w:p>
    <w:p w:rsidR="002A2838" w:rsidRDefault="002A2838">
      <w:pPr>
        <w:pStyle w:val="Prrafodelista"/>
        <w:spacing w:after="0" w:line="240" w:lineRule="auto"/>
        <w:ind w:left="0"/>
        <w:jc w:val="both"/>
        <w:rPr>
          <w:rFonts w:ascii="Georgia" w:hAnsi="Georgia"/>
          <w:sz w:val="20"/>
          <w:szCs w:val="20"/>
        </w:rPr>
      </w:pPr>
    </w:p>
    <w:p w:rsidR="002A2838" w:rsidRDefault="00DE74D0">
      <w:pPr>
        <w:pStyle w:val="Prrafodelista"/>
        <w:spacing w:after="0" w:line="240" w:lineRule="auto"/>
        <w:ind w:left="0"/>
        <w:jc w:val="both"/>
        <w:rPr>
          <w:rFonts w:ascii="Georgia" w:hAnsi="Georgia"/>
          <w:sz w:val="20"/>
          <w:szCs w:val="20"/>
        </w:rPr>
      </w:pPr>
      <w:r>
        <w:rPr>
          <w:rFonts w:ascii="Georgia" w:hAnsi="Georgia"/>
          <w:sz w:val="20"/>
          <w:szCs w:val="20"/>
        </w:rPr>
        <w:t xml:space="preserve">La regidora </w:t>
      </w:r>
      <w:r w:rsidR="00894E1C">
        <w:rPr>
          <w:rFonts w:ascii="Georgia" w:hAnsi="Georgia"/>
          <w:sz w:val="20"/>
          <w:szCs w:val="20"/>
        </w:rPr>
        <w:t>Ana Yudel</w:t>
      </w:r>
      <w:r>
        <w:rPr>
          <w:rFonts w:ascii="Georgia" w:hAnsi="Georgia"/>
          <w:sz w:val="20"/>
          <w:szCs w:val="20"/>
        </w:rPr>
        <w:t xml:space="preserve"> Gutiérrez comenta que </w:t>
      </w:r>
      <w:r w:rsidR="001E12C5" w:rsidRPr="001E12C5">
        <w:rPr>
          <w:rFonts w:ascii="Georgia" w:hAnsi="Georgia" w:cs="Times New Roman"/>
          <w:sz w:val="20"/>
          <w:szCs w:val="20"/>
          <w:lang w:val="es-ES" w:eastAsia="es-ES"/>
        </w:rPr>
        <w:t>por la forma de trabajo de esta empresa que comprende las áreas verdes como indispensables</w:t>
      </w:r>
      <w:r w:rsidR="001E12C5">
        <w:rPr>
          <w:rFonts w:ascii="Georgia" w:hAnsi="Georgia" w:cs="Times New Roman"/>
          <w:sz w:val="16"/>
          <w:szCs w:val="16"/>
          <w:lang w:val="es-ES" w:eastAsia="es-ES"/>
        </w:rPr>
        <w:t xml:space="preserve">, </w:t>
      </w:r>
      <w:r w:rsidR="001E12C5">
        <w:rPr>
          <w:rFonts w:ascii="Georgia" w:hAnsi="Georgia"/>
          <w:sz w:val="20"/>
          <w:szCs w:val="20"/>
        </w:rPr>
        <w:t>conoce</w:t>
      </w:r>
      <w:r w:rsidR="00894E1C">
        <w:rPr>
          <w:rFonts w:ascii="Georgia" w:hAnsi="Georgia"/>
          <w:sz w:val="20"/>
          <w:szCs w:val="20"/>
        </w:rPr>
        <w:t xml:space="preserve"> e</w:t>
      </w:r>
      <w:r>
        <w:rPr>
          <w:rFonts w:ascii="Georgia" w:hAnsi="Georgia"/>
          <w:sz w:val="20"/>
          <w:szCs w:val="20"/>
        </w:rPr>
        <w:t>l</w:t>
      </w:r>
      <w:r w:rsidR="00894E1C">
        <w:rPr>
          <w:rFonts w:ascii="Georgia" w:hAnsi="Georgia"/>
          <w:sz w:val="20"/>
          <w:szCs w:val="20"/>
        </w:rPr>
        <w:t xml:space="preserve"> trabajo que hacen</w:t>
      </w:r>
      <w:r>
        <w:rPr>
          <w:rFonts w:ascii="Georgia" w:hAnsi="Georgia"/>
          <w:sz w:val="20"/>
          <w:szCs w:val="20"/>
        </w:rPr>
        <w:t xml:space="preserve"> y </w:t>
      </w:r>
      <w:r w:rsidR="001E12C5">
        <w:rPr>
          <w:rFonts w:ascii="Georgia" w:hAnsi="Georgia"/>
          <w:sz w:val="20"/>
          <w:szCs w:val="20"/>
        </w:rPr>
        <w:t xml:space="preserve">el </w:t>
      </w:r>
      <w:r w:rsidR="001E12C5" w:rsidRPr="001E12C5">
        <w:rPr>
          <w:rFonts w:ascii="Georgia" w:hAnsi="Georgia" w:cs="Times New Roman"/>
          <w:sz w:val="20"/>
          <w:szCs w:val="20"/>
          <w:lang w:val="es-ES" w:eastAsia="es-ES"/>
        </w:rPr>
        <w:t>fracaso de algunos asentamientos</w:t>
      </w:r>
      <w:r w:rsidR="001E12C5">
        <w:rPr>
          <w:rFonts w:ascii="Georgia" w:hAnsi="Georgia"/>
          <w:sz w:val="20"/>
          <w:szCs w:val="20"/>
        </w:rPr>
        <w:t xml:space="preserve"> </w:t>
      </w:r>
      <w:r w:rsidR="00894E1C">
        <w:rPr>
          <w:rFonts w:ascii="Georgia" w:hAnsi="Georgia"/>
          <w:sz w:val="20"/>
          <w:szCs w:val="20"/>
        </w:rPr>
        <w:t>que promueven sean para la dignidad de las personas. El fracaso es porque est</w:t>
      </w:r>
      <w:r>
        <w:rPr>
          <w:rFonts w:ascii="Georgia" w:hAnsi="Georgia"/>
          <w:sz w:val="20"/>
          <w:szCs w:val="20"/>
        </w:rPr>
        <w:t>á</w:t>
      </w:r>
      <w:r w:rsidR="00894E1C">
        <w:rPr>
          <w:rFonts w:ascii="Georgia" w:hAnsi="Georgia"/>
          <w:sz w:val="20"/>
          <w:szCs w:val="20"/>
        </w:rPr>
        <w:t xml:space="preserve">n </w:t>
      </w:r>
      <w:r>
        <w:rPr>
          <w:rFonts w:ascii="Georgia" w:hAnsi="Georgia"/>
          <w:sz w:val="20"/>
          <w:szCs w:val="20"/>
        </w:rPr>
        <w:t>des conceptualizadas, de ahí que h</w:t>
      </w:r>
      <w:r w:rsidR="00894E1C">
        <w:rPr>
          <w:rFonts w:ascii="Georgia" w:hAnsi="Georgia"/>
          <w:sz w:val="20"/>
          <w:szCs w:val="20"/>
        </w:rPr>
        <w:t xml:space="preserve">ay que hacer un llamado, las empresas de </w:t>
      </w:r>
      <w:r>
        <w:rPr>
          <w:rFonts w:ascii="Georgia" w:hAnsi="Georgia"/>
          <w:sz w:val="20"/>
          <w:szCs w:val="20"/>
        </w:rPr>
        <w:t>interés</w:t>
      </w:r>
      <w:r w:rsidR="00894E1C">
        <w:rPr>
          <w:rFonts w:ascii="Georgia" w:hAnsi="Georgia"/>
          <w:sz w:val="20"/>
          <w:szCs w:val="20"/>
        </w:rPr>
        <w:t xml:space="preserve"> social ante este escenario se ubican</w:t>
      </w:r>
      <w:r>
        <w:rPr>
          <w:rFonts w:ascii="Georgia" w:hAnsi="Georgia"/>
          <w:sz w:val="20"/>
          <w:szCs w:val="20"/>
        </w:rPr>
        <w:t xml:space="preserve"> en</w:t>
      </w:r>
      <w:r w:rsidR="00894E1C">
        <w:rPr>
          <w:rFonts w:ascii="Georgia" w:hAnsi="Georgia"/>
          <w:sz w:val="20"/>
          <w:szCs w:val="20"/>
        </w:rPr>
        <w:t xml:space="preserve"> terrenos de bajo valor comercial y sucede esto. Para que se pueda desarrollar un </w:t>
      </w:r>
      <w:r>
        <w:rPr>
          <w:rFonts w:ascii="Georgia" w:hAnsi="Georgia"/>
          <w:sz w:val="20"/>
          <w:szCs w:val="20"/>
        </w:rPr>
        <w:t>asentamiento</w:t>
      </w:r>
      <w:r w:rsidR="00894E1C">
        <w:rPr>
          <w:rFonts w:ascii="Georgia" w:hAnsi="Georgia"/>
          <w:sz w:val="20"/>
          <w:szCs w:val="20"/>
        </w:rPr>
        <w:t xml:space="preserve"> debe haber </w:t>
      </w:r>
      <w:r>
        <w:rPr>
          <w:rFonts w:ascii="Georgia" w:hAnsi="Georgia"/>
          <w:sz w:val="20"/>
          <w:szCs w:val="20"/>
        </w:rPr>
        <w:t>compromiso</w:t>
      </w:r>
      <w:r w:rsidR="00894E1C">
        <w:rPr>
          <w:rFonts w:ascii="Georgia" w:hAnsi="Georgia"/>
          <w:sz w:val="20"/>
          <w:szCs w:val="20"/>
        </w:rPr>
        <w:t xml:space="preserve"> de autoridades locales y nacionales. En la </w:t>
      </w:r>
      <w:r>
        <w:rPr>
          <w:rFonts w:ascii="Georgia" w:hAnsi="Georgia"/>
          <w:sz w:val="20"/>
          <w:szCs w:val="20"/>
        </w:rPr>
        <w:t>comunidad</w:t>
      </w:r>
      <w:r w:rsidR="00894E1C">
        <w:rPr>
          <w:rFonts w:ascii="Georgia" w:hAnsi="Georgia"/>
          <w:sz w:val="20"/>
          <w:szCs w:val="20"/>
        </w:rPr>
        <w:t xml:space="preserve"> de la </w:t>
      </w:r>
      <w:r>
        <w:rPr>
          <w:rFonts w:ascii="Georgia" w:hAnsi="Georgia"/>
          <w:sz w:val="20"/>
          <w:szCs w:val="20"/>
        </w:rPr>
        <w:t>C</w:t>
      </w:r>
      <w:r w:rsidR="00894E1C">
        <w:rPr>
          <w:rFonts w:ascii="Georgia" w:hAnsi="Georgia"/>
          <w:sz w:val="20"/>
          <w:szCs w:val="20"/>
        </w:rPr>
        <w:t xml:space="preserve">arpio hay una </w:t>
      </w:r>
      <w:r w:rsidR="001E12C5">
        <w:rPr>
          <w:rFonts w:ascii="Georgia" w:hAnsi="Georgia"/>
          <w:sz w:val="20"/>
          <w:szCs w:val="20"/>
        </w:rPr>
        <w:t>Co</w:t>
      </w:r>
      <w:r w:rsidR="00894E1C">
        <w:rPr>
          <w:rFonts w:ascii="Georgia" w:hAnsi="Georgia"/>
          <w:sz w:val="20"/>
          <w:szCs w:val="20"/>
        </w:rPr>
        <w:t xml:space="preserve">operativa de </w:t>
      </w:r>
      <w:r w:rsidR="001E12C5">
        <w:rPr>
          <w:rFonts w:ascii="Georgia" w:hAnsi="Georgia"/>
          <w:sz w:val="20"/>
          <w:szCs w:val="20"/>
        </w:rPr>
        <w:t>V</w:t>
      </w:r>
      <w:r w:rsidR="00894E1C">
        <w:rPr>
          <w:rFonts w:ascii="Georgia" w:hAnsi="Georgia"/>
          <w:sz w:val="20"/>
          <w:szCs w:val="20"/>
        </w:rPr>
        <w:t xml:space="preserve">ivienda </w:t>
      </w:r>
      <w:r w:rsidR="001E12C5">
        <w:rPr>
          <w:rFonts w:ascii="Georgia" w:hAnsi="Georgia"/>
          <w:sz w:val="20"/>
          <w:szCs w:val="20"/>
        </w:rPr>
        <w:t xml:space="preserve">denominada </w:t>
      </w:r>
      <w:r w:rsidR="001E12C5" w:rsidRPr="001E12C5">
        <w:rPr>
          <w:rFonts w:ascii="Georgia" w:hAnsi="Georgia" w:cs="Times New Roman"/>
          <w:sz w:val="20"/>
          <w:szCs w:val="20"/>
          <w:lang w:val="es-ES" w:eastAsia="es-ES"/>
        </w:rPr>
        <w:t>“COOVIFUDEAN</w:t>
      </w:r>
      <w:r w:rsidR="001E12C5">
        <w:rPr>
          <w:rFonts w:ascii="Georgia" w:hAnsi="Georgia"/>
          <w:sz w:val="20"/>
          <w:szCs w:val="20"/>
        </w:rPr>
        <w:t xml:space="preserve"> </w:t>
      </w:r>
      <w:r w:rsidR="00894E1C">
        <w:rPr>
          <w:rFonts w:ascii="Georgia" w:hAnsi="Georgia"/>
          <w:sz w:val="20"/>
          <w:szCs w:val="20"/>
        </w:rPr>
        <w:t xml:space="preserve">y busca que a partir de las necesidades reales se unen y concretan proyectos acorde a sus necesidades. Es un movimiento que va sobre la necesidad de vivienda y no es una mercancía. Hay </w:t>
      </w:r>
      <w:r>
        <w:rPr>
          <w:rFonts w:ascii="Georgia" w:hAnsi="Georgia"/>
          <w:sz w:val="20"/>
          <w:szCs w:val="20"/>
        </w:rPr>
        <w:t>políticas</w:t>
      </w:r>
      <w:r w:rsidR="00894E1C">
        <w:rPr>
          <w:rFonts w:ascii="Georgia" w:hAnsi="Georgia"/>
          <w:sz w:val="20"/>
          <w:szCs w:val="20"/>
        </w:rPr>
        <w:t xml:space="preserve"> que no puede hacer </w:t>
      </w:r>
      <w:r>
        <w:rPr>
          <w:rFonts w:ascii="Georgia" w:hAnsi="Georgia"/>
          <w:sz w:val="20"/>
          <w:szCs w:val="20"/>
        </w:rPr>
        <w:t>el gobierno</w:t>
      </w:r>
      <w:r w:rsidR="00894E1C">
        <w:rPr>
          <w:rFonts w:ascii="Georgia" w:hAnsi="Georgia"/>
          <w:sz w:val="20"/>
          <w:szCs w:val="20"/>
        </w:rPr>
        <w:t xml:space="preserve"> local</w:t>
      </w:r>
      <w:r>
        <w:rPr>
          <w:rFonts w:ascii="Georgia" w:hAnsi="Georgia"/>
          <w:sz w:val="20"/>
          <w:szCs w:val="20"/>
        </w:rPr>
        <w:t>,</w:t>
      </w:r>
      <w:r w:rsidR="00894E1C">
        <w:rPr>
          <w:rFonts w:ascii="Georgia" w:hAnsi="Georgia"/>
          <w:sz w:val="20"/>
          <w:szCs w:val="20"/>
        </w:rPr>
        <w:t xml:space="preserve"> pero si puede acompañar. El dialogo puede establecer lazos firmes.</w:t>
      </w:r>
    </w:p>
    <w:p w:rsidR="002A2838" w:rsidRDefault="002A2838">
      <w:pPr>
        <w:pStyle w:val="Prrafodelista"/>
        <w:spacing w:after="0" w:line="240" w:lineRule="auto"/>
        <w:ind w:left="0"/>
        <w:jc w:val="both"/>
        <w:rPr>
          <w:rFonts w:ascii="Georgia" w:hAnsi="Georgia"/>
          <w:sz w:val="20"/>
          <w:szCs w:val="20"/>
        </w:rPr>
      </w:pPr>
    </w:p>
    <w:p w:rsidR="00EC28F5" w:rsidRDefault="00894E1C">
      <w:pPr>
        <w:pStyle w:val="Sinespaciado"/>
        <w:jc w:val="both"/>
        <w:rPr>
          <w:rFonts w:ascii="Georgia" w:hAnsi="Georgia"/>
          <w:sz w:val="20"/>
          <w:szCs w:val="20"/>
        </w:rPr>
      </w:pPr>
      <w:r>
        <w:rPr>
          <w:rFonts w:ascii="Georgia" w:hAnsi="Georgia"/>
          <w:sz w:val="20"/>
          <w:szCs w:val="20"/>
        </w:rPr>
        <w:t xml:space="preserve">La regidora Laureen Bolaños señala: “No entendí la parte del engañar a la gente a la que se refiere la regidora Maritza </w:t>
      </w:r>
      <w:r w:rsidR="00DE74D0">
        <w:rPr>
          <w:rFonts w:ascii="Georgia" w:hAnsi="Georgia"/>
          <w:sz w:val="20"/>
          <w:szCs w:val="20"/>
        </w:rPr>
        <w:t>S</w:t>
      </w:r>
      <w:r>
        <w:rPr>
          <w:rFonts w:ascii="Georgia" w:hAnsi="Georgia"/>
          <w:sz w:val="20"/>
          <w:szCs w:val="20"/>
        </w:rPr>
        <w:t xml:space="preserve">egura porque yo apunte a un trabajo que se está llevando a cabo en </w:t>
      </w:r>
      <w:r w:rsidR="00DE74D0">
        <w:rPr>
          <w:rFonts w:ascii="Georgia" w:hAnsi="Georgia"/>
          <w:sz w:val="20"/>
          <w:szCs w:val="20"/>
        </w:rPr>
        <w:t xml:space="preserve">el </w:t>
      </w:r>
      <w:r>
        <w:rPr>
          <w:rFonts w:ascii="Georgia" w:hAnsi="Georgia"/>
          <w:sz w:val="20"/>
          <w:szCs w:val="20"/>
        </w:rPr>
        <w:t xml:space="preserve">gobierno central con línea de acompañamiento con los municipios e instituciones en cuanto a seguir ciertas condiciones en cuanto a Regularizar- Informar-Reubicar precarios- y articular  la obtención de un listado por parte de los </w:t>
      </w:r>
      <w:r w:rsidR="00DE74D0">
        <w:rPr>
          <w:rFonts w:ascii="Georgia" w:hAnsi="Georgia"/>
          <w:sz w:val="20"/>
          <w:szCs w:val="20"/>
        </w:rPr>
        <w:t>C</w:t>
      </w:r>
      <w:r>
        <w:rPr>
          <w:rFonts w:ascii="Georgia" w:hAnsi="Georgia"/>
          <w:sz w:val="20"/>
          <w:szCs w:val="20"/>
        </w:rPr>
        <w:t xml:space="preserve">oncejos </w:t>
      </w:r>
      <w:r w:rsidR="00DE74D0">
        <w:rPr>
          <w:rFonts w:ascii="Georgia" w:hAnsi="Georgia"/>
          <w:sz w:val="20"/>
          <w:szCs w:val="20"/>
        </w:rPr>
        <w:t>de D</w:t>
      </w:r>
      <w:r>
        <w:rPr>
          <w:rFonts w:ascii="Georgia" w:hAnsi="Georgia"/>
          <w:sz w:val="20"/>
          <w:szCs w:val="20"/>
        </w:rPr>
        <w:t>istrito con un acuerdo del asentamiento para reubicarlo y articuladamente con IMAS , Ministerio salud y Ministerio Seguridad Publica. No creo haber dicho que se les va a ofrecer nada</w:t>
      </w:r>
      <w:r w:rsidR="00DE74D0">
        <w:rPr>
          <w:rFonts w:ascii="Georgia" w:hAnsi="Georgia"/>
          <w:sz w:val="20"/>
          <w:szCs w:val="20"/>
        </w:rPr>
        <w:t>,</w:t>
      </w:r>
      <w:r>
        <w:rPr>
          <w:rFonts w:ascii="Georgia" w:hAnsi="Georgia"/>
          <w:sz w:val="20"/>
          <w:szCs w:val="20"/>
        </w:rPr>
        <w:t xml:space="preserve"> sino se analizará las condiciones de cada cantón.</w:t>
      </w:r>
    </w:p>
    <w:p w:rsidR="002A2838" w:rsidRDefault="00894E1C">
      <w:pPr>
        <w:pStyle w:val="Sinespaciado"/>
        <w:jc w:val="both"/>
        <w:rPr>
          <w:rFonts w:ascii="Georgia" w:hAnsi="Georgia"/>
          <w:sz w:val="20"/>
          <w:szCs w:val="20"/>
        </w:rPr>
      </w:pPr>
      <w:r>
        <w:rPr>
          <w:rFonts w:ascii="Georgia" w:hAnsi="Georgia"/>
          <w:sz w:val="20"/>
          <w:szCs w:val="20"/>
        </w:rPr>
        <w:t xml:space="preserve"> </w:t>
      </w:r>
    </w:p>
    <w:p w:rsidR="00EC28F5" w:rsidRDefault="00EC28F5">
      <w:pPr>
        <w:pStyle w:val="Sinespaciado"/>
        <w:jc w:val="both"/>
        <w:rPr>
          <w:rFonts w:ascii="Georgia" w:hAnsi="Georgia"/>
          <w:sz w:val="20"/>
          <w:szCs w:val="20"/>
        </w:rPr>
      </w:pPr>
    </w:p>
    <w:p w:rsidR="00EC28F5" w:rsidRDefault="00EC28F5">
      <w:pPr>
        <w:pStyle w:val="Sinespaciado"/>
        <w:jc w:val="both"/>
        <w:rPr>
          <w:rFonts w:ascii="Georgia" w:hAnsi="Georgia"/>
          <w:sz w:val="20"/>
          <w:szCs w:val="20"/>
        </w:rPr>
      </w:pPr>
    </w:p>
    <w:p w:rsidR="002A2838" w:rsidRDefault="00894E1C">
      <w:pPr>
        <w:pStyle w:val="Sinespaciado"/>
        <w:jc w:val="both"/>
        <w:rPr>
          <w:rFonts w:ascii="Georgia" w:hAnsi="Georgia"/>
          <w:sz w:val="20"/>
          <w:szCs w:val="20"/>
        </w:rPr>
      </w:pPr>
      <w:r>
        <w:rPr>
          <w:rFonts w:ascii="Georgia" w:hAnsi="Georgia"/>
          <w:sz w:val="20"/>
          <w:szCs w:val="20"/>
        </w:rPr>
        <w:lastRenderedPageBreak/>
        <w:t xml:space="preserve">También solicitar </w:t>
      </w:r>
      <w:r w:rsidR="00DE74D0">
        <w:rPr>
          <w:rFonts w:ascii="Georgia" w:hAnsi="Georgia"/>
          <w:sz w:val="20"/>
          <w:szCs w:val="20"/>
        </w:rPr>
        <w:t xml:space="preserve">al </w:t>
      </w:r>
      <w:r>
        <w:rPr>
          <w:rFonts w:ascii="Georgia" w:hAnsi="Georgia"/>
          <w:sz w:val="20"/>
          <w:szCs w:val="20"/>
        </w:rPr>
        <w:t>Señor Presidente que en futuras invitaciones se pueda coordinar por medio  de la Secretar</w:t>
      </w:r>
      <w:r w:rsidR="00DE74D0">
        <w:rPr>
          <w:rFonts w:ascii="Georgia" w:hAnsi="Georgia"/>
          <w:sz w:val="20"/>
          <w:szCs w:val="20"/>
        </w:rPr>
        <w:t>í</w:t>
      </w:r>
      <w:r>
        <w:rPr>
          <w:rFonts w:ascii="Georgia" w:hAnsi="Georgia"/>
          <w:sz w:val="20"/>
          <w:szCs w:val="20"/>
        </w:rPr>
        <w:t>a del Concejo, el tra</w:t>
      </w:r>
      <w:r w:rsidR="00DE74D0">
        <w:rPr>
          <w:rFonts w:ascii="Georgia" w:hAnsi="Georgia"/>
          <w:sz w:val="20"/>
          <w:szCs w:val="20"/>
        </w:rPr>
        <w:t>n</w:t>
      </w:r>
      <w:r>
        <w:rPr>
          <w:rFonts w:ascii="Georgia" w:hAnsi="Georgia"/>
          <w:sz w:val="20"/>
          <w:szCs w:val="20"/>
        </w:rPr>
        <w:t>sporte en horas no laborales</w:t>
      </w:r>
      <w:r w:rsidR="00DE74D0">
        <w:rPr>
          <w:rFonts w:ascii="Georgia" w:hAnsi="Georgia"/>
          <w:sz w:val="20"/>
          <w:szCs w:val="20"/>
        </w:rPr>
        <w:t>,</w:t>
      </w:r>
      <w:r>
        <w:rPr>
          <w:rFonts w:ascii="Georgia" w:hAnsi="Georgia"/>
          <w:sz w:val="20"/>
          <w:szCs w:val="20"/>
        </w:rPr>
        <w:t xml:space="preserve"> porque la administración muy amablemente nos dio el transporte de ida pero el de venida no estaba autorizado</w:t>
      </w:r>
      <w:r w:rsidR="00DE74D0">
        <w:rPr>
          <w:rFonts w:ascii="Georgia" w:hAnsi="Georgia"/>
          <w:sz w:val="20"/>
          <w:szCs w:val="20"/>
        </w:rPr>
        <w:t>,</w:t>
      </w:r>
      <w:r>
        <w:rPr>
          <w:rFonts w:ascii="Georgia" w:hAnsi="Georgia"/>
          <w:sz w:val="20"/>
          <w:szCs w:val="20"/>
        </w:rPr>
        <w:t xml:space="preserve"> por estar fuera de horario laboral.”</w:t>
      </w:r>
    </w:p>
    <w:p w:rsidR="002A2838" w:rsidRDefault="002A2838">
      <w:pPr>
        <w:pStyle w:val="Prrafodelista"/>
        <w:spacing w:after="0" w:line="240" w:lineRule="auto"/>
        <w:ind w:left="0"/>
        <w:jc w:val="both"/>
        <w:rPr>
          <w:rFonts w:ascii="Georgia" w:hAnsi="Georgia"/>
          <w:sz w:val="20"/>
          <w:szCs w:val="20"/>
        </w:rPr>
      </w:pPr>
    </w:p>
    <w:p w:rsidR="002A2838" w:rsidRDefault="00DE74D0">
      <w:pPr>
        <w:pStyle w:val="Prrafodelista"/>
        <w:spacing w:after="0" w:line="240" w:lineRule="auto"/>
        <w:ind w:left="0"/>
        <w:jc w:val="both"/>
        <w:rPr>
          <w:rFonts w:ascii="Georgia" w:hAnsi="Georgia"/>
          <w:sz w:val="20"/>
          <w:szCs w:val="20"/>
        </w:rPr>
      </w:pPr>
      <w:r>
        <w:rPr>
          <w:rFonts w:ascii="Georgia" w:hAnsi="Georgia"/>
          <w:sz w:val="20"/>
          <w:szCs w:val="20"/>
        </w:rPr>
        <w:t xml:space="preserve">La regidora </w:t>
      </w:r>
      <w:r w:rsidR="00894E1C">
        <w:rPr>
          <w:rFonts w:ascii="Georgia" w:hAnsi="Georgia"/>
          <w:sz w:val="20"/>
          <w:szCs w:val="20"/>
        </w:rPr>
        <w:t xml:space="preserve">Gerly </w:t>
      </w:r>
      <w:r>
        <w:rPr>
          <w:rFonts w:ascii="Georgia" w:hAnsi="Georgia"/>
          <w:sz w:val="20"/>
          <w:szCs w:val="20"/>
        </w:rPr>
        <w:t xml:space="preserve">Garreta </w:t>
      </w:r>
      <w:r w:rsidR="00894E1C">
        <w:rPr>
          <w:rFonts w:ascii="Georgia" w:hAnsi="Georgia"/>
          <w:sz w:val="20"/>
          <w:szCs w:val="20"/>
        </w:rPr>
        <w:t>aclara</w:t>
      </w:r>
      <w:r>
        <w:rPr>
          <w:rFonts w:ascii="Georgia" w:hAnsi="Georgia"/>
          <w:sz w:val="20"/>
          <w:szCs w:val="20"/>
        </w:rPr>
        <w:t xml:space="preserve"> a la regidora Maritza Segura </w:t>
      </w:r>
      <w:r w:rsidR="00894E1C">
        <w:rPr>
          <w:rFonts w:ascii="Georgia" w:hAnsi="Georgia"/>
          <w:sz w:val="20"/>
          <w:szCs w:val="20"/>
        </w:rPr>
        <w:t xml:space="preserve">que la idea no es engañar a nadie. Invita a los compañeros </w:t>
      </w:r>
      <w:r>
        <w:rPr>
          <w:rFonts w:ascii="Georgia" w:hAnsi="Georgia"/>
          <w:sz w:val="20"/>
          <w:szCs w:val="20"/>
        </w:rPr>
        <w:t xml:space="preserve">a revisar la información porque </w:t>
      </w:r>
      <w:r w:rsidR="00894E1C">
        <w:rPr>
          <w:rFonts w:ascii="Georgia" w:hAnsi="Georgia"/>
          <w:sz w:val="20"/>
          <w:szCs w:val="20"/>
        </w:rPr>
        <w:t>lo que hic</w:t>
      </w:r>
      <w:r>
        <w:rPr>
          <w:rFonts w:ascii="Georgia" w:hAnsi="Georgia"/>
          <w:sz w:val="20"/>
          <w:szCs w:val="20"/>
        </w:rPr>
        <w:t>i</w:t>
      </w:r>
      <w:r w:rsidR="00894E1C">
        <w:rPr>
          <w:rFonts w:ascii="Georgia" w:hAnsi="Georgia"/>
          <w:sz w:val="20"/>
          <w:szCs w:val="20"/>
        </w:rPr>
        <w:t xml:space="preserve">eron fue grupos. </w:t>
      </w:r>
      <w:r>
        <w:rPr>
          <w:rFonts w:ascii="Georgia" w:hAnsi="Georgia"/>
          <w:sz w:val="20"/>
          <w:szCs w:val="20"/>
        </w:rPr>
        <w:t>Aclara que ellos s</w:t>
      </w:r>
      <w:r w:rsidR="00894E1C">
        <w:rPr>
          <w:rFonts w:ascii="Georgia" w:hAnsi="Georgia"/>
          <w:sz w:val="20"/>
          <w:szCs w:val="20"/>
        </w:rPr>
        <w:t>irven de puente</w:t>
      </w:r>
      <w:r>
        <w:rPr>
          <w:rFonts w:ascii="Georgia" w:hAnsi="Georgia"/>
          <w:sz w:val="20"/>
          <w:szCs w:val="20"/>
        </w:rPr>
        <w:t>,</w:t>
      </w:r>
      <w:r w:rsidR="00894E1C">
        <w:rPr>
          <w:rFonts w:ascii="Georgia" w:hAnsi="Georgia"/>
          <w:sz w:val="20"/>
          <w:szCs w:val="20"/>
        </w:rPr>
        <w:t xml:space="preserve"> son el canal, porque hay millones de colones en el B</w:t>
      </w:r>
      <w:r>
        <w:rPr>
          <w:rFonts w:ascii="Georgia" w:hAnsi="Georgia"/>
          <w:sz w:val="20"/>
          <w:szCs w:val="20"/>
        </w:rPr>
        <w:t>ANHVI</w:t>
      </w:r>
      <w:r w:rsidR="00894E1C">
        <w:rPr>
          <w:rFonts w:ascii="Georgia" w:hAnsi="Georgia"/>
          <w:sz w:val="20"/>
          <w:szCs w:val="20"/>
        </w:rPr>
        <w:t>. E</w:t>
      </w:r>
      <w:r w:rsidR="00A00762">
        <w:rPr>
          <w:rFonts w:ascii="Georgia" w:hAnsi="Georgia"/>
          <w:sz w:val="20"/>
          <w:szCs w:val="20"/>
        </w:rPr>
        <w:t xml:space="preserve">stas organizaciones </w:t>
      </w:r>
      <w:r w:rsidR="00894E1C">
        <w:rPr>
          <w:rFonts w:ascii="Georgia" w:hAnsi="Georgia"/>
          <w:sz w:val="20"/>
          <w:szCs w:val="20"/>
        </w:rPr>
        <w:t>dan seguimiento en materia log</w:t>
      </w:r>
      <w:r>
        <w:rPr>
          <w:rFonts w:ascii="Georgia" w:hAnsi="Georgia"/>
          <w:sz w:val="20"/>
          <w:szCs w:val="20"/>
        </w:rPr>
        <w:t>í</w:t>
      </w:r>
      <w:r w:rsidR="00894E1C">
        <w:rPr>
          <w:rFonts w:ascii="Georgia" w:hAnsi="Georgia"/>
          <w:sz w:val="20"/>
          <w:szCs w:val="20"/>
        </w:rPr>
        <w:t xml:space="preserve">stica, pero </w:t>
      </w:r>
      <w:r w:rsidR="00A00762">
        <w:rPr>
          <w:rFonts w:ascii="Georgia" w:hAnsi="Georgia"/>
          <w:sz w:val="20"/>
          <w:szCs w:val="20"/>
        </w:rPr>
        <w:t xml:space="preserve">los regidores (as) Síndicos (as) </w:t>
      </w:r>
      <w:r w:rsidR="00894E1C">
        <w:rPr>
          <w:rFonts w:ascii="Georgia" w:hAnsi="Georgia"/>
          <w:sz w:val="20"/>
          <w:szCs w:val="20"/>
        </w:rPr>
        <w:t>so</w:t>
      </w:r>
      <w:r w:rsidR="00A00762">
        <w:rPr>
          <w:rFonts w:ascii="Georgia" w:hAnsi="Georgia"/>
          <w:sz w:val="20"/>
          <w:szCs w:val="20"/>
        </w:rPr>
        <w:t>n</w:t>
      </w:r>
      <w:r w:rsidR="00894E1C">
        <w:rPr>
          <w:rFonts w:ascii="Georgia" w:hAnsi="Georgia"/>
          <w:sz w:val="20"/>
          <w:szCs w:val="20"/>
        </w:rPr>
        <w:t xml:space="preserve"> un puente y p</w:t>
      </w:r>
      <w:r w:rsidR="00A00762">
        <w:rPr>
          <w:rFonts w:ascii="Georgia" w:hAnsi="Georgia"/>
          <w:sz w:val="20"/>
          <w:szCs w:val="20"/>
        </w:rPr>
        <w:t xml:space="preserve">ueden </w:t>
      </w:r>
      <w:r w:rsidR="00894E1C">
        <w:rPr>
          <w:rFonts w:ascii="Georgia" w:hAnsi="Georgia"/>
          <w:sz w:val="20"/>
          <w:szCs w:val="20"/>
        </w:rPr>
        <w:t>ayudar.</w:t>
      </w:r>
    </w:p>
    <w:p w:rsidR="002A2838" w:rsidRDefault="002A2838">
      <w:pPr>
        <w:pStyle w:val="Prrafodelista"/>
        <w:spacing w:after="0" w:line="240" w:lineRule="auto"/>
        <w:ind w:left="0"/>
        <w:jc w:val="both"/>
        <w:rPr>
          <w:rFonts w:ascii="Georgia" w:hAnsi="Georgia"/>
          <w:sz w:val="20"/>
          <w:szCs w:val="20"/>
        </w:rPr>
      </w:pPr>
    </w:p>
    <w:p w:rsidR="002A2838" w:rsidRDefault="00A00762">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894E1C">
        <w:rPr>
          <w:rFonts w:ascii="Georgia" w:hAnsi="Georgia"/>
          <w:sz w:val="20"/>
          <w:szCs w:val="20"/>
        </w:rPr>
        <w:t xml:space="preserve">Minor </w:t>
      </w:r>
      <w:r>
        <w:rPr>
          <w:rFonts w:ascii="Georgia" w:hAnsi="Georgia"/>
          <w:sz w:val="20"/>
          <w:szCs w:val="20"/>
        </w:rPr>
        <w:t xml:space="preserve">Meléndez agrega que </w:t>
      </w:r>
      <w:r w:rsidR="00894E1C">
        <w:rPr>
          <w:rFonts w:ascii="Georgia" w:hAnsi="Georgia"/>
          <w:sz w:val="20"/>
          <w:szCs w:val="20"/>
        </w:rPr>
        <w:t xml:space="preserve">el tema de vivienda es importante </w:t>
      </w:r>
      <w:r>
        <w:rPr>
          <w:rFonts w:ascii="Georgia" w:hAnsi="Georgia"/>
          <w:sz w:val="20"/>
          <w:szCs w:val="20"/>
        </w:rPr>
        <w:t>después</w:t>
      </w:r>
      <w:r w:rsidR="00894E1C">
        <w:rPr>
          <w:rFonts w:ascii="Georgia" w:hAnsi="Georgia"/>
          <w:sz w:val="20"/>
          <w:szCs w:val="20"/>
        </w:rPr>
        <w:t xml:space="preserve"> de</w:t>
      </w:r>
      <w:r>
        <w:rPr>
          <w:rFonts w:ascii="Georgia" w:hAnsi="Georgia"/>
          <w:sz w:val="20"/>
          <w:szCs w:val="20"/>
        </w:rPr>
        <w:t xml:space="preserve">l tema de </w:t>
      </w:r>
      <w:r w:rsidR="00894E1C">
        <w:rPr>
          <w:rFonts w:ascii="Georgia" w:hAnsi="Georgia"/>
          <w:sz w:val="20"/>
          <w:szCs w:val="20"/>
        </w:rPr>
        <w:t xml:space="preserve">la CCSS. </w:t>
      </w:r>
      <w:r>
        <w:rPr>
          <w:rFonts w:ascii="Georgia" w:hAnsi="Georgia"/>
          <w:sz w:val="20"/>
          <w:szCs w:val="20"/>
        </w:rPr>
        <w:t>Considera que h</w:t>
      </w:r>
      <w:r w:rsidR="00894E1C">
        <w:rPr>
          <w:rFonts w:ascii="Georgia" w:hAnsi="Georgia"/>
          <w:sz w:val="20"/>
          <w:szCs w:val="20"/>
        </w:rPr>
        <w:t>a faltado agilidad para desarrollar proyectos de vivienda</w:t>
      </w:r>
      <w:r>
        <w:rPr>
          <w:rFonts w:ascii="Georgia" w:hAnsi="Georgia"/>
          <w:sz w:val="20"/>
          <w:szCs w:val="20"/>
        </w:rPr>
        <w:t xml:space="preserve"> y ha</w:t>
      </w:r>
      <w:r w:rsidR="00894E1C">
        <w:rPr>
          <w:rFonts w:ascii="Georgia" w:hAnsi="Georgia"/>
          <w:sz w:val="20"/>
          <w:szCs w:val="20"/>
        </w:rPr>
        <w:t xml:space="preserve"> faltado movilidad de </w:t>
      </w:r>
      <w:r>
        <w:rPr>
          <w:rFonts w:ascii="Georgia" w:hAnsi="Georgia"/>
          <w:sz w:val="20"/>
          <w:szCs w:val="20"/>
        </w:rPr>
        <w:t xml:space="preserve">los </w:t>
      </w:r>
      <w:r w:rsidR="00894E1C">
        <w:rPr>
          <w:rFonts w:ascii="Georgia" w:hAnsi="Georgia"/>
          <w:sz w:val="20"/>
          <w:szCs w:val="20"/>
        </w:rPr>
        <w:t>gobiernos locales</w:t>
      </w:r>
      <w:r>
        <w:rPr>
          <w:rFonts w:ascii="Georgia" w:hAnsi="Georgia"/>
          <w:sz w:val="20"/>
          <w:szCs w:val="20"/>
        </w:rPr>
        <w:t xml:space="preserve"> en este sentido</w:t>
      </w:r>
      <w:r w:rsidR="00894E1C">
        <w:rPr>
          <w:rFonts w:ascii="Georgia" w:hAnsi="Georgia"/>
          <w:sz w:val="20"/>
          <w:szCs w:val="20"/>
        </w:rPr>
        <w:t xml:space="preserve">. Agradece </w:t>
      </w:r>
      <w:r>
        <w:rPr>
          <w:rFonts w:ascii="Georgia" w:hAnsi="Georgia"/>
          <w:sz w:val="20"/>
          <w:szCs w:val="20"/>
        </w:rPr>
        <w:t xml:space="preserve">la </w:t>
      </w:r>
      <w:r w:rsidR="00894E1C">
        <w:rPr>
          <w:rFonts w:ascii="Georgia" w:hAnsi="Georgia"/>
          <w:sz w:val="20"/>
          <w:szCs w:val="20"/>
        </w:rPr>
        <w:t>informaci</w:t>
      </w:r>
      <w:r>
        <w:rPr>
          <w:rFonts w:ascii="Georgia" w:hAnsi="Georgia"/>
          <w:sz w:val="20"/>
          <w:szCs w:val="20"/>
        </w:rPr>
        <w:t>ó</w:t>
      </w:r>
      <w:r w:rsidR="00894E1C">
        <w:rPr>
          <w:rFonts w:ascii="Georgia" w:hAnsi="Georgia"/>
          <w:sz w:val="20"/>
          <w:szCs w:val="20"/>
        </w:rPr>
        <w:t xml:space="preserve">n que traen </w:t>
      </w:r>
      <w:r>
        <w:rPr>
          <w:rFonts w:ascii="Georgia" w:hAnsi="Georgia"/>
          <w:sz w:val="20"/>
          <w:szCs w:val="20"/>
        </w:rPr>
        <w:t xml:space="preserve">las </w:t>
      </w:r>
      <w:r w:rsidR="00894E1C">
        <w:rPr>
          <w:rFonts w:ascii="Georgia" w:hAnsi="Georgia"/>
          <w:sz w:val="20"/>
          <w:szCs w:val="20"/>
        </w:rPr>
        <w:t>compañeras</w:t>
      </w:r>
      <w:r>
        <w:rPr>
          <w:rFonts w:ascii="Georgia" w:hAnsi="Georgia"/>
          <w:sz w:val="20"/>
          <w:szCs w:val="20"/>
        </w:rPr>
        <w:t xml:space="preserve"> y se</w:t>
      </w:r>
      <w:r w:rsidR="00894E1C">
        <w:rPr>
          <w:rFonts w:ascii="Georgia" w:hAnsi="Georgia"/>
          <w:sz w:val="20"/>
          <w:szCs w:val="20"/>
        </w:rPr>
        <w:t xml:space="preserve"> puede llevar este beneficio a las comunidades</w:t>
      </w:r>
      <w:r>
        <w:rPr>
          <w:rFonts w:ascii="Georgia" w:hAnsi="Georgia"/>
          <w:sz w:val="20"/>
          <w:szCs w:val="20"/>
        </w:rPr>
        <w:t xml:space="preserve">, porque </w:t>
      </w:r>
      <w:r w:rsidR="00894E1C">
        <w:rPr>
          <w:rFonts w:ascii="Georgia" w:hAnsi="Georgia"/>
          <w:sz w:val="20"/>
          <w:szCs w:val="20"/>
        </w:rPr>
        <w:t>son seres humanos que necesitan tambi</w:t>
      </w:r>
      <w:r>
        <w:rPr>
          <w:rFonts w:ascii="Georgia" w:hAnsi="Georgia"/>
          <w:sz w:val="20"/>
          <w:szCs w:val="20"/>
        </w:rPr>
        <w:t>é</w:t>
      </w:r>
      <w:r w:rsidR="00894E1C">
        <w:rPr>
          <w:rFonts w:ascii="Georgia" w:hAnsi="Georgia"/>
          <w:sz w:val="20"/>
          <w:szCs w:val="20"/>
        </w:rPr>
        <w:t>n de un techo.</w:t>
      </w:r>
    </w:p>
    <w:p w:rsidR="002A2838" w:rsidRDefault="002A2838">
      <w:pPr>
        <w:pStyle w:val="Prrafodelista"/>
        <w:spacing w:after="0" w:line="240" w:lineRule="auto"/>
        <w:ind w:left="0"/>
        <w:jc w:val="both"/>
        <w:rPr>
          <w:rFonts w:ascii="Georgia" w:hAnsi="Georgia"/>
          <w:sz w:val="20"/>
          <w:szCs w:val="20"/>
        </w:rPr>
      </w:pPr>
    </w:p>
    <w:p w:rsidR="002A2838" w:rsidRDefault="00A00762">
      <w:pPr>
        <w:pStyle w:val="Prrafodelista"/>
        <w:spacing w:after="0" w:line="240" w:lineRule="auto"/>
        <w:ind w:left="0"/>
        <w:jc w:val="both"/>
        <w:rPr>
          <w:rFonts w:ascii="Georgia" w:hAnsi="Georgia"/>
          <w:sz w:val="20"/>
          <w:szCs w:val="20"/>
        </w:rPr>
      </w:pPr>
      <w:r>
        <w:rPr>
          <w:rFonts w:ascii="Georgia" w:hAnsi="Georgia"/>
          <w:sz w:val="20"/>
          <w:szCs w:val="20"/>
        </w:rPr>
        <w:t xml:space="preserve">La Presidencia da las </w:t>
      </w:r>
      <w:r w:rsidR="00894E1C">
        <w:rPr>
          <w:rFonts w:ascii="Georgia" w:hAnsi="Georgia"/>
          <w:sz w:val="20"/>
          <w:szCs w:val="20"/>
        </w:rPr>
        <w:t xml:space="preserve">gracias </w:t>
      </w:r>
      <w:r>
        <w:rPr>
          <w:rFonts w:ascii="Georgia" w:hAnsi="Georgia"/>
          <w:sz w:val="20"/>
          <w:szCs w:val="20"/>
        </w:rPr>
        <w:t xml:space="preserve">a las compañeras </w:t>
      </w:r>
      <w:r w:rsidR="00894E1C">
        <w:rPr>
          <w:rFonts w:ascii="Georgia" w:hAnsi="Georgia"/>
          <w:sz w:val="20"/>
          <w:szCs w:val="20"/>
        </w:rPr>
        <w:t xml:space="preserve">por traer el informe de su participación. </w:t>
      </w:r>
      <w:r>
        <w:rPr>
          <w:rFonts w:ascii="Georgia" w:hAnsi="Georgia"/>
          <w:sz w:val="20"/>
          <w:szCs w:val="20"/>
        </w:rPr>
        <w:t xml:space="preserve">Indica que estará revisando la agenda para ver </w:t>
      </w:r>
      <w:r w:rsidR="00894E1C">
        <w:rPr>
          <w:rFonts w:ascii="Georgia" w:hAnsi="Georgia"/>
          <w:sz w:val="20"/>
          <w:szCs w:val="20"/>
        </w:rPr>
        <w:t xml:space="preserve">si </w:t>
      </w:r>
      <w:r>
        <w:rPr>
          <w:rFonts w:ascii="Georgia" w:hAnsi="Georgia"/>
          <w:sz w:val="20"/>
          <w:szCs w:val="20"/>
        </w:rPr>
        <w:t xml:space="preserve">se puede convocar al </w:t>
      </w:r>
      <w:r w:rsidR="00894E1C">
        <w:rPr>
          <w:rFonts w:ascii="Georgia" w:hAnsi="Georgia"/>
          <w:sz w:val="20"/>
          <w:szCs w:val="20"/>
        </w:rPr>
        <w:t xml:space="preserve">Presidente de esta Fundación a una </w:t>
      </w:r>
      <w:r>
        <w:rPr>
          <w:rFonts w:ascii="Georgia" w:hAnsi="Georgia"/>
          <w:sz w:val="20"/>
          <w:szCs w:val="20"/>
        </w:rPr>
        <w:t>S</w:t>
      </w:r>
      <w:r w:rsidR="00894E1C">
        <w:rPr>
          <w:rFonts w:ascii="Georgia" w:hAnsi="Georgia"/>
          <w:sz w:val="20"/>
          <w:szCs w:val="20"/>
        </w:rPr>
        <w:t>esión</w:t>
      </w:r>
      <w:r>
        <w:rPr>
          <w:rFonts w:ascii="Georgia" w:hAnsi="Georgia"/>
          <w:sz w:val="20"/>
          <w:szCs w:val="20"/>
        </w:rPr>
        <w:t xml:space="preserve"> del Concejo Municipal</w:t>
      </w:r>
      <w:r w:rsidR="00894E1C">
        <w:rPr>
          <w:rFonts w:ascii="Georgia" w:hAnsi="Georgia"/>
          <w:sz w:val="20"/>
          <w:szCs w:val="20"/>
        </w:rPr>
        <w:t xml:space="preserve">. </w:t>
      </w:r>
      <w:r>
        <w:rPr>
          <w:rFonts w:ascii="Georgia" w:hAnsi="Georgia"/>
          <w:sz w:val="20"/>
          <w:szCs w:val="20"/>
        </w:rPr>
        <w:t>Agrega: “s</w:t>
      </w:r>
      <w:r w:rsidR="00894E1C">
        <w:rPr>
          <w:rFonts w:ascii="Georgia" w:hAnsi="Georgia"/>
          <w:sz w:val="20"/>
          <w:szCs w:val="20"/>
        </w:rPr>
        <w:t xml:space="preserve">i una persona no tiene vivienda se siente mal y es un signo de pobreza. Nuestra casa es un mundo, un paraíso y debemos tenerla lo mejor </w:t>
      </w:r>
      <w:r>
        <w:rPr>
          <w:rFonts w:ascii="Georgia" w:hAnsi="Georgia"/>
          <w:sz w:val="20"/>
          <w:szCs w:val="20"/>
        </w:rPr>
        <w:t>posible</w:t>
      </w:r>
      <w:r w:rsidR="00894E1C">
        <w:rPr>
          <w:rFonts w:ascii="Georgia" w:hAnsi="Georgia"/>
          <w:sz w:val="20"/>
          <w:szCs w:val="20"/>
        </w:rPr>
        <w:t xml:space="preserve"> </w:t>
      </w:r>
      <w:r>
        <w:rPr>
          <w:rFonts w:ascii="Georgia" w:hAnsi="Georgia"/>
          <w:sz w:val="20"/>
          <w:szCs w:val="20"/>
        </w:rPr>
        <w:t xml:space="preserve">y </w:t>
      </w:r>
      <w:r w:rsidR="00894E1C">
        <w:rPr>
          <w:rFonts w:ascii="Georgia" w:hAnsi="Georgia"/>
          <w:sz w:val="20"/>
          <w:szCs w:val="20"/>
        </w:rPr>
        <w:t xml:space="preserve">con un buen entorno. </w:t>
      </w:r>
      <w:r>
        <w:rPr>
          <w:rFonts w:ascii="Georgia" w:hAnsi="Georgia"/>
          <w:sz w:val="20"/>
          <w:szCs w:val="20"/>
        </w:rPr>
        <w:t xml:space="preserve">Por otro lado vamos </w:t>
      </w:r>
      <w:r w:rsidR="00894E1C">
        <w:rPr>
          <w:rFonts w:ascii="Georgia" w:hAnsi="Georgia"/>
          <w:sz w:val="20"/>
          <w:szCs w:val="20"/>
        </w:rPr>
        <w:t>a tomar en cuenta lo del regreso para que vengan con tranquilidad</w:t>
      </w:r>
      <w:r>
        <w:rPr>
          <w:rFonts w:ascii="Georgia" w:hAnsi="Georgia"/>
          <w:sz w:val="20"/>
          <w:szCs w:val="20"/>
        </w:rPr>
        <w:t>, después de una capacitación</w:t>
      </w:r>
      <w:r w:rsidR="00894E1C">
        <w:rPr>
          <w:rFonts w:ascii="Georgia" w:hAnsi="Georgia"/>
          <w:sz w:val="20"/>
          <w:szCs w:val="20"/>
        </w:rPr>
        <w:t>.</w:t>
      </w:r>
    </w:p>
    <w:p w:rsidR="002A2838" w:rsidRDefault="002A2838">
      <w:pPr>
        <w:pStyle w:val="Prrafodelista"/>
        <w:spacing w:after="0" w:line="240" w:lineRule="auto"/>
        <w:ind w:left="0"/>
        <w:jc w:val="both"/>
        <w:rPr>
          <w:rFonts w:ascii="Georgia" w:hAnsi="Georgia"/>
          <w:sz w:val="20"/>
          <w:szCs w:val="20"/>
        </w:rPr>
      </w:pPr>
    </w:p>
    <w:p w:rsidR="002A2838" w:rsidRDefault="00894E1C">
      <w:pPr>
        <w:pStyle w:val="Prrafodelista"/>
        <w:spacing w:after="0" w:line="240" w:lineRule="auto"/>
        <w:ind w:left="0"/>
        <w:jc w:val="both"/>
        <w:rPr>
          <w:rFonts w:ascii="Georgia" w:hAnsi="Georgia"/>
          <w:b/>
          <w:sz w:val="20"/>
          <w:szCs w:val="20"/>
          <w:lang w:eastAsia="es-ES"/>
        </w:rPr>
      </w:pPr>
      <w:r>
        <w:rPr>
          <w:rFonts w:ascii="Georgia" w:hAnsi="Georgia"/>
          <w:b/>
          <w:sz w:val="20"/>
          <w:szCs w:val="20"/>
        </w:rPr>
        <w:t>// VISTO EL INFORME SOBRE</w:t>
      </w:r>
      <w:r>
        <w:rPr>
          <w:rFonts w:ascii="Georgia" w:hAnsi="Georgia"/>
          <w:b/>
          <w:sz w:val="20"/>
          <w:szCs w:val="20"/>
          <w:lang w:eastAsia="es-ES"/>
        </w:rPr>
        <w:t xml:space="preserve">  </w:t>
      </w:r>
      <w:r>
        <w:rPr>
          <w:rFonts w:ascii="Georgia" w:eastAsia="Times New Roman" w:hAnsi="Georgia"/>
          <w:b/>
          <w:sz w:val="20"/>
          <w:szCs w:val="20"/>
        </w:rPr>
        <w:t>SIMPOSIO MÁS QUE UNA VIVIENDA DE FUPROVI, LA PRESIDENCIA DISPONE DEJAR PARA CONOCIMIENTO DEL CONCEJO MUNICIPAL.</w:t>
      </w:r>
    </w:p>
    <w:p w:rsidR="002A2838" w:rsidRDefault="002A2838">
      <w:pPr>
        <w:pStyle w:val="Prrafodelista"/>
        <w:spacing w:after="0" w:line="240" w:lineRule="auto"/>
        <w:jc w:val="both"/>
        <w:rPr>
          <w:rFonts w:ascii="Georgia" w:hAnsi="Georgia"/>
          <w:sz w:val="20"/>
          <w:szCs w:val="20"/>
        </w:rPr>
      </w:pPr>
    </w:p>
    <w:p w:rsidR="002A2838" w:rsidRDefault="00894E1C">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ARTÍCULO VI:          MOCIONES</w:t>
      </w:r>
    </w:p>
    <w:p w:rsidR="002A2838" w:rsidRDefault="002A2838">
      <w:pPr>
        <w:pStyle w:val="Prrafodelista"/>
        <w:spacing w:after="0" w:line="240" w:lineRule="auto"/>
        <w:jc w:val="both"/>
        <w:rPr>
          <w:rFonts w:ascii="Georgia" w:hAnsi="Georgia"/>
          <w:sz w:val="20"/>
          <w:szCs w:val="20"/>
        </w:rPr>
      </w:pPr>
    </w:p>
    <w:p w:rsidR="002A2838" w:rsidRDefault="00894E1C">
      <w:pPr>
        <w:pStyle w:val="Prrafodelista"/>
        <w:numPr>
          <w:ilvl w:val="0"/>
          <w:numId w:val="9"/>
        </w:numPr>
        <w:spacing w:after="0" w:line="240" w:lineRule="auto"/>
        <w:jc w:val="both"/>
        <w:rPr>
          <w:rFonts w:ascii="Georgia" w:hAnsi="Georgia"/>
          <w:sz w:val="20"/>
          <w:szCs w:val="20"/>
        </w:rPr>
      </w:pPr>
      <w:r>
        <w:rPr>
          <w:rFonts w:ascii="Georgia" w:hAnsi="Georgia"/>
          <w:sz w:val="20"/>
          <w:szCs w:val="20"/>
        </w:rPr>
        <w:t>Gerly Garreta Vega – Regidora Propietaria</w:t>
      </w:r>
    </w:p>
    <w:p w:rsidR="002A2838" w:rsidRDefault="00894E1C">
      <w:pPr>
        <w:pStyle w:val="Prrafodelista"/>
        <w:spacing w:after="0" w:line="240" w:lineRule="auto"/>
        <w:jc w:val="both"/>
        <w:rPr>
          <w:rFonts w:ascii="Georgia" w:hAnsi="Georgia"/>
          <w:sz w:val="20"/>
          <w:szCs w:val="20"/>
        </w:rPr>
      </w:pPr>
      <w:r>
        <w:rPr>
          <w:rFonts w:ascii="Georgia" w:hAnsi="Georgia"/>
          <w:sz w:val="20"/>
          <w:szCs w:val="20"/>
        </w:rPr>
        <w:t>Asunto: Moción para que se retome el proyecto de Ley denominado Autorización para segregar en cabeza de dueño y desafectar del uso del parque un lote del inmueble 4-132744-000, ubicado en la Aurora de Heredia, propiedad de la Municipalidad de Heredia, para que en adelante se destine a uso comunal.</w:t>
      </w:r>
    </w:p>
    <w:p w:rsidR="002A2838" w:rsidRDefault="002A2838">
      <w:pPr>
        <w:pStyle w:val="Prrafodelista"/>
        <w:spacing w:after="0" w:line="240" w:lineRule="auto"/>
        <w:jc w:val="both"/>
        <w:rPr>
          <w:rFonts w:ascii="Georgia" w:hAnsi="Georgia"/>
          <w:b/>
          <w:sz w:val="20"/>
          <w:szCs w:val="20"/>
          <w:u w:val="single"/>
        </w:rPr>
      </w:pPr>
    </w:p>
    <w:p w:rsidR="002A2838" w:rsidRDefault="00894E1C">
      <w:pPr>
        <w:pStyle w:val="Prrafodelista"/>
        <w:spacing w:after="0" w:line="240" w:lineRule="auto"/>
        <w:ind w:left="0"/>
        <w:jc w:val="both"/>
        <w:rPr>
          <w:rFonts w:ascii="Georgia" w:hAnsi="Georgia"/>
          <w:b/>
          <w:sz w:val="20"/>
          <w:szCs w:val="20"/>
          <w:u w:val="single"/>
        </w:rPr>
      </w:pPr>
      <w:r>
        <w:rPr>
          <w:rFonts w:ascii="Georgia" w:hAnsi="Georgia"/>
          <w:b/>
          <w:sz w:val="20"/>
          <w:szCs w:val="20"/>
          <w:u w:val="single"/>
        </w:rPr>
        <w:t>Texto de la Moción</w:t>
      </w:r>
    </w:p>
    <w:p w:rsidR="002A2838" w:rsidRDefault="002A2838">
      <w:pPr>
        <w:pStyle w:val="Prrafodelista"/>
        <w:spacing w:after="0" w:line="240" w:lineRule="auto"/>
        <w:ind w:left="0"/>
        <w:jc w:val="both"/>
        <w:rPr>
          <w:rFonts w:ascii="Georgia" w:hAnsi="Georgia"/>
          <w:b/>
          <w:sz w:val="20"/>
          <w:szCs w:val="20"/>
          <w:u w:val="single"/>
        </w:rPr>
      </w:pPr>
    </w:p>
    <w:p w:rsidR="002A2838" w:rsidRDefault="00894E1C">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MOCIÓN PARA QUE SE RETOME EL PROYECTO DE LEY DENOMINADO AUTORIZACIÓN PARA SEGREGAR EN CABEZA DE DUEÑO Y DESAFECTAR DEL USO DE PARQUE UN LOTE DEL INMUEBLE 4-132744-000, UBICADO EN LA AURORA DE HEREDIA, PROPIEDAD DE LA MUNICIPALIDAD DE HEREDIA PARA QUE EN ADELANTE SE DESTINE A USO COMUNAL</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CONSIDERANDO</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Pr="00EC28F5" w:rsidRDefault="00894E1C" w:rsidP="00EC28F5">
      <w:pPr>
        <w:pStyle w:val="NormalWeb"/>
        <w:numPr>
          <w:ilvl w:val="0"/>
          <w:numId w:val="17"/>
        </w:numPr>
        <w:shd w:val="clear" w:color="auto" w:fill="FFFFFF"/>
        <w:spacing w:beforeAutospacing="0" w:after="0" w:afterAutospacing="0"/>
        <w:ind w:left="426" w:hanging="426"/>
        <w:jc w:val="both"/>
        <w:rPr>
          <w:rFonts w:ascii="Georgia" w:hAnsi="Georgia"/>
          <w:sz w:val="20"/>
          <w:szCs w:val="20"/>
        </w:rPr>
      </w:pPr>
      <w:r>
        <w:rPr>
          <w:rFonts w:ascii="Georgia" w:hAnsi="Georgia"/>
          <w:sz w:val="20"/>
          <w:szCs w:val="20"/>
        </w:rPr>
        <w:t xml:space="preserve">La Municipalidad del cantón de Heredia, cedula jurídica 3-014-042092, es propietaria de la finca situada en la provincia de Heredia, distrito 03 San Francisco, cantón 1 Heredia, naturaleza de lote 4 terreno de parque, inscrita en el Registro Nacional bajo matrícula 4-132744-000, plano catastrado H-0807063-1989, mide 7731.91 m², colinda al norte con Empresa de Servicios Públicos de Heredia, al sur con Comunidad Modelo La Aurora S.A., al este con calle Saturno y al oeste con Lalita S.A. </w:t>
      </w:r>
    </w:p>
    <w:p w:rsidR="002A2838" w:rsidRDefault="00894E1C">
      <w:pPr>
        <w:pStyle w:val="NormalWeb"/>
        <w:numPr>
          <w:ilvl w:val="0"/>
          <w:numId w:val="17"/>
        </w:numPr>
        <w:shd w:val="clear" w:color="auto" w:fill="FFFFFF"/>
        <w:spacing w:beforeAutospacing="0" w:after="0" w:afterAutospacing="0"/>
        <w:ind w:left="426" w:hanging="426"/>
        <w:jc w:val="both"/>
        <w:rPr>
          <w:rFonts w:ascii="Georgia" w:hAnsi="Georgia"/>
          <w:sz w:val="20"/>
          <w:szCs w:val="20"/>
        </w:rPr>
      </w:pPr>
      <w:r>
        <w:rPr>
          <w:rFonts w:ascii="Georgia" w:hAnsi="Georgia"/>
          <w:sz w:val="20"/>
          <w:szCs w:val="20"/>
        </w:rPr>
        <w:t xml:space="preserve">La propiedad deriva de las áreas públicas que cedió en su momento el desarrollador del proyecto urbano, según los requerimientos del artículo 40 de la Ley de Planificación Urbana que señala: </w:t>
      </w:r>
    </w:p>
    <w:p w:rsidR="002A2838" w:rsidRDefault="002A2838">
      <w:pPr>
        <w:pStyle w:val="NormalWeb"/>
        <w:shd w:val="clear" w:color="auto" w:fill="FFFFFF"/>
        <w:spacing w:beforeAutospacing="0" w:after="0" w:afterAutospacing="0"/>
        <w:ind w:left="360"/>
        <w:jc w:val="both"/>
        <w:rPr>
          <w:rFonts w:ascii="Georgia" w:hAnsi="Georgia"/>
          <w:sz w:val="20"/>
          <w:szCs w:val="20"/>
        </w:rPr>
      </w:pPr>
    </w:p>
    <w:p w:rsidR="002A2838" w:rsidRDefault="00894E1C">
      <w:pPr>
        <w:pStyle w:val="NormalWeb"/>
        <w:shd w:val="clear" w:color="auto" w:fill="FFFFFF"/>
        <w:spacing w:beforeAutospacing="0" w:after="0" w:afterAutospacing="0"/>
        <w:ind w:left="567" w:right="333"/>
        <w:jc w:val="both"/>
        <w:rPr>
          <w:rFonts w:ascii="Georgia" w:hAnsi="Georgia"/>
          <w:i/>
          <w:sz w:val="20"/>
          <w:szCs w:val="20"/>
        </w:rPr>
      </w:pPr>
      <w:r>
        <w:rPr>
          <w:rFonts w:ascii="Georgia" w:hAnsi="Georgia"/>
          <w:sz w:val="20"/>
          <w:szCs w:val="20"/>
        </w:rPr>
        <w:t>“</w:t>
      </w:r>
      <w:r>
        <w:rPr>
          <w:rFonts w:ascii="Georgia" w:hAnsi="Georgia"/>
          <w:i/>
          <w:sz w:val="20"/>
          <w:szCs w:val="20"/>
        </w:rPr>
        <w:t xml:space="preserve">Todo fraccionador de terrenos situados fuera del cuadrante de las ciudades y todo </w:t>
      </w:r>
      <w:r>
        <w:rPr>
          <w:rFonts w:ascii="Georgia" w:hAnsi="Georgia"/>
          <w:b/>
          <w:i/>
          <w:sz w:val="20"/>
          <w:szCs w:val="20"/>
        </w:rPr>
        <w:t xml:space="preserve">urbanizador cederá gratuitamente al uso público tanto las áreas destinadas a vías como las correspondientes a parques y facilidades comunales; </w:t>
      </w:r>
      <w:r>
        <w:rPr>
          <w:rFonts w:ascii="Georgia" w:hAnsi="Georgia"/>
          <w:i/>
          <w:sz w:val="20"/>
          <w:szCs w:val="20"/>
        </w:rPr>
        <w:t xml:space="preserve">lo que cederá por los dos conceptos últimos se determinará en el respectivo reglamento, mediante la fijación del porcentajes del área total a fraccionar o urbanizar, que podrán fluctuar entre un cinco por ciento a un veinte por ciento, según el tamaño promedio de los lotes, el uso que se pretenda dar al terreno y las normas al respecto dictadas por el INVU. No obstante, lo anterior, la suma de los terrenos que debe cederse para vías públicas, parques y facilidades comunales no excederá de un cuarenta y cinco por ciento de la superficie total del terreno a fraccionar o urbanizar. Asimismo se exceptúa de la obligación a ceder áreas para parques y facilidades comunales a los simples fraccionamientos de parcelas en áreas previamente urbanizadas, a criterio del INVU. </w:t>
      </w:r>
    </w:p>
    <w:p w:rsidR="00EC28F5" w:rsidRDefault="00894E1C" w:rsidP="00EC28F5">
      <w:pPr>
        <w:pStyle w:val="NormalWeb"/>
        <w:shd w:val="clear" w:color="auto" w:fill="FFFFFF"/>
        <w:spacing w:beforeAutospacing="0" w:after="0" w:afterAutospacing="0"/>
        <w:ind w:left="567" w:right="333"/>
        <w:jc w:val="both"/>
        <w:rPr>
          <w:rFonts w:ascii="Georgia" w:hAnsi="Georgia"/>
          <w:b/>
          <w:i/>
          <w:sz w:val="20"/>
          <w:szCs w:val="20"/>
        </w:rPr>
      </w:pPr>
      <w:r>
        <w:rPr>
          <w:rFonts w:ascii="Georgia" w:hAnsi="Georgia"/>
          <w:b/>
          <w:i/>
          <w:sz w:val="20"/>
          <w:szCs w:val="20"/>
        </w:rPr>
        <w:t xml:space="preserve">No menos de una tercera parte del área representada por el porcentaje fijado conforme al párrafo anterior será aplicada indefectiblemente al uso de parque, pero reservando en primer término de ese tercio el o los espacios necesarios para campo o campos de juegos infantiles, en proporción que no sea inferior a diez metros cuadrados por cada familia; las áreas para juegos infantiles no </w:t>
      </w:r>
    </w:p>
    <w:p w:rsidR="00EC28F5" w:rsidRDefault="00EC28F5" w:rsidP="00EC28F5">
      <w:pPr>
        <w:pStyle w:val="NormalWeb"/>
        <w:shd w:val="clear" w:color="auto" w:fill="FFFFFF"/>
        <w:spacing w:beforeAutospacing="0" w:after="0" w:afterAutospacing="0"/>
        <w:ind w:left="567" w:right="333"/>
        <w:jc w:val="both"/>
        <w:rPr>
          <w:rFonts w:ascii="Georgia" w:hAnsi="Georgia"/>
          <w:b/>
          <w:i/>
          <w:sz w:val="20"/>
          <w:szCs w:val="20"/>
        </w:rPr>
      </w:pPr>
    </w:p>
    <w:p w:rsidR="002A2838" w:rsidRPr="00EC28F5" w:rsidRDefault="00894E1C" w:rsidP="00EC28F5">
      <w:pPr>
        <w:pStyle w:val="NormalWeb"/>
        <w:shd w:val="clear" w:color="auto" w:fill="FFFFFF"/>
        <w:spacing w:beforeAutospacing="0" w:after="0" w:afterAutospacing="0"/>
        <w:ind w:left="567" w:right="333"/>
        <w:jc w:val="both"/>
        <w:rPr>
          <w:rFonts w:ascii="Georgia" w:hAnsi="Georgia"/>
          <w:b/>
          <w:i/>
          <w:sz w:val="20"/>
          <w:szCs w:val="20"/>
        </w:rPr>
      </w:pPr>
      <w:r>
        <w:rPr>
          <w:rFonts w:ascii="Georgia" w:hAnsi="Georgia"/>
          <w:b/>
          <w:i/>
          <w:sz w:val="20"/>
          <w:szCs w:val="20"/>
        </w:rPr>
        <w:lastRenderedPageBreak/>
        <w:t xml:space="preserve">podrán ser aceptadas si el fraccionador o urbanizador no las ha acondicionado debidamente, incluyendo su enzacatado e instalación del equipo requerido. Los dos tercios restantes del referido porcentaje o el remanente que de ellos quedase disponible después de cubiertas las necesidades de parque, servirán para instalar facilidades comunales </w:t>
      </w:r>
      <w:r>
        <w:rPr>
          <w:rFonts w:ascii="Georgia" w:hAnsi="Georgia"/>
          <w:i/>
          <w:sz w:val="20"/>
          <w:szCs w:val="20"/>
        </w:rPr>
        <w:t xml:space="preserve">que en principio proponga el fraccionador o urbanizador o luego en su defecto los adquirentes de lotes, pero que en todo caso han de definir la Municipalidad y el INVU. Las áreas aprovechables en facilidades comunales solo podrán eliminarse o reducirse a cambio de alguna mejora u otra facilidad compensatoria, cuando de ello se obtenga un mayor beneficio para la comunidad, previa consulta al INVU. </w:t>
      </w:r>
    </w:p>
    <w:p w:rsidR="002A2838" w:rsidRPr="00EC28F5" w:rsidRDefault="00894E1C" w:rsidP="00EC28F5">
      <w:pPr>
        <w:pStyle w:val="NormalWeb"/>
        <w:shd w:val="clear" w:color="auto" w:fill="FFFFFF"/>
        <w:spacing w:beforeAutospacing="0" w:after="0" w:afterAutospacing="0"/>
        <w:ind w:left="567" w:right="333"/>
        <w:jc w:val="both"/>
        <w:rPr>
          <w:rFonts w:ascii="Georgia" w:hAnsi="Georgia"/>
          <w:i/>
          <w:sz w:val="20"/>
          <w:szCs w:val="20"/>
        </w:rPr>
      </w:pPr>
      <w:r>
        <w:rPr>
          <w:rFonts w:ascii="Georgia" w:hAnsi="Georgia"/>
          <w:i/>
          <w:sz w:val="20"/>
          <w:szCs w:val="20"/>
        </w:rPr>
        <w:t>Hecha excepción de los derechos de vías para carreteras que han de cederse al Estado, conforme a lo antes dispuesto, las demás áreas de uso público deberán ser traspasadas a favor del dominio municipal</w:t>
      </w:r>
      <w:r>
        <w:rPr>
          <w:rFonts w:ascii="Georgia" w:hAnsi="Georgia"/>
          <w:sz w:val="20"/>
          <w:szCs w:val="20"/>
        </w:rPr>
        <w:t>…” (La negrita no es del original).</w:t>
      </w:r>
    </w:p>
    <w:p w:rsidR="002A2838" w:rsidRPr="00EC28F5" w:rsidRDefault="00894E1C" w:rsidP="00EC28F5">
      <w:pPr>
        <w:pStyle w:val="NormalWeb"/>
        <w:numPr>
          <w:ilvl w:val="0"/>
          <w:numId w:val="17"/>
        </w:numPr>
        <w:shd w:val="clear" w:color="auto" w:fill="FFFFFF"/>
        <w:spacing w:beforeAutospacing="0" w:after="0" w:afterAutospacing="0"/>
        <w:ind w:left="426" w:hanging="426"/>
        <w:jc w:val="both"/>
        <w:rPr>
          <w:rFonts w:ascii="Georgia" w:hAnsi="Georgia"/>
          <w:sz w:val="20"/>
          <w:szCs w:val="20"/>
        </w:rPr>
      </w:pPr>
      <w:r>
        <w:rPr>
          <w:rFonts w:ascii="Georgia" w:hAnsi="Georgia"/>
          <w:sz w:val="20"/>
          <w:szCs w:val="20"/>
        </w:rPr>
        <w:t>En el caso que nos ocupa</w:t>
      </w:r>
      <w:r>
        <w:rPr>
          <w:rFonts w:ascii="Georgia" w:hAnsi="Georgia"/>
          <w:b/>
          <w:sz w:val="20"/>
          <w:szCs w:val="20"/>
        </w:rPr>
        <w:t xml:space="preserve">, </w:t>
      </w:r>
      <w:r>
        <w:rPr>
          <w:rFonts w:ascii="Georgia" w:hAnsi="Georgia"/>
          <w:sz w:val="20"/>
          <w:szCs w:val="20"/>
        </w:rPr>
        <w:t>por la antigüedad del proyecto, todos los terrenos que cedió el desarrollador al uso público se consignaron e inscribieron como terreno de parque; no obstante lo anterior, es fundamental realizar la distinción entre la cantidad de terreno que posee vocación de áreas de parque y la que deben preverse para facilidades comunales, toda vez que los vecinos requieren igualmente de espacios para uso comunal, los cuales son esenciales para el desarrollo de la localidad.</w:t>
      </w:r>
    </w:p>
    <w:p w:rsidR="00EC28F5" w:rsidRPr="00EC28F5" w:rsidRDefault="00894E1C" w:rsidP="00EC28F5">
      <w:pPr>
        <w:pStyle w:val="NormalWeb"/>
        <w:numPr>
          <w:ilvl w:val="0"/>
          <w:numId w:val="17"/>
        </w:numPr>
        <w:shd w:val="clear" w:color="auto" w:fill="FFFFFF"/>
        <w:spacing w:beforeAutospacing="0" w:after="0" w:afterAutospacing="0"/>
        <w:ind w:left="426" w:hanging="426"/>
        <w:jc w:val="both"/>
        <w:rPr>
          <w:rFonts w:ascii="Georgia" w:hAnsi="Georgia"/>
          <w:sz w:val="20"/>
          <w:szCs w:val="20"/>
        </w:rPr>
      </w:pPr>
      <w:r>
        <w:rPr>
          <w:rFonts w:ascii="Georgia" w:hAnsi="Georgia"/>
          <w:sz w:val="20"/>
          <w:szCs w:val="20"/>
        </w:rPr>
        <w:t>En el inmueble de folio real 4-132744-000 se construyó un centro diurno, el cual es administrado por la Asociación de Desarrollo Integral de La Aurora. Cabe señalar que recientemente se firmó un nuevo texto de convenio de préstamo de uso a título gratuito suscrito con el municipio en el mes de mayo de 2017, con el fin de restaurar en su totalidad la edificación y ponerla en completo funcionamiento</w:t>
      </w:r>
    </w:p>
    <w:p w:rsidR="002A2838" w:rsidRPr="00EC28F5" w:rsidRDefault="00894E1C" w:rsidP="00EC28F5">
      <w:pPr>
        <w:pStyle w:val="NormalWeb"/>
        <w:numPr>
          <w:ilvl w:val="0"/>
          <w:numId w:val="17"/>
        </w:numPr>
        <w:shd w:val="clear" w:color="auto" w:fill="FFFFFF"/>
        <w:spacing w:beforeAutospacing="0" w:after="0" w:afterAutospacing="0"/>
        <w:ind w:left="426" w:hanging="426"/>
        <w:jc w:val="both"/>
        <w:rPr>
          <w:rFonts w:ascii="Georgia" w:hAnsi="Georgia"/>
          <w:sz w:val="20"/>
          <w:szCs w:val="20"/>
        </w:rPr>
      </w:pPr>
      <w:r>
        <w:rPr>
          <w:rFonts w:ascii="Georgia" w:hAnsi="Georgia"/>
          <w:sz w:val="20"/>
          <w:szCs w:val="20"/>
        </w:rPr>
        <w:t xml:space="preserve">En virtud de lo anterior, en atención al acuerdo de la sesión doscientos noventa y ocho – dos mil trece, artículo IV, inciso 1, celebrada el dieciséis de diciembre de dos mil diecisiete, transcripción SCM-3228-2013, en el año 2014 la Alcaldía Municipal en oficio AMH-0218-2014 remitió al Concejo Municipal copia del oficio AJ-0172-2014 de la Dirección de Asesoría y Gestión Jurídica que traslada el proyecto de Ley denominado </w:t>
      </w:r>
      <w:r>
        <w:rPr>
          <w:rFonts w:ascii="Georgia" w:hAnsi="Georgia"/>
          <w:b/>
          <w:sz w:val="20"/>
          <w:szCs w:val="20"/>
        </w:rPr>
        <w:t>AUTORIZACIÓN PARA SEGREGAR EL CABEZA DE DUEÑO Y DESAFECTAR DEL USO DE PARQUE UN LOTE DEL INMUEBLE 4-132744-000, UBICADO EN LA AURORA DE HEREDIA, PROPIEDAD DE LA MUNICIPALIDAD DE HEREDIA PARA QUE EN ADELANTE SE DESTINE AL USO COMUNAL</w:t>
      </w:r>
      <w:r>
        <w:rPr>
          <w:rFonts w:ascii="Georgia" w:hAnsi="Georgia"/>
          <w:sz w:val="20"/>
          <w:szCs w:val="20"/>
        </w:rPr>
        <w:t>.</w:t>
      </w:r>
    </w:p>
    <w:p w:rsidR="002A2838" w:rsidRDefault="00894E1C">
      <w:pPr>
        <w:pStyle w:val="NormalWeb"/>
        <w:numPr>
          <w:ilvl w:val="0"/>
          <w:numId w:val="17"/>
        </w:numPr>
        <w:shd w:val="clear" w:color="auto" w:fill="FFFFFF"/>
        <w:spacing w:beforeAutospacing="0" w:after="0" w:afterAutospacing="0"/>
        <w:ind w:left="426" w:hanging="426"/>
        <w:jc w:val="both"/>
        <w:rPr>
          <w:rFonts w:ascii="Georgia" w:hAnsi="Georgia"/>
          <w:sz w:val="20"/>
          <w:szCs w:val="20"/>
        </w:rPr>
      </w:pPr>
      <w:r>
        <w:rPr>
          <w:rFonts w:ascii="Georgia" w:hAnsi="Georgia"/>
          <w:sz w:val="20"/>
          <w:szCs w:val="20"/>
        </w:rPr>
        <w:t>En sesión ordinaria trescientos catorce – dos mil catorce, artículo III, inciso 6, celebrada el diez de marzo de dos mil catorce, transcripción SCM-0483-2014, el Concejo Municipal aprobó el proyecto de Ley y lo remitió a la Asamblea Legislativa; sin embargo, según consulta realizada a la página de la Asamblea Legislativa, a la fecha no hay registros de que el proyecto de Ley haya ingresado a la corriente legislativa.</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POR TANTO</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En virtud de los argumentos antes expuestos, se requiere que el Concejo Municipal acuerde:</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both"/>
        <w:rPr>
          <w:rFonts w:ascii="Georgia" w:hAnsi="Georgia"/>
          <w:sz w:val="20"/>
          <w:szCs w:val="20"/>
        </w:rPr>
      </w:pPr>
      <w:r>
        <w:rPr>
          <w:rFonts w:ascii="Georgia" w:hAnsi="Georgia"/>
          <w:b/>
          <w:sz w:val="20"/>
          <w:szCs w:val="20"/>
        </w:rPr>
        <w:t>PRIMERO:</w:t>
      </w:r>
      <w:r>
        <w:rPr>
          <w:rFonts w:ascii="Georgia" w:hAnsi="Georgia"/>
          <w:sz w:val="20"/>
          <w:szCs w:val="20"/>
        </w:rPr>
        <w:t xml:space="preserve"> Remitir nuevamente a la Asamblea Legislativa el proyecto de ley que autoriza a la Municipalidad de Heredia a segregar en cabeza propia un lote de la finca de su propiedad matrícula de folio real 4-132744-000, desafectarlo de naturaleza de parque y destinarlo a facilidades comunales, cuyo texto dirá:</w:t>
      </w:r>
    </w:p>
    <w:p w:rsidR="002A2838" w:rsidRDefault="00894E1C">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LA ASAMBLEA LEGISLATIVA DE LA REPÚBLICA DE COSTA RICA</w:t>
      </w:r>
    </w:p>
    <w:p w:rsidR="002A2838" w:rsidRDefault="00894E1C">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DECRETA</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AUTORIZACIÓN PARA SEGREGAR EL CABEZA DE DUEÑO Y DESAFECTAR DEL USO DE PARQUE UN LOTE DEL INMUEBLE 4-132744-000, UBICADO EN LA AURORA DE HEREDIA, PROPIEDAD DE LA MUNICIPALIDAD DE HEREDIA PARA QUE EN ADELANTE SE DESTINE AL USO COMUNAL</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both"/>
        <w:rPr>
          <w:rFonts w:ascii="Georgia" w:hAnsi="Georgia"/>
          <w:sz w:val="20"/>
          <w:szCs w:val="20"/>
        </w:rPr>
      </w:pPr>
      <w:r>
        <w:rPr>
          <w:rFonts w:ascii="Georgia" w:hAnsi="Georgia"/>
          <w:b/>
          <w:sz w:val="20"/>
          <w:szCs w:val="20"/>
        </w:rPr>
        <w:t xml:space="preserve">Artículo 1.- </w:t>
      </w:r>
      <w:r>
        <w:rPr>
          <w:rFonts w:ascii="Georgia" w:hAnsi="Georgia"/>
          <w:sz w:val="20"/>
          <w:szCs w:val="20"/>
        </w:rPr>
        <w:t>Desafectase de la naturaleza de parque mil doscientos sesenta y dos metros cuadrados (1262 m</w:t>
      </w:r>
      <w:r>
        <w:rPr>
          <w:rFonts w:ascii="Georgia" w:hAnsi="Georgia"/>
          <w:sz w:val="20"/>
          <w:szCs w:val="20"/>
          <w:vertAlign w:val="superscript"/>
        </w:rPr>
        <w:t>2</w:t>
      </w:r>
      <w:r>
        <w:rPr>
          <w:rFonts w:ascii="Georgia" w:hAnsi="Georgia"/>
          <w:sz w:val="20"/>
          <w:szCs w:val="20"/>
        </w:rPr>
        <w:t>), según plano catastrado H-1716849-2014, cuyos linderos son norte con Municipalidad de Heredia, sur Henry Davis Whitaker, este calle pública y oeste Condominio Parque Global, del inmueble propiedad de la Municipalidad de Heredia, situado en la provincia de Heredia, distrito 03 San Francisco, cantón 1 Heredia, inscrito en el Registro Nacional bajo matrícula 4-132744-000, naturaleza de lote 4, terreno de parque, colinda al norte con Empresa de Servicios Públicos de Heredia, al sur Comunidad Modelo La Aurora S.A., este calle Saturno y oeste Lalita S.A., medida de siete mil setecientos treinta y un metros con noventa y un decímetros cuadrados (7.731,91 m</w:t>
      </w:r>
      <w:r>
        <w:rPr>
          <w:rFonts w:ascii="Georgia" w:hAnsi="Georgia"/>
          <w:sz w:val="20"/>
          <w:szCs w:val="20"/>
          <w:vertAlign w:val="superscript"/>
        </w:rPr>
        <w:t>2</w:t>
      </w:r>
      <w:r>
        <w:rPr>
          <w:rFonts w:ascii="Georgia" w:hAnsi="Georgia"/>
          <w:sz w:val="20"/>
          <w:szCs w:val="20"/>
        </w:rPr>
        <w:t>), plano catastrado H-0807063-1989.</w:t>
      </w:r>
    </w:p>
    <w:p w:rsidR="002A2838" w:rsidRDefault="002A2838">
      <w:pPr>
        <w:pStyle w:val="NormalWeb"/>
        <w:shd w:val="clear" w:color="auto" w:fill="FFFFFF"/>
        <w:spacing w:beforeAutospacing="0" w:after="0" w:afterAutospacing="0"/>
        <w:jc w:val="both"/>
        <w:rPr>
          <w:rFonts w:ascii="Georgia" w:hAnsi="Georgia"/>
          <w:sz w:val="20"/>
          <w:szCs w:val="20"/>
        </w:rPr>
      </w:pPr>
    </w:p>
    <w:p w:rsidR="00EC28F5" w:rsidRDefault="00894E1C">
      <w:pPr>
        <w:pStyle w:val="NormalWeb"/>
        <w:shd w:val="clear" w:color="auto" w:fill="FFFFFF"/>
        <w:spacing w:beforeAutospacing="0" w:after="0" w:afterAutospacing="0"/>
        <w:jc w:val="both"/>
        <w:rPr>
          <w:rFonts w:ascii="Georgia" w:hAnsi="Georgia"/>
          <w:sz w:val="20"/>
          <w:szCs w:val="20"/>
        </w:rPr>
      </w:pPr>
      <w:r>
        <w:rPr>
          <w:rFonts w:ascii="Georgia" w:hAnsi="Georgia"/>
          <w:b/>
          <w:sz w:val="20"/>
          <w:szCs w:val="20"/>
        </w:rPr>
        <w:t>Artículo 2.-</w:t>
      </w:r>
      <w:r>
        <w:rPr>
          <w:rFonts w:ascii="Georgia" w:hAnsi="Georgia"/>
          <w:sz w:val="20"/>
          <w:szCs w:val="20"/>
        </w:rPr>
        <w:t xml:space="preserve"> Autorícese a la Municipalidad del cantón de Heredia a segregar de la finca de folio real bajo matrícula 4-132744-000, naturaleza de lote 4, terreno de parque, colinda al norte con Empresa de Servicios Públicos de Heredia, al sur Comunidad Modelo La Aurora S.A., este calle Saturno y oeste Lalita S.A., medida de siete mil setecientos treinta y un metros con noventa y un decímetros cuadrados </w:t>
      </w:r>
    </w:p>
    <w:p w:rsidR="00EC28F5" w:rsidRDefault="00EC28F5">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lastRenderedPageBreak/>
        <w:t>(7.731,91 m</w:t>
      </w:r>
      <w:r>
        <w:rPr>
          <w:rFonts w:ascii="Georgia" w:hAnsi="Georgia"/>
          <w:sz w:val="20"/>
          <w:szCs w:val="20"/>
          <w:vertAlign w:val="superscript"/>
        </w:rPr>
        <w:t>2</w:t>
      </w:r>
      <w:r>
        <w:rPr>
          <w:rFonts w:ascii="Georgia" w:hAnsi="Georgia"/>
          <w:sz w:val="20"/>
          <w:szCs w:val="20"/>
        </w:rPr>
        <w:t>), plano catastrado H-0807063-1989, un lote en cabeza de dueño, cuyas características son: situado en la provincia de Heredia, distrito 03 San Francisco, cantón 1 Heredia, terreno de facilidades comunales, mide mil doscientos sesenta y dos metros cuadrados (1262 m</w:t>
      </w:r>
      <w:r>
        <w:rPr>
          <w:rFonts w:ascii="Georgia" w:hAnsi="Georgia"/>
          <w:sz w:val="20"/>
          <w:szCs w:val="20"/>
          <w:vertAlign w:val="superscript"/>
        </w:rPr>
        <w:t>2</w:t>
      </w:r>
      <w:r>
        <w:rPr>
          <w:rFonts w:ascii="Georgia" w:hAnsi="Georgia"/>
          <w:sz w:val="20"/>
          <w:szCs w:val="20"/>
        </w:rPr>
        <w:t>), plano catastrado H-1716849-2014 debidamente visado por la Municipalidad de Heredia, colinda al norte con Municipalidad de Heredia, sur Henry Davis Whitaker, este calle pública y oeste Condominio Parque Global.</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both"/>
        <w:rPr>
          <w:rFonts w:ascii="Georgia" w:hAnsi="Georgia"/>
          <w:sz w:val="20"/>
          <w:szCs w:val="20"/>
        </w:rPr>
      </w:pPr>
      <w:r>
        <w:rPr>
          <w:rFonts w:ascii="Georgia" w:hAnsi="Georgia"/>
          <w:b/>
          <w:sz w:val="20"/>
          <w:szCs w:val="20"/>
        </w:rPr>
        <w:t xml:space="preserve">Artículo 3.- </w:t>
      </w:r>
      <w:r>
        <w:rPr>
          <w:rFonts w:ascii="Georgia" w:hAnsi="Georgia"/>
          <w:sz w:val="20"/>
          <w:szCs w:val="20"/>
        </w:rPr>
        <w:t>Destínese el inmueble segregado a terreno de facilidades comunales, cuyas características son: situado en la provincia de Heredia, distrito 03 San Francisco, cantón 1 Heredia, mide mil doscientos sesenta y dos metros cuadrados (1262 m</w:t>
      </w:r>
      <w:r>
        <w:rPr>
          <w:rFonts w:ascii="Georgia" w:hAnsi="Georgia"/>
          <w:sz w:val="20"/>
          <w:szCs w:val="20"/>
          <w:vertAlign w:val="superscript"/>
        </w:rPr>
        <w:t>2</w:t>
      </w:r>
      <w:r>
        <w:rPr>
          <w:rFonts w:ascii="Georgia" w:hAnsi="Georgia"/>
          <w:sz w:val="20"/>
          <w:szCs w:val="20"/>
        </w:rPr>
        <w:t>), plano catastrado H-1716849-2014 debidamente visado por la Municipalidad de Heredia, colinda al norte con Municipalidad de Heredia, sur Henry Davis Whitaker, este calle pública y oeste Condominio Parque Global.</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both"/>
        <w:rPr>
          <w:rFonts w:ascii="Georgia" w:hAnsi="Georgia"/>
          <w:sz w:val="20"/>
          <w:szCs w:val="20"/>
        </w:rPr>
      </w:pPr>
      <w:r>
        <w:rPr>
          <w:rFonts w:ascii="Georgia" w:hAnsi="Georgia"/>
          <w:b/>
          <w:sz w:val="20"/>
          <w:szCs w:val="20"/>
        </w:rPr>
        <w:t>Artículo 4.-</w:t>
      </w:r>
      <w:r>
        <w:rPr>
          <w:rFonts w:ascii="Georgia" w:hAnsi="Georgia"/>
          <w:sz w:val="20"/>
          <w:szCs w:val="20"/>
        </w:rPr>
        <w:t xml:space="preserve"> Deróguese la Ley 8466, publicada en La Gaceta 239 del lunes 12 de diciembre de 2005.</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Rige a partir de su publicación.</w:t>
      </w:r>
    </w:p>
    <w:p w:rsidR="002A2838" w:rsidRDefault="002A2838">
      <w:pPr>
        <w:pStyle w:val="NormalWeb"/>
        <w:shd w:val="clear" w:color="auto" w:fill="FFFFFF"/>
        <w:spacing w:beforeAutospacing="0" w:after="0" w:afterAutospacing="0"/>
        <w:jc w:val="both"/>
        <w:rPr>
          <w:rFonts w:ascii="Georgia" w:hAnsi="Georgia"/>
          <w:sz w:val="20"/>
          <w:szCs w:val="20"/>
        </w:rPr>
      </w:pPr>
    </w:p>
    <w:p w:rsidR="002A2838" w:rsidRDefault="00894E1C">
      <w:pPr>
        <w:pStyle w:val="NormalWeb"/>
        <w:shd w:val="clear" w:color="auto" w:fill="FFFFFF"/>
        <w:spacing w:beforeAutospacing="0" w:after="0" w:afterAutospacing="0"/>
        <w:jc w:val="both"/>
        <w:rPr>
          <w:rFonts w:ascii="Georgia" w:hAnsi="Georgia"/>
          <w:sz w:val="20"/>
          <w:szCs w:val="20"/>
        </w:rPr>
      </w:pPr>
      <w:r>
        <w:rPr>
          <w:rFonts w:ascii="Georgia" w:hAnsi="Georgia"/>
          <w:b/>
          <w:sz w:val="20"/>
          <w:szCs w:val="20"/>
        </w:rPr>
        <w:t>SEGUNDO:</w:t>
      </w:r>
      <w:r>
        <w:rPr>
          <w:rFonts w:ascii="Georgia" w:hAnsi="Georgia"/>
          <w:sz w:val="20"/>
          <w:szCs w:val="20"/>
        </w:rPr>
        <w:t xml:space="preserve"> Se dispense del trámite de comisión.</w:t>
      </w:r>
    </w:p>
    <w:p w:rsidR="002A2838" w:rsidRDefault="002A2838">
      <w:pPr>
        <w:pStyle w:val="Prrafodelista"/>
        <w:spacing w:after="0" w:line="240" w:lineRule="auto"/>
        <w:jc w:val="both"/>
        <w:rPr>
          <w:rFonts w:ascii="Georgia" w:hAnsi="Georgia"/>
          <w:sz w:val="20"/>
          <w:szCs w:val="20"/>
        </w:rPr>
      </w:pPr>
    </w:p>
    <w:p w:rsidR="002A2838" w:rsidRDefault="00A00762" w:rsidP="00A00762">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894E1C">
        <w:rPr>
          <w:rFonts w:ascii="Georgia" w:hAnsi="Georgia"/>
          <w:sz w:val="20"/>
          <w:szCs w:val="20"/>
        </w:rPr>
        <w:t xml:space="preserve">David </w:t>
      </w:r>
      <w:r>
        <w:rPr>
          <w:rFonts w:ascii="Georgia" w:hAnsi="Georgia"/>
          <w:sz w:val="20"/>
          <w:szCs w:val="20"/>
        </w:rPr>
        <w:t xml:space="preserve">León consulta si </w:t>
      </w:r>
      <w:r w:rsidR="00894E1C">
        <w:rPr>
          <w:rFonts w:ascii="Georgia" w:hAnsi="Georgia"/>
          <w:sz w:val="20"/>
          <w:szCs w:val="20"/>
        </w:rPr>
        <w:t xml:space="preserve">este es un proyecto </w:t>
      </w:r>
      <w:r>
        <w:rPr>
          <w:rFonts w:ascii="Georgia" w:hAnsi="Georgia"/>
          <w:sz w:val="20"/>
          <w:szCs w:val="20"/>
        </w:rPr>
        <w:t xml:space="preserve">o </w:t>
      </w:r>
      <w:r w:rsidR="00894E1C">
        <w:rPr>
          <w:rFonts w:ascii="Georgia" w:hAnsi="Georgia"/>
          <w:sz w:val="20"/>
          <w:szCs w:val="20"/>
        </w:rPr>
        <w:t>iniciativa para proyecto de ley en la asamblea.</w:t>
      </w:r>
    </w:p>
    <w:p w:rsidR="00A00762" w:rsidRDefault="00A00762" w:rsidP="00A00762">
      <w:pPr>
        <w:pStyle w:val="Prrafodelista"/>
        <w:spacing w:after="0" w:line="240" w:lineRule="auto"/>
        <w:ind w:left="0"/>
        <w:jc w:val="both"/>
        <w:rPr>
          <w:rFonts w:ascii="Georgia" w:hAnsi="Georgia"/>
          <w:sz w:val="20"/>
          <w:szCs w:val="20"/>
        </w:rPr>
      </w:pPr>
    </w:p>
    <w:p w:rsidR="002A2838" w:rsidRDefault="00A00762" w:rsidP="00A00762">
      <w:pPr>
        <w:pStyle w:val="Prrafodelista"/>
        <w:spacing w:after="0" w:line="240" w:lineRule="auto"/>
        <w:ind w:left="0"/>
        <w:jc w:val="both"/>
        <w:rPr>
          <w:rFonts w:ascii="Georgia" w:hAnsi="Georgia"/>
          <w:sz w:val="20"/>
          <w:szCs w:val="20"/>
        </w:rPr>
      </w:pPr>
      <w:r>
        <w:rPr>
          <w:rFonts w:ascii="Georgia" w:hAnsi="Georgia"/>
          <w:sz w:val="20"/>
          <w:szCs w:val="20"/>
        </w:rPr>
        <w:t xml:space="preserve">La regidora </w:t>
      </w:r>
      <w:r w:rsidR="00894E1C">
        <w:rPr>
          <w:rFonts w:ascii="Georgia" w:hAnsi="Georgia"/>
          <w:sz w:val="20"/>
          <w:szCs w:val="20"/>
        </w:rPr>
        <w:t xml:space="preserve">Gerly </w:t>
      </w:r>
      <w:r>
        <w:rPr>
          <w:rFonts w:ascii="Georgia" w:hAnsi="Georgia"/>
          <w:sz w:val="20"/>
          <w:szCs w:val="20"/>
        </w:rPr>
        <w:t xml:space="preserve">Garreta explica que </w:t>
      </w:r>
      <w:r w:rsidR="00894E1C">
        <w:rPr>
          <w:rFonts w:ascii="Georgia" w:hAnsi="Georgia"/>
          <w:sz w:val="20"/>
          <w:szCs w:val="20"/>
        </w:rPr>
        <w:t>cuando se gestion</w:t>
      </w:r>
      <w:r>
        <w:rPr>
          <w:rFonts w:ascii="Georgia" w:hAnsi="Georgia"/>
          <w:sz w:val="20"/>
          <w:szCs w:val="20"/>
        </w:rPr>
        <w:t>ó</w:t>
      </w:r>
      <w:r w:rsidR="00894E1C">
        <w:rPr>
          <w:rFonts w:ascii="Georgia" w:hAnsi="Georgia"/>
          <w:sz w:val="20"/>
          <w:szCs w:val="20"/>
        </w:rPr>
        <w:t xml:space="preserve"> donar a </w:t>
      </w:r>
      <w:r>
        <w:rPr>
          <w:rFonts w:ascii="Georgia" w:hAnsi="Georgia"/>
          <w:sz w:val="20"/>
          <w:szCs w:val="20"/>
        </w:rPr>
        <w:t>A</w:t>
      </w:r>
      <w:r w:rsidR="00894E1C">
        <w:rPr>
          <w:rFonts w:ascii="Georgia" w:hAnsi="Georgia"/>
          <w:sz w:val="20"/>
          <w:szCs w:val="20"/>
        </w:rPr>
        <w:t xml:space="preserve">buelos </w:t>
      </w:r>
      <w:r>
        <w:rPr>
          <w:rFonts w:ascii="Georgia" w:hAnsi="Georgia"/>
          <w:sz w:val="20"/>
          <w:szCs w:val="20"/>
        </w:rPr>
        <w:t>F</w:t>
      </w:r>
      <w:r w:rsidR="00894E1C">
        <w:rPr>
          <w:rFonts w:ascii="Georgia" w:hAnsi="Georgia"/>
          <w:sz w:val="20"/>
          <w:szCs w:val="20"/>
        </w:rPr>
        <w:t>elices se acord</w:t>
      </w:r>
      <w:r>
        <w:rPr>
          <w:rFonts w:ascii="Georgia" w:hAnsi="Georgia"/>
          <w:sz w:val="20"/>
          <w:szCs w:val="20"/>
        </w:rPr>
        <w:t>ó</w:t>
      </w:r>
      <w:r w:rsidR="00894E1C">
        <w:rPr>
          <w:rFonts w:ascii="Georgia" w:hAnsi="Georgia"/>
          <w:sz w:val="20"/>
          <w:szCs w:val="20"/>
        </w:rPr>
        <w:t xml:space="preserve"> en </w:t>
      </w:r>
      <w:r w:rsidR="00E5293B">
        <w:rPr>
          <w:rFonts w:ascii="Georgia" w:hAnsi="Georgia"/>
          <w:sz w:val="20"/>
          <w:szCs w:val="20"/>
        </w:rPr>
        <w:t xml:space="preserve">el </w:t>
      </w:r>
      <w:r w:rsidR="00894E1C">
        <w:rPr>
          <w:rFonts w:ascii="Georgia" w:hAnsi="Georgia"/>
          <w:sz w:val="20"/>
          <w:szCs w:val="20"/>
        </w:rPr>
        <w:t xml:space="preserve">2015 </w:t>
      </w:r>
      <w:r w:rsidR="00E5293B">
        <w:rPr>
          <w:rFonts w:ascii="Georgia" w:hAnsi="Georgia"/>
          <w:sz w:val="20"/>
          <w:szCs w:val="20"/>
        </w:rPr>
        <w:t>donar una área</w:t>
      </w:r>
      <w:r w:rsidR="00894E1C">
        <w:rPr>
          <w:rFonts w:ascii="Georgia" w:hAnsi="Georgia"/>
          <w:sz w:val="20"/>
          <w:szCs w:val="20"/>
        </w:rPr>
        <w:t xml:space="preserve"> y se revis</w:t>
      </w:r>
      <w:r w:rsidR="00E5293B">
        <w:rPr>
          <w:rFonts w:ascii="Georgia" w:hAnsi="Georgia"/>
          <w:sz w:val="20"/>
          <w:szCs w:val="20"/>
        </w:rPr>
        <w:t>ó</w:t>
      </w:r>
      <w:r w:rsidR="00894E1C">
        <w:rPr>
          <w:rFonts w:ascii="Georgia" w:hAnsi="Georgia"/>
          <w:sz w:val="20"/>
          <w:szCs w:val="20"/>
        </w:rPr>
        <w:t xml:space="preserve"> pero no existe documentación y sal</w:t>
      </w:r>
      <w:r w:rsidR="00E5293B">
        <w:rPr>
          <w:rFonts w:ascii="Georgia" w:hAnsi="Georgia"/>
          <w:sz w:val="20"/>
          <w:szCs w:val="20"/>
        </w:rPr>
        <w:t>ió</w:t>
      </w:r>
      <w:r w:rsidR="00894E1C">
        <w:rPr>
          <w:rFonts w:ascii="Georgia" w:hAnsi="Georgia"/>
          <w:sz w:val="20"/>
          <w:szCs w:val="20"/>
        </w:rPr>
        <w:t xml:space="preserve"> en </w:t>
      </w:r>
      <w:r w:rsidR="00E5293B">
        <w:rPr>
          <w:rFonts w:ascii="Georgia" w:hAnsi="Georgia"/>
          <w:sz w:val="20"/>
          <w:szCs w:val="20"/>
        </w:rPr>
        <w:t xml:space="preserve">la </w:t>
      </w:r>
      <w:r w:rsidR="00894E1C">
        <w:rPr>
          <w:rFonts w:ascii="Georgia" w:hAnsi="Georgia"/>
          <w:sz w:val="20"/>
          <w:szCs w:val="20"/>
        </w:rPr>
        <w:t>gaceta</w:t>
      </w:r>
      <w:r w:rsidR="00E5293B">
        <w:rPr>
          <w:rFonts w:ascii="Georgia" w:hAnsi="Georgia"/>
          <w:sz w:val="20"/>
          <w:szCs w:val="20"/>
        </w:rPr>
        <w:t>, por tanto el C</w:t>
      </w:r>
      <w:r w:rsidR="00894E1C">
        <w:rPr>
          <w:rFonts w:ascii="Georgia" w:hAnsi="Georgia"/>
          <w:sz w:val="20"/>
          <w:szCs w:val="20"/>
        </w:rPr>
        <w:t xml:space="preserve">oncejo debe autorizar que se derogue porque abuelos felices no existe. </w:t>
      </w:r>
      <w:r w:rsidR="00E5293B">
        <w:rPr>
          <w:rFonts w:ascii="Georgia" w:hAnsi="Georgia"/>
          <w:sz w:val="20"/>
          <w:szCs w:val="20"/>
        </w:rPr>
        <w:t>La i</w:t>
      </w:r>
      <w:r w:rsidR="00894E1C">
        <w:rPr>
          <w:rFonts w:ascii="Georgia" w:hAnsi="Georgia"/>
          <w:sz w:val="20"/>
          <w:szCs w:val="20"/>
        </w:rPr>
        <w:t xml:space="preserve">dea es llegar hacer </w:t>
      </w:r>
      <w:r w:rsidR="00E5293B">
        <w:rPr>
          <w:rFonts w:ascii="Georgia" w:hAnsi="Georgia"/>
          <w:sz w:val="20"/>
          <w:szCs w:val="20"/>
        </w:rPr>
        <w:t xml:space="preserve">en esa área </w:t>
      </w:r>
      <w:r w:rsidR="00894E1C">
        <w:rPr>
          <w:rFonts w:ascii="Georgia" w:hAnsi="Georgia"/>
          <w:sz w:val="20"/>
          <w:szCs w:val="20"/>
        </w:rPr>
        <w:t>una piscina para personas con discapacidad y personas adultos mayores. Podr</w:t>
      </w:r>
      <w:r w:rsidR="00E5293B">
        <w:rPr>
          <w:rFonts w:ascii="Georgia" w:hAnsi="Georgia"/>
          <w:sz w:val="20"/>
          <w:szCs w:val="20"/>
        </w:rPr>
        <w:t>í</w:t>
      </w:r>
      <w:r w:rsidR="00894E1C">
        <w:rPr>
          <w:rFonts w:ascii="Georgia" w:hAnsi="Georgia"/>
          <w:sz w:val="20"/>
          <w:szCs w:val="20"/>
        </w:rPr>
        <w:t xml:space="preserve">an seguir trabajando con más tranquilidad </w:t>
      </w:r>
      <w:r w:rsidR="00E5293B">
        <w:rPr>
          <w:rFonts w:ascii="Georgia" w:hAnsi="Georgia"/>
          <w:sz w:val="20"/>
          <w:szCs w:val="20"/>
        </w:rPr>
        <w:t xml:space="preserve">y </w:t>
      </w:r>
      <w:r w:rsidR="00894E1C">
        <w:rPr>
          <w:rFonts w:ascii="Georgia" w:hAnsi="Georgia"/>
          <w:sz w:val="20"/>
          <w:szCs w:val="20"/>
        </w:rPr>
        <w:t>est</w:t>
      </w:r>
      <w:r w:rsidR="00E5293B">
        <w:rPr>
          <w:rFonts w:ascii="Georgia" w:hAnsi="Georgia"/>
          <w:sz w:val="20"/>
          <w:szCs w:val="20"/>
        </w:rPr>
        <w:t>á</w:t>
      </w:r>
      <w:r w:rsidR="00894E1C">
        <w:rPr>
          <w:rFonts w:ascii="Georgia" w:hAnsi="Georgia"/>
          <w:sz w:val="20"/>
          <w:szCs w:val="20"/>
        </w:rPr>
        <w:t xml:space="preserve">n </w:t>
      </w:r>
      <w:r w:rsidR="00E5293B">
        <w:rPr>
          <w:rFonts w:ascii="Georgia" w:hAnsi="Georgia"/>
          <w:sz w:val="20"/>
          <w:szCs w:val="20"/>
        </w:rPr>
        <w:t>p</w:t>
      </w:r>
      <w:r w:rsidR="00894E1C">
        <w:rPr>
          <w:rFonts w:ascii="Georgia" w:hAnsi="Georgia"/>
          <w:sz w:val="20"/>
          <w:szCs w:val="20"/>
        </w:rPr>
        <w:t xml:space="preserve">resentado </w:t>
      </w:r>
      <w:r w:rsidR="00E5293B">
        <w:rPr>
          <w:rFonts w:ascii="Georgia" w:hAnsi="Georgia"/>
          <w:sz w:val="20"/>
          <w:szCs w:val="20"/>
        </w:rPr>
        <w:t xml:space="preserve">la </w:t>
      </w:r>
      <w:r w:rsidR="00894E1C">
        <w:rPr>
          <w:rFonts w:ascii="Georgia" w:hAnsi="Georgia"/>
          <w:sz w:val="20"/>
          <w:szCs w:val="20"/>
        </w:rPr>
        <w:t xml:space="preserve">segunda etapa </w:t>
      </w:r>
      <w:r w:rsidR="00E5293B">
        <w:rPr>
          <w:rFonts w:ascii="Georgia" w:hAnsi="Georgia"/>
          <w:sz w:val="20"/>
          <w:szCs w:val="20"/>
        </w:rPr>
        <w:t xml:space="preserve">del proyecto </w:t>
      </w:r>
      <w:r w:rsidR="00894E1C">
        <w:rPr>
          <w:rFonts w:ascii="Georgia" w:hAnsi="Georgia"/>
          <w:sz w:val="20"/>
          <w:szCs w:val="20"/>
        </w:rPr>
        <w:t xml:space="preserve">en </w:t>
      </w:r>
      <w:r w:rsidR="00E5293B">
        <w:rPr>
          <w:rFonts w:ascii="Georgia" w:hAnsi="Georgia"/>
          <w:sz w:val="20"/>
          <w:szCs w:val="20"/>
        </w:rPr>
        <w:t>DINADECO</w:t>
      </w:r>
      <w:r w:rsidR="00894E1C">
        <w:rPr>
          <w:rFonts w:ascii="Georgia" w:hAnsi="Georgia"/>
          <w:sz w:val="20"/>
          <w:szCs w:val="20"/>
        </w:rPr>
        <w:t xml:space="preserve"> pero debe cambiarse el uso, para continuar con esos proyectos.</w:t>
      </w:r>
      <w:r w:rsidR="00E5293B">
        <w:rPr>
          <w:rFonts w:ascii="Georgia" w:hAnsi="Georgia"/>
          <w:sz w:val="20"/>
          <w:szCs w:val="20"/>
        </w:rPr>
        <w:t xml:space="preserve"> Por otro lado aclara que en el </w:t>
      </w:r>
      <w:r w:rsidR="00894E1C">
        <w:rPr>
          <w:rFonts w:ascii="Georgia" w:hAnsi="Georgia"/>
          <w:sz w:val="20"/>
          <w:szCs w:val="20"/>
        </w:rPr>
        <w:t>Considerando V se puso diciembre 2017 y es diciembre 2016.</w:t>
      </w:r>
    </w:p>
    <w:p w:rsidR="002A2838" w:rsidRDefault="002A2838" w:rsidP="00A00762">
      <w:pPr>
        <w:pStyle w:val="Prrafodelista"/>
        <w:spacing w:after="0" w:line="240" w:lineRule="auto"/>
        <w:ind w:left="0"/>
        <w:jc w:val="both"/>
        <w:rPr>
          <w:rFonts w:ascii="Georgia" w:hAnsi="Georgia"/>
          <w:sz w:val="20"/>
          <w:szCs w:val="20"/>
        </w:rPr>
      </w:pPr>
    </w:p>
    <w:p w:rsidR="002A2838" w:rsidRDefault="00E5293B" w:rsidP="00A00762">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894E1C">
        <w:rPr>
          <w:rFonts w:ascii="Georgia" w:hAnsi="Georgia"/>
          <w:sz w:val="20"/>
          <w:szCs w:val="20"/>
        </w:rPr>
        <w:t xml:space="preserve">Nelson </w:t>
      </w:r>
      <w:r>
        <w:rPr>
          <w:rFonts w:ascii="Georgia" w:hAnsi="Georgia"/>
          <w:sz w:val="20"/>
          <w:szCs w:val="20"/>
        </w:rPr>
        <w:t xml:space="preserve">Rivas explica que </w:t>
      </w:r>
      <w:r w:rsidR="00894E1C">
        <w:rPr>
          <w:rFonts w:ascii="Georgia" w:hAnsi="Georgia"/>
          <w:sz w:val="20"/>
          <w:szCs w:val="20"/>
        </w:rPr>
        <w:t xml:space="preserve">a la hora de hacer </w:t>
      </w:r>
      <w:r>
        <w:rPr>
          <w:rFonts w:ascii="Georgia" w:hAnsi="Georgia"/>
          <w:sz w:val="20"/>
          <w:szCs w:val="20"/>
        </w:rPr>
        <w:t xml:space="preserve">la </w:t>
      </w:r>
      <w:r w:rsidR="00894E1C">
        <w:rPr>
          <w:rFonts w:ascii="Georgia" w:hAnsi="Georgia"/>
          <w:sz w:val="20"/>
          <w:szCs w:val="20"/>
        </w:rPr>
        <w:t xml:space="preserve">lectura de la moción </w:t>
      </w:r>
      <w:r>
        <w:rPr>
          <w:rFonts w:ascii="Georgia" w:hAnsi="Georgia"/>
          <w:sz w:val="20"/>
          <w:szCs w:val="20"/>
        </w:rPr>
        <w:t xml:space="preserve">siente es </w:t>
      </w:r>
      <w:r w:rsidR="00894E1C">
        <w:rPr>
          <w:rFonts w:ascii="Georgia" w:hAnsi="Georgia"/>
          <w:sz w:val="20"/>
          <w:szCs w:val="20"/>
        </w:rPr>
        <w:t xml:space="preserve">con </w:t>
      </w:r>
      <w:r>
        <w:rPr>
          <w:rFonts w:ascii="Georgia" w:hAnsi="Georgia"/>
          <w:sz w:val="20"/>
          <w:szCs w:val="20"/>
        </w:rPr>
        <w:t xml:space="preserve">el </w:t>
      </w:r>
      <w:r w:rsidR="00894E1C">
        <w:rPr>
          <w:rFonts w:ascii="Georgia" w:hAnsi="Georgia"/>
          <w:sz w:val="20"/>
          <w:szCs w:val="20"/>
        </w:rPr>
        <w:t xml:space="preserve">respaldo de </w:t>
      </w:r>
      <w:r>
        <w:rPr>
          <w:rFonts w:ascii="Georgia" w:hAnsi="Georgia"/>
          <w:sz w:val="20"/>
          <w:szCs w:val="20"/>
        </w:rPr>
        <w:t xml:space="preserve">la </w:t>
      </w:r>
      <w:r w:rsidR="00894E1C">
        <w:rPr>
          <w:rFonts w:ascii="Georgia" w:hAnsi="Georgia"/>
          <w:sz w:val="20"/>
          <w:szCs w:val="20"/>
        </w:rPr>
        <w:t>AD</w:t>
      </w:r>
      <w:r>
        <w:rPr>
          <w:rFonts w:ascii="Georgia" w:hAnsi="Georgia"/>
          <w:sz w:val="20"/>
          <w:szCs w:val="20"/>
        </w:rPr>
        <w:t xml:space="preserve">, pero </w:t>
      </w:r>
      <w:r w:rsidR="00894E1C">
        <w:rPr>
          <w:rFonts w:ascii="Georgia" w:hAnsi="Georgia"/>
          <w:sz w:val="20"/>
          <w:szCs w:val="20"/>
        </w:rPr>
        <w:t xml:space="preserve">es muy técnica y extensa, sin embargo con </w:t>
      </w:r>
      <w:r>
        <w:rPr>
          <w:rFonts w:ascii="Georgia" w:hAnsi="Georgia"/>
          <w:sz w:val="20"/>
          <w:szCs w:val="20"/>
        </w:rPr>
        <w:t xml:space="preserve">la </w:t>
      </w:r>
      <w:r w:rsidR="00894E1C">
        <w:rPr>
          <w:rFonts w:ascii="Georgia" w:hAnsi="Georgia"/>
          <w:sz w:val="20"/>
          <w:szCs w:val="20"/>
        </w:rPr>
        <w:t>participaci</w:t>
      </w:r>
      <w:r>
        <w:rPr>
          <w:rFonts w:ascii="Georgia" w:hAnsi="Georgia"/>
          <w:sz w:val="20"/>
          <w:szCs w:val="20"/>
        </w:rPr>
        <w:t>ó</w:t>
      </w:r>
      <w:r w:rsidR="00894E1C">
        <w:rPr>
          <w:rFonts w:ascii="Georgia" w:hAnsi="Georgia"/>
          <w:sz w:val="20"/>
          <w:szCs w:val="20"/>
        </w:rPr>
        <w:t xml:space="preserve">n de </w:t>
      </w:r>
      <w:r>
        <w:rPr>
          <w:rFonts w:ascii="Georgia" w:hAnsi="Georgia"/>
          <w:sz w:val="20"/>
          <w:szCs w:val="20"/>
        </w:rPr>
        <w:t xml:space="preserve">la regidora </w:t>
      </w:r>
      <w:r w:rsidR="00894E1C">
        <w:rPr>
          <w:rFonts w:ascii="Georgia" w:hAnsi="Georgia"/>
          <w:sz w:val="20"/>
          <w:szCs w:val="20"/>
        </w:rPr>
        <w:t xml:space="preserve">Gerly </w:t>
      </w:r>
      <w:r>
        <w:rPr>
          <w:rFonts w:ascii="Georgia" w:hAnsi="Georgia"/>
          <w:sz w:val="20"/>
          <w:szCs w:val="20"/>
        </w:rPr>
        <w:t xml:space="preserve">Garreta </w:t>
      </w:r>
      <w:r w:rsidR="00894E1C">
        <w:rPr>
          <w:rFonts w:ascii="Georgia" w:hAnsi="Georgia"/>
          <w:sz w:val="20"/>
          <w:szCs w:val="20"/>
        </w:rPr>
        <w:t>ya se ubic</w:t>
      </w:r>
      <w:r>
        <w:rPr>
          <w:rFonts w:ascii="Georgia" w:hAnsi="Georgia"/>
          <w:sz w:val="20"/>
          <w:szCs w:val="20"/>
        </w:rPr>
        <w:t>ó</w:t>
      </w:r>
      <w:r w:rsidR="00894E1C">
        <w:rPr>
          <w:rFonts w:ascii="Georgia" w:hAnsi="Georgia"/>
          <w:sz w:val="20"/>
          <w:szCs w:val="20"/>
        </w:rPr>
        <w:t xml:space="preserve">. </w:t>
      </w:r>
      <w:r>
        <w:rPr>
          <w:rFonts w:ascii="Georgia" w:hAnsi="Georgia"/>
          <w:sz w:val="20"/>
          <w:szCs w:val="20"/>
        </w:rPr>
        <w:t>Indica que es una lá</w:t>
      </w:r>
      <w:r w:rsidR="00894E1C">
        <w:rPr>
          <w:rFonts w:ascii="Georgia" w:hAnsi="Georgia"/>
          <w:sz w:val="20"/>
          <w:szCs w:val="20"/>
        </w:rPr>
        <w:t>stima que no se incluya que ya desapareci</w:t>
      </w:r>
      <w:r>
        <w:rPr>
          <w:rFonts w:ascii="Georgia" w:hAnsi="Georgia"/>
          <w:sz w:val="20"/>
          <w:szCs w:val="20"/>
        </w:rPr>
        <w:t>ó</w:t>
      </w:r>
      <w:r w:rsidR="00894E1C">
        <w:rPr>
          <w:rFonts w:ascii="Georgia" w:hAnsi="Georgia"/>
          <w:sz w:val="20"/>
          <w:szCs w:val="20"/>
        </w:rPr>
        <w:t xml:space="preserve"> </w:t>
      </w:r>
      <w:r>
        <w:rPr>
          <w:rFonts w:ascii="Georgia" w:hAnsi="Georgia"/>
          <w:sz w:val="20"/>
          <w:szCs w:val="20"/>
        </w:rPr>
        <w:t xml:space="preserve">la organización </w:t>
      </w:r>
      <w:r w:rsidR="00894E1C">
        <w:rPr>
          <w:rFonts w:ascii="Georgia" w:hAnsi="Georgia"/>
          <w:sz w:val="20"/>
          <w:szCs w:val="20"/>
        </w:rPr>
        <w:t>abuelos felices como asociación</w:t>
      </w:r>
      <w:r>
        <w:rPr>
          <w:rFonts w:ascii="Georgia" w:hAnsi="Georgia"/>
          <w:sz w:val="20"/>
          <w:szCs w:val="20"/>
        </w:rPr>
        <w:t xml:space="preserve">, de ahí que </w:t>
      </w:r>
      <w:r w:rsidR="00894E1C">
        <w:rPr>
          <w:rFonts w:ascii="Georgia" w:hAnsi="Georgia"/>
          <w:sz w:val="20"/>
          <w:szCs w:val="20"/>
        </w:rPr>
        <w:t xml:space="preserve">ese requisito hace falta. Es importante e interesante lo que plantean para </w:t>
      </w:r>
      <w:r>
        <w:rPr>
          <w:rFonts w:ascii="Georgia" w:hAnsi="Georgia"/>
          <w:sz w:val="20"/>
          <w:szCs w:val="20"/>
        </w:rPr>
        <w:t xml:space="preserve">la ADI, sea, </w:t>
      </w:r>
      <w:r w:rsidR="00894E1C">
        <w:rPr>
          <w:rFonts w:ascii="Georgia" w:hAnsi="Georgia"/>
          <w:sz w:val="20"/>
          <w:szCs w:val="20"/>
        </w:rPr>
        <w:t xml:space="preserve">poner en </w:t>
      </w:r>
      <w:r>
        <w:rPr>
          <w:rFonts w:ascii="Georgia" w:hAnsi="Georgia"/>
          <w:sz w:val="20"/>
          <w:szCs w:val="20"/>
        </w:rPr>
        <w:t xml:space="preserve">sus </w:t>
      </w:r>
      <w:r w:rsidR="00894E1C">
        <w:rPr>
          <w:rFonts w:ascii="Georgia" w:hAnsi="Georgia"/>
          <w:sz w:val="20"/>
          <w:szCs w:val="20"/>
        </w:rPr>
        <w:t xml:space="preserve">manos </w:t>
      </w:r>
      <w:r>
        <w:rPr>
          <w:rFonts w:ascii="Georgia" w:hAnsi="Georgia"/>
          <w:sz w:val="20"/>
          <w:szCs w:val="20"/>
        </w:rPr>
        <w:t xml:space="preserve">y </w:t>
      </w:r>
      <w:r w:rsidR="00894E1C">
        <w:rPr>
          <w:rFonts w:ascii="Georgia" w:hAnsi="Georgia"/>
          <w:sz w:val="20"/>
          <w:szCs w:val="20"/>
        </w:rPr>
        <w:t>ejecutar ese</w:t>
      </w:r>
      <w:r>
        <w:rPr>
          <w:rFonts w:ascii="Georgia" w:hAnsi="Georgia"/>
          <w:sz w:val="20"/>
          <w:szCs w:val="20"/>
        </w:rPr>
        <w:t xml:space="preserve"> </w:t>
      </w:r>
      <w:r w:rsidR="00894E1C">
        <w:rPr>
          <w:rFonts w:ascii="Georgia" w:hAnsi="Georgia"/>
          <w:sz w:val="20"/>
          <w:szCs w:val="20"/>
        </w:rPr>
        <w:t xml:space="preserve">proyecto </w:t>
      </w:r>
      <w:r>
        <w:rPr>
          <w:rFonts w:ascii="Georgia" w:hAnsi="Georgia"/>
          <w:sz w:val="20"/>
          <w:szCs w:val="20"/>
        </w:rPr>
        <w:t xml:space="preserve">que </w:t>
      </w:r>
      <w:r w:rsidR="00894E1C">
        <w:rPr>
          <w:rFonts w:ascii="Georgia" w:hAnsi="Georgia"/>
          <w:sz w:val="20"/>
          <w:szCs w:val="20"/>
        </w:rPr>
        <w:t>es de suma importancia</w:t>
      </w:r>
      <w:r>
        <w:rPr>
          <w:rFonts w:ascii="Georgia" w:hAnsi="Georgia"/>
          <w:sz w:val="20"/>
          <w:szCs w:val="20"/>
        </w:rPr>
        <w:t>,</w:t>
      </w:r>
      <w:r w:rsidR="00894E1C">
        <w:rPr>
          <w:rFonts w:ascii="Georgia" w:hAnsi="Georgia"/>
          <w:sz w:val="20"/>
          <w:szCs w:val="20"/>
        </w:rPr>
        <w:t xml:space="preserve"> pero le parece que ya se hab</w:t>
      </w:r>
      <w:r>
        <w:rPr>
          <w:rFonts w:ascii="Georgia" w:hAnsi="Georgia"/>
          <w:sz w:val="20"/>
          <w:szCs w:val="20"/>
        </w:rPr>
        <w:t>í</w:t>
      </w:r>
      <w:r w:rsidR="00894E1C">
        <w:rPr>
          <w:rFonts w:ascii="Georgia" w:hAnsi="Georgia"/>
          <w:sz w:val="20"/>
          <w:szCs w:val="20"/>
        </w:rPr>
        <w:t xml:space="preserve">a tomado un acuerdo y es importante esa certificación de que no exista. </w:t>
      </w:r>
      <w:r>
        <w:rPr>
          <w:rFonts w:ascii="Georgia" w:hAnsi="Georgia"/>
          <w:sz w:val="20"/>
          <w:szCs w:val="20"/>
        </w:rPr>
        <w:t>Considera que se podrían</w:t>
      </w:r>
      <w:r w:rsidR="00894E1C">
        <w:rPr>
          <w:rFonts w:ascii="Georgia" w:hAnsi="Georgia"/>
          <w:sz w:val="20"/>
          <w:szCs w:val="20"/>
        </w:rPr>
        <w:t xml:space="preserve"> ver en problemas</w:t>
      </w:r>
      <w:r>
        <w:rPr>
          <w:rFonts w:ascii="Georgia" w:hAnsi="Georgia"/>
          <w:sz w:val="20"/>
          <w:szCs w:val="20"/>
        </w:rPr>
        <w:t>,</w:t>
      </w:r>
      <w:r w:rsidR="00894E1C">
        <w:rPr>
          <w:rFonts w:ascii="Georgia" w:hAnsi="Georgia"/>
          <w:sz w:val="20"/>
          <w:szCs w:val="20"/>
        </w:rPr>
        <w:t xml:space="preserve"> ent</w:t>
      </w:r>
      <w:r>
        <w:rPr>
          <w:rFonts w:ascii="Georgia" w:hAnsi="Georgia"/>
          <w:sz w:val="20"/>
          <w:szCs w:val="20"/>
        </w:rPr>
        <w:t>o</w:t>
      </w:r>
      <w:r w:rsidR="00894E1C">
        <w:rPr>
          <w:rFonts w:ascii="Georgia" w:hAnsi="Georgia"/>
          <w:sz w:val="20"/>
          <w:szCs w:val="20"/>
        </w:rPr>
        <w:t xml:space="preserve">nces es prudente que se </w:t>
      </w:r>
      <w:r>
        <w:rPr>
          <w:rFonts w:ascii="Georgia" w:hAnsi="Georgia"/>
          <w:sz w:val="20"/>
          <w:szCs w:val="20"/>
        </w:rPr>
        <w:t>presente ese documento</w:t>
      </w:r>
      <w:r w:rsidR="00894E1C">
        <w:rPr>
          <w:rFonts w:ascii="Georgia" w:hAnsi="Georgia"/>
          <w:sz w:val="20"/>
          <w:szCs w:val="20"/>
        </w:rPr>
        <w:t>.</w:t>
      </w:r>
    </w:p>
    <w:p w:rsidR="002A2838" w:rsidRDefault="002A2838" w:rsidP="00A00762">
      <w:pPr>
        <w:pStyle w:val="Prrafodelista"/>
        <w:spacing w:after="0" w:line="240" w:lineRule="auto"/>
        <w:ind w:left="0"/>
        <w:jc w:val="both"/>
        <w:rPr>
          <w:rFonts w:ascii="Georgia" w:hAnsi="Georgia"/>
          <w:sz w:val="20"/>
          <w:szCs w:val="20"/>
        </w:rPr>
      </w:pPr>
    </w:p>
    <w:p w:rsidR="002A2838" w:rsidRDefault="00E5293B" w:rsidP="00A00762">
      <w:pPr>
        <w:pStyle w:val="Prrafodelista"/>
        <w:spacing w:after="0" w:line="240" w:lineRule="auto"/>
        <w:ind w:left="0"/>
        <w:jc w:val="both"/>
        <w:rPr>
          <w:rFonts w:ascii="Georgia" w:hAnsi="Georgia"/>
          <w:sz w:val="20"/>
          <w:szCs w:val="20"/>
        </w:rPr>
      </w:pPr>
      <w:r>
        <w:rPr>
          <w:rFonts w:ascii="Georgia" w:hAnsi="Georgia"/>
          <w:sz w:val="20"/>
          <w:szCs w:val="20"/>
        </w:rPr>
        <w:t xml:space="preserve">La regidora </w:t>
      </w:r>
      <w:r w:rsidR="00894E1C">
        <w:rPr>
          <w:rFonts w:ascii="Georgia" w:hAnsi="Georgia"/>
          <w:sz w:val="20"/>
          <w:szCs w:val="20"/>
        </w:rPr>
        <w:t xml:space="preserve">Gerly </w:t>
      </w:r>
      <w:r>
        <w:rPr>
          <w:rFonts w:ascii="Georgia" w:hAnsi="Georgia"/>
          <w:sz w:val="20"/>
          <w:szCs w:val="20"/>
        </w:rPr>
        <w:t xml:space="preserve">Garreta señala que </w:t>
      </w:r>
      <w:r w:rsidR="00894E1C">
        <w:rPr>
          <w:rFonts w:ascii="Georgia" w:hAnsi="Georgia"/>
          <w:sz w:val="20"/>
          <w:szCs w:val="20"/>
        </w:rPr>
        <w:t xml:space="preserve">en el por tanto </w:t>
      </w:r>
      <w:r>
        <w:rPr>
          <w:rFonts w:ascii="Georgia" w:hAnsi="Georgia"/>
          <w:sz w:val="20"/>
          <w:szCs w:val="20"/>
        </w:rPr>
        <w:t>en el a</w:t>
      </w:r>
      <w:r>
        <w:rPr>
          <w:rFonts w:ascii="Georgia" w:hAnsi="Georgia"/>
          <w:b/>
          <w:sz w:val="20"/>
          <w:szCs w:val="20"/>
        </w:rPr>
        <w:t>rtículo 4.-</w:t>
      </w:r>
      <w:r>
        <w:rPr>
          <w:rFonts w:ascii="Georgia" w:hAnsi="Georgia"/>
          <w:sz w:val="20"/>
          <w:szCs w:val="20"/>
        </w:rPr>
        <w:t xml:space="preserve"> dice: “Deróguese la Ley 8466, publicada en La Gaceta 239 del lunes 12 de diciembre de 2005”, ya que </w:t>
      </w:r>
      <w:r w:rsidR="00894E1C">
        <w:rPr>
          <w:rFonts w:ascii="Georgia" w:hAnsi="Georgia"/>
          <w:sz w:val="20"/>
          <w:szCs w:val="20"/>
        </w:rPr>
        <w:t xml:space="preserve">ellos perdieron </w:t>
      </w:r>
      <w:r>
        <w:rPr>
          <w:rFonts w:ascii="Georgia" w:hAnsi="Georgia"/>
          <w:sz w:val="20"/>
          <w:szCs w:val="20"/>
        </w:rPr>
        <w:t xml:space="preserve">la </w:t>
      </w:r>
      <w:r w:rsidR="00894E1C">
        <w:rPr>
          <w:rFonts w:ascii="Georgia" w:hAnsi="Georgia"/>
          <w:sz w:val="20"/>
          <w:szCs w:val="20"/>
        </w:rPr>
        <w:t xml:space="preserve">personería </w:t>
      </w:r>
      <w:r>
        <w:rPr>
          <w:rFonts w:ascii="Georgia" w:hAnsi="Georgia"/>
          <w:sz w:val="20"/>
          <w:szCs w:val="20"/>
        </w:rPr>
        <w:t>jurídica</w:t>
      </w:r>
      <w:r w:rsidR="00894E1C">
        <w:rPr>
          <w:rFonts w:ascii="Georgia" w:hAnsi="Georgia"/>
          <w:sz w:val="20"/>
          <w:szCs w:val="20"/>
        </w:rPr>
        <w:t xml:space="preserve"> y se desintegro</w:t>
      </w:r>
      <w:r>
        <w:rPr>
          <w:rFonts w:ascii="Georgia" w:hAnsi="Georgia"/>
          <w:sz w:val="20"/>
          <w:szCs w:val="20"/>
        </w:rPr>
        <w:t xml:space="preserve">, sea, </w:t>
      </w:r>
      <w:r w:rsidR="00894E1C">
        <w:rPr>
          <w:rFonts w:ascii="Georgia" w:hAnsi="Georgia"/>
          <w:sz w:val="20"/>
          <w:szCs w:val="20"/>
        </w:rPr>
        <w:t>no existe nada de ellos</w:t>
      </w:r>
      <w:r>
        <w:rPr>
          <w:rFonts w:ascii="Georgia" w:hAnsi="Georgia"/>
          <w:sz w:val="20"/>
          <w:szCs w:val="20"/>
        </w:rPr>
        <w:t>, porque la Asociación</w:t>
      </w:r>
      <w:r w:rsidR="00894E1C">
        <w:rPr>
          <w:rFonts w:ascii="Georgia" w:hAnsi="Georgia"/>
          <w:sz w:val="20"/>
          <w:szCs w:val="20"/>
        </w:rPr>
        <w:t xml:space="preserve"> </w:t>
      </w:r>
      <w:r>
        <w:rPr>
          <w:rFonts w:ascii="Georgia" w:hAnsi="Georgia"/>
          <w:sz w:val="20"/>
          <w:szCs w:val="20"/>
        </w:rPr>
        <w:t>desapareció</w:t>
      </w:r>
      <w:r w:rsidR="00894E1C">
        <w:rPr>
          <w:rFonts w:ascii="Georgia" w:hAnsi="Georgia"/>
          <w:sz w:val="20"/>
          <w:szCs w:val="20"/>
        </w:rPr>
        <w:t>.</w:t>
      </w:r>
    </w:p>
    <w:p w:rsidR="002A2838" w:rsidRDefault="002A2838" w:rsidP="00A00762">
      <w:pPr>
        <w:pStyle w:val="Prrafodelista"/>
        <w:spacing w:after="0" w:line="240" w:lineRule="auto"/>
        <w:ind w:left="0"/>
        <w:jc w:val="both"/>
        <w:rPr>
          <w:rFonts w:ascii="Georgia" w:hAnsi="Georgia"/>
          <w:sz w:val="20"/>
          <w:szCs w:val="20"/>
        </w:rPr>
      </w:pPr>
    </w:p>
    <w:p w:rsidR="002A2838" w:rsidRDefault="00E5293B" w:rsidP="00A00762">
      <w:pPr>
        <w:pStyle w:val="Prrafodelista"/>
        <w:spacing w:after="0" w:line="240" w:lineRule="auto"/>
        <w:ind w:left="0"/>
        <w:jc w:val="both"/>
        <w:rPr>
          <w:rFonts w:ascii="Georgia" w:hAnsi="Georgia"/>
          <w:sz w:val="20"/>
          <w:szCs w:val="20"/>
        </w:rPr>
      </w:pPr>
      <w:r>
        <w:rPr>
          <w:rFonts w:ascii="Georgia" w:hAnsi="Georgia"/>
          <w:sz w:val="20"/>
          <w:szCs w:val="20"/>
        </w:rPr>
        <w:t xml:space="preserve">La regidora </w:t>
      </w:r>
      <w:r w:rsidR="00894E1C">
        <w:rPr>
          <w:rFonts w:ascii="Georgia" w:hAnsi="Georgia"/>
          <w:sz w:val="20"/>
          <w:szCs w:val="20"/>
        </w:rPr>
        <w:t xml:space="preserve">Vilma </w:t>
      </w:r>
      <w:r>
        <w:rPr>
          <w:rFonts w:ascii="Georgia" w:hAnsi="Georgia"/>
          <w:sz w:val="20"/>
          <w:szCs w:val="20"/>
        </w:rPr>
        <w:t xml:space="preserve">Núñez manifiesta que </w:t>
      </w:r>
      <w:r w:rsidR="00894E1C">
        <w:rPr>
          <w:rFonts w:ascii="Georgia" w:hAnsi="Georgia"/>
          <w:sz w:val="20"/>
          <w:szCs w:val="20"/>
        </w:rPr>
        <w:t xml:space="preserve">es cierto </w:t>
      </w:r>
      <w:r>
        <w:rPr>
          <w:rFonts w:ascii="Georgia" w:hAnsi="Georgia"/>
          <w:sz w:val="20"/>
          <w:szCs w:val="20"/>
        </w:rPr>
        <w:t xml:space="preserve">que </w:t>
      </w:r>
      <w:r w:rsidR="00894E1C">
        <w:rPr>
          <w:rFonts w:ascii="Georgia" w:hAnsi="Georgia"/>
          <w:sz w:val="20"/>
          <w:szCs w:val="20"/>
        </w:rPr>
        <w:t xml:space="preserve">la </w:t>
      </w:r>
      <w:r>
        <w:rPr>
          <w:rFonts w:ascii="Georgia" w:hAnsi="Georgia"/>
          <w:sz w:val="20"/>
          <w:szCs w:val="20"/>
        </w:rPr>
        <w:t>asociación</w:t>
      </w:r>
      <w:r w:rsidR="00894E1C">
        <w:rPr>
          <w:rFonts w:ascii="Georgia" w:hAnsi="Georgia"/>
          <w:sz w:val="20"/>
          <w:szCs w:val="20"/>
        </w:rPr>
        <w:t xml:space="preserve"> </w:t>
      </w:r>
      <w:r>
        <w:rPr>
          <w:rFonts w:ascii="Georgia" w:hAnsi="Georgia"/>
          <w:sz w:val="20"/>
          <w:szCs w:val="20"/>
        </w:rPr>
        <w:t>desapareció y l</w:t>
      </w:r>
      <w:r w:rsidR="00894E1C">
        <w:rPr>
          <w:rFonts w:ascii="Georgia" w:hAnsi="Georgia"/>
          <w:sz w:val="20"/>
          <w:szCs w:val="20"/>
        </w:rPr>
        <w:t xml:space="preserve">e extraña que no hay documentación. </w:t>
      </w:r>
      <w:r>
        <w:rPr>
          <w:rFonts w:ascii="Georgia" w:hAnsi="Georgia"/>
          <w:sz w:val="20"/>
          <w:szCs w:val="20"/>
        </w:rPr>
        <w:t>Agrega que e</w:t>
      </w:r>
      <w:r w:rsidR="00894E1C">
        <w:rPr>
          <w:rFonts w:ascii="Georgia" w:hAnsi="Georgia"/>
          <w:sz w:val="20"/>
          <w:szCs w:val="20"/>
        </w:rPr>
        <w:t>sa asociaci</w:t>
      </w:r>
      <w:r>
        <w:rPr>
          <w:rFonts w:ascii="Georgia" w:hAnsi="Georgia"/>
          <w:sz w:val="20"/>
          <w:szCs w:val="20"/>
        </w:rPr>
        <w:t>ó</w:t>
      </w:r>
      <w:r w:rsidR="00894E1C">
        <w:rPr>
          <w:rFonts w:ascii="Georgia" w:hAnsi="Georgia"/>
          <w:sz w:val="20"/>
          <w:szCs w:val="20"/>
        </w:rPr>
        <w:t>n desap</w:t>
      </w:r>
      <w:r>
        <w:rPr>
          <w:rFonts w:ascii="Georgia" w:hAnsi="Georgia"/>
          <w:sz w:val="20"/>
          <w:szCs w:val="20"/>
        </w:rPr>
        <w:t>a</w:t>
      </w:r>
      <w:r w:rsidR="00894E1C">
        <w:rPr>
          <w:rFonts w:ascii="Georgia" w:hAnsi="Georgia"/>
          <w:sz w:val="20"/>
          <w:szCs w:val="20"/>
        </w:rPr>
        <w:t>reci</w:t>
      </w:r>
      <w:r>
        <w:rPr>
          <w:rFonts w:ascii="Georgia" w:hAnsi="Georgia"/>
          <w:sz w:val="20"/>
          <w:szCs w:val="20"/>
        </w:rPr>
        <w:t>ó</w:t>
      </w:r>
      <w:r w:rsidR="00894E1C">
        <w:rPr>
          <w:rFonts w:ascii="Georgia" w:hAnsi="Georgia"/>
          <w:sz w:val="20"/>
          <w:szCs w:val="20"/>
        </w:rPr>
        <w:t xml:space="preserve"> </w:t>
      </w:r>
      <w:r>
        <w:rPr>
          <w:rFonts w:ascii="Georgia" w:hAnsi="Georgia"/>
          <w:sz w:val="20"/>
          <w:szCs w:val="20"/>
        </w:rPr>
        <w:t xml:space="preserve">y </w:t>
      </w:r>
      <w:r w:rsidR="00894E1C">
        <w:rPr>
          <w:rFonts w:ascii="Georgia" w:hAnsi="Georgia"/>
          <w:sz w:val="20"/>
          <w:szCs w:val="20"/>
        </w:rPr>
        <w:t>ten</w:t>
      </w:r>
      <w:r>
        <w:rPr>
          <w:rFonts w:ascii="Georgia" w:hAnsi="Georgia"/>
          <w:sz w:val="20"/>
          <w:szCs w:val="20"/>
        </w:rPr>
        <w:t>í</w:t>
      </w:r>
      <w:r w:rsidR="00894E1C">
        <w:rPr>
          <w:rFonts w:ascii="Georgia" w:hAnsi="Georgia"/>
          <w:sz w:val="20"/>
          <w:szCs w:val="20"/>
        </w:rPr>
        <w:t>an avanzado muchas cosas y perdieron todo</w:t>
      </w:r>
      <w:r>
        <w:rPr>
          <w:rFonts w:ascii="Georgia" w:hAnsi="Georgia"/>
          <w:sz w:val="20"/>
          <w:szCs w:val="20"/>
        </w:rPr>
        <w:t xml:space="preserve">, entonces </w:t>
      </w:r>
      <w:r w:rsidR="00894E1C">
        <w:rPr>
          <w:rFonts w:ascii="Georgia" w:hAnsi="Georgia"/>
          <w:sz w:val="20"/>
          <w:szCs w:val="20"/>
        </w:rPr>
        <w:t>en realidad la asociaci</w:t>
      </w:r>
      <w:r>
        <w:rPr>
          <w:rFonts w:ascii="Georgia" w:hAnsi="Georgia"/>
          <w:sz w:val="20"/>
          <w:szCs w:val="20"/>
        </w:rPr>
        <w:t>ó</w:t>
      </w:r>
      <w:r w:rsidR="00894E1C">
        <w:rPr>
          <w:rFonts w:ascii="Georgia" w:hAnsi="Georgia"/>
          <w:sz w:val="20"/>
          <w:szCs w:val="20"/>
        </w:rPr>
        <w:t xml:space="preserve">n no existe. </w:t>
      </w:r>
    </w:p>
    <w:p w:rsidR="00E5293B" w:rsidRDefault="00E5293B" w:rsidP="00A00762">
      <w:pPr>
        <w:pStyle w:val="Prrafodelista"/>
        <w:spacing w:after="0" w:line="240" w:lineRule="auto"/>
        <w:ind w:left="0"/>
        <w:jc w:val="both"/>
        <w:rPr>
          <w:rFonts w:ascii="Georgia" w:hAnsi="Georgia"/>
          <w:sz w:val="20"/>
          <w:szCs w:val="20"/>
        </w:rPr>
      </w:pPr>
    </w:p>
    <w:p w:rsidR="002A2838" w:rsidRDefault="00E5293B" w:rsidP="00A00762">
      <w:pPr>
        <w:pStyle w:val="Prrafodelista"/>
        <w:spacing w:after="0" w:line="240" w:lineRule="auto"/>
        <w:ind w:left="0"/>
        <w:jc w:val="both"/>
        <w:rPr>
          <w:rFonts w:ascii="Georgia" w:hAnsi="Georgia"/>
          <w:sz w:val="20"/>
          <w:szCs w:val="20"/>
        </w:rPr>
      </w:pPr>
      <w:r>
        <w:rPr>
          <w:rFonts w:ascii="Georgia" w:hAnsi="Georgia"/>
          <w:sz w:val="20"/>
          <w:szCs w:val="20"/>
        </w:rPr>
        <w:t xml:space="preserve">La Presidencia comenta que </w:t>
      </w:r>
      <w:r w:rsidR="00894E1C">
        <w:rPr>
          <w:rFonts w:ascii="Georgia" w:hAnsi="Georgia"/>
          <w:sz w:val="20"/>
          <w:szCs w:val="20"/>
        </w:rPr>
        <w:t>no basta con decirlo hay que demostrarlo</w:t>
      </w:r>
      <w:r>
        <w:rPr>
          <w:rFonts w:ascii="Georgia" w:hAnsi="Georgia"/>
          <w:sz w:val="20"/>
          <w:szCs w:val="20"/>
        </w:rPr>
        <w:t xml:space="preserve">, por tanto hay </w:t>
      </w:r>
      <w:r w:rsidR="00894E1C">
        <w:rPr>
          <w:rFonts w:ascii="Georgia" w:hAnsi="Georgia"/>
          <w:sz w:val="20"/>
          <w:szCs w:val="20"/>
        </w:rPr>
        <w:t>que acompañar con una serie de docu</w:t>
      </w:r>
      <w:r>
        <w:rPr>
          <w:rFonts w:ascii="Georgia" w:hAnsi="Georgia"/>
          <w:sz w:val="20"/>
          <w:szCs w:val="20"/>
        </w:rPr>
        <w:t xml:space="preserve">mentos esta moción </w:t>
      </w:r>
      <w:r w:rsidR="00894E1C">
        <w:rPr>
          <w:rFonts w:ascii="Georgia" w:hAnsi="Georgia"/>
          <w:sz w:val="20"/>
          <w:szCs w:val="20"/>
        </w:rPr>
        <w:t>y que se diga que jur</w:t>
      </w:r>
      <w:r>
        <w:rPr>
          <w:rFonts w:ascii="Georgia" w:hAnsi="Georgia"/>
          <w:sz w:val="20"/>
          <w:szCs w:val="20"/>
        </w:rPr>
        <w:t>í</w:t>
      </w:r>
      <w:r w:rsidR="00894E1C">
        <w:rPr>
          <w:rFonts w:ascii="Georgia" w:hAnsi="Georgia"/>
          <w:sz w:val="20"/>
          <w:szCs w:val="20"/>
        </w:rPr>
        <w:t>dicamente no existe</w:t>
      </w:r>
      <w:r>
        <w:rPr>
          <w:rFonts w:ascii="Georgia" w:hAnsi="Georgia"/>
          <w:sz w:val="20"/>
          <w:szCs w:val="20"/>
        </w:rPr>
        <w:t xml:space="preserve"> dicha asociación</w:t>
      </w:r>
      <w:r w:rsidR="00894E1C">
        <w:rPr>
          <w:rFonts w:ascii="Georgia" w:hAnsi="Georgia"/>
          <w:sz w:val="20"/>
          <w:szCs w:val="20"/>
        </w:rPr>
        <w:t>.</w:t>
      </w:r>
    </w:p>
    <w:p w:rsidR="002A2838" w:rsidRDefault="002A2838" w:rsidP="00A00762">
      <w:pPr>
        <w:pStyle w:val="Prrafodelista"/>
        <w:spacing w:after="0" w:line="240" w:lineRule="auto"/>
        <w:ind w:left="0"/>
        <w:jc w:val="both"/>
        <w:rPr>
          <w:rFonts w:ascii="Georgia" w:hAnsi="Georgia"/>
          <w:sz w:val="20"/>
          <w:szCs w:val="20"/>
        </w:rPr>
      </w:pPr>
    </w:p>
    <w:p w:rsidR="002A2838" w:rsidRDefault="00E5293B" w:rsidP="00A00762">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894E1C">
        <w:rPr>
          <w:rFonts w:ascii="Georgia" w:hAnsi="Georgia"/>
          <w:sz w:val="20"/>
          <w:szCs w:val="20"/>
        </w:rPr>
        <w:t xml:space="preserve">Nelson </w:t>
      </w:r>
      <w:r>
        <w:rPr>
          <w:rFonts w:ascii="Georgia" w:hAnsi="Georgia"/>
          <w:sz w:val="20"/>
          <w:szCs w:val="20"/>
        </w:rPr>
        <w:t xml:space="preserve">Rivas indica que </w:t>
      </w:r>
      <w:r w:rsidR="00894E1C">
        <w:rPr>
          <w:rFonts w:ascii="Georgia" w:hAnsi="Georgia"/>
          <w:sz w:val="20"/>
          <w:szCs w:val="20"/>
        </w:rPr>
        <w:t xml:space="preserve">no duda de lo que dice </w:t>
      </w:r>
      <w:r>
        <w:rPr>
          <w:rFonts w:ascii="Georgia" w:hAnsi="Georgia"/>
          <w:sz w:val="20"/>
          <w:szCs w:val="20"/>
        </w:rPr>
        <w:t xml:space="preserve">la regidora </w:t>
      </w:r>
      <w:r w:rsidR="00894E1C">
        <w:rPr>
          <w:rFonts w:ascii="Georgia" w:hAnsi="Georgia"/>
          <w:sz w:val="20"/>
          <w:szCs w:val="20"/>
        </w:rPr>
        <w:t xml:space="preserve">Gerly </w:t>
      </w:r>
      <w:r>
        <w:rPr>
          <w:rFonts w:ascii="Georgia" w:hAnsi="Georgia"/>
          <w:sz w:val="20"/>
          <w:szCs w:val="20"/>
        </w:rPr>
        <w:t xml:space="preserve">Garreta </w:t>
      </w:r>
      <w:r w:rsidR="00894E1C">
        <w:rPr>
          <w:rFonts w:ascii="Georgia" w:hAnsi="Georgia"/>
          <w:sz w:val="20"/>
          <w:szCs w:val="20"/>
        </w:rPr>
        <w:t xml:space="preserve">y </w:t>
      </w:r>
      <w:r>
        <w:rPr>
          <w:rFonts w:ascii="Georgia" w:hAnsi="Georgia"/>
          <w:sz w:val="20"/>
          <w:szCs w:val="20"/>
        </w:rPr>
        <w:t xml:space="preserve">la regidora </w:t>
      </w:r>
      <w:r w:rsidR="00894E1C">
        <w:rPr>
          <w:rFonts w:ascii="Georgia" w:hAnsi="Georgia"/>
          <w:sz w:val="20"/>
          <w:szCs w:val="20"/>
        </w:rPr>
        <w:t>Vilma</w:t>
      </w:r>
      <w:r>
        <w:rPr>
          <w:rFonts w:ascii="Georgia" w:hAnsi="Georgia"/>
          <w:sz w:val="20"/>
          <w:szCs w:val="20"/>
        </w:rPr>
        <w:t xml:space="preserve"> Nuñez </w:t>
      </w:r>
      <w:r w:rsidR="00894E1C">
        <w:rPr>
          <w:rFonts w:ascii="Georgia" w:hAnsi="Georgia"/>
          <w:sz w:val="20"/>
          <w:szCs w:val="20"/>
        </w:rPr>
        <w:t xml:space="preserve">pero papelitos hablan. En la </w:t>
      </w:r>
      <w:r w:rsidR="00A73724">
        <w:rPr>
          <w:rFonts w:ascii="Georgia" w:hAnsi="Georgia"/>
          <w:sz w:val="20"/>
          <w:szCs w:val="20"/>
        </w:rPr>
        <w:t>A</w:t>
      </w:r>
      <w:r w:rsidR="00894E1C">
        <w:rPr>
          <w:rFonts w:ascii="Georgia" w:hAnsi="Georgia"/>
          <w:sz w:val="20"/>
          <w:szCs w:val="20"/>
        </w:rPr>
        <w:t xml:space="preserve">samblea </w:t>
      </w:r>
      <w:r w:rsidR="00A73724">
        <w:rPr>
          <w:rFonts w:ascii="Georgia" w:hAnsi="Georgia"/>
          <w:sz w:val="20"/>
          <w:szCs w:val="20"/>
        </w:rPr>
        <w:t xml:space="preserve">Legislativa </w:t>
      </w:r>
      <w:r w:rsidR="00894E1C">
        <w:rPr>
          <w:rFonts w:ascii="Georgia" w:hAnsi="Georgia"/>
          <w:sz w:val="20"/>
          <w:szCs w:val="20"/>
        </w:rPr>
        <w:t>si se lo van a pedir para que proceda y no tenga ning</w:t>
      </w:r>
      <w:r w:rsidR="00A73724">
        <w:rPr>
          <w:rFonts w:ascii="Georgia" w:hAnsi="Georgia"/>
          <w:sz w:val="20"/>
          <w:szCs w:val="20"/>
        </w:rPr>
        <w:t>ú</w:t>
      </w:r>
      <w:r w:rsidR="00894E1C">
        <w:rPr>
          <w:rFonts w:ascii="Georgia" w:hAnsi="Georgia"/>
          <w:sz w:val="20"/>
          <w:szCs w:val="20"/>
        </w:rPr>
        <w:t xml:space="preserve">n </w:t>
      </w:r>
      <w:r w:rsidR="00430AAC">
        <w:rPr>
          <w:rFonts w:ascii="Georgia" w:hAnsi="Georgia"/>
          <w:sz w:val="20"/>
          <w:szCs w:val="20"/>
        </w:rPr>
        <w:t>en trabamiento</w:t>
      </w:r>
      <w:r w:rsidR="00894E1C">
        <w:rPr>
          <w:rFonts w:ascii="Georgia" w:hAnsi="Georgia"/>
          <w:sz w:val="20"/>
          <w:szCs w:val="20"/>
        </w:rPr>
        <w:t>.</w:t>
      </w:r>
    </w:p>
    <w:p w:rsidR="002A2838" w:rsidRDefault="002A2838" w:rsidP="00A00762">
      <w:pPr>
        <w:pStyle w:val="Prrafodelista"/>
        <w:spacing w:after="0" w:line="240" w:lineRule="auto"/>
        <w:ind w:left="0"/>
        <w:jc w:val="both"/>
        <w:rPr>
          <w:rFonts w:ascii="Georgia" w:hAnsi="Georgia"/>
          <w:sz w:val="20"/>
          <w:szCs w:val="20"/>
        </w:rPr>
      </w:pPr>
    </w:p>
    <w:p w:rsidR="002A2838" w:rsidRDefault="00A73724" w:rsidP="00A00762">
      <w:pPr>
        <w:pStyle w:val="Prrafodelista"/>
        <w:spacing w:after="0" w:line="240" w:lineRule="auto"/>
        <w:ind w:left="0"/>
        <w:jc w:val="both"/>
        <w:rPr>
          <w:rFonts w:ascii="Georgia" w:hAnsi="Georgia"/>
          <w:sz w:val="20"/>
          <w:szCs w:val="20"/>
        </w:rPr>
      </w:pPr>
      <w:r>
        <w:rPr>
          <w:rFonts w:ascii="Georgia" w:hAnsi="Georgia"/>
          <w:sz w:val="20"/>
          <w:szCs w:val="20"/>
        </w:rPr>
        <w:t xml:space="preserve">El señor </w:t>
      </w:r>
      <w:r w:rsidR="00894E1C">
        <w:rPr>
          <w:rFonts w:ascii="Georgia" w:hAnsi="Georgia"/>
          <w:sz w:val="20"/>
          <w:szCs w:val="20"/>
        </w:rPr>
        <w:t xml:space="preserve">Alcalde </w:t>
      </w:r>
      <w:r>
        <w:rPr>
          <w:rFonts w:ascii="Georgia" w:hAnsi="Georgia"/>
          <w:sz w:val="20"/>
          <w:szCs w:val="20"/>
        </w:rPr>
        <w:t xml:space="preserve">Municipal considera que </w:t>
      </w:r>
      <w:r w:rsidR="00894E1C">
        <w:rPr>
          <w:rFonts w:ascii="Georgia" w:hAnsi="Georgia"/>
          <w:sz w:val="20"/>
          <w:szCs w:val="20"/>
        </w:rPr>
        <w:t>es mejor verlo con tiempo esto</w:t>
      </w:r>
      <w:r>
        <w:rPr>
          <w:rFonts w:ascii="Georgia" w:hAnsi="Georgia"/>
          <w:sz w:val="20"/>
          <w:szCs w:val="20"/>
        </w:rPr>
        <w:t xml:space="preserve"> y revisarlo, por otro lado se</w:t>
      </w:r>
      <w:r w:rsidR="00894E1C">
        <w:rPr>
          <w:rFonts w:ascii="Georgia" w:hAnsi="Georgia"/>
          <w:sz w:val="20"/>
          <w:szCs w:val="20"/>
        </w:rPr>
        <w:t xml:space="preserve"> pone a despacho de un diputado</w:t>
      </w:r>
      <w:r>
        <w:rPr>
          <w:rFonts w:ascii="Georgia" w:hAnsi="Georgia"/>
          <w:sz w:val="20"/>
          <w:szCs w:val="20"/>
        </w:rPr>
        <w:t xml:space="preserve"> para que brinde la colaboración. Agrega que es mejor que lo s</w:t>
      </w:r>
      <w:r w:rsidR="00894E1C">
        <w:rPr>
          <w:rFonts w:ascii="Georgia" w:hAnsi="Georgia"/>
          <w:sz w:val="20"/>
          <w:szCs w:val="20"/>
        </w:rPr>
        <w:t xml:space="preserve">aquen de agenda y se revise con </w:t>
      </w:r>
      <w:r>
        <w:rPr>
          <w:rFonts w:ascii="Georgia" w:hAnsi="Georgia"/>
          <w:sz w:val="20"/>
          <w:szCs w:val="20"/>
        </w:rPr>
        <w:t xml:space="preserve">el </w:t>
      </w:r>
      <w:r w:rsidR="00894E1C">
        <w:rPr>
          <w:rFonts w:ascii="Georgia" w:hAnsi="Georgia"/>
          <w:sz w:val="20"/>
          <w:szCs w:val="20"/>
        </w:rPr>
        <w:t xml:space="preserve">expediente </w:t>
      </w:r>
      <w:r>
        <w:rPr>
          <w:rFonts w:ascii="Georgia" w:hAnsi="Georgia"/>
          <w:sz w:val="20"/>
          <w:szCs w:val="20"/>
        </w:rPr>
        <w:t>respectivo</w:t>
      </w:r>
      <w:r w:rsidR="00894E1C">
        <w:rPr>
          <w:rFonts w:ascii="Georgia" w:hAnsi="Georgia"/>
          <w:sz w:val="20"/>
          <w:szCs w:val="20"/>
        </w:rPr>
        <w:t xml:space="preserve"> y </w:t>
      </w:r>
      <w:r>
        <w:rPr>
          <w:rFonts w:ascii="Georgia" w:hAnsi="Georgia"/>
          <w:sz w:val="20"/>
          <w:szCs w:val="20"/>
        </w:rPr>
        <w:t xml:space="preserve">los </w:t>
      </w:r>
      <w:r w:rsidR="00894E1C">
        <w:rPr>
          <w:rFonts w:ascii="Georgia" w:hAnsi="Georgia"/>
          <w:sz w:val="20"/>
          <w:szCs w:val="20"/>
        </w:rPr>
        <w:t xml:space="preserve">documentos, porque se deben adjuntar varios </w:t>
      </w:r>
      <w:r>
        <w:rPr>
          <w:rFonts w:ascii="Georgia" w:hAnsi="Georgia"/>
          <w:sz w:val="20"/>
          <w:szCs w:val="20"/>
        </w:rPr>
        <w:t>de ellos. Considera que e</w:t>
      </w:r>
      <w:r w:rsidR="00894E1C">
        <w:rPr>
          <w:rFonts w:ascii="Georgia" w:hAnsi="Georgia"/>
          <w:sz w:val="20"/>
          <w:szCs w:val="20"/>
        </w:rPr>
        <w:t>n esto hay que tener cuidado.</w:t>
      </w:r>
    </w:p>
    <w:p w:rsidR="002A2838" w:rsidRDefault="002A2838" w:rsidP="00A00762">
      <w:pPr>
        <w:pStyle w:val="Prrafodelista"/>
        <w:spacing w:after="0" w:line="240" w:lineRule="auto"/>
        <w:ind w:left="0"/>
        <w:jc w:val="both"/>
        <w:rPr>
          <w:rFonts w:ascii="Georgia" w:hAnsi="Georgia"/>
          <w:sz w:val="20"/>
          <w:szCs w:val="20"/>
        </w:rPr>
      </w:pPr>
    </w:p>
    <w:p w:rsidR="002A2838" w:rsidRDefault="00A73724" w:rsidP="00A00762">
      <w:pPr>
        <w:pStyle w:val="Prrafodelista"/>
        <w:spacing w:after="0" w:line="240" w:lineRule="auto"/>
        <w:ind w:left="0"/>
        <w:jc w:val="both"/>
        <w:rPr>
          <w:rFonts w:ascii="Georgia" w:hAnsi="Georgia"/>
          <w:sz w:val="20"/>
          <w:szCs w:val="20"/>
        </w:rPr>
      </w:pPr>
      <w:r>
        <w:rPr>
          <w:rFonts w:ascii="Georgia" w:hAnsi="Georgia"/>
          <w:sz w:val="20"/>
          <w:szCs w:val="20"/>
        </w:rPr>
        <w:t xml:space="preserve">La regidora </w:t>
      </w:r>
      <w:r w:rsidR="00894E1C">
        <w:rPr>
          <w:rFonts w:ascii="Georgia" w:hAnsi="Georgia"/>
          <w:sz w:val="20"/>
          <w:szCs w:val="20"/>
        </w:rPr>
        <w:t xml:space="preserve">Gerly </w:t>
      </w:r>
      <w:r>
        <w:rPr>
          <w:rFonts w:ascii="Georgia" w:hAnsi="Georgia"/>
          <w:sz w:val="20"/>
          <w:szCs w:val="20"/>
        </w:rPr>
        <w:t xml:space="preserve">Garreta </w:t>
      </w:r>
      <w:r w:rsidR="00894E1C">
        <w:rPr>
          <w:rFonts w:ascii="Georgia" w:hAnsi="Georgia"/>
          <w:sz w:val="20"/>
          <w:szCs w:val="20"/>
        </w:rPr>
        <w:t xml:space="preserve">retira la moción para volverla a </w:t>
      </w:r>
      <w:r>
        <w:rPr>
          <w:rFonts w:ascii="Georgia" w:hAnsi="Georgia"/>
          <w:sz w:val="20"/>
          <w:szCs w:val="20"/>
        </w:rPr>
        <w:t>revisar y señala que f</w:t>
      </w:r>
      <w:r w:rsidR="00894E1C">
        <w:rPr>
          <w:rFonts w:ascii="Georgia" w:hAnsi="Georgia"/>
          <w:sz w:val="20"/>
          <w:szCs w:val="20"/>
        </w:rPr>
        <w:t>ue asesorada con el Dep</w:t>
      </w:r>
      <w:r>
        <w:rPr>
          <w:rFonts w:ascii="Georgia" w:hAnsi="Georgia"/>
          <w:sz w:val="20"/>
          <w:szCs w:val="20"/>
        </w:rPr>
        <w:t xml:space="preserve">artamento de Asesoría y Gestión Jurídica </w:t>
      </w:r>
      <w:r w:rsidR="00894E1C">
        <w:rPr>
          <w:rFonts w:ascii="Georgia" w:hAnsi="Georgia"/>
          <w:sz w:val="20"/>
          <w:szCs w:val="20"/>
        </w:rPr>
        <w:t>y</w:t>
      </w:r>
      <w:r>
        <w:rPr>
          <w:rFonts w:ascii="Georgia" w:hAnsi="Georgia"/>
          <w:sz w:val="20"/>
          <w:szCs w:val="20"/>
        </w:rPr>
        <w:t xml:space="preserve"> observaron </w:t>
      </w:r>
      <w:r w:rsidR="00894E1C">
        <w:rPr>
          <w:rFonts w:ascii="Georgia" w:hAnsi="Georgia"/>
          <w:sz w:val="20"/>
          <w:szCs w:val="20"/>
        </w:rPr>
        <w:t>que no hab</w:t>
      </w:r>
      <w:r>
        <w:rPr>
          <w:rFonts w:ascii="Georgia" w:hAnsi="Georgia"/>
          <w:sz w:val="20"/>
          <w:szCs w:val="20"/>
        </w:rPr>
        <w:t xml:space="preserve">ía </w:t>
      </w:r>
      <w:r w:rsidR="00894E1C">
        <w:rPr>
          <w:rFonts w:ascii="Georgia" w:hAnsi="Georgia"/>
          <w:sz w:val="20"/>
          <w:szCs w:val="20"/>
        </w:rPr>
        <w:t xml:space="preserve">documento que los respaldara. </w:t>
      </w:r>
      <w:r>
        <w:rPr>
          <w:rFonts w:ascii="Georgia" w:hAnsi="Georgia"/>
          <w:sz w:val="20"/>
          <w:szCs w:val="20"/>
        </w:rPr>
        <w:t>Comprende que s</w:t>
      </w:r>
      <w:r w:rsidR="00894E1C">
        <w:rPr>
          <w:rFonts w:ascii="Georgia" w:hAnsi="Georgia"/>
          <w:sz w:val="20"/>
          <w:szCs w:val="20"/>
        </w:rPr>
        <w:t>on cosas que hay que verlas bien.</w:t>
      </w:r>
    </w:p>
    <w:p w:rsidR="002A2838" w:rsidRDefault="002A2838" w:rsidP="00A00762">
      <w:pPr>
        <w:pStyle w:val="Prrafodelista"/>
        <w:spacing w:after="0" w:line="240" w:lineRule="auto"/>
        <w:ind w:left="0"/>
        <w:jc w:val="both"/>
        <w:rPr>
          <w:rFonts w:ascii="Georgia" w:hAnsi="Georgia"/>
          <w:sz w:val="20"/>
          <w:szCs w:val="20"/>
        </w:rPr>
      </w:pPr>
    </w:p>
    <w:p w:rsidR="002A2838" w:rsidRDefault="00A73724" w:rsidP="00A00762">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894E1C">
        <w:rPr>
          <w:rFonts w:ascii="Georgia" w:hAnsi="Georgia"/>
          <w:sz w:val="20"/>
          <w:szCs w:val="20"/>
        </w:rPr>
        <w:t xml:space="preserve">David </w:t>
      </w:r>
      <w:r>
        <w:rPr>
          <w:rFonts w:ascii="Georgia" w:hAnsi="Georgia"/>
          <w:sz w:val="20"/>
          <w:szCs w:val="20"/>
        </w:rPr>
        <w:t xml:space="preserve">León </w:t>
      </w:r>
      <w:r w:rsidR="00894E1C">
        <w:rPr>
          <w:rFonts w:ascii="Georgia" w:hAnsi="Georgia"/>
          <w:sz w:val="20"/>
          <w:szCs w:val="20"/>
        </w:rPr>
        <w:t xml:space="preserve">le señala a </w:t>
      </w:r>
      <w:r>
        <w:rPr>
          <w:rFonts w:ascii="Georgia" w:hAnsi="Georgia"/>
          <w:sz w:val="20"/>
          <w:szCs w:val="20"/>
        </w:rPr>
        <w:t xml:space="preserve">la regidora </w:t>
      </w:r>
      <w:r w:rsidR="00894E1C">
        <w:rPr>
          <w:rFonts w:ascii="Georgia" w:hAnsi="Georgia"/>
          <w:sz w:val="20"/>
          <w:szCs w:val="20"/>
        </w:rPr>
        <w:t xml:space="preserve">Gerly </w:t>
      </w:r>
      <w:r>
        <w:rPr>
          <w:rFonts w:ascii="Georgia" w:hAnsi="Georgia"/>
          <w:sz w:val="20"/>
          <w:szCs w:val="20"/>
        </w:rPr>
        <w:t xml:space="preserve">Garreta </w:t>
      </w:r>
      <w:r w:rsidR="00894E1C">
        <w:rPr>
          <w:rFonts w:ascii="Georgia" w:hAnsi="Georgia"/>
          <w:sz w:val="20"/>
          <w:szCs w:val="20"/>
        </w:rPr>
        <w:t xml:space="preserve">que puede coordinar con </w:t>
      </w:r>
      <w:r>
        <w:rPr>
          <w:rFonts w:ascii="Georgia" w:hAnsi="Georgia"/>
          <w:sz w:val="20"/>
          <w:szCs w:val="20"/>
        </w:rPr>
        <w:t xml:space="preserve">la </w:t>
      </w:r>
      <w:r w:rsidR="00894E1C">
        <w:rPr>
          <w:rFonts w:ascii="Georgia" w:hAnsi="Georgia"/>
          <w:sz w:val="20"/>
          <w:szCs w:val="20"/>
        </w:rPr>
        <w:t>D</w:t>
      </w:r>
      <w:r>
        <w:rPr>
          <w:rFonts w:ascii="Georgia" w:hAnsi="Georgia"/>
          <w:sz w:val="20"/>
          <w:szCs w:val="20"/>
        </w:rPr>
        <w:t xml:space="preserve">irección de Asesoría y Gestión Jurídica </w:t>
      </w:r>
      <w:r w:rsidR="00894E1C">
        <w:rPr>
          <w:rFonts w:ascii="Georgia" w:hAnsi="Georgia"/>
          <w:sz w:val="20"/>
          <w:szCs w:val="20"/>
        </w:rPr>
        <w:t xml:space="preserve">y conseguir la certificación que </w:t>
      </w:r>
      <w:r>
        <w:rPr>
          <w:rFonts w:ascii="Georgia" w:hAnsi="Georgia"/>
          <w:sz w:val="20"/>
          <w:szCs w:val="20"/>
        </w:rPr>
        <w:t xml:space="preserve">expone el regidor </w:t>
      </w:r>
      <w:r w:rsidR="00894E1C">
        <w:rPr>
          <w:rFonts w:ascii="Georgia" w:hAnsi="Georgia"/>
          <w:sz w:val="20"/>
          <w:szCs w:val="20"/>
        </w:rPr>
        <w:t xml:space="preserve">Nelson </w:t>
      </w:r>
      <w:r>
        <w:rPr>
          <w:rFonts w:ascii="Georgia" w:hAnsi="Georgia"/>
          <w:sz w:val="20"/>
          <w:szCs w:val="20"/>
        </w:rPr>
        <w:t xml:space="preserve">Rivas para que se </w:t>
      </w:r>
      <w:r w:rsidR="00894E1C">
        <w:rPr>
          <w:rFonts w:ascii="Georgia" w:hAnsi="Georgia"/>
          <w:sz w:val="20"/>
          <w:szCs w:val="20"/>
        </w:rPr>
        <w:t>pued</w:t>
      </w:r>
      <w:r>
        <w:rPr>
          <w:rFonts w:ascii="Georgia" w:hAnsi="Georgia"/>
          <w:sz w:val="20"/>
          <w:szCs w:val="20"/>
        </w:rPr>
        <w:t>a</w:t>
      </w:r>
      <w:r w:rsidR="00894E1C">
        <w:rPr>
          <w:rFonts w:ascii="Georgia" w:hAnsi="Georgia"/>
          <w:sz w:val="20"/>
          <w:szCs w:val="20"/>
        </w:rPr>
        <w:t xml:space="preserve"> aprobar apenas la </w:t>
      </w:r>
      <w:r>
        <w:rPr>
          <w:rFonts w:ascii="Georgia" w:hAnsi="Georgia"/>
          <w:sz w:val="20"/>
          <w:szCs w:val="20"/>
        </w:rPr>
        <w:t>presenten nuevamente</w:t>
      </w:r>
      <w:r w:rsidR="00894E1C">
        <w:rPr>
          <w:rFonts w:ascii="Georgia" w:hAnsi="Georgia"/>
          <w:sz w:val="20"/>
          <w:szCs w:val="20"/>
        </w:rPr>
        <w:t xml:space="preserve">. </w:t>
      </w:r>
      <w:r>
        <w:rPr>
          <w:rFonts w:ascii="Georgia" w:hAnsi="Georgia"/>
          <w:sz w:val="20"/>
          <w:szCs w:val="20"/>
        </w:rPr>
        <w:t>Agrega que v</w:t>
      </w:r>
      <w:r w:rsidR="00894E1C">
        <w:rPr>
          <w:rFonts w:ascii="Georgia" w:hAnsi="Georgia"/>
          <w:sz w:val="20"/>
          <w:szCs w:val="20"/>
        </w:rPr>
        <w:t xml:space="preserve">oluntad hay y pueden ir </w:t>
      </w:r>
      <w:r>
        <w:rPr>
          <w:rFonts w:ascii="Georgia" w:hAnsi="Georgia"/>
          <w:sz w:val="20"/>
          <w:szCs w:val="20"/>
        </w:rPr>
        <w:t xml:space="preserve">incluso, </w:t>
      </w:r>
      <w:r w:rsidR="00894E1C">
        <w:rPr>
          <w:rFonts w:ascii="Georgia" w:hAnsi="Georgia"/>
          <w:sz w:val="20"/>
          <w:szCs w:val="20"/>
        </w:rPr>
        <w:t>a servicios técnicos de la Asamblea Legislativa</w:t>
      </w:r>
      <w:r>
        <w:rPr>
          <w:rFonts w:ascii="Georgia" w:hAnsi="Georgia"/>
          <w:sz w:val="20"/>
          <w:szCs w:val="20"/>
        </w:rPr>
        <w:t xml:space="preserve"> y ellos la pueden asesorar, ya que lo hacen muy bien.</w:t>
      </w:r>
    </w:p>
    <w:p w:rsidR="002A2838" w:rsidRDefault="002A2838" w:rsidP="00A00762">
      <w:pPr>
        <w:pStyle w:val="Prrafodelista"/>
        <w:spacing w:after="0" w:line="240" w:lineRule="auto"/>
        <w:ind w:left="0"/>
        <w:jc w:val="both"/>
        <w:rPr>
          <w:rFonts w:ascii="Georgia" w:hAnsi="Georgia"/>
          <w:sz w:val="20"/>
          <w:szCs w:val="20"/>
        </w:rPr>
      </w:pPr>
    </w:p>
    <w:p w:rsidR="002A2838" w:rsidRDefault="00A73724" w:rsidP="00A00762">
      <w:pPr>
        <w:pStyle w:val="Prrafodelista"/>
        <w:spacing w:after="0" w:line="240" w:lineRule="auto"/>
        <w:ind w:left="0"/>
        <w:jc w:val="both"/>
        <w:rPr>
          <w:rFonts w:ascii="Georgia" w:hAnsi="Georgia"/>
          <w:sz w:val="20"/>
          <w:szCs w:val="20"/>
        </w:rPr>
      </w:pPr>
      <w:r>
        <w:rPr>
          <w:rFonts w:ascii="Georgia" w:hAnsi="Georgia"/>
          <w:sz w:val="20"/>
          <w:szCs w:val="20"/>
        </w:rPr>
        <w:t xml:space="preserve">La Presidencia explica que entre más pulidas estén este tipo de cosas </w:t>
      </w:r>
      <w:r w:rsidR="00894E1C">
        <w:rPr>
          <w:rFonts w:ascii="Georgia" w:hAnsi="Georgia"/>
          <w:sz w:val="20"/>
          <w:szCs w:val="20"/>
        </w:rPr>
        <w:t xml:space="preserve">es mejor, </w:t>
      </w:r>
      <w:r>
        <w:rPr>
          <w:rFonts w:ascii="Georgia" w:hAnsi="Georgia"/>
          <w:sz w:val="20"/>
          <w:szCs w:val="20"/>
        </w:rPr>
        <w:t xml:space="preserve">de ahí que </w:t>
      </w:r>
      <w:r w:rsidR="00894E1C">
        <w:rPr>
          <w:rFonts w:ascii="Georgia" w:hAnsi="Georgia"/>
          <w:sz w:val="20"/>
          <w:szCs w:val="20"/>
        </w:rPr>
        <w:t>se debe verificar y comprobar la documentación</w:t>
      </w:r>
      <w:r>
        <w:rPr>
          <w:rFonts w:ascii="Georgia" w:hAnsi="Georgia"/>
          <w:sz w:val="20"/>
          <w:szCs w:val="20"/>
        </w:rPr>
        <w:t>, con el expediente respectivo.</w:t>
      </w:r>
    </w:p>
    <w:p w:rsidR="002A2838" w:rsidRDefault="002A2838" w:rsidP="00A00762">
      <w:pPr>
        <w:pStyle w:val="Prrafodelista"/>
        <w:spacing w:after="0" w:line="240" w:lineRule="auto"/>
        <w:ind w:left="0"/>
        <w:jc w:val="both"/>
        <w:rPr>
          <w:rFonts w:ascii="Georgia" w:hAnsi="Georgia"/>
          <w:b/>
          <w:sz w:val="20"/>
          <w:szCs w:val="20"/>
        </w:rPr>
      </w:pPr>
    </w:p>
    <w:p w:rsidR="002A2838" w:rsidRDefault="00894E1C">
      <w:pPr>
        <w:pStyle w:val="Prrafodelista"/>
        <w:spacing w:after="0" w:line="240" w:lineRule="auto"/>
        <w:ind w:left="0"/>
        <w:jc w:val="both"/>
        <w:rPr>
          <w:rFonts w:ascii="Georgia" w:hAnsi="Georgia"/>
          <w:b/>
          <w:sz w:val="20"/>
          <w:szCs w:val="20"/>
        </w:rPr>
      </w:pPr>
      <w:r>
        <w:rPr>
          <w:rFonts w:ascii="Georgia" w:hAnsi="Georgia"/>
          <w:b/>
          <w:sz w:val="20"/>
          <w:szCs w:val="20"/>
        </w:rPr>
        <w:lastRenderedPageBreak/>
        <w:t xml:space="preserve">// DADO EL ANÁLISIS Y LAS PROPUESTAS QUE SE PLANTEAN, LA REGIDORA GERLY GARRETA RETIRA LA MOCIÓN PRESENTADA.    </w:t>
      </w:r>
    </w:p>
    <w:p w:rsidR="002A2838" w:rsidRDefault="002A2838">
      <w:pPr>
        <w:pStyle w:val="Prrafodelista"/>
        <w:spacing w:after="0" w:line="240" w:lineRule="auto"/>
        <w:jc w:val="both"/>
        <w:rPr>
          <w:rFonts w:ascii="Georgia" w:hAnsi="Georgia"/>
          <w:b/>
          <w:sz w:val="20"/>
          <w:szCs w:val="20"/>
        </w:rPr>
      </w:pPr>
    </w:p>
    <w:p w:rsidR="002A2838" w:rsidRDefault="00894E1C">
      <w:pPr>
        <w:pStyle w:val="Prrafodelista"/>
        <w:numPr>
          <w:ilvl w:val="0"/>
          <w:numId w:val="9"/>
        </w:numPr>
        <w:rPr>
          <w:rFonts w:ascii="Georgia" w:hAnsi="Georgia"/>
          <w:sz w:val="20"/>
          <w:szCs w:val="20"/>
          <w:lang w:eastAsia="es-ES"/>
        </w:rPr>
      </w:pPr>
      <w:r>
        <w:rPr>
          <w:rFonts w:ascii="Georgia" w:hAnsi="Georgia"/>
          <w:sz w:val="20"/>
          <w:szCs w:val="20"/>
          <w:lang w:eastAsia="es-ES"/>
        </w:rPr>
        <w:t xml:space="preserve">Lic. Manrique Chaves Borbón – Presidente Municipal </w:t>
      </w:r>
    </w:p>
    <w:p w:rsidR="002A2838" w:rsidRPr="00EC28F5" w:rsidRDefault="00894E1C" w:rsidP="00EC28F5">
      <w:pPr>
        <w:pStyle w:val="Prrafodelista"/>
        <w:rPr>
          <w:rFonts w:ascii="Georgia" w:hAnsi="Georgia"/>
          <w:sz w:val="20"/>
          <w:szCs w:val="20"/>
          <w:lang w:eastAsia="es-ES"/>
        </w:rPr>
      </w:pPr>
      <w:r>
        <w:rPr>
          <w:rFonts w:ascii="Georgia" w:hAnsi="Georgia"/>
          <w:sz w:val="20"/>
          <w:szCs w:val="20"/>
          <w:lang w:eastAsia="es-ES"/>
        </w:rPr>
        <w:t>Asunto: Convocatoria a Sesión Extraordinaria el 03 de agosto del 2017.</w:t>
      </w:r>
    </w:p>
    <w:p w:rsidR="002A2838" w:rsidRPr="00A41AF9" w:rsidRDefault="00894E1C">
      <w:pPr>
        <w:rPr>
          <w:rFonts w:ascii="Georgia" w:hAnsi="Georgia" w:cs="Arial"/>
          <w:sz w:val="20"/>
          <w:szCs w:val="20"/>
          <w:u w:val="single"/>
        </w:rPr>
      </w:pPr>
      <w:r w:rsidRPr="00A41AF9">
        <w:rPr>
          <w:rFonts w:ascii="Georgia" w:hAnsi="Georgia" w:cs="Arial"/>
          <w:sz w:val="20"/>
          <w:szCs w:val="20"/>
          <w:u w:val="single"/>
        </w:rPr>
        <w:t>Texto de la moción:</w:t>
      </w:r>
    </w:p>
    <w:p w:rsidR="002A2838" w:rsidRPr="00A41AF9" w:rsidRDefault="00894E1C">
      <w:pPr>
        <w:ind w:left="567" w:right="283"/>
        <w:rPr>
          <w:rFonts w:ascii="Georgia" w:hAnsi="Georgia" w:cs="Arial"/>
          <w:sz w:val="20"/>
          <w:szCs w:val="20"/>
        </w:rPr>
      </w:pPr>
      <w:r w:rsidRPr="00A41AF9">
        <w:rPr>
          <w:rFonts w:ascii="Georgia" w:hAnsi="Georgia" w:cs="Arial"/>
          <w:sz w:val="20"/>
          <w:szCs w:val="20"/>
        </w:rPr>
        <w:t>Considerando:</w:t>
      </w:r>
    </w:p>
    <w:p w:rsidR="002A2838" w:rsidRPr="00A41AF9" w:rsidRDefault="00894E1C">
      <w:pPr>
        <w:pStyle w:val="Prrafodelista"/>
        <w:numPr>
          <w:ilvl w:val="0"/>
          <w:numId w:val="14"/>
        </w:numPr>
        <w:spacing w:after="0" w:line="240" w:lineRule="auto"/>
        <w:ind w:left="567" w:right="283" w:firstLine="0"/>
        <w:jc w:val="both"/>
        <w:rPr>
          <w:rFonts w:ascii="Georgia" w:hAnsi="Georgia" w:cs="Arial"/>
          <w:sz w:val="20"/>
          <w:szCs w:val="20"/>
        </w:rPr>
      </w:pPr>
      <w:r w:rsidRPr="00A41AF9">
        <w:rPr>
          <w:rFonts w:ascii="Georgia" w:hAnsi="Georgia" w:cs="Arial"/>
          <w:sz w:val="20"/>
          <w:szCs w:val="20"/>
        </w:rPr>
        <w:t>Que el Concejo Municipal puede sesionar extraordinariamente, cuando así lo requiera, según lo establece el artículo 36 del Código Municipal.</w:t>
      </w:r>
    </w:p>
    <w:p w:rsidR="002A2838" w:rsidRPr="00A41AF9" w:rsidRDefault="00894E1C">
      <w:pPr>
        <w:numPr>
          <w:ilvl w:val="0"/>
          <w:numId w:val="14"/>
        </w:numPr>
        <w:spacing w:after="0" w:line="240" w:lineRule="auto"/>
        <w:ind w:left="567" w:right="283" w:firstLine="0"/>
        <w:jc w:val="both"/>
        <w:rPr>
          <w:rFonts w:ascii="Georgia" w:hAnsi="Georgia" w:cs="Arial"/>
          <w:sz w:val="20"/>
          <w:szCs w:val="20"/>
        </w:rPr>
      </w:pPr>
      <w:r w:rsidRPr="00A41AF9">
        <w:rPr>
          <w:rFonts w:ascii="Georgia" w:hAnsi="Georgia" w:cs="Arial"/>
          <w:sz w:val="20"/>
          <w:szCs w:val="20"/>
        </w:rPr>
        <w:t>Que a la fecha hay solicitudes de audiencia presentadas en la Secretaría del Concejo, las cuales no se pueden tramitar en las sesiones ordinarias, por el factor tiempo.</w:t>
      </w:r>
    </w:p>
    <w:p w:rsidR="002A2838" w:rsidRPr="00A41AF9" w:rsidRDefault="002A2838">
      <w:pPr>
        <w:ind w:left="567" w:right="283"/>
        <w:rPr>
          <w:rFonts w:ascii="Georgia" w:hAnsi="Georgia" w:cs="Arial"/>
          <w:sz w:val="20"/>
          <w:szCs w:val="20"/>
        </w:rPr>
      </w:pPr>
    </w:p>
    <w:p w:rsidR="002A2838" w:rsidRPr="00A41AF9" w:rsidRDefault="00894E1C">
      <w:pPr>
        <w:ind w:left="567" w:right="283"/>
        <w:rPr>
          <w:rFonts w:ascii="Georgia" w:hAnsi="Georgia" w:cs="Arial"/>
          <w:sz w:val="20"/>
          <w:szCs w:val="20"/>
        </w:rPr>
      </w:pPr>
      <w:r w:rsidRPr="00A41AF9">
        <w:rPr>
          <w:rFonts w:ascii="Georgia" w:hAnsi="Georgia" w:cs="Arial"/>
          <w:sz w:val="20"/>
          <w:szCs w:val="20"/>
        </w:rPr>
        <w:t>Por lo tanto mociono para:</w:t>
      </w:r>
    </w:p>
    <w:p w:rsidR="002A2838" w:rsidRPr="00A41AF9" w:rsidRDefault="00894E1C">
      <w:pPr>
        <w:numPr>
          <w:ilvl w:val="1"/>
          <w:numId w:val="14"/>
        </w:numPr>
        <w:spacing w:after="0" w:line="240" w:lineRule="auto"/>
        <w:ind w:left="567" w:right="283" w:firstLine="0"/>
        <w:jc w:val="both"/>
        <w:rPr>
          <w:rFonts w:ascii="Georgia" w:hAnsi="Georgia" w:cs="Arial"/>
          <w:sz w:val="20"/>
          <w:szCs w:val="20"/>
        </w:rPr>
      </w:pPr>
      <w:r w:rsidRPr="00A41AF9">
        <w:rPr>
          <w:rFonts w:ascii="Georgia" w:hAnsi="Georgia" w:cs="Arial"/>
          <w:sz w:val="20"/>
          <w:szCs w:val="20"/>
        </w:rPr>
        <w:t>Realizar Sesión Extraordinaria, el jueves  03 de agosto  del 2017,  a las 18 horas con 15 minutos, en el Salón de Sesiones “Alfredo González Flores”, para conocer única y  exclusivamente los siguientes puntos:</w:t>
      </w:r>
    </w:p>
    <w:p w:rsidR="00EC28F5" w:rsidRDefault="00EC28F5" w:rsidP="00EC28F5">
      <w:pPr>
        <w:pStyle w:val="Prrafodelista"/>
        <w:spacing w:after="0" w:line="240" w:lineRule="auto"/>
        <w:ind w:left="567" w:right="283"/>
        <w:jc w:val="both"/>
        <w:rPr>
          <w:rFonts w:ascii="Georgia" w:hAnsi="Georgia" w:cs="Arial"/>
          <w:sz w:val="20"/>
          <w:szCs w:val="20"/>
        </w:rPr>
      </w:pPr>
    </w:p>
    <w:p w:rsidR="002A2838" w:rsidRPr="00A41AF9" w:rsidRDefault="00894E1C">
      <w:pPr>
        <w:pStyle w:val="Prrafodelista"/>
        <w:numPr>
          <w:ilvl w:val="0"/>
          <w:numId w:val="15"/>
        </w:numPr>
        <w:spacing w:after="0" w:line="240" w:lineRule="auto"/>
        <w:ind w:left="567" w:right="283" w:firstLine="0"/>
        <w:jc w:val="both"/>
        <w:rPr>
          <w:rFonts w:ascii="Georgia" w:hAnsi="Georgia" w:cs="Arial"/>
          <w:sz w:val="20"/>
          <w:szCs w:val="20"/>
        </w:rPr>
      </w:pPr>
      <w:r w:rsidRPr="00A41AF9">
        <w:rPr>
          <w:rFonts w:ascii="Georgia" w:hAnsi="Georgia" w:cs="Arial"/>
          <w:sz w:val="20"/>
          <w:szCs w:val="20"/>
        </w:rPr>
        <w:t>Lic. Rosibell Rojas Rojas – Coordinadora de Control Interno</w:t>
      </w:r>
    </w:p>
    <w:p w:rsidR="002A2838" w:rsidRPr="00A41AF9" w:rsidRDefault="00894E1C">
      <w:pPr>
        <w:pStyle w:val="Prrafodelista"/>
        <w:ind w:left="567" w:right="283"/>
        <w:jc w:val="both"/>
        <w:rPr>
          <w:rFonts w:ascii="Georgia" w:hAnsi="Georgia" w:cs="Arial"/>
          <w:sz w:val="20"/>
          <w:szCs w:val="20"/>
        </w:rPr>
      </w:pPr>
      <w:r w:rsidRPr="00A41AF9">
        <w:rPr>
          <w:rFonts w:ascii="Georgia" w:hAnsi="Georgia" w:cs="Arial"/>
          <w:sz w:val="20"/>
          <w:szCs w:val="20"/>
        </w:rPr>
        <w:t>Asunto: Charla sobre el Sistema de Control Interno y los procesos de Autoevaluación y Valoración de Riegos.</w:t>
      </w:r>
    </w:p>
    <w:p w:rsidR="002A2838" w:rsidRPr="00A41AF9" w:rsidRDefault="00894E1C">
      <w:pPr>
        <w:pStyle w:val="Prrafodelista"/>
        <w:numPr>
          <w:ilvl w:val="0"/>
          <w:numId w:val="15"/>
        </w:numPr>
        <w:spacing w:after="0" w:line="240" w:lineRule="auto"/>
        <w:ind w:left="567" w:right="283" w:firstLine="0"/>
        <w:jc w:val="both"/>
        <w:rPr>
          <w:rFonts w:ascii="Georgia" w:hAnsi="Georgia" w:cs="Arial"/>
          <w:sz w:val="20"/>
          <w:szCs w:val="20"/>
        </w:rPr>
      </w:pPr>
      <w:r w:rsidRPr="00A41AF9">
        <w:rPr>
          <w:rFonts w:ascii="Georgia" w:hAnsi="Georgia" w:cs="Arial"/>
          <w:sz w:val="20"/>
          <w:szCs w:val="20"/>
        </w:rPr>
        <w:t>Michael Bolaños Vásquez – Iglesia de Jesucristo de los Santos de los Último días</w:t>
      </w:r>
    </w:p>
    <w:p w:rsidR="002A2838" w:rsidRDefault="00894E1C">
      <w:pPr>
        <w:pStyle w:val="Prrafodelista"/>
        <w:ind w:left="567" w:right="283"/>
        <w:jc w:val="both"/>
      </w:pPr>
      <w:r w:rsidRPr="00A41AF9">
        <w:rPr>
          <w:rFonts w:ascii="Georgia" w:hAnsi="Georgia" w:cs="Arial"/>
          <w:sz w:val="20"/>
          <w:szCs w:val="20"/>
        </w:rPr>
        <w:t xml:space="preserve">Asunto: Solicitud de audiencia para exponer objetivos. Tel: 7054-3610 </w:t>
      </w:r>
      <w:hyperlink r:id="rId22">
        <w:r w:rsidRPr="00A41AF9">
          <w:rPr>
            <w:rStyle w:val="EnlacedeInternet"/>
            <w:rFonts w:ascii="Georgia" w:hAnsi="Georgia" w:cs="Arial"/>
            <w:sz w:val="20"/>
            <w:szCs w:val="20"/>
          </w:rPr>
          <w:t>michaelbolaos@yahoo.com</w:t>
        </w:r>
      </w:hyperlink>
    </w:p>
    <w:p w:rsidR="002A2838" w:rsidRPr="00A41AF9" w:rsidRDefault="00894E1C">
      <w:pPr>
        <w:ind w:left="567" w:right="283"/>
        <w:jc w:val="both"/>
        <w:rPr>
          <w:rFonts w:ascii="Georgia" w:hAnsi="Georgia" w:cs="Arial"/>
          <w:sz w:val="20"/>
          <w:szCs w:val="20"/>
        </w:rPr>
      </w:pPr>
      <w:r w:rsidRPr="00A41AF9">
        <w:rPr>
          <w:rFonts w:ascii="Georgia" w:hAnsi="Georgia" w:cs="Arial"/>
          <w:sz w:val="20"/>
          <w:szCs w:val="20"/>
        </w:rPr>
        <w:t xml:space="preserve">Se solicita dispensa de trámite de Comisión y se tome como “ACUERDO DEFINITIVAMENTE APROBADO”.  </w:t>
      </w:r>
    </w:p>
    <w:p w:rsidR="002A2838" w:rsidRDefault="00894E1C">
      <w:pPr>
        <w:spacing w:after="0" w:line="240" w:lineRule="auto"/>
        <w:ind w:right="283"/>
        <w:jc w:val="both"/>
        <w:rPr>
          <w:rFonts w:ascii="Georgia" w:hAnsi="Georgia"/>
          <w:b/>
          <w:sz w:val="20"/>
          <w:szCs w:val="20"/>
          <w:lang w:eastAsia="es-ES"/>
        </w:rPr>
      </w:pPr>
      <w:r>
        <w:rPr>
          <w:rFonts w:ascii="Georgia" w:hAnsi="Georgia"/>
          <w:b/>
          <w:sz w:val="20"/>
          <w:szCs w:val="20"/>
          <w:lang w:eastAsia="es-ES"/>
        </w:rPr>
        <w:t xml:space="preserve">// ANALIZADA LA MOCIÓN PRESENTADA SE ACUERDA POR UNANIMIDAD Y CON DISPENSA DE TRÁMITE DE COMISIÓN: CONVOCAR A </w:t>
      </w:r>
      <w:r w:rsidRPr="00A41AF9">
        <w:rPr>
          <w:rFonts w:ascii="Georgia" w:hAnsi="Georgia" w:cs="Arial"/>
          <w:b/>
          <w:sz w:val="20"/>
          <w:szCs w:val="20"/>
        </w:rPr>
        <w:t xml:space="preserve">SESIÓN EXTRAORDINARIA, EL JUEVES  03 DE AGOSTO  DEL 2017,  A LAS 18 HORAS CON 15 MINUTOS, EN EL SALÓN DE SESIONES “ALFREDO GONZÁLEZ FLORES”, PARA CONOCER ÚNICA Y  EXCLUSIVAMENTE LOS SIGUIENTES PUNTOS: A) LIC. ROSIBELL ROJAS ROJAS – COORDINADORA DE CONTROL INTERNO PARA DAR CHARLA SOBRE EL SISTEMA DE CONTROL INTERNO Y LOS PROCESOS DE AUTOEVALUACIÓN Y VALORACIÓN DE RIEGOS. B) MICHAEL BOLAÑOS VÁSQUEZ – IGLESIA DE JESUCRISTO DE LOS SANTOS DE LOS ÚLTIMO DÍAS PARA EXPONER OBJETIVOS. </w:t>
      </w:r>
      <w:r>
        <w:rPr>
          <w:rFonts w:ascii="Georgia" w:hAnsi="Georgia" w:cs="Arial"/>
          <w:b/>
          <w:sz w:val="20"/>
          <w:szCs w:val="20"/>
          <w:lang w:val="en-US"/>
        </w:rPr>
        <w:t>ACUERDO DEFINITIVAMENTE APROBADO.</w:t>
      </w:r>
    </w:p>
    <w:p w:rsidR="002A2838" w:rsidRDefault="002A2838">
      <w:pPr>
        <w:pStyle w:val="Prrafodelista"/>
        <w:rPr>
          <w:rFonts w:ascii="Georgia" w:hAnsi="Georgia"/>
          <w:sz w:val="20"/>
          <w:szCs w:val="20"/>
          <w:lang w:eastAsia="es-ES"/>
        </w:rPr>
      </w:pPr>
    </w:p>
    <w:p w:rsidR="002A2838" w:rsidRDefault="00894E1C">
      <w:pPr>
        <w:pStyle w:val="Prrafodelista"/>
        <w:numPr>
          <w:ilvl w:val="0"/>
          <w:numId w:val="9"/>
        </w:numPr>
        <w:rPr>
          <w:rFonts w:ascii="Georgia" w:hAnsi="Georgia"/>
          <w:sz w:val="20"/>
          <w:szCs w:val="20"/>
          <w:lang w:eastAsia="es-ES"/>
        </w:rPr>
      </w:pPr>
      <w:r>
        <w:rPr>
          <w:rFonts w:ascii="Georgia" w:hAnsi="Georgia"/>
          <w:sz w:val="20"/>
          <w:szCs w:val="20"/>
          <w:lang w:eastAsia="es-ES"/>
        </w:rPr>
        <w:t xml:space="preserve">Lic. Manrique Chaves Borbón -  Presidente Municipal </w:t>
      </w:r>
    </w:p>
    <w:p w:rsidR="002A2838" w:rsidRPr="00EC28F5" w:rsidRDefault="00894E1C" w:rsidP="00EC28F5">
      <w:pPr>
        <w:pStyle w:val="Prrafodelista"/>
        <w:rPr>
          <w:rFonts w:ascii="Georgia" w:hAnsi="Georgia"/>
          <w:sz w:val="20"/>
          <w:szCs w:val="20"/>
        </w:rPr>
      </w:pPr>
      <w:r>
        <w:rPr>
          <w:rFonts w:ascii="Georgia" w:hAnsi="Georgia"/>
          <w:sz w:val="20"/>
          <w:szCs w:val="20"/>
          <w:lang w:eastAsia="es-ES"/>
        </w:rPr>
        <w:t>Asunto: Convocatoria a Sesión Extraordinaria el 17 de agosto del 2017.</w:t>
      </w:r>
    </w:p>
    <w:p w:rsidR="002A2838" w:rsidRPr="00A41AF9" w:rsidRDefault="00894E1C">
      <w:pPr>
        <w:rPr>
          <w:rFonts w:ascii="Georgia" w:hAnsi="Georgia" w:cs="Arial"/>
          <w:sz w:val="20"/>
          <w:szCs w:val="20"/>
          <w:u w:val="single"/>
        </w:rPr>
      </w:pPr>
      <w:r w:rsidRPr="00A41AF9">
        <w:rPr>
          <w:rFonts w:ascii="Georgia" w:hAnsi="Georgia" w:cs="Arial"/>
          <w:sz w:val="20"/>
          <w:szCs w:val="20"/>
          <w:u w:val="single"/>
        </w:rPr>
        <w:t>Texto de la moción:</w:t>
      </w:r>
    </w:p>
    <w:p w:rsidR="002A2838" w:rsidRPr="00A41AF9" w:rsidRDefault="00894E1C">
      <w:pPr>
        <w:ind w:left="567" w:right="283"/>
        <w:jc w:val="both"/>
        <w:rPr>
          <w:rFonts w:ascii="Georgia" w:hAnsi="Georgia" w:cs="Arial"/>
          <w:sz w:val="20"/>
          <w:szCs w:val="20"/>
        </w:rPr>
      </w:pPr>
      <w:r w:rsidRPr="00A41AF9">
        <w:rPr>
          <w:rFonts w:ascii="Georgia" w:hAnsi="Georgia" w:cs="Arial"/>
          <w:sz w:val="20"/>
          <w:szCs w:val="20"/>
        </w:rPr>
        <w:t>Considerando:</w:t>
      </w:r>
    </w:p>
    <w:p w:rsidR="002A2838" w:rsidRPr="00A41AF9" w:rsidRDefault="00894E1C">
      <w:pPr>
        <w:pStyle w:val="Prrafodelista"/>
        <w:numPr>
          <w:ilvl w:val="0"/>
          <w:numId w:val="16"/>
        </w:numPr>
        <w:spacing w:after="0" w:line="240" w:lineRule="auto"/>
        <w:ind w:left="567" w:right="283" w:firstLine="0"/>
        <w:jc w:val="both"/>
        <w:rPr>
          <w:rFonts w:ascii="Georgia" w:hAnsi="Georgia" w:cs="Arial"/>
          <w:sz w:val="20"/>
          <w:szCs w:val="20"/>
        </w:rPr>
      </w:pPr>
      <w:r w:rsidRPr="00A41AF9">
        <w:rPr>
          <w:rFonts w:ascii="Georgia" w:hAnsi="Georgia" w:cs="Arial"/>
          <w:sz w:val="20"/>
          <w:szCs w:val="20"/>
        </w:rPr>
        <w:t>Que el Concejo Municipal puede sesionar extraordinariamente, cuando así lo requiera, según lo establece el artículo 36 del Código Municipal.</w:t>
      </w:r>
    </w:p>
    <w:p w:rsidR="002A2838" w:rsidRPr="00A41AF9" w:rsidRDefault="00894E1C">
      <w:pPr>
        <w:pStyle w:val="Prrafodelista"/>
        <w:numPr>
          <w:ilvl w:val="0"/>
          <w:numId w:val="16"/>
        </w:numPr>
        <w:spacing w:after="0" w:line="240" w:lineRule="auto"/>
        <w:ind w:left="567" w:right="283" w:firstLine="0"/>
        <w:jc w:val="both"/>
        <w:rPr>
          <w:rFonts w:ascii="Georgia" w:hAnsi="Georgia" w:cs="Arial"/>
          <w:sz w:val="20"/>
          <w:szCs w:val="20"/>
        </w:rPr>
      </w:pPr>
      <w:r w:rsidRPr="00A41AF9">
        <w:rPr>
          <w:rFonts w:ascii="Georgia" w:hAnsi="Georgia" w:cs="Arial"/>
          <w:sz w:val="20"/>
          <w:szCs w:val="20"/>
        </w:rPr>
        <w:t>Que a la fecha hay solicitudes de audiencia presentadas en la Secretaría del Concejo, las cuales no se pueden tramitar en las sesiones ordinarias, por el factor tiempo.</w:t>
      </w:r>
    </w:p>
    <w:p w:rsidR="002A2838" w:rsidRPr="00A41AF9" w:rsidRDefault="00894E1C">
      <w:pPr>
        <w:ind w:left="567" w:right="283"/>
        <w:jc w:val="both"/>
        <w:rPr>
          <w:rFonts w:ascii="Georgia" w:hAnsi="Georgia" w:cs="Arial"/>
          <w:sz w:val="20"/>
          <w:szCs w:val="20"/>
        </w:rPr>
      </w:pPr>
      <w:r w:rsidRPr="00A41AF9">
        <w:rPr>
          <w:rFonts w:ascii="Georgia" w:hAnsi="Georgia" w:cs="Arial"/>
          <w:sz w:val="20"/>
          <w:szCs w:val="20"/>
        </w:rPr>
        <w:t>Por lo tanto mociono para:</w:t>
      </w:r>
    </w:p>
    <w:p w:rsidR="002A2838" w:rsidRPr="00A41AF9" w:rsidRDefault="00894E1C">
      <w:pPr>
        <w:numPr>
          <w:ilvl w:val="1"/>
          <w:numId w:val="16"/>
        </w:numPr>
        <w:spacing w:after="0" w:line="240" w:lineRule="auto"/>
        <w:ind w:left="567" w:right="283" w:firstLine="0"/>
        <w:jc w:val="both"/>
        <w:rPr>
          <w:rFonts w:ascii="Georgia" w:hAnsi="Georgia" w:cs="Arial"/>
          <w:sz w:val="20"/>
          <w:szCs w:val="20"/>
        </w:rPr>
      </w:pPr>
      <w:r w:rsidRPr="00A41AF9">
        <w:rPr>
          <w:rFonts w:ascii="Georgia" w:hAnsi="Georgia" w:cs="Arial"/>
          <w:sz w:val="20"/>
          <w:szCs w:val="20"/>
        </w:rPr>
        <w:t>Realizar Sesión Extraordinaria, el jueves  17 de agosto  del 2017,  a las 18 horas con 15 minutos, en el Salón de Sesiones “Alfredo González Flores”, para conocer única y  exclusivamente los siguientes puntos:</w:t>
      </w:r>
    </w:p>
    <w:p w:rsidR="002A2838" w:rsidRDefault="00894E1C">
      <w:pPr>
        <w:pStyle w:val="Prrafodelista"/>
        <w:numPr>
          <w:ilvl w:val="2"/>
          <w:numId w:val="14"/>
        </w:numPr>
        <w:spacing w:after="0" w:line="240" w:lineRule="auto"/>
        <w:ind w:left="567" w:right="283" w:firstLine="0"/>
        <w:jc w:val="both"/>
        <w:rPr>
          <w:rFonts w:ascii="Georgia" w:hAnsi="Georgia" w:cs="Arial"/>
          <w:sz w:val="20"/>
          <w:szCs w:val="20"/>
          <w:lang w:val="en-US"/>
        </w:rPr>
      </w:pPr>
      <w:r>
        <w:rPr>
          <w:rFonts w:ascii="Georgia" w:hAnsi="Georgia" w:cs="Arial"/>
          <w:sz w:val="20"/>
          <w:szCs w:val="20"/>
          <w:lang w:val="en-US"/>
        </w:rPr>
        <w:t>COMEX</w:t>
      </w:r>
    </w:p>
    <w:p w:rsidR="002A2838" w:rsidRDefault="00894E1C">
      <w:pPr>
        <w:pStyle w:val="Prrafodelista"/>
        <w:ind w:left="567" w:right="283"/>
        <w:jc w:val="both"/>
      </w:pPr>
      <w:r w:rsidRPr="00A41AF9">
        <w:rPr>
          <w:rFonts w:ascii="Georgia" w:hAnsi="Georgia" w:cs="Arial"/>
          <w:sz w:val="20"/>
          <w:szCs w:val="20"/>
        </w:rPr>
        <w:t xml:space="preserve">Asunto: Presentación de iniciativas impulsadas por el Ministerio de Comercio Exterior. </w:t>
      </w:r>
      <w:hyperlink r:id="rId23">
        <w:r>
          <w:rPr>
            <w:rStyle w:val="EnlacedeInternet"/>
            <w:rFonts w:ascii="Georgia" w:hAnsi="Georgia" w:cs="Arial"/>
            <w:sz w:val="20"/>
            <w:szCs w:val="20"/>
            <w:lang w:val="en-US"/>
          </w:rPr>
          <w:t>Jaime.mora@comex.go.cr</w:t>
        </w:r>
      </w:hyperlink>
    </w:p>
    <w:p w:rsidR="002A2838" w:rsidRPr="00A41AF9" w:rsidRDefault="00894E1C">
      <w:pPr>
        <w:pStyle w:val="Prrafodelista"/>
        <w:numPr>
          <w:ilvl w:val="2"/>
          <w:numId w:val="14"/>
        </w:numPr>
        <w:spacing w:after="0" w:line="240" w:lineRule="auto"/>
        <w:ind w:left="567" w:right="283" w:firstLine="0"/>
        <w:jc w:val="both"/>
        <w:rPr>
          <w:rFonts w:ascii="Georgia" w:hAnsi="Georgia" w:cs="Arial"/>
          <w:sz w:val="20"/>
          <w:szCs w:val="20"/>
        </w:rPr>
      </w:pPr>
      <w:r w:rsidRPr="00A41AF9">
        <w:rPr>
          <w:rFonts w:ascii="Georgia" w:hAnsi="Georgia" w:cs="Arial"/>
          <w:sz w:val="20"/>
          <w:szCs w:val="20"/>
        </w:rPr>
        <w:t>Licda. Laureen Bolaños Quesada – Regidora Propietaria</w:t>
      </w:r>
    </w:p>
    <w:p w:rsidR="002A2838" w:rsidRPr="00A41AF9" w:rsidRDefault="00894E1C">
      <w:pPr>
        <w:pStyle w:val="Prrafodelista"/>
        <w:ind w:left="567" w:right="283"/>
        <w:jc w:val="both"/>
        <w:rPr>
          <w:rFonts w:ascii="Georgia" w:hAnsi="Georgia" w:cs="Arial"/>
          <w:sz w:val="20"/>
          <w:szCs w:val="20"/>
        </w:rPr>
      </w:pPr>
      <w:r w:rsidRPr="00A41AF9">
        <w:rPr>
          <w:rFonts w:ascii="Georgia" w:hAnsi="Georgia" w:cs="Arial"/>
          <w:sz w:val="20"/>
          <w:szCs w:val="20"/>
        </w:rPr>
        <w:t>Asunto: Audiencia para exposición EON Consultores. CE: lbolanos@heredia.go.cr</w:t>
      </w:r>
    </w:p>
    <w:p w:rsidR="002A2838" w:rsidRPr="00A41AF9" w:rsidRDefault="00894E1C">
      <w:pPr>
        <w:ind w:left="567" w:right="283"/>
        <w:jc w:val="both"/>
        <w:rPr>
          <w:rFonts w:ascii="Georgia" w:hAnsi="Georgia" w:cs="Arial"/>
          <w:sz w:val="20"/>
          <w:szCs w:val="20"/>
        </w:rPr>
      </w:pPr>
      <w:r w:rsidRPr="00A41AF9">
        <w:rPr>
          <w:rFonts w:ascii="Georgia" w:hAnsi="Georgia" w:cs="Arial"/>
          <w:sz w:val="20"/>
          <w:szCs w:val="20"/>
        </w:rPr>
        <w:t xml:space="preserve">Se solicita dispensa de trámite de Comisión y se tome como “ACUERDO DEFINITIVAMENTE APROBADO”.  </w:t>
      </w:r>
    </w:p>
    <w:p w:rsidR="00EC28F5" w:rsidRDefault="00EC28F5">
      <w:pPr>
        <w:spacing w:after="0" w:line="240" w:lineRule="auto"/>
        <w:ind w:right="283"/>
        <w:jc w:val="both"/>
        <w:rPr>
          <w:rFonts w:ascii="Georgia" w:hAnsi="Georgia"/>
          <w:b/>
          <w:sz w:val="20"/>
          <w:szCs w:val="20"/>
          <w:lang w:eastAsia="es-ES"/>
        </w:rPr>
      </w:pPr>
    </w:p>
    <w:p w:rsidR="00EC28F5" w:rsidRDefault="00EC28F5">
      <w:pPr>
        <w:spacing w:after="0" w:line="240" w:lineRule="auto"/>
        <w:ind w:right="283"/>
        <w:jc w:val="both"/>
        <w:rPr>
          <w:rFonts w:ascii="Georgia" w:hAnsi="Georgia"/>
          <w:b/>
          <w:sz w:val="20"/>
          <w:szCs w:val="20"/>
          <w:lang w:eastAsia="es-ES"/>
        </w:rPr>
      </w:pPr>
    </w:p>
    <w:p w:rsidR="002A2838" w:rsidRDefault="00894E1C">
      <w:pPr>
        <w:spacing w:after="0" w:line="240" w:lineRule="auto"/>
        <w:ind w:right="283"/>
        <w:jc w:val="both"/>
        <w:rPr>
          <w:rFonts w:ascii="Georgia" w:hAnsi="Georgia"/>
          <w:b/>
          <w:sz w:val="20"/>
          <w:szCs w:val="20"/>
        </w:rPr>
      </w:pPr>
      <w:r>
        <w:rPr>
          <w:rFonts w:ascii="Georgia" w:hAnsi="Georgia"/>
          <w:b/>
          <w:sz w:val="20"/>
          <w:szCs w:val="20"/>
          <w:lang w:eastAsia="es-ES"/>
        </w:rPr>
        <w:lastRenderedPageBreak/>
        <w:t xml:space="preserve">// ANALIZADA LA MOCIÓN PRESENTADA SE ACUERDA POR UNANIMIDAD Y CON DISPENSA DE TRÁMITE DE COMISIÓN: CONVOCAR A </w:t>
      </w:r>
      <w:r w:rsidRPr="00A41AF9">
        <w:rPr>
          <w:rFonts w:ascii="Georgia" w:hAnsi="Georgia" w:cs="Arial"/>
          <w:b/>
          <w:sz w:val="20"/>
          <w:szCs w:val="20"/>
        </w:rPr>
        <w:t xml:space="preserve">SESIÓN EXTRAORDINARIA, EL JUEVES  17 DE AGOSTO  DEL 2017,  A LAS 18 HORAS CON 15 MINUTOS, EN EL SALÓN DE SESIONES “ALFREDO GONZÁLEZ FLORES”, PARA CONOCER ÚNICA Y  EXCLUSIVAMENTE LOS SIGUIENTES PUNTOS: COMEX PARA PRESENTACIÓN DE INICIATIVAS IMPULSADAS POR EL MINISTERIO DE COMERCIO EXTERIOR Y LAUREEN BOLAÑOS QUESADA – REGIDORA PROPIETARIA PARA EXPOSICIÓN DE LA EMPRESA EON CONSULTORES. </w:t>
      </w:r>
      <w:r w:rsidRPr="00EC28F5">
        <w:rPr>
          <w:rFonts w:ascii="Georgia" w:hAnsi="Georgia" w:cs="Arial"/>
          <w:b/>
          <w:sz w:val="20"/>
          <w:szCs w:val="20"/>
        </w:rPr>
        <w:t xml:space="preserve">ACUERDO DEFINITIVAMENTE APROBADO. </w:t>
      </w:r>
    </w:p>
    <w:p w:rsidR="002A2838" w:rsidRDefault="002A2838">
      <w:pPr>
        <w:pStyle w:val="Prrafodelista"/>
        <w:rPr>
          <w:rFonts w:ascii="Georgia" w:hAnsi="Georgia"/>
          <w:sz w:val="20"/>
          <w:szCs w:val="20"/>
          <w:lang w:eastAsia="es-ES"/>
        </w:rPr>
      </w:pPr>
    </w:p>
    <w:p w:rsidR="002A2838" w:rsidRPr="00EC28F5" w:rsidRDefault="00894E1C" w:rsidP="00EC28F5">
      <w:pPr>
        <w:pStyle w:val="Prrafodelista"/>
        <w:jc w:val="center"/>
        <w:rPr>
          <w:rFonts w:ascii="Georgia" w:hAnsi="Georgia"/>
          <w:b/>
          <w:bCs/>
          <w:sz w:val="28"/>
          <w:szCs w:val="28"/>
          <w:u w:val="single"/>
        </w:rPr>
      </w:pPr>
      <w:r>
        <w:rPr>
          <w:rFonts w:ascii="Georgia" w:hAnsi="Georgia"/>
          <w:b/>
          <w:bCs/>
          <w:sz w:val="28"/>
          <w:szCs w:val="28"/>
          <w:u w:val="single"/>
          <w:lang w:eastAsia="es-ES"/>
        </w:rPr>
        <w:t>MOCIONES</w:t>
      </w:r>
    </w:p>
    <w:p w:rsidR="002A2838" w:rsidRPr="00EC28F5" w:rsidRDefault="00894E1C" w:rsidP="00EC28F5">
      <w:pPr>
        <w:pStyle w:val="Prrafodelista"/>
        <w:ind w:left="0"/>
        <w:rPr>
          <w:rFonts w:ascii="Georgia" w:hAnsi="Georgia"/>
          <w:bCs/>
          <w:sz w:val="20"/>
          <w:szCs w:val="20"/>
          <w:u w:val="single"/>
          <w:lang w:eastAsia="es-ES"/>
        </w:rPr>
      </w:pPr>
      <w:r>
        <w:rPr>
          <w:rFonts w:ascii="Georgia" w:hAnsi="Georgia"/>
          <w:bCs/>
          <w:sz w:val="20"/>
          <w:szCs w:val="20"/>
          <w:u w:val="single"/>
          <w:lang w:eastAsia="es-ES"/>
        </w:rPr>
        <w:t>Moción No.1.</w:t>
      </w:r>
    </w:p>
    <w:p w:rsidR="002A2838" w:rsidRDefault="00894E1C">
      <w:pPr>
        <w:pStyle w:val="Prrafodelista"/>
        <w:numPr>
          <w:ilvl w:val="0"/>
          <w:numId w:val="13"/>
        </w:numPr>
        <w:rPr>
          <w:rFonts w:ascii="Georgia" w:hAnsi="Georgia"/>
          <w:bCs/>
          <w:sz w:val="20"/>
          <w:szCs w:val="20"/>
          <w:lang w:eastAsia="es-ES"/>
        </w:rPr>
      </w:pPr>
      <w:r>
        <w:rPr>
          <w:rFonts w:ascii="Georgia" w:hAnsi="Georgia"/>
          <w:bCs/>
          <w:sz w:val="20"/>
          <w:szCs w:val="20"/>
          <w:lang w:eastAsia="es-ES"/>
        </w:rPr>
        <w:t>María Antonieta Campos - coordinadora Comisión de Cultura</w:t>
      </w:r>
    </w:p>
    <w:p w:rsidR="002A2838" w:rsidRDefault="00894E1C">
      <w:pPr>
        <w:pStyle w:val="Prrafodelista"/>
        <w:numPr>
          <w:ilvl w:val="0"/>
          <w:numId w:val="13"/>
        </w:numPr>
        <w:rPr>
          <w:rFonts w:ascii="Georgia" w:hAnsi="Georgia"/>
          <w:bCs/>
          <w:sz w:val="20"/>
          <w:szCs w:val="20"/>
          <w:lang w:eastAsia="es-ES"/>
        </w:rPr>
      </w:pPr>
      <w:r>
        <w:rPr>
          <w:rFonts w:ascii="Georgia" w:hAnsi="Georgia"/>
          <w:bCs/>
          <w:sz w:val="20"/>
          <w:szCs w:val="20"/>
          <w:lang w:eastAsia="es-ES"/>
        </w:rPr>
        <w:t>Maritza Segura – Regidora</w:t>
      </w:r>
    </w:p>
    <w:p w:rsidR="002A2838" w:rsidRDefault="00894E1C">
      <w:pPr>
        <w:pStyle w:val="Prrafodelista"/>
        <w:numPr>
          <w:ilvl w:val="0"/>
          <w:numId w:val="13"/>
        </w:numPr>
        <w:rPr>
          <w:rFonts w:ascii="Georgia" w:hAnsi="Georgia"/>
          <w:bCs/>
          <w:sz w:val="20"/>
          <w:szCs w:val="20"/>
          <w:lang w:eastAsia="es-ES"/>
        </w:rPr>
      </w:pPr>
      <w:r>
        <w:rPr>
          <w:rFonts w:ascii="Georgia" w:hAnsi="Georgia"/>
          <w:bCs/>
          <w:sz w:val="20"/>
          <w:szCs w:val="20"/>
          <w:lang w:eastAsia="es-ES"/>
        </w:rPr>
        <w:t>David León Ramírez – Regidor</w:t>
      </w:r>
    </w:p>
    <w:p w:rsidR="002A2838" w:rsidRDefault="00894E1C">
      <w:pPr>
        <w:pStyle w:val="Prrafodelista"/>
        <w:numPr>
          <w:ilvl w:val="0"/>
          <w:numId w:val="13"/>
        </w:numPr>
        <w:rPr>
          <w:rFonts w:ascii="Georgia" w:hAnsi="Georgia"/>
          <w:bCs/>
          <w:sz w:val="20"/>
          <w:szCs w:val="20"/>
          <w:lang w:eastAsia="es-ES"/>
        </w:rPr>
      </w:pPr>
      <w:r>
        <w:rPr>
          <w:rFonts w:ascii="Georgia" w:hAnsi="Georgia"/>
          <w:bCs/>
          <w:sz w:val="20"/>
          <w:szCs w:val="20"/>
          <w:lang w:eastAsia="es-ES"/>
        </w:rPr>
        <w:t>Asunto: Proyecto “Flores de Diáspora Afroamericana”.</w:t>
      </w:r>
    </w:p>
    <w:p w:rsidR="002A2838" w:rsidRDefault="00894E1C">
      <w:pPr>
        <w:rPr>
          <w:rFonts w:ascii="Georgia" w:hAnsi="Georgia"/>
          <w:bCs/>
          <w:sz w:val="20"/>
          <w:szCs w:val="20"/>
          <w:u w:val="single"/>
          <w:lang w:eastAsia="es-ES"/>
        </w:rPr>
      </w:pPr>
      <w:r>
        <w:rPr>
          <w:rFonts w:ascii="Georgia" w:hAnsi="Georgia"/>
          <w:bCs/>
          <w:sz w:val="20"/>
          <w:szCs w:val="20"/>
          <w:u w:val="single"/>
          <w:lang w:eastAsia="es-ES"/>
        </w:rPr>
        <w:t xml:space="preserve">Texto de la moción: </w:t>
      </w:r>
    </w:p>
    <w:p w:rsidR="002A2838" w:rsidRDefault="00894E1C">
      <w:pPr>
        <w:rPr>
          <w:rFonts w:ascii="Georgia" w:hAnsi="Georgia"/>
          <w:bCs/>
          <w:sz w:val="20"/>
          <w:szCs w:val="20"/>
          <w:lang w:eastAsia="es-ES"/>
        </w:rPr>
      </w:pPr>
      <w:r>
        <w:rPr>
          <w:rFonts w:ascii="Georgia" w:hAnsi="Georgia"/>
          <w:bCs/>
          <w:sz w:val="20"/>
          <w:szCs w:val="20"/>
          <w:lang w:eastAsia="es-ES"/>
        </w:rPr>
        <w:t>Considerando:</w:t>
      </w:r>
    </w:p>
    <w:p w:rsidR="002A2838" w:rsidRDefault="00894E1C">
      <w:pPr>
        <w:pStyle w:val="Prrafodelista"/>
        <w:numPr>
          <w:ilvl w:val="3"/>
          <w:numId w:val="9"/>
        </w:numPr>
        <w:ind w:left="567" w:hanging="283"/>
        <w:rPr>
          <w:rFonts w:ascii="Georgia" w:hAnsi="Georgia"/>
          <w:bCs/>
          <w:sz w:val="20"/>
          <w:szCs w:val="20"/>
          <w:lang w:eastAsia="es-ES"/>
        </w:rPr>
      </w:pPr>
      <w:r>
        <w:rPr>
          <w:rFonts w:ascii="Georgia" w:hAnsi="Georgia"/>
          <w:bCs/>
          <w:sz w:val="20"/>
          <w:szCs w:val="20"/>
          <w:lang w:eastAsia="es-ES"/>
        </w:rPr>
        <w:t>Que esta comisión se ha estado reuniendo con la señora Vicealcaldesa Municipal y con la señora Carol Britton, para conocer el proyecto “Flores de Diáspora Afroamericana”.</w:t>
      </w:r>
    </w:p>
    <w:p w:rsidR="002A2838" w:rsidRDefault="00894E1C">
      <w:pPr>
        <w:pStyle w:val="Prrafodelista"/>
        <w:numPr>
          <w:ilvl w:val="3"/>
          <w:numId w:val="9"/>
        </w:numPr>
        <w:ind w:left="567" w:hanging="283"/>
        <w:rPr>
          <w:rFonts w:ascii="Georgia" w:hAnsi="Georgia"/>
          <w:bCs/>
          <w:sz w:val="20"/>
          <w:szCs w:val="20"/>
          <w:lang w:eastAsia="es-ES"/>
        </w:rPr>
      </w:pPr>
      <w:r>
        <w:rPr>
          <w:rFonts w:ascii="Georgia" w:hAnsi="Georgia"/>
          <w:bCs/>
          <w:sz w:val="20"/>
          <w:szCs w:val="20"/>
          <w:lang w:eastAsia="es-ES"/>
        </w:rPr>
        <w:t>Que esta Comisión considera que retoma políticas, intereses y valores de nuestro municipio.</w:t>
      </w:r>
    </w:p>
    <w:p w:rsidR="002A2838" w:rsidRDefault="00894E1C">
      <w:pPr>
        <w:rPr>
          <w:rFonts w:ascii="Georgia" w:hAnsi="Georgia"/>
          <w:bCs/>
          <w:sz w:val="20"/>
          <w:szCs w:val="20"/>
          <w:lang w:eastAsia="es-ES"/>
        </w:rPr>
      </w:pPr>
      <w:r>
        <w:rPr>
          <w:rFonts w:ascii="Georgia" w:hAnsi="Georgia"/>
          <w:bCs/>
          <w:sz w:val="20"/>
          <w:szCs w:val="20"/>
          <w:lang w:eastAsia="es-ES"/>
        </w:rPr>
        <w:t>Por tanto se mociona:</w:t>
      </w:r>
    </w:p>
    <w:p w:rsidR="002A2838" w:rsidRDefault="00894E1C">
      <w:pPr>
        <w:pStyle w:val="Prrafodelista"/>
        <w:numPr>
          <w:ilvl w:val="6"/>
          <w:numId w:val="9"/>
        </w:numPr>
        <w:ind w:left="567" w:hanging="283"/>
        <w:rPr>
          <w:rFonts w:ascii="Georgia" w:hAnsi="Georgia"/>
          <w:bCs/>
          <w:sz w:val="20"/>
          <w:szCs w:val="20"/>
          <w:lang w:eastAsia="es-ES"/>
        </w:rPr>
      </w:pPr>
      <w:r>
        <w:rPr>
          <w:rFonts w:ascii="Georgia" w:hAnsi="Georgia"/>
          <w:bCs/>
          <w:sz w:val="20"/>
          <w:szCs w:val="20"/>
          <w:lang w:eastAsia="es-ES"/>
        </w:rPr>
        <w:t>Declarar la actividad “Flores de Diáspora Afroamericana”, como interés cultural.</w:t>
      </w:r>
    </w:p>
    <w:p w:rsidR="002A2838" w:rsidRDefault="00894E1C">
      <w:pPr>
        <w:pStyle w:val="Prrafodelista"/>
        <w:numPr>
          <w:ilvl w:val="6"/>
          <w:numId w:val="9"/>
        </w:numPr>
        <w:ind w:left="567" w:hanging="283"/>
        <w:rPr>
          <w:rFonts w:ascii="Georgia" w:hAnsi="Georgia"/>
          <w:bCs/>
          <w:sz w:val="20"/>
          <w:szCs w:val="20"/>
          <w:lang w:eastAsia="es-ES"/>
        </w:rPr>
      </w:pPr>
      <w:r>
        <w:rPr>
          <w:rFonts w:ascii="Georgia" w:hAnsi="Georgia"/>
          <w:bCs/>
          <w:sz w:val="20"/>
          <w:szCs w:val="20"/>
          <w:lang w:eastAsia="es-ES"/>
        </w:rPr>
        <w:t xml:space="preserve">Instruir a la Secretaría del Concejo Municipal, realizar la transcripción del acuerdo, al día siguiente de la sesión una vez </w:t>
      </w:r>
    </w:p>
    <w:p w:rsidR="002A2838" w:rsidRDefault="00894E1C">
      <w:pPr>
        <w:pStyle w:val="Prrafodelista"/>
        <w:numPr>
          <w:ilvl w:val="6"/>
          <w:numId w:val="9"/>
        </w:numPr>
        <w:ind w:left="567" w:hanging="283"/>
        <w:rPr>
          <w:rFonts w:ascii="Georgia" w:hAnsi="Georgia"/>
          <w:bCs/>
          <w:sz w:val="20"/>
          <w:szCs w:val="20"/>
          <w:lang w:eastAsia="es-ES"/>
        </w:rPr>
      </w:pPr>
      <w:r>
        <w:rPr>
          <w:rFonts w:ascii="Georgia" w:hAnsi="Georgia"/>
          <w:bCs/>
          <w:sz w:val="20"/>
          <w:szCs w:val="20"/>
          <w:lang w:eastAsia="es-ES"/>
        </w:rPr>
        <w:t>Instruir a la administración a colaborar en lo logístico para la actividad.</w:t>
      </w:r>
    </w:p>
    <w:p w:rsidR="002A2838" w:rsidRDefault="00894E1C">
      <w:pPr>
        <w:pStyle w:val="Prrafodelista"/>
        <w:numPr>
          <w:ilvl w:val="6"/>
          <w:numId w:val="9"/>
        </w:numPr>
        <w:ind w:left="567" w:hanging="283"/>
        <w:rPr>
          <w:rFonts w:ascii="Georgia" w:hAnsi="Georgia"/>
          <w:bCs/>
          <w:sz w:val="20"/>
          <w:szCs w:val="20"/>
          <w:lang w:eastAsia="es-ES"/>
        </w:rPr>
      </w:pPr>
      <w:r>
        <w:rPr>
          <w:rFonts w:ascii="Georgia" w:hAnsi="Georgia"/>
          <w:bCs/>
          <w:sz w:val="20"/>
          <w:szCs w:val="20"/>
          <w:lang w:eastAsia="es-ES"/>
        </w:rPr>
        <w:t xml:space="preserve">Se dispense de trámite de Comisión. </w:t>
      </w:r>
    </w:p>
    <w:p w:rsidR="002A2838" w:rsidRDefault="002A2838">
      <w:pPr>
        <w:pStyle w:val="Prrafodelista"/>
        <w:ind w:left="0"/>
        <w:rPr>
          <w:rFonts w:ascii="Georgia" w:hAnsi="Georgia"/>
          <w:bCs/>
          <w:sz w:val="20"/>
          <w:szCs w:val="20"/>
          <w:lang w:eastAsia="es-ES"/>
        </w:rPr>
      </w:pPr>
    </w:p>
    <w:p w:rsidR="002A2838" w:rsidRDefault="00A73724">
      <w:pPr>
        <w:pStyle w:val="Prrafodelista"/>
        <w:ind w:left="0"/>
        <w:rPr>
          <w:rFonts w:ascii="Georgia" w:hAnsi="Georgia"/>
          <w:bCs/>
          <w:sz w:val="20"/>
          <w:szCs w:val="20"/>
        </w:rPr>
      </w:pPr>
      <w:r>
        <w:rPr>
          <w:rFonts w:ascii="Georgia" w:hAnsi="Georgia"/>
          <w:bCs/>
          <w:sz w:val="20"/>
          <w:szCs w:val="20"/>
          <w:lang w:eastAsia="es-ES"/>
        </w:rPr>
        <w:t xml:space="preserve">La regidora </w:t>
      </w:r>
      <w:r w:rsidR="00894E1C">
        <w:rPr>
          <w:rFonts w:ascii="Georgia" w:hAnsi="Georgia"/>
          <w:bCs/>
          <w:sz w:val="20"/>
          <w:szCs w:val="20"/>
          <w:lang w:eastAsia="es-ES"/>
        </w:rPr>
        <w:t xml:space="preserve">Ana Yudel </w:t>
      </w:r>
      <w:r>
        <w:rPr>
          <w:rFonts w:ascii="Georgia" w:hAnsi="Georgia"/>
          <w:bCs/>
          <w:sz w:val="20"/>
          <w:szCs w:val="20"/>
          <w:lang w:eastAsia="es-ES"/>
        </w:rPr>
        <w:t xml:space="preserve">Gutiérrez consulta si </w:t>
      </w:r>
      <w:r w:rsidR="00894E1C">
        <w:rPr>
          <w:rFonts w:ascii="Georgia" w:hAnsi="Georgia"/>
          <w:bCs/>
          <w:sz w:val="20"/>
          <w:szCs w:val="20"/>
          <w:lang w:eastAsia="es-ES"/>
        </w:rPr>
        <w:t xml:space="preserve">es a nivel cantonal o con </w:t>
      </w:r>
      <w:r>
        <w:rPr>
          <w:rFonts w:ascii="Georgia" w:hAnsi="Georgia"/>
          <w:bCs/>
          <w:sz w:val="20"/>
          <w:szCs w:val="20"/>
          <w:lang w:eastAsia="es-ES"/>
        </w:rPr>
        <w:t xml:space="preserve">el </w:t>
      </w:r>
      <w:r w:rsidR="00894E1C">
        <w:rPr>
          <w:rFonts w:ascii="Georgia" w:hAnsi="Georgia"/>
          <w:bCs/>
          <w:sz w:val="20"/>
          <w:szCs w:val="20"/>
          <w:lang w:eastAsia="es-ES"/>
        </w:rPr>
        <w:t>Ministerio de Cultura</w:t>
      </w:r>
      <w:r>
        <w:rPr>
          <w:rFonts w:ascii="Georgia" w:hAnsi="Georgia"/>
          <w:bCs/>
          <w:sz w:val="20"/>
          <w:szCs w:val="20"/>
          <w:lang w:eastAsia="es-ES"/>
        </w:rPr>
        <w:t xml:space="preserve">; a lo que responde la regidora María Antonieta Campos que </w:t>
      </w:r>
      <w:r w:rsidR="00894E1C">
        <w:rPr>
          <w:rFonts w:ascii="Georgia" w:hAnsi="Georgia"/>
          <w:bCs/>
          <w:sz w:val="20"/>
          <w:szCs w:val="20"/>
          <w:lang w:eastAsia="es-ES"/>
        </w:rPr>
        <w:t>es a nivel Cantonal.</w:t>
      </w:r>
    </w:p>
    <w:p w:rsidR="002A2838" w:rsidRPr="00EC28F5" w:rsidRDefault="00A73724" w:rsidP="00EC28F5">
      <w:pPr>
        <w:pStyle w:val="Prrafodelista"/>
        <w:ind w:left="0"/>
        <w:rPr>
          <w:rFonts w:ascii="Georgia" w:hAnsi="Georgia"/>
          <w:bCs/>
          <w:sz w:val="20"/>
          <w:szCs w:val="20"/>
        </w:rPr>
      </w:pPr>
      <w:r>
        <w:rPr>
          <w:rFonts w:ascii="Georgia" w:hAnsi="Georgia"/>
          <w:bCs/>
          <w:sz w:val="20"/>
          <w:szCs w:val="20"/>
          <w:lang w:eastAsia="es-ES"/>
        </w:rPr>
        <w:t>La regidora María Antonieta Campos explica que este acuerdo se debe transcribir a</w:t>
      </w:r>
      <w:r w:rsidR="00894E1C">
        <w:rPr>
          <w:rFonts w:ascii="Georgia" w:hAnsi="Georgia"/>
          <w:bCs/>
          <w:sz w:val="20"/>
          <w:szCs w:val="20"/>
          <w:lang w:eastAsia="es-ES"/>
        </w:rPr>
        <w:t xml:space="preserve"> la Vice</w:t>
      </w:r>
      <w:r>
        <w:rPr>
          <w:rFonts w:ascii="Georgia" w:hAnsi="Georgia"/>
          <w:bCs/>
          <w:sz w:val="20"/>
          <w:szCs w:val="20"/>
          <w:lang w:eastAsia="es-ES"/>
        </w:rPr>
        <w:t xml:space="preserve"> A</w:t>
      </w:r>
      <w:r w:rsidR="00894E1C">
        <w:rPr>
          <w:rFonts w:ascii="Georgia" w:hAnsi="Georgia"/>
          <w:bCs/>
          <w:sz w:val="20"/>
          <w:szCs w:val="20"/>
          <w:lang w:eastAsia="es-ES"/>
        </w:rPr>
        <w:t>lc</w:t>
      </w:r>
      <w:r>
        <w:rPr>
          <w:rFonts w:ascii="Georgia" w:hAnsi="Georgia"/>
          <w:bCs/>
          <w:sz w:val="20"/>
          <w:szCs w:val="20"/>
          <w:lang w:eastAsia="es-ES"/>
        </w:rPr>
        <w:t xml:space="preserve">aldía. </w:t>
      </w:r>
    </w:p>
    <w:p w:rsidR="002A2838" w:rsidRDefault="00894E1C">
      <w:pPr>
        <w:pStyle w:val="Sinespaciado"/>
        <w:jc w:val="both"/>
        <w:rPr>
          <w:rFonts w:ascii="Georgia" w:hAnsi="Georgia"/>
          <w:b/>
          <w:sz w:val="20"/>
          <w:szCs w:val="20"/>
          <w:lang w:eastAsia="es-ES"/>
        </w:rPr>
      </w:pPr>
      <w:r>
        <w:rPr>
          <w:rFonts w:ascii="Georgia" w:hAnsi="Georgia"/>
          <w:b/>
          <w:sz w:val="20"/>
          <w:szCs w:val="20"/>
          <w:lang w:eastAsia="es-ES"/>
        </w:rPr>
        <w:t xml:space="preserve">// ANALIZADA LA MOCIÓN PRESENTADA SE ACUERDA POR UNANIMIDAD: </w:t>
      </w:r>
    </w:p>
    <w:p w:rsidR="002A2838" w:rsidRDefault="00894E1C">
      <w:pPr>
        <w:pStyle w:val="Sinespaciado"/>
        <w:numPr>
          <w:ilvl w:val="7"/>
          <w:numId w:val="9"/>
        </w:numPr>
        <w:ind w:left="1418" w:hanging="425"/>
        <w:jc w:val="both"/>
        <w:rPr>
          <w:rFonts w:ascii="Georgia" w:hAnsi="Georgia"/>
          <w:b/>
          <w:sz w:val="20"/>
          <w:szCs w:val="20"/>
          <w:lang w:eastAsia="es-ES"/>
        </w:rPr>
      </w:pPr>
      <w:r>
        <w:rPr>
          <w:rFonts w:ascii="Georgia" w:hAnsi="Georgia"/>
          <w:b/>
          <w:sz w:val="20"/>
          <w:szCs w:val="20"/>
          <w:lang w:eastAsia="es-ES"/>
        </w:rPr>
        <w:t>DECLARAR LA ACTIVIDAD “FLORES DE DIÁSPORA AFROAMERICANA”, COMO INTERÉS CULTURAL.</w:t>
      </w:r>
    </w:p>
    <w:p w:rsidR="002A2838" w:rsidRDefault="00894E1C">
      <w:pPr>
        <w:pStyle w:val="Sinespaciado"/>
        <w:numPr>
          <w:ilvl w:val="1"/>
          <w:numId w:val="9"/>
        </w:numPr>
        <w:jc w:val="both"/>
        <w:rPr>
          <w:rFonts w:ascii="Georgia" w:hAnsi="Georgia"/>
          <w:b/>
          <w:sz w:val="20"/>
          <w:szCs w:val="20"/>
          <w:lang w:eastAsia="es-ES"/>
        </w:rPr>
      </w:pPr>
      <w:r>
        <w:rPr>
          <w:rFonts w:ascii="Georgia" w:hAnsi="Georgia"/>
          <w:b/>
          <w:sz w:val="20"/>
          <w:szCs w:val="20"/>
          <w:lang w:eastAsia="es-ES"/>
        </w:rPr>
        <w:t xml:space="preserve">INSTRUIR A LA SECRETARÍA DEL CONCEJO MUNICIPAL, REALIZAR LA TRANSCRIPCIÓN DEL ACUERDO, AL DÍA SIGUIENTE DE LA SESIÓN UNA VEZ </w:t>
      </w:r>
    </w:p>
    <w:p w:rsidR="002A2838" w:rsidRDefault="00894E1C">
      <w:pPr>
        <w:pStyle w:val="Sinespaciado"/>
        <w:numPr>
          <w:ilvl w:val="1"/>
          <w:numId w:val="9"/>
        </w:numPr>
        <w:jc w:val="both"/>
        <w:rPr>
          <w:rFonts w:ascii="Georgia" w:hAnsi="Georgia"/>
          <w:b/>
          <w:sz w:val="20"/>
          <w:szCs w:val="20"/>
          <w:lang w:eastAsia="es-ES"/>
        </w:rPr>
      </w:pPr>
      <w:r>
        <w:rPr>
          <w:rFonts w:ascii="Georgia" w:hAnsi="Georgia"/>
          <w:b/>
          <w:sz w:val="20"/>
          <w:szCs w:val="20"/>
          <w:lang w:eastAsia="es-ES"/>
        </w:rPr>
        <w:t>INSTRUIR A LA ADMINISTRACIÓN A COLABORAR EN LO LOGÍSTICO PARA LA ACTIVIDAD.</w:t>
      </w:r>
    </w:p>
    <w:p w:rsidR="002A2838" w:rsidRDefault="00894E1C">
      <w:pPr>
        <w:pStyle w:val="Sinespaciado"/>
        <w:numPr>
          <w:ilvl w:val="1"/>
          <w:numId w:val="9"/>
        </w:numPr>
        <w:jc w:val="both"/>
        <w:rPr>
          <w:rFonts w:ascii="Georgia" w:hAnsi="Georgia"/>
          <w:b/>
          <w:sz w:val="20"/>
          <w:szCs w:val="20"/>
          <w:lang w:eastAsia="es-ES"/>
        </w:rPr>
      </w:pPr>
      <w:r>
        <w:rPr>
          <w:rFonts w:ascii="Georgia" w:hAnsi="Georgia"/>
          <w:b/>
          <w:sz w:val="20"/>
          <w:szCs w:val="20"/>
          <w:lang w:eastAsia="es-ES"/>
        </w:rPr>
        <w:t xml:space="preserve">DISPENSAR DEL TRÁMITE DE COMISIÓN. </w:t>
      </w:r>
    </w:p>
    <w:p w:rsidR="002A2838" w:rsidRDefault="00894E1C">
      <w:pPr>
        <w:pStyle w:val="Sinespaciado"/>
        <w:jc w:val="both"/>
        <w:rPr>
          <w:rFonts w:ascii="Georgia" w:hAnsi="Georgia"/>
          <w:b/>
          <w:sz w:val="20"/>
          <w:szCs w:val="20"/>
          <w:lang w:eastAsia="es-ES"/>
        </w:rPr>
      </w:pPr>
      <w:r>
        <w:rPr>
          <w:rFonts w:ascii="Georgia" w:hAnsi="Georgia"/>
          <w:b/>
          <w:sz w:val="20"/>
          <w:szCs w:val="20"/>
          <w:lang w:eastAsia="es-ES"/>
        </w:rPr>
        <w:t>// ACUERDO DEFINITIVAMENTE APROBADO.</w:t>
      </w:r>
    </w:p>
    <w:p w:rsidR="002A2838" w:rsidRDefault="002A2838">
      <w:pPr>
        <w:pStyle w:val="Prrafodelista"/>
        <w:rPr>
          <w:rFonts w:ascii="Georgia" w:hAnsi="Georgia"/>
          <w:sz w:val="20"/>
          <w:szCs w:val="20"/>
          <w:lang w:eastAsia="es-ES"/>
        </w:rPr>
      </w:pPr>
    </w:p>
    <w:p w:rsidR="002A2838" w:rsidRPr="00EC28F5" w:rsidRDefault="00894E1C" w:rsidP="00EC28F5">
      <w:pPr>
        <w:pStyle w:val="Prrafodelista"/>
        <w:ind w:left="0"/>
        <w:rPr>
          <w:rFonts w:ascii="Georgia" w:hAnsi="Georgia"/>
          <w:bCs/>
          <w:sz w:val="20"/>
          <w:szCs w:val="20"/>
        </w:rPr>
      </w:pPr>
      <w:r>
        <w:rPr>
          <w:rFonts w:ascii="Georgia" w:hAnsi="Georgia"/>
          <w:bCs/>
          <w:sz w:val="20"/>
          <w:szCs w:val="20"/>
          <w:lang w:eastAsia="es-ES"/>
        </w:rPr>
        <w:t xml:space="preserve">La Presidencia da lectura a la invitación para el 20 de julio en la Escuela Barrio Fátima y </w:t>
      </w:r>
      <w:r w:rsidR="00A73724">
        <w:rPr>
          <w:rFonts w:ascii="Georgia" w:hAnsi="Georgia"/>
          <w:bCs/>
          <w:sz w:val="20"/>
          <w:szCs w:val="20"/>
          <w:lang w:eastAsia="es-ES"/>
        </w:rPr>
        <w:t xml:space="preserve">únicamente </w:t>
      </w:r>
      <w:r>
        <w:rPr>
          <w:rFonts w:ascii="Georgia" w:hAnsi="Georgia"/>
          <w:bCs/>
          <w:sz w:val="20"/>
          <w:szCs w:val="20"/>
          <w:lang w:eastAsia="es-ES"/>
        </w:rPr>
        <w:t>el regidor Carlos Palma confirma su participación.</w:t>
      </w:r>
    </w:p>
    <w:p w:rsidR="002A2838" w:rsidRDefault="00894E1C">
      <w:pPr>
        <w:spacing w:after="0" w:line="240" w:lineRule="auto"/>
        <w:jc w:val="both"/>
        <w:rPr>
          <w:rFonts w:ascii="Georgia" w:hAnsi="Georgia" w:cs="Times New Roman"/>
          <w:color w:val="1F3864" w:themeColor="accent5" w:themeShade="80"/>
          <w:sz w:val="28"/>
          <w:szCs w:val="28"/>
          <w:lang w:eastAsia="ko-KR"/>
        </w:rPr>
      </w:pPr>
      <w:r>
        <w:rPr>
          <w:rFonts w:ascii="Georgia" w:hAnsi="Georgia" w:cs="Times New Roman"/>
          <w:b/>
          <w:color w:val="1F3864" w:themeColor="accent5" w:themeShade="80"/>
          <w:sz w:val="28"/>
          <w:szCs w:val="28"/>
          <w:lang w:eastAsia="es-ES"/>
        </w:rPr>
        <w:t>D</w:t>
      </w:r>
      <w:r>
        <w:rPr>
          <w:rFonts w:ascii="Georgia" w:hAnsi="Georgia" w:cs="Times New Roman"/>
          <w:b/>
          <w:color w:val="1F3864" w:themeColor="accent5" w:themeShade="80"/>
          <w:sz w:val="28"/>
          <w:szCs w:val="28"/>
          <w:lang w:val="es-ES" w:eastAsia="es-ES"/>
        </w:rPr>
        <w:t xml:space="preserve">OCUMENTOS TRAMITADOS POR LA PRESIDENCIA A LA ALCALDÍA MUNICIPAL Y A DIFERENTES COMISIONES. </w:t>
      </w:r>
    </w:p>
    <w:p w:rsidR="002A2838" w:rsidRDefault="002A2838">
      <w:pPr>
        <w:spacing w:after="0" w:line="240" w:lineRule="auto"/>
        <w:jc w:val="both"/>
        <w:rPr>
          <w:rFonts w:ascii="Georgia" w:hAnsi="Georgia" w:cs="Times New Roman"/>
          <w:color w:val="1F3864" w:themeColor="accent5" w:themeShade="80"/>
          <w:sz w:val="20"/>
          <w:szCs w:val="20"/>
          <w:lang w:eastAsia="es-ES"/>
        </w:rPr>
      </w:pPr>
    </w:p>
    <w:p w:rsidR="002A2838" w:rsidRPr="00EC28F5" w:rsidRDefault="00894E1C">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COMISIÓN DE ASUNTOS JURÍDICOS</w:t>
      </w:r>
    </w:p>
    <w:p w:rsidR="002A2838" w:rsidRDefault="00894E1C">
      <w:pPr>
        <w:spacing w:after="0" w:line="240" w:lineRule="auto"/>
        <w:jc w:val="both"/>
        <w:rPr>
          <w:rFonts w:ascii="Georgia" w:hAnsi="Georgia"/>
          <w:sz w:val="20"/>
          <w:szCs w:val="20"/>
        </w:rPr>
      </w:pPr>
      <w:r>
        <w:rPr>
          <w:rFonts w:ascii="Georgia" w:hAnsi="Georgia"/>
          <w:sz w:val="20"/>
          <w:szCs w:val="20"/>
        </w:rPr>
        <w:t xml:space="preserve">MBA. José Manuel Ulate – Alcalde Municipal. Inclusión de cláusulas al Convenio de cooperación a suscribir entre la Municipalidad de Heredia y la empresa Control Electrónico S.A (CESA) para el préstamo de sistemas de controles de circulación en cruces ferroviarios. </w:t>
      </w:r>
      <w:r>
        <w:rPr>
          <w:rFonts w:ascii="Georgia" w:hAnsi="Georgia"/>
          <w:b/>
          <w:color w:val="31849B"/>
          <w:sz w:val="20"/>
          <w:szCs w:val="20"/>
        </w:rPr>
        <w:t>AMH-867-2017</w:t>
      </w:r>
    </w:p>
    <w:p w:rsidR="002A2838" w:rsidRDefault="002A2838">
      <w:pPr>
        <w:spacing w:after="0" w:line="240" w:lineRule="auto"/>
        <w:jc w:val="both"/>
        <w:rPr>
          <w:rFonts w:ascii="Georgia" w:hAnsi="Georgia" w:cs="Times New Roman"/>
          <w:sz w:val="20"/>
          <w:szCs w:val="20"/>
          <w:lang w:eastAsia="es-ES"/>
        </w:rPr>
      </w:pPr>
    </w:p>
    <w:p w:rsidR="002A2838" w:rsidRPr="00EC28F5" w:rsidRDefault="00894E1C">
      <w:pPr>
        <w:spacing w:after="0" w:line="240" w:lineRule="auto"/>
        <w:jc w:val="both"/>
        <w:rPr>
          <w:rFonts w:ascii="Georgia" w:hAnsi="Georgia" w:cs="Times New Roman"/>
          <w:sz w:val="20"/>
          <w:szCs w:val="20"/>
          <w:lang w:eastAsia="es-ES"/>
        </w:rPr>
      </w:pPr>
      <w:r>
        <w:rPr>
          <w:rFonts w:ascii="Georgia" w:hAnsi="Georgia" w:cs="Times New Roman"/>
          <w:b/>
          <w:color w:val="31849B"/>
          <w:sz w:val="20"/>
          <w:szCs w:val="20"/>
          <w:lang w:val="es-ES" w:eastAsia="es-ES"/>
        </w:rPr>
        <w:t xml:space="preserve">COMISIÓN ESPECIAL DE PIEDRAS ANDESITAS </w:t>
      </w:r>
    </w:p>
    <w:p w:rsidR="002A2838" w:rsidRDefault="00894E1C">
      <w:pPr>
        <w:spacing w:after="0" w:line="240" w:lineRule="auto"/>
        <w:jc w:val="both"/>
        <w:rPr>
          <w:rFonts w:ascii="Georgia" w:hAnsi="Georgia"/>
          <w:sz w:val="20"/>
          <w:szCs w:val="20"/>
        </w:rPr>
      </w:pPr>
      <w:r>
        <w:rPr>
          <w:rFonts w:ascii="Georgia" w:hAnsi="Georgia"/>
          <w:sz w:val="20"/>
          <w:szCs w:val="20"/>
        </w:rPr>
        <w:t xml:space="preserve">Licda. Sonia Hernandez Campos – Auditoria Interna. Respuesta al SCM-612-2017, referente al conteo de las piedras andesitas. </w:t>
      </w:r>
      <w:r>
        <w:rPr>
          <w:rFonts w:ascii="Georgia" w:hAnsi="Georgia"/>
          <w:b/>
          <w:color w:val="31849B"/>
          <w:sz w:val="20"/>
          <w:szCs w:val="20"/>
        </w:rPr>
        <w:t>AIM-AS-05-2017</w:t>
      </w:r>
    </w:p>
    <w:p w:rsidR="002A2838" w:rsidRDefault="002A2838">
      <w:pPr>
        <w:spacing w:after="0" w:line="240" w:lineRule="auto"/>
        <w:jc w:val="both"/>
        <w:rPr>
          <w:rFonts w:ascii="Georgia" w:hAnsi="Georgia" w:cs="Times New Roman"/>
          <w:sz w:val="20"/>
          <w:szCs w:val="20"/>
          <w:lang w:eastAsia="es-ES"/>
        </w:rPr>
      </w:pPr>
    </w:p>
    <w:p w:rsidR="002A2838" w:rsidRPr="00EC28F5" w:rsidRDefault="00894E1C">
      <w:pPr>
        <w:spacing w:after="0" w:line="240" w:lineRule="auto"/>
        <w:jc w:val="both"/>
        <w:rPr>
          <w:rFonts w:ascii="Georgia" w:hAnsi="Georgia"/>
          <w:sz w:val="20"/>
          <w:szCs w:val="20"/>
          <w:lang w:eastAsia="es-ES"/>
        </w:rPr>
      </w:pPr>
      <w:r>
        <w:rPr>
          <w:rFonts w:ascii="Georgia" w:hAnsi="Georgia" w:cs="Times New Roman"/>
          <w:b/>
          <w:color w:val="31849B"/>
          <w:sz w:val="20"/>
          <w:szCs w:val="20"/>
          <w:lang w:val="es-ES" w:eastAsia="es-ES"/>
        </w:rPr>
        <w:t>COMISIÓN DE GOBIERNO Y ADMINISTRACIÓN</w:t>
      </w:r>
    </w:p>
    <w:p w:rsidR="002A2838" w:rsidRDefault="00894E1C">
      <w:pPr>
        <w:spacing w:after="0" w:line="240" w:lineRule="auto"/>
        <w:jc w:val="both"/>
      </w:pPr>
      <w:r>
        <w:rPr>
          <w:rFonts w:ascii="Georgia" w:hAnsi="Georgia"/>
          <w:sz w:val="20"/>
          <w:szCs w:val="20"/>
          <w:lang w:eastAsia="es-ES"/>
        </w:rPr>
        <w:t xml:space="preserve">Silvino Sánchez Ortíz – Secretario Concejo Municipal de San Ramón. Manifiesto de protesta pública contra voto ambialente e incoherente de miembros de Consejo Directivo del CONAVI. </w:t>
      </w:r>
      <w:r>
        <w:rPr>
          <w:rFonts w:ascii="Georgia" w:hAnsi="Georgia"/>
          <w:b/>
          <w:color w:val="31849B"/>
          <w:sz w:val="20"/>
          <w:szCs w:val="20"/>
        </w:rPr>
        <w:t xml:space="preserve">MSR-CM-AC-91-01-06-2017. </w:t>
      </w:r>
      <w:hyperlink r:id="rId24">
        <w:r>
          <w:rPr>
            <w:rStyle w:val="EnlacedeInternet"/>
            <w:rFonts w:ascii="Georgia" w:hAnsi="Georgia"/>
            <w:b/>
            <w:color w:val="31849B"/>
            <w:sz w:val="20"/>
            <w:szCs w:val="20"/>
          </w:rPr>
          <w:t>ofernandez@sanramondigital.net</w:t>
        </w:r>
      </w:hyperlink>
      <w:r>
        <w:rPr>
          <w:rFonts w:ascii="Georgia" w:hAnsi="Georgia"/>
          <w:b/>
          <w:color w:val="31849B"/>
          <w:sz w:val="20"/>
          <w:szCs w:val="20"/>
        </w:rPr>
        <w:t xml:space="preserve"> </w:t>
      </w:r>
    </w:p>
    <w:p w:rsidR="002A2838" w:rsidRDefault="002A2838">
      <w:pPr>
        <w:spacing w:after="0" w:line="240" w:lineRule="auto"/>
        <w:jc w:val="both"/>
        <w:rPr>
          <w:rFonts w:ascii="Georgia" w:hAnsi="Georgia" w:cs="Times New Roman"/>
          <w:sz w:val="20"/>
          <w:szCs w:val="20"/>
          <w:lang w:eastAsia="es-ES"/>
        </w:rPr>
      </w:pPr>
    </w:p>
    <w:p w:rsidR="00EC28F5" w:rsidRDefault="00EC28F5">
      <w:pPr>
        <w:spacing w:after="0" w:line="240" w:lineRule="auto"/>
        <w:jc w:val="both"/>
        <w:rPr>
          <w:rFonts w:ascii="Georgia" w:hAnsi="Georgia" w:cs="Times New Roman"/>
          <w:sz w:val="20"/>
          <w:szCs w:val="20"/>
          <w:lang w:eastAsia="es-ES"/>
        </w:rPr>
      </w:pPr>
    </w:p>
    <w:p w:rsidR="002A2838" w:rsidRPr="00EC28F5" w:rsidRDefault="00894E1C" w:rsidP="00EC28F5">
      <w:pPr>
        <w:spacing w:after="0" w:line="240" w:lineRule="auto"/>
        <w:jc w:val="both"/>
        <w:rPr>
          <w:rFonts w:ascii="Georgia" w:hAnsi="Georgia" w:cs="Times New Roman"/>
          <w:sz w:val="20"/>
          <w:szCs w:val="20"/>
          <w:lang w:eastAsia="es-ES"/>
        </w:rPr>
      </w:pPr>
      <w:r>
        <w:rPr>
          <w:rFonts w:ascii="Georgia" w:hAnsi="Georgia" w:cs="Times New Roman"/>
          <w:b/>
          <w:color w:val="31849B"/>
          <w:sz w:val="20"/>
          <w:szCs w:val="20"/>
          <w:lang w:val="es-ES" w:eastAsia="es-ES"/>
        </w:rPr>
        <w:lastRenderedPageBreak/>
        <w:t>COMISIÓN DE HACIENDA Y PRESUPUESTO</w:t>
      </w:r>
    </w:p>
    <w:p w:rsidR="002A2838" w:rsidRDefault="00894E1C">
      <w:pPr>
        <w:spacing w:after="0" w:line="240" w:lineRule="auto"/>
        <w:jc w:val="both"/>
        <w:rPr>
          <w:rFonts w:ascii="Georgia" w:hAnsi="Georgia"/>
          <w:sz w:val="20"/>
          <w:szCs w:val="20"/>
        </w:rPr>
      </w:pPr>
      <w:r>
        <w:rPr>
          <w:rFonts w:ascii="Georgia" w:hAnsi="Georgia"/>
          <w:sz w:val="20"/>
          <w:szCs w:val="20"/>
        </w:rPr>
        <w:t xml:space="preserve">MBA. José Manuel Ulate – Alcalde Municipal. Remite PI-070-2017 referente a solicitud de ampliación de plazo a la Escuela Cleto Gonzalez Viquez de una partida de ¢12.500.000.00” Pintura y mantenimiento de infraestructura”. </w:t>
      </w:r>
      <w:r>
        <w:rPr>
          <w:rFonts w:ascii="Georgia" w:hAnsi="Georgia"/>
          <w:b/>
          <w:color w:val="31849B"/>
          <w:sz w:val="20"/>
          <w:szCs w:val="20"/>
        </w:rPr>
        <w:t>AMH-854-2017</w:t>
      </w:r>
      <w:r>
        <w:rPr>
          <w:rFonts w:ascii="Georgia" w:hAnsi="Georgia"/>
          <w:sz w:val="20"/>
          <w:szCs w:val="20"/>
        </w:rPr>
        <w:t xml:space="preserve"> </w:t>
      </w:r>
      <w:r>
        <w:rPr>
          <w:rFonts w:ascii="Georgia" w:hAnsi="Georgia" w:cs="Tahoma"/>
          <w:b/>
          <w:bCs/>
          <w:color w:val="E36C0A"/>
          <w:sz w:val="20"/>
          <w:szCs w:val="20"/>
          <w:u w:val="single"/>
          <w:lang w:eastAsia="es-ES"/>
        </w:rPr>
        <w:t>N° 334-17</w:t>
      </w:r>
    </w:p>
    <w:p w:rsidR="002A2838" w:rsidRDefault="002A2838">
      <w:pPr>
        <w:spacing w:after="0" w:line="240" w:lineRule="auto"/>
        <w:jc w:val="both"/>
        <w:rPr>
          <w:rFonts w:ascii="Georgia" w:hAnsi="Georgia" w:cs="Times New Roman"/>
          <w:sz w:val="20"/>
          <w:szCs w:val="20"/>
          <w:lang w:eastAsia="es-ES"/>
        </w:rPr>
      </w:pPr>
    </w:p>
    <w:p w:rsidR="002A2838" w:rsidRDefault="00894E1C">
      <w:pPr>
        <w:spacing w:after="0" w:line="240" w:lineRule="auto"/>
        <w:jc w:val="both"/>
        <w:rPr>
          <w:rFonts w:ascii="Georgia" w:hAnsi="Georgia"/>
          <w:sz w:val="20"/>
          <w:szCs w:val="20"/>
        </w:rPr>
      </w:pPr>
      <w:r>
        <w:rPr>
          <w:rFonts w:ascii="Georgia" w:hAnsi="Georgia"/>
          <w:sz w:val="20"/>
          <w:szCs w:val="20"/>
        </w:rPr>
        <w:t xml:space="preserve">MBA. José Manuel Ulate – Alcalde Municipal. Remite copia de documento PI-077-2017 referente a Calificación de Idoneidad de la ADE Pro Construcción y Mantenimiento de Áreas Comunales del Residencial Campo Bello. </w:t>
      </w:r>
      <w:r>
        <w:rPr>
          <w:rFonts w:ascii="Georgia" w:hAnsi="Georgia"/>
          <w:b/>
          <w:color w:val="31849B"/>
          <w:sz w:val="20"/>
          <w:szCs w:val="20"/>
        </w:rPr>
        <w:t xml:space="preserve">AMH-0856-2017 </w:t>
      </w:r>
    </w:p>
    <w:p w:rsidR="002A2838" w:rsidRPr="00EC28F5" w:rsidRDefault="002A2838" w:rsidP="00EC28F5">
      <w:pPr>
        <w:spacing w:after="0" w:line="240" w:lineRule="auto"/>
        <w:jc w:val="both"/>
        <w:rPr>
          <w:rFonts w:ascii="Georgia" w:hAnsi="Georgia"/>
          <w:b/>
          <w:color w:val="31849B"/>
          <w:sz w:val="20"/>
          <w:szCs w:val="20"/>
        </w:rPr>
      </w:pPr>
    </w:p>
    <w:p w:rsidR="002A2838" w:rsidRDefault="00894E1C">
      <w:pPr>
        <w:spacing w:after="0" w:line="240" w:lineRule="auto"/>
        <w:jc w:val="both"/>
        <w:rPr>
          <w:rFonts w:ascii="Georgia" w:hAnsi="Georgia"/>
          <w:sz w:val="20"/>
          <w:szCs w:val="20"/>
        </w:rPr>
      </w:pPr>
      <w:r>
        <w:rPr>
          <w:rFonts w:ascii="Georgia" w:hAnsi="Georgia"/>
          <w:sz w:val="20"/>
          <w:szCs w:val="20"/>
        </w:rPr>
        <w:t xml:space="preserve">MBA. José Manuel Ulate – Alcalde Municipal. Remite copia de documento PI-078-2017 referente a solicitud de cambio de destino de partida de la ADI San Francisco. </w:t>
      </w:r>
      <w:r>
        <w:rPr>
          <w:rFonts w:ascii="Georgia" w:hAnsi="Georgia"/>
          <w:b/>
          <w:color w:val="31849B"/>
          <w:sz w:val="20"/>
          <w:szCs w:val="20"/>
        </w:rPr>
        <w:t xml:space="preserve">AMH-0855-2017 </w:t>
      </w:r>
    </w:p>
    <w:p w:rsidR="002A2838" w:rsidRDefault="002A2838">
      <w:pPr>
        <w:spacing w:after="0" w:line="240" w:lineRule="auto"/>
        <w:jc w:val="both"/>
        <w:rPr>
          <w:rFonts w:ascii="Georgia" w:hAnsi="Georgia" w:cs="Times New Roman"/>
          <w:sz w:val="20"/>
          <w:szCs w:val="20"/>
          <w:lang w:eastAsia="es-ES"/>
        </w:rPr>
      </w:pPr>
    </w:p>
    <w:p w:rsidR="002A2838" w:rsidRDefault="00894E1C">
      <w:pPr>
        <w:spacing w:after="0" w:line="240" w:lineRule="auto"/>
        <w:jc w:val="both"/>
        <w:rPr>
          <w:rFonts w:ascii="Georgia" w:hAnsi="Georgia"/>
          <w:sz w:val="20"/>
          <w:szCs w:val="20"/>
        </w:rPr>
      </w:pPr>
      <w:r>
        <w:rPr>
          <w:rFonts w:ascii="Georgia" w:hAnsi="Georgia"/>
          <w:sz w:val="20"/>
          <w:szCs w:val="20"/>
        </w:rPr>
        <w:t>Licda. Yasmin Salas Alfaro – Tesorería Municipal. Informe de tesorería del mes de junio 2017</w:t>
      </w:r>
    </w:p>
    <w:p w:rsidR="002A2838" w:rsidRDefault="002A2838">
      <w:pPr>
        <w:spacing w:after="0" w:line="240" w:lineRule="auto"/>
        <w:jc w:val="both"/>
        <w:rPr>
          <w:rFonts w:ascii="Georgia" w:hAnsi="Georgia"/>
          <w:sz w:val="20"/>
          <w:szCs w:val="20"/>
        </w:rPr>
      </w:pPr>
    </w:p>
    <w:p w:rsidR="002A2838" w:rsidRDefault="00894E1C">
      <w:pPr>
        <w:spacing w:after="0" w:line="240" w:lineRule="auto"/>
        <w:jc w:val="both"/>
        <w:rPr>
          <w:rFonts w:ascii="Georgia" w:hAnsi="Georgia"/>
          <w:sz w:val="20"/>
          <w:szCs w:val="20"/>
        </w:rPr>
      </w:pPr>
      <w:r>
        <w:rPr>
          <w:rFonts w:ascii="Georgia" w:hAnsi="Georgia"/>
          <w:sz w:val="20"/>
          <w:szCs w:val="20"/>
        </w:rPr>
        <w:t xml:space="preserve">Maritza Sandoval. Actas proceso de Presupuesto Participativo para el año 2018 del Concejo de Distrito de Mercedes. </w:t>
      </w:r>
      <w:r>
        <w:rPr>
          <w:rFonts w:ascii="Georgia" w:hAnsi="Georgia"/>
          <w:b/>
          <w:color w:val="31849B"/>
          <w:sz w:val="20"/>
          <w:szCs w:val="20"/>
        </w:rPr>
        <w:t>Tel: 8833-44-52</w:t>
      </w:r>
      <w:r>
        <w:rPr>
          <w:rFonts w:ascii="Georgia" w:hAnsi="Georgia" w:cs="Tahoma"/>
          <w:b/>
          <w:bCs/>
          <w:color w:val="E36C0A"/>
          <w:sz w:val="20"/>
          <w:szCs w:val="20"/>
          <w:u w:val="single"/>
          <w:lang w:eastAsia="es-ES"/>
        </w:rPr>
        <w:t xml:space="preserve"> N° 337-17</w:t>
      </w:r>
    </w:p>
    <w:p w:rsidR="002A2838" w:rsidRDefault="002A2838">
      <w:pPr>
        <w:spacing w:after="0" w:line="240" w:lineRule="auto"/>
        <w:jc w:val="both"/>
        <w:rPr>
          <w:rFonts w:ascii="Georgia" w:hAnsi="Georgia" w:cs="Times New Roman"/>
          <w:sz w:val="20"/>
          <w:szCs w:val="20"/>
          <w:lang w:eastAsia="es-ES"/>
        </w:rPr>
      </w:pPr>
    </w:p>
    <w:p w:rsidR="002A2838" w:rsidRPr="00EC28F5" w:rsidRDefault="00894E1C">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COMISIÓN DE OBRAS</w:t>
      </w:r>
    </w:p>
    <w:p w:rsidR="002A2838" w:rsidRDefault="00894E1C">
      <w:pPr>
        <w:spacing w:after="0" w:line="240" w:lineRule="auto"/>
        <w:jc w:val="both"/>
        <w:rPr>
          <w:rFonts w:ascii="Georgia" w:hAnsi="Georgia"/>
          <w:sz w:val="20"/>
          <w:szCs w:val="20"/>
          <w:lang w:eastAsia="es-ES"/>
        </w:rPr>
      </w:pPr>
      <w:r>
        <w:rPr>
          <w:rFonts w:ascii="Georgia" w:hAnsi="Georgia"/>
          <w:sz w:val="20"/>
          <w:szCs w:val="20"/>
          <w:lang w:eastAsia="es-ES"/>
        </w:rPr>
        <w:t xml:space="preserve">Ana Isabel González. Solicitud de cambio de uso en San Francisco, Guararí, para una soda. </w:t>
      </w:r>
      <w:r>
        <w:rPr>
          <w:rFonts w:ascii="Georgia" w:eastAsia="Wingdings 2" w:hAnsi="Georgia" w:cs="Wingdings 2"/>
          <w:b/>
          <w:color w:val="31849B"/>
          <w:sz w:val="20"/>
          <w:szCs w:val="20"/>
        </w:rPr>
        <w:t></w:t>
      </w:r>
      <w:r>
        <w:rPr>
          <w:rFonts w:ascii="Georgia" w:hAnsi="Georgia"/>
          <w:b/>
          <w:color w:val="31849B"/>
          <w:sz w:val="20"/>
          <w:szCs w:val="20"/>
        </w:rPr>
        <w:t xml:space="preserve"> 8525-1416.</w:t>
      </w:r>
      <w:r>
        <w:rPr>
          <w:rFonts w:ascii="Georgia" w:hAnsi="Georgia"/>
          <w:sz w:val="20"/>
          <w:szCs w:val="20"/>
          <w:lang w:eastAsia="es-ES"/>
        </w:rPr>
        <w:t xml:space="preserve"> </w:t>
      </w:r>
      <w:r>
        <w:rPr>
          <w:rFonts w:ascii="Georgia" w:hAnsi="Georgia" w:cs="Tahoma"/>
          <w:b/>
          <w:bCs/>
          <w:color w:val="E36C0A"/>
          <w:sz w:val="20"/>
          <w:szCs w:val="20"/>
          <w:u w:val="single"/>
          <w:lang w:eastAsia="es-ES"/>
        </w:rPr>
        <w:t>N° 330-17</w:t>
      </w:r>
    </w:p>
    <w:p w:rsidR="002A2838" w:rsidRDefault="002A2838">
      <w:pPr>
        <w:spacing w:after="0" w:line="240" w:lineRule="auto"/>
        <w:jc w:val="both"/>
        <w:rPr>
          <w:rFonts w:ascii="Georgia" w:hAnsi="Georgia" w:cs="Times New Roman"/>
          <w:b/>
          <w:color w:val="31849B"/>
          <w:sz w:val="20"/>
          <w:szCs w:val="20"/>
          <w:lang w:eastAsia="es-ES"/>
        </w:rPr>
      </w:pPr>
    </w:p>
    <w:p w:rsidR="002A2838" w:rsidRDefault="00894E1C">
      <w:pPr>
        <w:spacing w:after="0" w:line="240" w:lineRule="auto"/>
        <w:jc w:val="both"/>
      </w:pPr>
      <w:r>
        <w:rPr>
          <w:rFonts w:ascii="Georgia" w:hAnsi="Georgia"/>
          <w:sz w:val="20"/>
          <w:szCs w:val="20"/>
        </w:rPr>
        <w:t>Nubia Paguada Sáenz. Solicitud de cambio de uso de suelo para una soda de comida rápida en Guararí Heredia, Residencial Villa Paola</w:t>
      </w:r>
      <w:r>
        <w:rPr>
          <w:rFonts w:ascii="Georgia" w:hAnsi="Georgia"/>
          <w:b/>
          <w:color w:val="31849B"/>
          <w:sz w:val="20"/>
          <w:szCs w:val="20"/>
        </w:rPr>
        <w:t xml:space="preserve">. Email: </w:t>
      </w:r>
      <w:hyperlink r:id="rId25">
        <w:r>
          <w:rPr>
            <w:rStyle w:val="EnlacedeInternet"/>
            <w:rFonts w:ascii="Georgia" w:hAnsi="Georgia"/>
            <w:b/>
            <w:color w:val="31849B"/>
            <w:sz w:val="20"/>
            <w:szCs w:val="20"/>
          </w:rPr>
          <w:t>aguscast16n@gmail.com</w:t>
        </w:r>
      </w:hyperlink>
      <w:r>
        <w:rPr>
          <w:rFonts w:ascii="Georgia" w:hAnsi="Georgia"/>
          <w:b/>
          <w:color w:val="31849B"/>
          <w:sz w:val="20"/>
          <w:szCs w:val="20"/>
        </w:rPr>
        <w:t xml:space="preserve"> Tel: 7267-60-91</w:t>
      </w:r>
      <w:r>
        <w:rPr>
          <w:rFonts w:ascii="Georgia" w:hAnsi="Georgia"/>
          <w:sz w:val="20"/>
          <w:szCs w:val="20"/>
        </w:rPr>
        <w:t xml:space="preserve"> </w:t>
      </w:r>
      <w:r>
        <w:rPr>
          <w:rFonts w:ascii="Georgia" w:hAnsi="Georgia" w:cs="Tahoma"/>
          <w:b/>
          <w:bCs/>
          <w:color w:val="E36C0A"/>
          <w:sz w:val="20"/>
          <w:szCs w:val="20"/>
          <w:u w:val="single"/>
          <w:lang w:eastAsia="es-ES"/>
        </w:rPr>
        <w:t>N° 338-2017</w:t>
      </w:r>
    </w:p>
    <w:p w:rsidR="002A2838" w:rsidRDefault="002A2838">
      <w:pPr>
        <w:spacing w:after="0" w:line="240" w:lineRule="auto"/>
        <w:jc w:val="both"/>
        <w:rPr>
          <w:rFonts w:ascii="Georgia" w:hAnsi="Georgia" w:cs="Times New Roman"/>
          <w:b/>
          <w:color w:val="31849B"/>
          <w:sz w:val="20"/>
          <w:szCs w:val="20"/>
          <w:lang w:val="es-ES" w:eastAsia="es-ES"/>
        </w:rPr>
      </w:pPr>
    </w:p>
    <w:p w:rsidR="002A2838" w:rsidRPr="00EC28F5" w:rsidRDefault="00894E1C" w:rsidP="00EC28F5">
      <w:pPr>
        <w:spacing w:after="0" w:line="240" w:lineRule="auto"/>
        <w:jc w:val="both"/>
        <w:rPr>
          <w:rFonts w:ascii="Georgia" w:hAnsi="Georgia" w:cs="Times New Roman"/>
          <w:b/>
          <w:color w:val="31849B"/>
          <w:sz w:val="20"/>
          <w:szCs w:val="20"/>
          <w:lang w:eastAsia="es-ES"/>
        </w:rPr>
      </w:pPr>
      <w:r>
        <w:rPr>
          <w:rFonts w:ascii="Georgia" w:hAnsi="Georgia" w:cs="Times New Roman"/>
          <w:b/>
          <w:color w:val="31849B"/>
          <w:sz w:val="20"/>
          <w:szCs w:val="20"/>
          <w:lang w:val="es-ES" w:eastAsia="es-ES"/>
        </w:rPr>
        <w:t xml:space="preserve">ASESORA LEGAL DEL CONCEJO  </w:t>
      </w:r>
    </w:p>
    <w:p w:rsidR="002A2838" w:rsidRDefault="00894E1C">
      <w:pPr>
        <w:spacing w:after="0" w:line="240" w:lineRule="auto"/>
        <w:jc w:val="both"/>
      </w:pPr>
      <w:r>
        <w:rPr>
          <w:rFonts w:ascii="Georgia" w:hAnsi="Georgia"/>
          <w:sz w:val="20"/>
          <w:szCs w:val="20"/>
        </w:rPr>
        <w:t xml:space="preserve">Pedro Javier Muñoz – Fundación Pecas. Solicitud de nombramiento del representante municipal para la Fundación Pecas. </w:t>
      </w:r>
      <w:r>
        <w:rPr>
          <w:rFonts w:ascii="Georgia" w:hAnsi="Georgia"/>
          <w:b/>
          <w:color w:val="31849B"/>
          <w:sz w:val="20"/>
          <w:szCs w:val="20"/>
        </w:rPr>
        <w:t xml:space="preserve">Email: </w:t>
      </w:r>
      <w:hyperlink r:id="rId26">
        <w:r>
          <w:rPr>
            <w:rStyle w:val="EnlacedeInternet"/>
            <w:rFonts w:ascii="Georgia" w:hAnsi="Georgia"/>
            <w:b/>
            <w:color w:val="31849B"/>
            <w:sz w:val="20"/>
            <w:szCs w:val="20"/>
          </w:rPr>
          <w:t>pmunoz@soscr.com</w:t>
        </w:r>
      </w:hyperlink>
      <w:r>
        <w:rPr>
          <w:rFonts w:ascii="Georgia" w:hAnsi="Georgia"/>
          <w:b/>
          <w:color w:val="31849B"/>
          <w:sz w:val="20"/>
          <w:szCs w:val="20"/>
        </w:rPr>
        <w:t xml:space="preserve"> Tel: 2547-79-79. </w:t>
      </w:r>
      <w:r>
        <w:rPr>
          <w:rFonts w:ascii="Georgia" w:hAnsi="Georgia" w:cs="Tahoma"/>
          <w:b/>
          <w:bCs/>
          <w:color w:val="1F3864" w:themeColor="accent5" w:themeShade="80"/>
          <w:sz w:val="20"/>
          <w:szCs w:val="20"/>
          <w:u w:val="single"/>
          <w:lang w:eastAsia="es-ES"/>
        </w:rPr>
        <w:t xml:space="preserve">N° 336-17. LA PRESIDENCIA DISPONE: TRASLADAR A LA ASESORA LEGAL DEL CONCEJO  PARA QUE EMITA CRITERIO A LA LUZ DE LA LEY DE ASOCIACIONES  Y FUNDACIONES  Y SI DEBEN ENVIAR UNA TERNA EN UN PLAZO DE CINCO DÍAS. </w:t>
      </w:r>
    </w:p>
    <w:p w:rsidR="002A2838" w:rsidRDefault="002A2838">
      <w:pPr>
        <w:spacing w:after="0" w:line="240" w:lineRule="auto"/>
        <w:jc w:val="both"/>
        <w:rPr>
          <w:rFonts w:ascii="Georgia" w:hAnsi="Georgia" w:cs="Times New Roman"/>
          <w:b/>
          <w:color w:val="1F3864" w:themeColor="accent5" w:themeShade="80"/>
          <w:sz w:val="20"/>
          <w:szCs w:val="20"/>
          <w:lang w:eastAsia="es-ES"/>
        </w:rPr>
      </w:pPr>
    </w:p>
    <w:p w:rsidR="002A2838" w:rsidRDefault="00894E1C">
      <w:pPr>
        <w:spacing w:after="0" w:line="240" w:lineRule="auto"/>
        <w:jc w:val="both"/>
        <w:rPr>
          <w:rFonts w:ascii="Georgia" w:hAnsi="Georgia" w:cs="Tahoma"/>
          <w:b/>
          <w:bCs/>
          <w:color w:val="1F3864" w:themeColor="accent5" w:themeShade="80"/>
          <w:sz w:val="20"/>
          <w:szCs w:val="20"/>
          <w:u w:val="single"/>
          <w:lang w:eastAsia="es-ES"/>
        </w:rPr>
      </w:pPr>
      <w:r>
        <w:rPr>
          <w:rFonts w:ascii="Georgia" w:hAnsi="Georgia" w:cs="Times New Roman"/>
          <w:sz w:val="20"/>
          <w:szCs w:val="20"/>
          <w:lang w:eastAsia="es-ES"/>
        </w:rPr>
        <w:t xml:space="preserve">Sala Constitucional de la Corte Suprema de Justicia. Recurso de Amparo de la Señora Laureen Bolaños Quesada , contra la Municipalidad de Heredia  y el Presidente Municipal , sobre que solicitó vía correo electrónico certificación de acta donde se aprobó la modificación presupuestaria N° 2-2017, Informe de la Comisión de  Hacienda y Presupuesto N° 54, el cual no ha recibido la información. </w:t>
      </w:r>
      <w:r>
        <w:rPr>
          <w:rFonts w:ascii="Georgia" w:hAnsi="Georgia" w:cs="Tahoma"/>
          <w:b/>
          <w:bCs/>
          <w:color w:val="1F3864" w:themeColor="accent5" w:themeShade="80"/>
          <w:sz w:val="20"/>
          <w:szCs w:val="20"/>
          <w:u w:val="single"/>
          <w:lang w:eastAsia="es-ES"/>
        </w:rPr>
        <w:t>LA PRESIDENCIA DISPONE: TRASLADAR A LA LICDA. PRISCILLA QUIRÓS MUÑOZ- ASESORA LEGAL DEL CONCEJO  URGENTE PARA QUE CONTESTE DICHO RECURSO EL LUNES, PARA FIRMARLO EL MARTES Y SE ENVÍE A LA SALA,  Y COORDINAR CON LA DIRECCIÓN DE ASUNTOS JURÍDICOS LO PERTINENTE.</w:t>
      </w:r>
    </w:p>
    <w:p w:rsidR="002A2838" w:rsidRDefault="002A2838">
      <w:pPr>
        <w:spacing w:after="0" w:line="240" w:lineRule="auto"/>
        <w:jc w:val="both"/>
        <w:rPr>
          <w:rFonts w:ascii="Georgia" w:hAnsi="Georgia" w:cs="Times New Roman"/>
          <w:sz w:val="20"/>
          <w:szCs w:val="20"/>
          <w:lang w:eastAsia="es-ES"/>
        </w:rPr>
      </w:pPr>
    </w:p>
    <w:p w:rsidR="002A2838" w:rsidRPr="00EC28F5" w:rsidRDefault="00894E1C">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 xml:space="preserve">REGIDOR DAVID LEÓN RAMÍREZ </w:t>
      </w:r>
    </w:p>
    <w:p w:rsidR="002A2838" w:rsidRDefault="00894E1C">
      <w:pPr>
        <w:spacing w:after="0" w:line="240" w:lineRule="auto"/>
        <w:jc w:val="both"/>
        <w:rPr>
          <w:rFonts w:ascii="Georgia" w:hAnsi="Georgia"/>
          <w:sz w:val="20"/>
          <w:szCs w:val="20"/>
          <w:lang w:eastAsia="es-ES"/>
        </w:rPr>
      </w:pPr>
      <w:r>
        <w:rPr>
          <w:rFonts w:ascii="Georgia" w:hAnsi="Georgia"/>
          <w:sz w:val="20"/>
          <w:szCs w:val="20"/>
          <w:lang w:eastAsia="es-ES"/>
        </w:rPr>
        <w:t xml:space="preserve">MBA. José Manuel Ulate – Alcalde Municipal. Respuesta al SCM-807-2017, referente a moción del Señor David León. </w:t>
      </w:r>
      <w:r>
        <w:rPr>
          <w:rFonts w:ascii="Georgia" w:hAnsi="Georgia"/>
          <w:b/>
          <w:color w:val="31849B"/>
          <w:sz w:val="20"/>
          <w:szCs w:val="20"/>
        </w:rPr>
        <w:t>AMH-808-2017</w:t>
      </w:r>
    </w:p>
    <w:p w:rsidR="002A2838" w:rsidRDefault="002A2838">
      <w:pPr>
        <w:spacing w:after="0" w:line="240" w:lineRule="auto"/>
        <w:jc w:val="both"/>
        <w:rPr>
          <w:rFonts w:ascii="Georgia" w:hAnsi="Georgia"/>
          <w:sz w:val="20"/>
          <w:szCs w:val="20"/>
          <w:lang w:eastAsia="es-ES"/>
        </w:rPr>
      </w:pPr>
    </w:p>
    <w:p w:rsidR="002A2838" w:rsidRPr="00EC28F5" w:rsidRDefault="00894E1C">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 xml:space="preserve">SECRETARÍA DEL CONCEJO MUNICIPAL </w:t>
      </w:r>
    </w:p>
    <w:p w:rsidR="002A2838" w:rsidRDefault="00894E1C">
      <w:pPr>
        <w:spacing w:after="0" w:line="240" w:lineRule="auto"/>
        <w:jc w:val="both"/>
        <w:rPr>
          <w:rFonts w:ascii="Georgia" w:hAnsi="Georgia"/>
          <w:sz w:val="20"/>
          <w:szCs w:val="20"/>
        </w:rPr>
      </w:pPr>
      <w:r>
        <w:rPr>
          <w:rFonts w:ascii="Georgia" w:hAnsi="Georgia"/>
          <w:sz w:val="20"/>
          <w:szCs w:val="20"/>
        </w:rPr>
        <w:t>MBA. José Manuel Ulate – Alcalde Municipal. Remite documento TH-156-2017 referente a Nombramiento de Auditor (a) Interno (a) de la Municipalidad de Heredia.</w:t>
      </w:r>
      <w:r>
        <w:rPr>
          <w:rFonts w:ascii="Georgia" w:hAnsi="Georgia"/>
          <w:b/>
          <w:sz w:val="20"/>
          <w:szCs w:val="20"/>
        </w:rPr>
        <w:t xml:space="preserve"> </w:t>
      </w:r>
      <w:r>
        <w:rPr>
          <w:rFonts w:ascii="Georgia" w:hAnsi="Georgia"/>
          <w:b/>
          <w:color w:val="31849B"/>
          <w:sz w:val="20"/>
          <w:szCs w:val="20"/>
        </w:rPr>
        <w:t xml:space="preserve">AMH-0839-2017 </w:t>
      </w:r>
    </w:p>
    <w:p w:rsidR="002A2838" w:rsidRDefault="002A2838">
      <w:pPr>
        <w:spacing w:after="0" w:line="240" w:lineRule="auto"/>
        <w:jc w:val="both"/>
        <w:rPr>
          <w:rFonts w:ascii="Georgia" w:hAnsi="Georgia"/>
          <w:sz w:val="20"/>
          <w:szCs w:val="20"/>
          <w:lang w:eastAsia="es-ES"/>
        </w:rPr>
      </w:pPr>
    </w:p>
    <w:p w:rsidR="002A2838" w:rsidRDefault="00894E1C" w:rsidP="00EC28F5">
      <w:pPr>
        <w:pStyle w:val="Prrafodelista"/>
        <w:spacing w:after="0" w:line="240" w:lineRule="auto"/>
        <w:ind w:left="0"/>
        <w:jc w:val="both"/>
        <w:rPr>
          <w:rFonts w:ascii="Georgia" w:hAnsi="Georgia"/>
          <w:sz w:val="20"/>
          <w:szCs w:val="20"/>
          <w:lang w:eastAsia="es-ES"/>
        </w:rPr>
      </w:pPr>
      <w:r>
        <w:rPr>
          <w:rFonts w:ascii="Georgia" w:hAnsi="Georgia" w:cs="Times New Roman"/>
          <w:b/>
          <w:color w:val="31849B"/>
          <w:sz w:val="20"/>
          <w:szCs w:val="20"/>
          <w:lang w:val="es-ES" w:eastAsia="es-ES"/>
        </w:rPr>
        <w:t>ALCALDÍA MUNICIPAL</w:t>
      </w:r>
    </w:p>
    <w:p w:rsidR="002A2838" w:rsidRDefault="00894E1C">
      <w:pPr>
        <w:spacing w:after="0" w:line="240" w:lineRule="auto"/>
        <w:jc w:val="both"/>
      </w:pPr>
      <w:r>
        <w:rPr>
          <w:rFonts w:ascii="Georgia" w:hAnsi="Georgia"/>
          <w:sz w:val="20"/>
          <w:szCs w:val="20"/>
        </w:rPr>
        <w:t xml:space="preserve">Daniela Alpizar Hidalgo – FEUNA.  Solicitud de mobiliario básico como mesas, toldos, tarimas, sillas, equipos de sonido, iluminación, entre otros. Todo esto por la celebración de la semana universitaria del 7 al 12 agosto. </w:t>
      </w:r>
      <w:r>
        <w:rPr>
          <w:rFonts w:ascii="Georgia" w:hAnsi="Georgia"/>
          <w:b/>
          <w:color w:val="31849B"/>
          <w:sz w:val="20"/>
          <w:szCs w:val="20"/>
        </w:rPr>
        <w:t xml:space="preserve">Email: </w:t>
      </w:r>
      <w:hyperlink r:id="rId27">
        <w:r>
          <w:rPr>
            <w:rStyle w:val="EnlacedeInternet"/>
            <w:rFonts w:ascii="Georgia" w:hAnsi="Georgia"/>
            <w:b/>
            <w:color w:val="31849B"/>
            <w:sz w:val="20"/>
            <w:szCs w:val="20"/>
          </w:rPr>
          <w:t>culturafeuna@una.cr</w:t>
        </w:r>
      </w:hyperlink>
      <w:r>
        <w:rPr>
          <w:rFonts w:ascii="Georgia" w:hAnsi="Georgia"/>
          <w:b/>
          <w:color w:val="31849B"/>
          <w:sz w:val="20"/>
          <w:szCs w:val="20"/>
        </w:rPr>
        <w:t>, presidenciafeuna@una.cr</w:t>
      </w:r>
      <w:r>
        <w:rPr>
          <w:rFonts w:ascii="Georgia" w:hAnsi="Georgia" w:cs="Tahoma"/>
          <w:b/>
          <w:bCs/>
          <w:color w:val="E36C0A"/>
          <w:sz w:val="20"/>
          <w:szCs w:val="20"/>
          <w:u w:val="single"/>
          <w:lang w:eastAsia="es-ES"/>
        </w:rPr>
        <w:t xml:space="preserve"> N° 327-17. </w:t>
      </w:r>
      <w:r>
        <w:rPr>
          <w:rFonts w:ascii="Georgia" w:hAnsi="Georgia" w:cs="Tahoma"/>
          <w:b/>
          <w:bCs/>
          <w:color w:val="1F3864" w:themeColor="accent5" w:themeShade="80"/>
          <w:sz w:val="20"/>
          <w:szCs w:val="20"/>
          <w:u w:val="single"/>
          <w:lang w:eastAsia="es-ES"/>
        </w:rPr>
        <w:t>LA PRESIDENCIA DISPONE: TRASLADAR A LA ADMINISTRACIÓN  PARA QUE VALORE LA PETICIÓN  DE LA FEUNA E INFORME AL CONCEJO EN UN PLAZO DE 8 DÍAS.</w:t>
      </w:r>
    </w:p>
    <w:p w:rsidR="002A2838" w:rsidRDefault="002A2838">
      <w:pPr>
        <w:pStyle w:val="Prrafodelista"/>
        <w:spacing w:after="0" w:line="240" w:lineRule="auto"/>
        <w:jc w:val="both"/>
        <w:rPr>
          <w:rFonts w:ascii="Georgia" w:hAnsi="Georgia"/>
          <w:b/>
          <w:color w:val="31849B"/>
          <w:sz w:val="20"/>
          <w:szCs w:val="20"/>
        </w:rPr>
      </w:pPr>
    </w:p>
    <w:p w:rsidR="002A2838" w:rsidRDefault="00894E1C">
      <w:pPr>
        <w:spacing w:after="0" w:line="240" w:lineRule="auto"/>
        <w:jc w:val="both"/>
        <w:rPr>
          <w:rFonts w:ascii="Georgia" w:hAnsi="Georgia"/>
          <w:color w:val="1F3864" w:themeColor="accent5" w:themeShade="80"/>
          <w:sz w:val="20"/>
          <w:szCs w:val="20"/>
        </w:rPr>
      </w:pPr>
      <w:r>
        <w:rPr>
          <w:rFonts w:ascii="Georgia" w:hAnsi="Georgia"/>
          <w:sz w:val="20"/>
          <w:szCs w:val="20"/>
        </w:rPr>
        <w:t xml:space="preserve">José Gamboa Ramirez. Inconformidad con respuesta que le da la Alcaldía referente al porque se utiliza la calle publica para intereses de la Zona Franca América. </w:t>
      </w:r>
      <w:r>
        <w:rPr>
          <w:rFonts w:ascii="Georgia" w:hAnsi="Georgia" w:cs="Tahoma"/>
          <w:b/>
          <w:bCs/>
          <w:color w:val="E36C0A"/>
          <w:sz w:val="20"/>
          <w:szCs w:val="20"/>
          <w:u w:val="single"/>
          <w:lang w:eastAsia="es-ES"/>
        </w:rPr>
        <w:t xml:space="preserve">N° 282-17 </w:t>
      </w:r>
      <w:r>
        <w:rPr>
          <w:rFonts w:ascii="Georgia" w:hAnsi="Georgia" w:cs="Tahoma"/>
          <w:b/>
          <w:bCs/>
          <w:color w:val="1F3864" w:themeColor="accent5" w:themeShade="80"/>
          <w:sz w:val="20"/>
          <w:szCs w:val="20"/>
          <w:u w:val="single"/>
          <w:lang w:eastAsia="es-ES"/>
        </w:rPr>
        <w:t xml:space="preserve">LA PRESIDENCIA DISPONE: TRASLADAR A LA ADMINISTRACIÓN  PARA QUE INFORME EN UN PLAZO DE 15 DÍAS  SOBRE LA QUEJA DEL SEÑOR GAMBOA. </w:t>
      </w:r>
    </w:p>
    <w:p w:rsidR="002A2838" w:rsidRDefault="002A2838">
      <w:pPr>
        <w:pStyle w:val="Prrafodelista"/>
        <w:spacing w:after="0" w:line="240" w:lineRule="auto"/>
        <w:jc w:val="both"/>
        <w:rPr>
          <w:rFonts w:ascii="Georgia" w:hAnsi="Georgia"/>
          <w:b/>
          <w:color w:val="31849B"/>
          <w:sz w:val="20"/>
          <w:szCs w:val="20"/>
        </w:rPr>
      </w:pPr>
    </w:p>
    <w:p w:rsidR="002A2838" w:rsidRDefault="00894E1C">
      <w:pPr>
        <w:spacing w:after="0" w:line="240" w:lineRule="auto"/>
        <w:jc w:val="both"/>
      </w:pPr>
      <w:r>
        <w:rPr>
          <w:rFonts w:ascii="Georgia" w:hAnsi="Georgia"/>
          <w:sz w:val="20"/>
          <w:szCs w:val="20"/>
        </w:rPr>
        <w:t xml:space="preserve">Ana Julia Araya Alfaro – Asamblea Legislativa. Consulta criterio expediente 20.367 “Autorización a la municipalidad de Heredia para que segregue parcialmente un inmueble de su propiedad y lo traspase las familias ocupantes de la Urbanización La Pamela – San Francisco de Heredia” </w:t>
      </w:r>
      <w:r>
        <w:rPr>
          <w:rFonts w:ascii="Georgia" w:hAnsi="Georgia"/>
          <w:b/>
          <w:color w:val="31849B"/>
          <w:sz w:val="20"/>
          <w:szCs w:val="20"/>
        </w:rPr>
        <w:t xml:space="preserve">Email: </w:t>
      </w:r>
      <w:hyperlink r:id="rId28">
        <w:r>
          <w:rPr>
            <w:rStyle w:val="EnlacedeInternet"/>
            <w:rFonts w:ascii="Georgia" w:hAnsi="Georgia"/>
            <w:b/>
            <w:sz w:val="20"/>
            <w:szCs w:val="20"/>
          </w:rPr>
          <w:t>Maureen.chacon@asamblea.go.cr</w:t>
        </w:r>
      </w:hyperlink>
      <w:r>
        <w:rPr>
          <w:rFonts w:ascii="Georgia" w:hAnsi="Georgia"/>
          <w:b/>
          <w:color w:val="31849B"/>
          <w:sz w:val="20"/>
          <w:szCs w:val="20"/>
        </w:rPr>
        <w:t xml:space="preserve">,  </w:t>
      </w:r>
      <w:r>
        <w:rPr>
          <w:rFonts w:ascii="Georgia" w:hAnsi="Georgia" w:cs="Tahoma"/>
          <w:b/>
          <w:bCs/>
          <w:color w:val="1F3864" w:themeColor="accent5" w:themeShade="80"/>
          <w:sz w:val="20"/>
          <w:szCs w:val="20"/>
          <w:u w:val="single"/>
          <w:lang w:eastAsia="es-ES"/>
        </w:rPr>
        <w:t xml:space="preserve">LA PRESIDENCIA DISPONE: TRASLADAR A LA ADMINISTRACIÓN  PARA QUE LA DIRECCIÓN JURÍDICA EMITA CRITERIO EN UN PLAZO DE 8 DÍAS. </w:t>
      </w:r>
    </w:p>
    <w:p w:rsidR="002A2838" w:rsidRDefault="002A2838">
      <w:pPr>
        <w:pStyle w:val="Prrafodelista"/>
        <w:spacing w:after="0" w:line="240" w:lineRule="auto"/>
        <w:jc w:val="both"/>
        <w:rPr>
          <w:rFonts w:ascii="Georgia" w:hAnsi="Georgia"/>
          <w:b/>
          <w:color w:val="1F3864" w:themeColor="accent5" w:themeShade="80"/>
          <w:sz w:val="20"/>
          <w:szCs w:val="20"/>
        </w:rPr>
      </w:pPr>
    </w:p>
    <w:p w:rsidR="002A2838" w:rsidRDefault="002A2838">
      <w:pPr>
        <w:pStyle w:val="Prrafodelista"/>
        <w:spacing w:after="0" w:line="240" w:lineRule="auto"/>
        <w:jc w:val="both"/>
        <w:rPr>
          <w:rFonts w:ascii="Georgia" w:hAnsi="Georgia"/>
          <w:b/>
          <w:color w:val="31849B"/>
          <w:sz w:val="20"/>
          <w:szCs w:val="20"/>
        </w:rPr>
      </w:pPr>
    </w:p>
    <w:p w:rsidR="002A2838" w:rsidRDefault="00894E1C">
      <w:pPr>
        <w:spacing w:after="0" w:line="240" w:lineRule="auto"/>
        <w:jc w:val="both"/>
      </w:pPr>
      <w:r>
        <w:rPr>
          <w:rFonts w:ascii="Georgia" w:hAnsi="Georgia"/>
          <w:sz w:val="20"/>
          <w:szCs w:val="20"/>
          <w:lang w:eastAsia="es-ES"/>
        </w:rPr>
        <w:lastRenderedPageBreak/>
        <w:t xml:space="preserve">Licda. Ana Julia Araya Alfaro – Jefa de Área Comisión Permanente de Asuntos Municipales . Consulta Exp. N° 20.329 “Ley de reforma de la ley de instalación de estacionómetro (parquímetros) N° 3580 de 13 de noviembre de 1965”. </w:t>
      </w:r>
      <w:r>
        <w:rPr>
          <w:rFonts w:ascii="Georgia" w:hAnsi="Georgia"/>
          <w:b/>
          <w:color w:val="31849B"/>
          <w:sz w:val="20"/>
          <w:szCs w:val="20"/>
        </w:rPr>
        <w:t xml:space="preserve">AL-CPAS-421-2017. </w:t>
      </w:r>
      <w:hyperlink r:id="rId29">
        <w:r>
          <w:rPr>
            <w:rStyle w:val="EnlacedeInternet"/>
            <w:rFonts w:ascii="Georgia" w:hAnsi="Georgia"/>
            <w:b/>
            <w:color w:val="31849B"/>
            <w:sz w:val="20"/>
            <w:szCs w:val="20"/>
          </w:rPr>
          <w:t>COMISION-SOCIALES@asamblea.go.cr</w:t>
        </w:r>
      </w:hyperlink>
      <w:r>
        <w:rPr>
          <w:rFonts w:ascii="Georgia" w:hAnsi="Georgia"/>
          <w:b/>
          <w:color w:val="31849B"/>
          <w:sz w:val="20"/>
          <w:szCs w:val="20"/>
        </w:rPr>
        <w:t xml:space="preserve">  </w:t>
      </w:r>
      <w:r>
        <w:rPr>
          <w:rFonts w:ascii="Georgia" w:hAnsi="Georgia" w:cs="Tahoma"/>
          <w:b/>
          <w:bCs/>
          <w:color w:val="1F3864" w:themeColor="accent5" w:themeShade="80"/>
          <w:sz w:val="20"/>
          <w:szCs w:val="20"/>
          <w:u w:val="single"/>
          <w:lang w:eastAsia="es-ES"/>
        </w:rPr>
        <w:t xml:space="preserve">LA PRESIDENCIA DISPONE: TRASLADAR A LA ADMINISTRACIÓN  PARA QUE LA DIRECCIÓN JURÍDICA EMITA CRITERIO EN UN PLAZO DE 8 DÍAS. </w:t>
      </w:r>
    </w:p>
    <w:p w:rsidR="002A2838" w:rsidRDefault="002A2838">
      <w:pPr>
        <w:pStyle w:val="Prrafodelista"/>
        <w:spacing w:after="0" w:line="240" w:lineRule="auto"/>
        <w:jc w:val="both"/>
        <w:rPr>
          <w:rFonts w:ascii="Georgia" w:hAnsi="Georgia"/>
          <w:b/>
          <w:color w:val="31849B"/>
          <w:sz w:val="20"/>
          <w:szCs w:val="20"/>
        </w:rPr>
      </w:pPr>
    </w:p>
    <w:p w:rsidR="002A2838" w:rsidRDefault="00894E1C">
      <w:pPr>
        <w:spacing w:after="0" w:line="240" w:lineRule="auto"/>
        <w:jc w:val="both"/>
      </w:pPr>
      <w:r>
        <w:rPr>
          <w:rFonts w:ascii="Georgia" w:hAnsi="Georgia"/>
          <w:sz w:val="20"/>
          <w:szCs w:val="20"/>
          <w:lang w:eastAsia="es-ES"/>
        </w:rPr>
        <w:t xml:space="preserve">Licda. Ana Julia Araya Alfaro – Jefa de Área Comisión Permanente de Asuntos Municipales. Consulta Exp. N° 20.273 “Ley de reforma de Rectoría del Ministerio de Ambiente y Energía e la Prevención y Control de la Contaminación Ambiental”. </w:t>
      </w:r>
      <w:r>
        <w:rPr>
          <w:rFonts w:ascii="Georgia" w:hAnsi="Georgia"/>
          <w:b/>
          <w:color w:val="31849B"/>
          <w:sz w:val="20"/>
          <w:szCs w:val="20"/>
        </w:rPr>
        <w:t xml:space="preserve">AL-CPAS-365-2017. </w:t>
      </w:r>
      <w:hyperlink r:id="rId30">
        <w:r>
          <w:rPr>
            <w:rStyle w:val="EnlacedeInternet"/>
            <w:rFonts w:ascii="Georgia" w:hAnsi="Georgia"/>
            <w:b/>
            <w:color w:val="31849B"/>
            <w:sz w:val="20"/>
            <w:szCs w:val="20"/>
          </w:rPr>
          <w:t>COMISION-SOCIALES@asamblea.go.cr</w:t>
        </w:r>
      </w:hyperlink>
      <w:r>
        <w:rPr>
          <w:rFonts w:ascii="Georgia" w:hAnsi="Georgia"/>
          <w:b/>
          <w:color w:val="31849B"/>
          <w:sz w:val="20"/>
          <w:szCs w:val="20"/>
        </w:rPr>
        <w:t xml:space="preserve"> </w:t>
      </w:r>
      <w:r>
        <w:rPr>
          <w:rFonts w:ascii="Georgia" w:hAnsi="Georgia" w:cs="Tahoma"/>
          <w:b/>
          <w:bCs/>
          <w:color w:val="1F3864" w:themeColor="accent5" w:themeShade="80"/>
          <w:sz w:val="20"/>
          <w:szCs w:val="20"/>
          <w:u w:val="single"/>
          <w:lang w:eastAsia="es-ES"/>
        </w:rPr>
        <w:t xml:space="preserve">LA PRESIDENCIA DISPONE: TRASLADAR A LA ADMINISTRACIÓN  PARA QUE LA DIRECCIÓN JURÍDICA EMITA CRITERIO EN UN PLAZO DE 8 DÍAS. </w:t>
      </w:r>
    </w:p>
    <w:p w:rsidR="002A2838" w:rsidRDefault="002A2838">
      <w:pPr>
        <w:pStyle w:val="Prrafodelista"/>
        <w:spacing w:after="0" w:line="240" w:lineRule="auto"/>
        <w:jc w:val="both"/>
        <w:rPr>
          <w:rFonts w:ascii="Georgia" w:hAnsi="Georgia"/>
          <w:b/>
          <w:color w:val="31849B"/>
          <w:sz w:val="20"/>
          <w:szCs w:val="20"/>
        </w:rPr>
      </w:pPr>
    </w:p>
    <w:p w:rsidR="002A2838" w:rsidRDefault="00894E1C">
      <w:pPr>
        <w:spacing w:after="0" w:line="240" w:lineRule="auto"/>
        <w:jc w:val="both"/>
      </w:pPr>
      <w:r>
        <w:rPr>
          <w:rFonts w:ascii="Georgia" w:hAnsi="Georgia"/>
          <w:sz w:val="20"/>
          <w:szCs w:val="20"/>
          <w:lang w:eastAsia="es-ES"/>
        </w:rPr>
        <w:t xml:space="preserve">Licda. Ana Julia Araya Alfaro – Jefa de Área Comisión Permanente de Asuntos Municipales. Consulta Exp. N° 20.275 “Modificación de la Ley 9023 Ley de impuestos municipales del Cantón Central de Heredia”. </w:t>
      </w:r>
      <w:r>
        <w:rPr>
          <w:rFonts w:ascii="Georgia" w:hAnsi="Georgia"/>
          <w:b/>
          <w:color w:val="31849B"/>
          <w:sz w:val="20"/>
          <w:szCs w:val="20"/>
        </w:rPr>
        <w:t xml:space="preserve">AL-CPJN-305-2017. </w:t>
      </w:r>
      <w:hyperlink r:id="rId31">
        <w:r>
          <w:rPr>
            <w:rStyle w:val="EnlacedeInternet"/>
            <w:rFonts w:ascii="Georgia" w:hAnsi="Georgia"/>
            <w:b/>
            <w:color w:val="31849B"/>
            <w:sz w:val="20"/>
            <w:szCs w:val="20"/>
          </w:rPr>
          <w:t>COMISION-SOCIALES@asamblea.go.cr</w:t>
        </w:r>
      </w:hyperlink>
      <w:r>
        <w:rPr>
          <w:rFonts w:ascii="Georgia" w:hAnsi="Georgia"/>
          <w:b/>
          <w:color w:val="31849B"/>
          <w:sz w:val="20"/>
          <w:szCs w:val="20"/>
        </w:rPr>
        <w:t xml:space="preserve">. </w:t>
      </w:r>
      <w:r>
        <w:rPr>
          <w:rFonts w:ascii="Georgia" w:hAnsi="Georgia" w:cs="Tahoma"/>
          <w:b/>
          <w:bCs/>
          <w:color w:val="1F3864" w:themeColor="accent5" w:themeShade="80"/>
          <w:sz w:val="20"/>
          <w:szCs w:val="20"/>
          <w:u w:val="single"/>
          <w:lang w:eastAsia="es-ES"/>
        </w:rPr>
        <w:t>LA PRESIDENCIA DISPONE: TRASLADAR A LA ADMINISTRACIÓN  PARA QUE VALORE LA PETICIÓN  DE LA FEUNA E INFORME AL CONCEJO EN UN PLAZO DE 8 DÍAS.</w:t>
      </w:r>
    </w:p>
    <w:p w:rsidR="002A2838" w:rsidRDefault="002A2838">
      <w:pPr>
        <w:pStyle w:val="Prrafodelista"/>
        <w:spacing w:after="0" w:line="240" w:lineRule="auto"/>
        <w:jc w:val="both"/>
        <w:rPr>
          <w:rFonts w:ascii="Georgia" w:hAnsi="Georgia"/>
          <w:b/>
          <w:color w:val="1F3864" w:themeColor="accent5" w:themeShade="80"/>
          <w:sz w:val="20"/>
          <w:szCs w:val="20"/>
        </w:rPr>
      </w:pPr>
    </w:p>
    <w:p w:rsidR="002A2838" w:rsidRDefault="00894E1C">
      <w:pPr>
        <w:spacing w:after="0" w:line="240" w:lineRule="auto"/>
        <w:jc w:val="both"/>
        <w:rPr>
          <w:rFonts w:ascii="Georgia" w:hAnsi="Georgia"/>
          <w:sz w:val="20"/>
          <w:szCs w:val="20"/>
        </w:rPr>
      </w:pPr>
      <w:r>
        <w:rPr>
          <w:rFonts w:ascii="Georgia" w:hAnsi="Georgia"/>
          <w:sz w:val="20"/>
          <w:szCs w:val="20"/>
        </w:rPr>
        <w:t xml:space="preserve">MBA. José Manuel Ulate – Alcalde Municipal.  Remite DAJ-515-2017 y expediente original de 80 folios, referente a reclamo administrativo de Irene Lobo Hernández a favor de su madre Maria Eugenia Hernandez Vargas. </w:t>
      </w:r>
      <w:r>
        <w:rPr>
          <w:rFonts w:ascii="Georgia" w:hAnsi="Georgia"/>
          <w:b/>
          <w:color w:val="31849B"/>
          <w:sz w:val="20"/>
          <w:szCs w:val="20"/>
        </w:rPr>
        <w:t>AMH-868-2017. LA PRESIDENCIA DISPONE: TRASLADAR A LA ADMINISTRACIÓN  YA QUE FALTA DE ANEXAR ELO OFICIO DAJ 515-2017.</w:t>
      </w:r>
    </w:p>
    <w:p w:rsidR="002A2838" w:rsidRDefault="002A2838">
      <w:pPr>
        <w:pStyle w:val="Prrafodelista"/>
        <w:spacing w:after="0" w:line="240" w:lineRule="auto"/>
        <w:jc w:val="both"/>
        <w:rPr>
          <w:rFonts w:ascii="Georgia" w:hAnsi="Georgia"/>
          <w:b/>
          <w:color w:val="31849B"/>
          <w:sz w:val="20"/>
          <w:szCs w:val="20"/>
        </w:rPr>
      </w:pPr>
    </w:p>
    <w:p w:rsidR="002A2838" w:rsidRDefault="002A2838">
      <w:pPr>
        <w:spacing w:after="0" w:line="240" w:lineRule="auto"/>
        <w:jc w:val="both"/>
        <w:rPr>
          <w:rFonts w:ascii="Georgia" w:hAnsi="Georgia"/>
          <w:sz w:val="20"/>
          <w:szCs w:val="20"/>
          <w:lang w:eastAsia="es-ES"/>
        </w:rPr>
      </w:pPr>
    </w:p>
    <w:p w:rsidR="002A2838" w:rsidRPr="00EC28F5" w:rsidRDefault="00894E1C" w:rsidP="00EC28F5">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SEÑORA SABRINA SEGURA (TEL: 2260-4021)</w:t>
      </w:r>
    </w:p>
    <w:p w:rsidR="002A2838" w:rsidRDefault="00894E1C">
      <w:pPr>
        <w:spacing w:after="0" w:line="240" w:lineRule="auto"/>
        <w:jc w:val="both"/>
        <w:rPr>
          <w:rFonts w:ascii="Georgia" w:hAnsi="Georgia"/>
          <w:color w:val="1F3864" w:themeColor="accent5" w:themeShade="80"/>
          <w:sz w:val="20"/>
          <w:szCs w:val="20"/>
        </w:rPr>
      </w:pPr>
      <w:r>
        <w:rPr>
          <w:rFonts w:ascii="Georgia" w:hAnsi="Georgia"/>
          <w:sz w:val="20"/>
          <w:szCs w:val="20"/>
        </w:rPr>
        <w:t xml:space="preserve">MBA. José Manuel Ulate – Alcalde Municipal. Remite copia de documento DIP-379-2017 referente a solicitud de la Sra. Sabrina Segura B y vecinos Residencial La Lilliana, para que se repare casetilla en el residencial. </w:t>
      </w:r>
      <w:r>
        <w:rPr>
          <w:rFonts w:ascii="Georgia" w:hAnsi="Georgia"/>
          <w:b/>
          <w:color w:val="31849B"/>
          <w:sz w:val="20"/>
          <w:szCs w:val="20"/>
        </w:rPr>
        <w:t xml:space="preserve">AMH-0850-2017 </w:t>
      </w:r>
      <w:r>
        <w:rPr>
          <w:rFonts w:ascii="Georgia" w:hAnsi="Georgia" w:cs="Tahoma"/>
          <w:b/>
          <w:bCs/>
          <w:color w:val="1F3864" w:themeColor="accent5" w:themeShade="80"/>
          <w:sz w:val="20"/>
          <w:szCs w:val="20"/>
          <w:u w:val="single"/>
          <w:lang w:eastAsia="es-ES"/>
        </w:rPr>
        <w:t xml:space="preserve">N° 289-17. LA PRESIDENCIA DISPONE: TRASLADAR A LOS PETENTES  EL INFORME DIP379-2017, SUSCRITO POR LA ARQ. ELIZETH MONTERO VARGAS. </w:t>
      </w:r>
    </w:p>
    <w:p w:rsidR="002A2838" w:rsidRDefault="002A2838">
      <w:pPr>
        <w:pStyle w:val="Prrafodelista"/>
        <w:spacing w:after="0" w:line="240" w:lineRule="auto"/>
        <w:ind w:left="0"/>
        <w:jc w:val="both"/>
        <w:rPr>
          <w:rFonts w:ascii="Georgia" w:hAnsi="Georgia"/>
          <w:b/>
          <w:color w:val="FF0000"/>
          <w:sz w:val="20"/>
          <w:szCs w:val="20"/>
          <w:lang w:eastAsia="es-ES"/>
        </w:rPr>
      </w:pPr>
    </w:p>
    <w:p w:rsidR="002A2838" w:rsidRDefault="00894E1C">
      <w:pPr>
        <w:pStyle w:val="Prrafodelista"/>
        <w:spacing w:after="0" w:line="240" w:lineRule="auto"/>
        <w:ind w:left="0"/>
        <w:jc w:val="center"/>
        <w:rPr>
          <w:rFonts w:ascii="Georgia" w:hAnsi="Georgia" w:cs="Times New Roman"/>
          <w:b/>
          <w:color w:val="31849B"/>
          <w:sz w:val="20"/>
          <w:szCs w:val="20"/>
          <w:lang w:eastAsia="es-ES"/>
        </w:rPr>
      </w:pPr>
      <w:r>
        <w:rPr>
          <w:rFonts w:ascii="Georgia" w:hAnsi="Georgia" w:cs="Times New Roman"/>
          <w:b/>
          <w:color w:val="31849B"/>
          <w:sz w:val="20"/>
          <w:szCs w:val="20"/>
          <w:lang w:eastAsia="es-ES"/>
        </w:rPr>
        <w:t>CONOCIMIENTO DEL CONCEJO</w:t>
      </w:r>
    </w:p>
    <w:p w:rsidR="002A2838" w:rsidRPr="00EC28F5" w:rsidRDefault="002A2838" w:rsidP="00EC28F5">
      <w:pPr>
        <w:spacing w:after="0" w:line="240" w:lineRule="auto"/>
        <w:jc w:val="both"/>
        <w:rPr>
          <w:rFonts w:ascii="Georgia" w:hAnsi="Georgia"/>
          <w:sz w:val="20"/>
          <w:szCs w:val="20"/>
        </w:rPr>
      </w:pPr>
    </w:p>
    <w:p w:rsidR="002A2838" w:rsidRDefault="00894E1C">
      <w:pPr>
        <w:pStyle w:val="Prrafodelista"/>
        <w:numPr>
          <w:ilvl w:val="0"/>
          <w:numId w:val="10"/>
        </w:numPr>
        <w:spacing w:after="0" w:line="240" w:lineRule="auto"/>
        <w:jc w:val="both"/>
        <w:rPr>
          <w:rFonts w:ascii="Georgia" w:hAnsi="Georgia"/>
          <w:sz w:val="20"/>
          <w:szCs w:val="20"/>
        </w:rPr>
      </w:pPr>
      <w:r>
        <w:rPr>
          <w:rFonts w:ascii="Georgia" w:hAnsi="Georgia"/>
          <w:sz w:val="20"/>
          <w:szCs w:val="20"/>
        </w:rPr>
        <w:t>MBA. José Manuel Ulate – Alcalde Municipal</w:t>
      </w:r>
    </w:p>
    <w:p w:rsidR="002A2838" w:rsidRDefault="00894E1C">
      <w:pPr>
        <w:pStyle w:val="Prrafodelista"/>
        <w:spacing w:after="0" w:line="240" w:lineRule="auto"/>
        <w:jc w:val="both"/>
        <w:rPr>
          <w:rFonts w:ascii="Georgia" w:hAnsi="Georgia"/>
          <w:sz w:val="20"/>
          <w:szCs w:val="20"/>
        </w:rPr>
      </w:pPr>
      <w:r>
        <w:rPr>
          <w:rFonts w:ascii="Georgia" w:hAnsi="Georgia"/>
          <w:sz w:val="20"/>
          <w:szCs w:val="20"/>
        </w:rPr>
        <w:t xml:space="preserve">Asunto: Respuestas al SCM-885-2017 y SCM-817-2017, referente a solicitud de audiencia para planear un tema ante el Concejo sobre un lote de los Lagos y solicitud de donación a la CCSS del lote que se encuentra detrás de la Iglesia Católica de los Lagos. </w:t>
      </w:r>
      <w:r>
        <w:rPr>
          <w:rFonts w:ascii="Georgia" w:hAnsi="Georgia"/>
          <w:b/>
          <w:color w:val="31849B"/>
          <w:sz w:val="20"/>
          <w:szCs w:val="20"/>
        </w:rPr>
        <w:t>AMH-862-2017</w:t>
      </w:r>
      <w:r>
        <w:rPr>
          <w:rFonts w:ascii="Georgia" w:hAnsi="Georgia"/>
          <w:sz w:val="20"/>
          <w:szCs w:val="20"/>
        </w:rPr>
        <w:t xml:space="preserve"> </w:t>
      </w:r>
      <w:r>
        <w:rPr>
          <w:rFonts w:ascii="Georgia" w:hAnsi="Georgia" w:cs="Tahoma"/>
          <w:b/>
          <w:bCs/>
          <w:color w:val="E36C0A"/>
          <w:sz w:val="20"/>
          <w:szCs w:val="20"/>
          <w:u w:val="single"/>
          <w:lang w:val="en-US" w:eastAsia="es-ES"/>
        </w:rPr>
        <w:t>N° 275-17</w:t>
      </w:r>
    </w:p>
    <w:p w:rsidR="002A2838" w:rsidRDefault="002A2838">
      <w:pPr>
        <w:spacing w:after="0" w:line="240" w:lineRule="auto"/>
        <w:jc w:val="both"/>
        <w:rPr>
          <w:rFonts w:ascii="Georgia" w:hAnsi="Georgia"/>
          <w:sz w:val="20"/>
          <w:szCs w:val="20"/>
          <w:lang w:eastAsia="es-ES"/>
        </w:rPr>
      </w:pPr>
    </w:p>
    <w:p w:rsidR="002A2838" w:rsidRDefault="00894E1C">
      <w:pPr>
        <w:pStyle w:val="Prrafodelista"/>
        <w:numPr>
          <w:ilvl w:val="0"/>
          <w:numId w:val="10"/>
        </w:numPr>
        <w:spacing w:after="0" w:line="240" w:lineRule="auto"/>
        <w:jc w:val="both"/>
        <w:rPr>
          <w:rFonts w:ascii="Georgia" w:hAnsi="Georgia"/>
          <w:sz w:val="20"/>
          <w:szCs w:val="20"/>
        </w:rPr>
      </w:pPr>
      <w:r>
        <w:rPr>
          <w:rFonts w:ascii="Georgia" w:hAnsi="Georgia"/>
          <w:sz w:val="20"/>
          <w:szCs w:val="20"/>
        </w:rPr>
        <w:t>Licda. Priscila Quirós Muñoz – Asesora Legal Concejo Municipal</w:t>
      </w:r>
    </w:p>
    <w:p w:rsidR="002A2838" w:rsidRDefault="00894E1C">
      <w:pPr>
        <w:pStyle w:val="Prrafodelista"/>
        <w:spacing w:after="0" w:line="240" w:lineRule="auto"/>
        <w:jc w:val="both"/>
        <w:rPr>
          <w:rFonts w:ascii="Georgia" w:hAnsi="Georgia"/>
          <w:sz w:val="20"/>
          <w:szCs w:val="20"/>
        </w:rPr>
      </w:pPr>
      <w:r>
        <w:rPr>
          <w:rFonts w:ascii="Georgia" w:hAnsi="Georgia"/>
          <w:sz w:val="20"/>
          <w:szCs w:val="20"/>
        </w:rPr>
        <w:t>Asunto: Respuesta a los regidores, referente a la preocupación sobre las responsabilidades que tiene cada regidor al atender las comisiones.</w:t>
      </w:r>
    </w:p>
    <w:p w:rsidR="002A2838" w:rsidRPr="00EC28F5" w:rsidRDefault="002A2838" w:rsidP="00EC28F5">
      <w:pPr>
        <w:spacing w:after="0" w:line="240" w:lineRule="auto"/>
        <w:jc w:val="both"/>
        <w:rPr>
          <w:rFonts w:ascii="Georgia" w:hAnsi="Georgia"/>
          <w:sz w:val="20"/>
          <w:szCs w:val="20"/>
        </w:rPr>
      </w:pPr>
    </w:p>
    <w:p w:rsidR="002A2838" w:rsidRDefault="00894E1C">
      <w:pPr>
        <w:pStyle w:val="Prrafodelista"/>
        <w:numPr>
          <w:ilvl w:val="0"/>
          <w:numId w:val="10"/>
        </w:numPr>
        <w:spacing w:after="0" w:line="240" w:lineRule="auto"/>
        <w:jc w:val="both"/>
        <w:rPr>
          <w:rFonts w:ascii="Georgia" w:hAnsi="Georgia"/>
          <w:sz w:val="20"/>
          <w:szCs w:val="20"/>
        </w:rPr>
      </w:pPr>
      <w:r>
        <w:rPr>
          <w:rFonts w:ascii="Georgia" w:hAnsi="Georgia"/>
          <w:sz w:val="20"/>
          <w:szCs w:val="20"/>
        </w:rPr>
        <w:t>MBA. José Manuel Ulate – Alcalde Municipal</w:t>
      </w:r>
    </w:p>
    <w:p w:rsidR="002A2838" w:rsidRDefault="00894E1C">
      <w:pPr>
        <w:pStyle w:val="Prrafodelista"/>
        <w:spacing w:after="0" w:line="240" w:lineRule="auto"/>
        <w:jc w:val="both"/>
        <w:rPr>
          <w:rFonts w:ascii="Georgia" w:hAnsi="Georgia"/>
          <w:b/>
          <w:color w:val="31849B"/>
          <w:sz w:val="20"/>
          <w:szCs w:val="20"/>
        </w:rPr>
      </w:pPr>
      <w:r>
        <w:rPr>
          <w:rFonts w:ascii="Georgia" w:hAnsi="Georgia"/>
          <w:sz w:val="20"/>
          <w:szCs w:val="20"/>
        </w:rPr>
        <w:t xml:space="preserve">Asunto: Remite copia de documento enviado a la Sra. Flory Álvarez Rodríguez, referente a reclamo que realizó ante el Concejo Municipal por la condición laboral, producto de Reorganización aplicado en el mes de mayo de 2013. </w:t>
      </w:r>
      <w:r>
        <w:rPr>
          <w:rFonts w:ascii="Georgia" w:hAnsi="Georgia"/>
          <w:b/>
          <w:color w:val="31849B"/>
          <w:sz w:val="20"/>
          <w:szCs w:val="20"/>
        </w:rPr>
        <w:t xml:space="preserve">AMH-0859-2017 </w:t>
      </w:r>
    </w:p>
    <w:p w:rsidR="002A2838" w:rsidRPr="00EC28F5" w:rsidRDefault="002A2838" w:rsidP="00EC28F5">
      <w:pPr>
        <w:spacing w:after="0" w:line="240" w:lineRule="auto"/>
        <w:jc w:val="both"/>
        <w:rPr>
          <w:rFonts w:ascii="Georgia" w:hAnsi="Georgia"/>
          <w:sz w:val="20"/>
          <w:szCs w:val="20"/>
          <w:lang w:eastAsia="es-ES"/>
        </w:rPr>
      </w:pPr>
    </w:p>
    <w:p w:rsidR="002A2838" w:rsidRDefault="00894E1C">
      <w:pPr>
        <w:pStyle w:val="Prrafodelista"/>
        <w:numPr>
          <w:ilvl w:val="0"/>
          <w:numId w:val="10"/>
        </w:numPr>
        <w:spacing w:after="0" w:line="240" w:lineRule="auto"/>
        <w:jc w:val="both"/>
        <w:rPr>
          <w:rFonts w:ascii="Georgia" w:hAnsi="Georgia"/>
          <w:sz w:val="20"/>
          <w:szCs w:val="20"/>
          <w:lang w:eastAsia="es-ES"/>
        </w:rPr>
      </w:pPr>
      <w:r>
        <w:rPr>
          <w:rFonts w:ascii="Georgia" w:hAnsi="Georgia"/>
          <w:sz w:val="20"/>
          <w:szCs w:val="20"/>
          <w:lang w:eastAsia="es-ES"/>
        </w:rPr>
        <w:t xml:space="preserve">Licda. Ana Berliot Quesada Vargas – Asistente Secretaría Concejo Municipal de Belén </w:t>
      </w:r>
    </w:p>
    <w:p w:rsidR="002A2838" w:rsidRDefault="00894E1C">
      <w:pPr>
        <w:pStyle w:val="Prrafodelista"/>
        <w:spacing w:after="0" w:line="240" w:lineRule="auto"/>
        <w:jc w:val="both"/>
      </w:pPr>
      <w:r>
        <w:rPr>
          <w:rFonts w:ascii="Georgia" w:hAnsi="Georgia"/>
          <w:sz w:val="20"/>
          <w:szCs w:val="20"/>
          <w:lang w:eastAsia="es-ES"/>
        </w:rPr>
        <w:t>Asunto: Agradecimiento al Concejo Municipal por la aprobación del Convenio Marco Intermunicipal de Cooperación entre las Municipalidades de Belén, Flores, Santa Bárbara, San Rafael Heredia y Barva</w:t>
      </w:r>
      <w:r>
        <w:rPr>
          <w:rFonts w:ascii="Georgia" w:hAnsi="Georgia"/>
          <w:b/>
          <w:color w:val="31849B"/>
          <w:sz w:val="20"/>
          <w:szCs w:val="20"/>
        </w:rPr>
        <w:t xml:space="preserve">. </w:t>
      </w:r>
      <w:hyperlink r:id="rId32">
        <w:r>
          <w:rPr>
            <w:rStyle w:val="EnlacedeInternet"/>
            <w:rFonts w:ascii="Georgia" w:hAnsi="Georgia"/>
            <w:b/>
            <w:color w:val="31849B"/>
            <w:sz w:val="20"/>
            <w:szCs w:val="20"/>
          </w:rPr>
          <w:t>Secretariaconcejo2@belen.go.cr</w:t>
        </w:r>
      </w:hyperlink>
      <w:r>
        <w:rPr>
          <w:rFonts w:ascii="Georgia" w:hAnsi="Georgia"/>
          <w:b/>
          <w:color w:val="31849B"/>
          <w:sz w:val="20"/>
          <w:szCs w:val="20"/>
        </w:rPr>
        <w:t xml:space="preserve"> </w:t>
      </w:r>
    </w:p>
    <w:p w:rsidR="002A2838" w:rsidRDefault="002A2838">
      <w:pPr>
        <w:pStyle w:val="Prrafodelista"/>
        <w:spacing w:after="0" w:line="240" w:lineRule="auto"/>
        <w:jc w:val="both"/>
        <w:rPr>
          <w:rFonts w:ascii="Georgia" w:hAnsi="Georgia"/>
          <w:sz w:val="20"/>
          <w:szCs w:val="20"/>
          <w:lang w:eastAsia="es-ES"/>
        </w:rPr>
      </w:pPr>
    </w:p>
    <w:p w:rsidR="002A2838" w:rsidRDefault="00894E1C">
      <w:pPr>
        <w:pStyle w:val="Prrafodelista"/>
        <w:numPr>
          <w:ilvl w:val="0"/>
          <w:numId w:val="10"/>
        </w:numPr>
        <w:spacing w:after="0" w:line="240" w:lineRule="auto"/>
        <w:jc w:val="both"/>
        <w:rPr>
          <w:rFonts w:ascii="Georgia" w:hAnsi="Georgia"/>
          <w:sz w:val="20"/>
          <w:szCs w:val="20"/>
        </w:rPr>
      </w:pPr>
      <w:r>
        <w:rPr>
          <w:rFonts w:ascii="Georgia" w:hAnsi="Georgia"/>
          <w:sz w:val="20"/>
          <w:szCs w:val="20"/>
        </w:rPr>
        <w:t>MBA. José Manuel Ulate – Alcalde Municipal</w:t>
      </w:r>
    </w:p>
    <w:p w:rsidR="002A2838" w:rsidRDefault="00894E1C">
      <w:pPr>
        <w:pStyle w:val="Prrafodelista"/>
        <w:spacing w:after="0" w:line="240" w:lineRule="auto"/>
        <w:jc w:val="both"/>
        <w:rPr>
          <w:rFonts w:ascii="Georgia" w:hAnsi="Georgia"/>
          <w:b/>
          <w:color w:val="31849B"/>
          <w:sz w:val="20"/>
          <w:szCs w:val="20"/>
        </w:rPr>
      </w:pPr>
      <w:r>
        <w:rPr>
          <w:rFonts w:ascii="Georgia" w:hAnsi="Georgia"/>
          <w:sz w:val="20"/>
          <w:szCs w:val="20"/>
        </w:rPr>
        <w:t xml:space="preserve">Asunto: Remite copia de documento DAJ-508-17 referente a denuncia que presenta una funcionaria y dos funcionaros del departamento de Estacionamiento Autorizado. </w:t>
      </w:r>
      <w:r>
        <w:rPr>
          <w:rFonts w:ascii="Georgia" w:hAnsi="Georgia"/>
          <w:b/>
          <w:color w:val="31849B"/>
          <w:sz w:val="20"/>
          <w:szCs w:val="20"/>
        </w:rPr>
        <w:t xml:space="preserve">AMH-0842-2017 </w:t>
      </w:r>
    </w:p>
    <w:p w:rsidR="002A2838" w:rsidRDefault="002A2838">
      <w:pPr>
        <w:pStyle w:val="Prrafodelista"/>
        <w:spacing w:after="0" w:line="240" w:lineRule="auto"/>
        <w:jc w:val="both"/>
        <w:rPr>
          <w:rFonts w:ascii="Georgia" w:hAnsi="Georgia"/>
          <w:sz w:val="20"/>
          <w:szCs w:val="20"/>
        </w:rPr>
      </w:pPr>
    </w:p>
    <w:p w:rsidR="002A2838" w:rsidRDefault="00894E1C">
      <w:pPr>
        <w:pStyle w:val="Prrafodelista"/>
        <w:numPr>
          <w:ilvl w:val="0"/>
          <w:numId w:val="10"/>
        </w:numPr>
        <w:spacing w:after="0" w:line="240" w:lineRule="auto"/>
        <w:jc w:val="both"/>
        <w:rPr>
          <w:rFonts w:ascii="Georgia" w:hAnsi="Georgia"/>
          <w:sz w:val="20"/>
          <w:szCs w:val="20"/>
          <w:lang w:eastAsia="es-ES"/>
        </w:rPr>
      </w:pPr>
      <w:r>
        <w:rPr>
          <w:rFonts w:ascii="Georgia" w:hAnsi="Georgia"/>
          <w:sz w:val="20"/>
          <w:szCs w:val="20"/>
          <w:lang w:eastAsia="es-ES"/>
        </w:rPr>
        <w:t xml:space="preserve">Lic. German A. Mora Zamora – Gerente de Área – División de Fiscalización Operativa y Evaluativa </w:t>
      </w:r>
    </w:p>
    <w:p w:rsidR="002A2838" w:rsidRDefault="00894E1C">
      <w:pPr>
        <w:pStyle w:val="Prrafodelista"/>
        <w:spacing w:after="0" w:line="240" w:lineRule="auto"/>
        <w:jc w:val="both"/>
        <w:rPr>
          <w:rFonts w:ascii="Georgia" w:hAnsi="Georgia"/>
          <w:sz w:val="20"/>
          <w:szCs w:val="20"/>
          <w:lang w:eastAsia="es-ES"/>
        </w:rPr>
      </w:pPr>
      <w:r>
        <w:rPr>
          <w:rFonts w:ascii="Georgia" w:hAnsi="Georgia"/>
          <w:sz w:val="20"/>
          <w:szCs w:val="20"/>
          <w:lang w:eastAsia="es-ES"/>
        </w:rPr>
        <w:t>Asunto: Comunicación de cierre de la Auditoría de carácter especial acerca de las transferencias de fondos sujetos privados, por parte de las municipalidades de Alajuela, San Carlos, Heredia, San José, Escazú, Curridabat, Belén  Puntarenas, una vez realizada la fase de planificación. Expediente CGR-INFI-2017000165. N° Despacho: 7813-2017.</w:t>
      </w:r>
    </w:p>
    <w:p w:rsidR="002A2838" w:rsidRPr="00EC28F5" w:rsidRDefault="002A2838" w:rsidP="00EC28F5">
      <w:pPr>
        <w:spacing w:after="0" w:line="240" w:lineRule="auto"/>
        <w:jc w:val="both"/>
        <w:rPr>
          <w:rFonts w:ascii="Georgia" w:hAnsi="Georgia" w:cs="Times New Roman"/>
          <w:b/>
          <w:color w:val="000000" w:themeColor="text1"/>
          <w:sz w:val="20"/>
          <w:szCs w:val="20"/>
          <w:lang w:eastAsia="es-ES"/>
        </w:rPr>
      </w:pPr>
    </w:p>
    <w:p w:rsidR="002A2838" w:rsidRDefault="00894E1C">
      <w:pPr>
        <w:pStyle w:val="Prrafodelista"/>
        <w:spacing w:after="0" w:line="240" w:lineRule="auto"/>
        <w:ind w:left="0"/>
        <w:jc w:val="center"/>
        <w:rPr>
          <w:rFonts w:ascii="Georgia" w:hAnsi="Georgia" w:cs="Times New Roman"/>
          <w:b/>
          <w:color w:val="31849B"/>
          <w:sz w:val="20"/>
          <w:szCs w:val="20"/>
          <w:lang w:eastAsia="es-ES"/>
        </w:rPr>
      </w:pPr>
      <w:r>
        <w:rPr>
          <w:rFonts w:ascii="Georgia" w:hAnsi="Georgia" w:cs="Times New Roman"/>
          <w:b/>
          <w:color w:val="31849B"/>
          <w:sz w:val="20"/>
          <w:szCs w:val="20"/>
          <w:lang w:eastAsia="es-ES"/>
        </w:rPr>
        <w:t>ASUNTOS ENTRADOS</w:t>
      </w:r>
    </w:p>
    <w:p w:rsidR="002A2838" w:rsidRDefault="002A2838">
      <w:pPr>
        <w:pStyle w:val="Prrafodelista"/>
        <w:rPr>
          <w:rFonts w:ascii="Georgia" w:hAnsi="Georgia"/>
          <w:sz w:val="20"/>
          <w:szCs w:val="20"/>
          <w:lang w:eastAsia="es-ES"/>
        </w:rPr>
      </w:pPr>
    </w:p>
    <w:p w:rsidR="002A2838" w:rsidRDefault="00894E1C">
      <w:pPr>
        <w:pStyle w:val="Prrafodelista"/>
        <w:numPr>
          <w:ilvl w:val="0"/>
          <w:numId w:val="8"/>
        </w:numPr>
        <w:spacing w:after="0" w:line="240" w:lineRule="auto"/>
        <w:jc w:val="both"/>
        <w:rPr>
          <w:rFonts w:ascii="Georgia" w:hAnsi="Georgia"/>
          <w:sz w:val="20"/>
          <w:szCs w:val="20"/>
        </w:rPr>
      </w:pPr>
      <w:r>
        <w:rPr>
          <w:rFonts w:ascii="Georgia" w:hAnsi="Georgia"/>
          <w:sz w:val="20"/>
          <w:szCs w:val="20"/>
        </w:rPr>
        <w:t>MBA. José Manuel Ulate – Alcalde Municipal</w:t>
      </w:r>
    </w:p>
    <w:p w:rsidR="002A2838" w:rsidRDefault="00894E1C">
      <w:pPr>
        <w:pStyle w:val="Prrafodelista"/>
        <w:spacing w:after="0" w:line="240" w:lineRule="auto"/>
        <w:jc w:val="both"/>
        <w:rPr>
          <w:rFonts w:ascii="Georgia" w:hAnsi="Georgia"/>
          <w:sz w:val="20"/>
          <w:szCs w:val="20"/>
        </w:rPr>
      </w:pPr>
      <w:r>
        <w:rPr>
          <w:rFonts w:ascii="Georgia" w:hAnsi="Georgia"/>
          <w:sz w:val="20"/>
          <w:szCs w:val="20"/>
        </w:rPr>
        <w:lastRenderedPageBreak/>
        <w:t xml:space="preserve">Asunto: Remite TDC-2017-010, DAJ-395-2017, DF-067-2017 y STI-049-2017, referente a solicitud de incorporación de cámaras de vigilancia en calle sector norte del Condominio Tierras del Café, al programa de monitoreo de la Policía Municipal. </w:t>
      </w:r>
      <w:r>
        <w:rPr>
          <w:rFonts w:ascii="Georgia" w:hAnsi="Georgia"/>
          <w:b/>
          <w:color w:val="31849B"/>
          <w:sz w:val="20"/>
          <w:szCs w:val="20"/>
        </w:rPr>
        <w:t>AMH-861-2017</w:t>
      </w:r>
      <w:r>
        <w:rPr>
          <w:rFonts w:ascii="Georgia" w:hAnsi="Georgia"/>
          <w:sz w:val="20"/>
          <w:szCs w:val="20"/>
        </w:rPr>
        <w:t xml:space="preserve"> </w:t>
      </w:r>
    </w:p>
    <w:p w:rsidR="002A2838" w:rsidRDefault="002A2838">
      <w:pPr>
        <w:pStyle w:val="Prrafodelista"/>
        <w:rPr>
          <w:rFonts w:ascii="Georgia" w:hAnsi="Georgia"/>
          <w:sz w:val="20"/>
          <w:szCs w:val="20"/>
          <w:lang w:eastAsia="es-ES"/>
        </w:rPr>
      </w:pPr>
    </w:p>
    <w:p w:rsidR="002A2838" w:rsidRDefault="00894E1C">
      <w:pPr>
        <w:pStyle w:val="Prrafodelista"/>
        <w:numPr>
          <w:ilvl w:val="0"/>
          <w:numId w:val="8"/>
        </w:numPr>
        <w:spacing w:after="0" w:line="240" w:lineRule="auto"/>
        <w:jc w:val="both"/>
        <w:rPr>
          <w:rFonts w:ascii="Georgia" w:hAnsi="Georgia"/>
          <w:sz w:val="20"/>
          <w:szCs w:val="20"/>
        </w:rPr>
      </w:pPr>
      <w:r>
        <w:rPr>
          <w:rFonts w:ascii="Georgia" w:hAnsi="Georgia"/>
          <w:sz w:val="20"/>
          <w:szCs w:val="20"/>
        </w:rPr>
        <w:t>MBA. José Manuel Ulate – Alcalde Municipal</w:t>
      </w:r>
    </w:p>
    <w:p w:rsidR="002A2838" w:rsidRDefault="00894E1C">
      <w:pPr>
        <w:pStyle w:val="Prrafodelista"/>
        <w:spacing w:after="0" w:line="240" w:lineRule="auto"/>
        <w:jc w:val="both"/>
        <w:rPr>
          <w:rFonts w:ascii="Georgia" w:hAnsi="Georgia" w:cs="Tahoma"/>
          <w:b/>
          <w:bCs/>
          <w:color w:val="E36C0A"/>
          <w:sz w:val="20"/>
          <w:szCs w:val="20"/>
          <w:u w:val="single"/>
          <w:lang w:val="en-US" w:eastAsia="es-ES"/>
        </w:rPr>
      </w:pPr>
      <w:r>
        <w:rPr>
          <w:rFonts w:ascii="Georgia" w:hAnsi="Georgia"/>
          <w:sz w:val="20"/>
          <w:szCs w:val="20"/>
        </w:rPr>
        <w:t xml:space="preserve">Asunto: Remite FDOE-DL-554, referente a la comunicación de cierre de la Auditoria de carácter especial acerca de la transferencia de fondos a sujetos privados por parte de las Municipalidades de Alajuela, San Carlos, Heredia, San Jose, Escazú, Curridabat, Belén y Puntarenas. </w:t>
      </w:r>
      <w:r>
        <w:rPr>
          <w:rFonts w:ascii="Georgia" w:hAnsi="Georgia"/>
          <w:b/>
          <w:color w:val="31849B"/>
          <w:sz w:val="20"/>
          <w:szCs w:val="20"/>
        </w:rPr>
        <w:t>AMH-870-2017</w:t>
      </w:r>
      <w:r>
        <w:rPr>
          <w:rFonts w:ascii="Georgia" w:hAnsi="Georgia"/>
          <w:sz w:val="20"/>
          <w:szCs w:val="20"/>
        </w:rPr>
        <w:t xml:space="preserve"> </w:t>
      </w:r>
      <w:r>
        <w:rPr>
          <w:rFonts w:ascii="Georgia" w:hAnsi="Georgia" w:cs="Tahoma"/>
          <w:b/>
          <w:bCs/>
          <w:color w:val="E36C0A"/>
          <w:sz w:val="20"/>
          <w:szCs w:val="20"/>
          <w:u w:val="single"/>
          <w:lang w:val="en-US" w:eastAsia="es-ES"/>
        </w:rPr>
        <w:t>N° 335-17</w:t>
      </w:r>
    </w:p>
    <w:p w:rsidR="002A2838" w:rsidRDefault="002A2838">
      <w:pPr>
        <w:pStyle w:val="Prrafodelista"/>
        <w:spacing w:after="0" w:line="240" w:lineRule="auto"/>
        <w:jc w:val="both"/>
        <w:rPr>
          <w:rFonts w:ascii="Georgia" w:hAnsi="Georgia" w:cs="Tahoma"/>
          <w:b/>
          <w:bCs/>
          <w:color w:val="E36C0A"/>
          <w:sz w:val="20"/>
          <w:szCs w:val="20"/>
          <w:u w:val="single"/>
          <w:lang w:eastAsia="es-ES"/>
        </w:rPr>
      </w:pPr>
    </w:p>
    <w:p w:rsidR="002A2838" w:rsidRDefault="00894E1C">
      <w:pPr>
        <w:pStyle w:val="Prrafodelista"/>
        <w:numPr>
          <w:ilvl w:val="0"/>
          <w:numId w:val="8"/>
        </w:numPr>
        <w:spacing w:after="0" w:line="240" w:lineRule="auto"/>
        <w:jc w:val="both"/>
        <w:rPr>
          <w:rFonts w:ascii="Georgia" w:hAnsi="Georgia"/>
          <w:sz w:val="20"/>
          <w:szCs w:val="20"/>
        </w:rPr>
      </w:pPr>
      <w:r>
        <w:rPr>
          <w:rFonts w:ascii="Georgia" w:hAnsi="Georgia"/>
          <w:sz w:val="20"/>
          <w:szCs w:val="20"/>
        </w:rPr>
        <w:t>MBA. José Manuel Ulate – Alcalde Municipal</w:t>
      </w:r>
    </w:p>
    <w:p w:rsidR="002A2838" w:rsidRDefault="00894E1C">
      <w:pPr>
        <w:pStyle w:val="Prrafodelista"/>
        <w:spacing w:after="0" w:line="240" w:lineRule="auto"/>
        <w:jc w:val="both"/>
        <w:rPr>
          <w:rFonts w:ascii="Georgia" w:hAnsi="Georgia"/>
          <w:sz w:val="20"/>
          <w:szCs w:val="20"/>
        </w:rPr>
      </w:pPr>
      <w:r>
        <w:rPr>
          <w:rFonts w:ascii="Georgia" w:hAnsi="Georgia"/>
          <w:sz w:val="20"/>
          <w:szCs w:val="20"/>
        </w:rPr>
        <w:t xml:space="preserve">Asunto: Remite solicitud de aumento para el segundo semestre del año 2017. </w:t>
      </w:r>
      <w:r>
        <w:rPr>
          <w:rFonts w:ascii="Georgia" w:hAnsi="Georgia"/>
          <w:b/>
          <w:color w:val="31849B"/>
          <w:sz w:val="20"/>
          <w:szCs w:val="20"/>
        </w:rPr>
        <w:t>AMH-873-2017</w:t>
      </w:r>
    </w:p>
    <w:p w:rsidR="002A2838" w:rsidRDefault="002A2838">
      <w:pPr>
        <w:pStyle w:val="Prrafodelista"/>
        <w:spacing w:after="0" w:line="240" w:lineRule="auto"/>
        <w:jc w:val="both"/>
        <w:rPr>
          <w:rFonts w:ascii="Georgia" w:hAnsi="Georgia"/>
          <w:sz w:val="20"/>
          <w:szCs w:val="20"/>
        </w:rPr>
      </w:pPr>
    </w:p>
    <w:p w:rsidR="002A2838" w:rsidRDefault="00894E1C">
      <w:pPr>
        <w:pStyle w:val="Prrafodelista"/>
        <w:numPr>
          <w:ilvl w:val="0"/>
          <w:numId w:val="8"/>
        </w:numPr>
        <w:spacing w:after="0" w:line="240" w:lineRule="auto"/>
        <w:jc w:val="both"/>
        <w:rPr>
          <w:rFonts w:ascii="Georgia" w:hAnsi="Georgia"/>
          <w:sz w:val="20"/>
          <w:szCs w:val="20"/>
        </w:rPr>
      </w:pPr>
      <w:r>
        <w:rPr>
          <w:rFonts w:ascii="Georgia" w:hAnsi="Georgia"/>
          <w:sz w:val="20"/>
          <w:szCs w:val="20"/>
        </w:rPr>
        <w:t>MBA. José Manuel Ulate – Alcalde Municipal</w:t>
      </w:r>
    </w:p>
    <w:p w:rsidR="002A2838" w:rsidRDefault="00894E1C">
      <w:pPr>
        <w:pStyle w:val="Prrafodelista"/>
        <w:spacing w:after="0" w:line="240" w:lineRule="auto"/>
        <w:jc w:val="both"/>
        <w:rPr>
          <w:rFonts w:ascii="Georgia" w:hAnsi="Georgia" w:cs="Tahoma"/>
          <w:b/>
          <w:bCs/>
          <w:color w:val="E36C0A"/>
          <w:sz w:val="20"/>
          <w:szCs w:val="20"/>
          <w:u w:val="single"/>
          <w:lang w:val="en-US" w:eastAsia="es-ES"/>
        </w:rPr>
      </w:pPr>
      <w:r>
        <w:rPr>
          <w:rFonts w:ascii="Georgia" w:hAnsi="Georgia"/>
          <w:sz w:val="20"/>
          <w:szCs w:val="20"/>
        </w:rPr>
        <w:t xml:space="preserve">Asunto: Remite CA-PRMH-19-2017, referente a autorización para donación de mobiliario de oficina, equipo de cómputo, impresoras etc a la Escuela Gran Samaria. </w:t>
      </w:r>
      <w:r>
        <w:rPr>
          <w:rFonts w:ascii="Georgia" w:hAnsi="Georgia"/>
          <w:b/>
          <w:color w:val="31849B"/>
          <w:sz w:val="20"/>
          <w:szCs w:val="20"/>
        </w:rPr>
        <w:t>AMH-860-2017</w:t>
      </w:r>
      <w:r>
        <w:rPr>
          <w:rFonts w:ascii="Georgia" w:hAnsi="Georgia"/>
          <w:sz w:val="20"/>
          <w:szCs w:val="20"/>
        </w:rPr>
        <w:t xml:space="preserve">. </w:t>
      </w:r>
      <w:r>
        <w:rPr>
          <w:rFonts w:ascii="Georgia" w:hAnsi="Georgia" w:cs="Tahoma"/>
          <w:b/>
          <w:bCs/>
          <w:color w:val="E36C0A"/>
          <w:sz w:val="20"/>
          <w:szCs w:val="20"/>
          <w:u w:val="single"/>
          <w:lang w:val="en-US" w:eastAsia="es-ES"/>
        </w:rPr>
        <w:t>N° 333-17</w:t>
      </w:r>
    </w:p>
    <w:p w:rsidR="002A2838" w:rsidRDefault="002A2838">
      <w:pPr>
        <w:pStyle w:val="Prrafodelista"/>
        <w:spacing w:after="0" w:line="240" w:lineRule="auto"/>
        <w:jc w:val="both"/>
        <w:rPr>
          <w:rFonts w:ascii="Georgia" w:hAnsi="Georgia"/>
          <w:sz w:val="20"/>
          <w:szCs w:val="20"/>
        </w:rPr>
      </w:pPr>
    </w:p>
    <w:p w:rsidR="002A2838" w:rsidRDefault="00894E1C">
      <w:pPr>
        <w:pStyle w:val="Prrafodelista"/>
        <w:numPr>
          <w:ilvl w:val="0"/>
          <w:numId w:val="8"/>
        </w:numPr>
        <w:spacing w:after="0" w:line="240" w:lineRule="auto"/>
        <w:jc w:val="both"/>
        <w:rPr>
          <w:rFonts w:ascii="Georgia" w:hAnsi="Georgia"/>
          <w:sz w:val="20"/>
          <w:szCs w:val="20"/>
        </w:rPr>
      </w:pPr>
      <w:r>
        <w:rPr>
          <w:rFonts w:ascii="Georgia" w:hAnsi="Georgia"/>
          <w:sz w:val="20"/>
          <w:szCs w:val="20"/>
        </w:rPr>
        <w:t>Informe N° 06-2017 de Control Interno</w:t>
      </w:r>
    </w:p>
    <w:p w:rsidR="002A2838" w:rsidRDefault="002A2838">
      <w:pPr>
        <w:pStyle w:val="Prrafodelista"/>
        <w:spacing w:after="0" w:line="240" w:lineRule="auto"/>
        <w:jc w:val="both"/>
        <w:rPr>
          <w:rFonts w:ascii="Georgia" w:hAnsi="Georgia"/>
          <w:sz w:val="20"/>
          <w:szCs w:val="20"/>
        </w:rPr>
      </w:pPr>
    </w:p>
    <w:p w:rsidR="002A2838" w:rsidRDefault="00894E1C">
      <w:pPr>
        <w:pStyle w:val="Prrafodelista"/>
        <w:numPr>
          <w:ilvl w:val="0"/>
          <w:numId w:val="8"/>
        </w:numPr>
        <w:spacing w:after="0" w:line="240" w:lineRule="auto"/>
        <w:jc w:val="both"/>
        <w:rPr>
          <w:rFonts w:ascii="Georgia" w:hAnsi="Georgia"/>
          <w:sz w:val="20"/>
          <w:szCs w:val="20"/>
        </w:rPr>
      </w:pPr>
      <w:r>
        <w:rPr>
          <w:rFonts w:ascii="Georgia" w:hAnsi="Georgia"/>
          <w:sz w:val="20"/>
          <w:szCs w:val="20"/>
        </w:rPr>
        <w:t>Informe N° 07-2017 de Control Interno</w:t>
      </w:r>
    </w:p>
    <w:p w:rsidR="002A2838" w:rsidRDefault="002A2838">
      <w:pPr>
        <w:pStyle w:val="Prrafodelista"/>
        <w:spacing w:after="0" w:line="240" w:lineRule="auto"/>
        <w:jc w:val="both"/>
        <w:rPr>
          <w:rFonts w:ascii="Georgia" w:hAnsi="Georgia"/>
          <w:sz w:val="20"/>
          <w:szCs w:val="20"/>
        </w:rPr>
      </w:pPr>
    </w:p>
    <w:p w:rsidR="002A2838" w:rsidRDefault="00894E1C">
      <w:pPr>
        <w:pStyle w:val="Prrafodelista"/>
        <w:numPr>
          <w:ilvl w:val="0"/>
          <w:numId w:val="8"/>
        </w:numPr>
        <w:spacing w:after="0" w:line="240" w:lineRule="auto"/>
        <w:jc w:val="both"/>
        <w:rPr>
          <w:rFonts w:ascii="Georgia" w:hAnsi="Georgia"/>
          <w:sz w:val="20"/>
          <w:szCs w:val="20"/>
        </w:rPr>
      </w:pPr>
      <w:r>
        <w:rPr>
          <w:rFonts w:ascii="Georgia" w:hAnsi="Georgia"/>
          <w:sz w:val="20"/>
          <w:szCs w:val="20"/>
        </w:rPr>
        <w:t>Mariano Chacón Rivas</w:t>
      </w:r>
    </w:p>
    <w:p w:rsidR="002A2838" w:rsidRDefault="00894E1C">
      <w:pPr>
        <w:pStyle w:val="Prrafodelista"/>
        <w:spacing w:after="0" w:line="240" w:lineRule="auto"/>
        <w:jc w:val="both"/>
      </w:pPr>
      <w:r>
        <w:rPr>
          <w:rFonts w:ascii="Georgia" w:hAnsi="Georgia"/>
          <w:sz w:val="20"/>
          <w:szCs w:val="20"/>
        </w:rPr>
        <w:t xml:space="preserve">Asunto: Renuncia irrevocable como concejal de Distrito Propietario de Ulloa. </w:t>
      </w:r>
      <w:r>
        <w:rPr>
          <w:rFonts w:ascii="Georgia" w:hAnsi="Georgia"/>
          <w:b/>
          <w:color w:val="31849B"/>
          <w:sz w:val="20"/>
          <w:szCs w:val="20"/>
        </w:rPr>
        <w:t xml:space="preserve">Email: </w:t>
      </w:r>
      <w:hyperlink r:id="rId33">
        <w:r>
          <w:rPr>
            <w:rStyle w:val="EnlacedeInternet"/>
            <w:rFonts w:ascii="Georgia" w:hAnsi="Georgia"/>
            <w:b/>
            <w:color w:val="31849B"/>
            <w:sz w:val="20"/>
            <w:szCs w:val="20"/>
          </w:rPr>
          <w:t>marianochacon03@hotmail.com</w:t>
        </w:r>
      </w:hyperlink>
      <w:r>
        <w:rPr>
          <w:rFonts w:ascii="Georgia" w:hAnsi="Georgia"/>
          <w:sz w:val="20"/>
          <w:szCs w:val="20"/>
        </w:rPr>
        <w:t xml:space="preserve"> </w:t>
      </w:r>
      <w:r>
        <w:rPr>
          <w:rFonts w:ascii="Georgia" w:hAnsi="Georgia" w:cs="Tahoma"/>
          <w:b/>
          <w:bCs/>
          <w:color w:val="E36C0A"/>
          <w:sz w:val="20"/>
          <w:szCs w:val="20"/>
          <w:u w:val="single"/>
          <w:lang w:val="en-US" w:eastAsia="es-ES"/>
        </w:rPr>
        <w:t>N° 332-17</w:t>
      </w:r>
    </w:p>
    <w:p w:rsidR="002A2838" w:rsidRDefault="002A2838">
      <w:pPr>
        <w:pStyle w:val="Prrafodelista"/>
        <w:spacing w:after="0" w:line="240" w:lineRule="auto"/>
        <w:jc w:val="both"/>
        <w:rPr>
          <w:rFonts w:ascii="Georgia" w:hAnsi="Georgia"/>
          <w:b/>
          <w:color w:val="31849B"/>
          <w:sz w:val="20"/>
          <w:szCs w:val="20"/>
        </w:rPr>
      </w:pPr>
    </w:p>
    <w:p w:rsidR="002A2838" w:rsidRDefault="00894E1C">
      <w:pPr>
        <w:pStyle w:val="Prrafodelista"/>
        <w:numPr>
          <w:ilvl w:val="0"/>
          <w:numId w:val="8"/>
        </w:numPr>
        <w:spacing w:after="0" w:line="240" w:lineRule="auto"/>
        <w:jc w:val="both"/>
        <w:rPr>
          <w:rFonts w:ascii="Georgia" w:hAnsi="Georgia"/>
          <w:sz w:val="20"/>
          <w:szCs w:val="20"/>
        </w:rPr>
      </w:pPr>
      <w:r>
        <w:rPr>
          <w:rFonts w:ascii="Georgia" w:hAnsi="Georgia"/>
          <w:sz w:val="20"/>
          <w:szCs w:val="20"/>
        </w:rPr>
        <w:t>MBA. José Manuel Ulate – Alcalde Municipal</w:t>
      </w:r>
    </w:p>
    <w:p w:rsidR="002A2838" w:rsidRDefault="00894E1C">
      <w:pPr>
        <w:pStyle w:val="Prrafodelista"/>
        <w:spacing w:after="0" w:line="240" w:lineRule="auto"/>
        <w:jc w:val="both"/>
        <w:rPr>
          <w:rFonts w:ascii="Georgia" w:hAnsi="Georgia" w:cs="Tahoma"/>
          <w:b/>
          <w:bCs/>
          <w:color w:val="E36C0A"/>
          <w:sz w:val="20"/>
          <w:szCs w:val="20"/>
          <w:u w:val="single"/>
          <w:lang w:val="en-US" w:eastAsia="es-ES"/>
        </w:rPr>
      </w:pPr>
      <w:r>
        <w:rPr>
          <w:rFonts w:ascii="Georgia" w:hAnsi="Georgia"/>
          <w:sz w:val="20"/>
          <w:szCs w:val="20"/>
        </w:rPr>
        <w:t xml:space="preserve">Asunto: Remite copia de documento CA-PRMH-14-2017 referente a solicitud de la Escuela de San Rafael de Vara Blanca para donar dos dispositivos móviles. </w:t>
      </w:r>
      <w:r>
        <w:rPr>
          <w:rFonts w:ascii="Georgia" w:hAnsi="Georgia"/>
          <w:b/>
          <w:color w:val="31849B"/>
          <w:sz w:val="20"/>
          <w:szCs w:val="20"/>
        </w:rPr>
        <w:t xml:space="preserve">AMH-0857-2017 </w:t>
      </w:r>
      <w:r>
        <w:rPr>
          <w:rFonts w:ascii="Georgia" w:hAnsi="Georgia" w:cs="Tahoma"/>
          <w:b/>
          <w:bCs/>
          <w:color w:val="E36C0A"/>
          <w:sz w:val="20"/>
          <w:szCs w:val="20"/>
          <w:u w:val="single"/>
          <w:lang w:val="en-US" w:eastAsia="es-ES"/>
        </w:rPr>
        <w:t>N° 289-17</w:t>
      </w:r>
    </w:p>
    <w:p w:rsidR="002A2838" w:rsidRDefault="002A2838">
      <w:pPr>
        <w:pStyle w:val="Prrafodelista"/>
        <w:rPr>
          <w:rFonts w:ascii="Georgia" w:hAnsi="Georgia"/>
          <w:sz w:val="20"/>
          <w:szCs w:val="20"/>
          <w:lang w:eastAsia="es-ES"/>
        </w:rPr>
      </w:pPr>
    </w:p>
    <w:p w:rsidR="002A2838" w:rsidRDefault="00894E1C">
      <w:pPr>
        <w:pStyle w:val="Prrafodelista"/>
        <w:numPr>
          <w:ilvl w:val="0"/>
          <w:numId w:val="8"/>
        </w:numPr>
        <w:spacing w:after="0" w:line="240" w:lineRule="auto"/>
        <w:jc w:val="both"/>
        <w:rPr>
          <w:rFonts w:ascii="Georgia" w:hAnsi="Georgia"/>
          <w:sz w:val="20"/>
          <w:szCs w:val="20"/>
        </w:rPr>
      </w:pPr>
      <w:r>
        <w:rPr>
          <w:rFonts w:ascii="Georgia" w:hAnsi="Georgia"/>
          <w:sz w:val="20"/>
          <w:szCs w:val="20"/>
        </w:rPr>
        <w:t>Lic. Pedro Muñoz Fonseca – Presidente PUSC</w:t>
      </w:r>
    </w:p>
    <w:p w:rsidR="002A2838" w:rsidRDefault="00894E1C">
      <w:pPr>
        <w:pStyle w:val="Prrafodelista"/>
        <w:spacing w:after="0" w:line="240" w:lineRule="auto"/>
        <w:jc w:val="both"/>
      </w:pPr>
      <w:r>
        <w:rPr>
          <w:rFonts w:ascii="Georgia" w:hAnsi="Georgia"/>
          <w:sz w:val="20"/>
          <w:szCs w:val="20"/>
        </w:rPr>
        <w:t xml:space="preserve">Asunto:   Solicitud de las instalaciones del Concejo Municipal para el próximo 30 de julio del 2017, de 10 am a 2:00 pm, para  la realización de la Asambleas Cantonales.  </w:t>
      </w:r>
      <w:hyperlink r:id="rId34">
        <w:r>
          <w:rPr>
            <w:rStyle w:val="EnlacedeInternet"/>
            <w:rFonts w:ascii="Georgia" w:hAnsi="Georgia"/>
            <w:sz w:val="20"/>
            <w:szCs w:val="20"/>
          </w:rPr>
          <w:t>electoralespusc2017@gmail.com</w:t>
        </w:r>
      </w:hyperlink>
    </w:p>
    <w:p w:rsidR="002A2838" w:rsidRPr="00EC28F5" w:rsidRDefault="00894E1C" w:rsidP="00EC28F5">
      <w:pPr>
        <w:pStyle w:val="Prrafodelista"/>
        <w:spacing w:after="0" w:line="240" w:lineRule="auto"/>
        <w:jc w:val="both"/>
        <w:rPr>
          <w:rFonts w:ascii="Georgia" w:hAnsi="Georgia"/>
          <w:sz w:val="20"/>
          <w:szCs w:val="20"/>
        </w:rPr>
      </w:pPr>
      <w:r>
        <w:rPr>
          <w:rFonts w:ascii="Georgia" w:hAnsi="Georgia"/>
          <w:sz w:val="20"/>
          <w:szCs w:val="20"/>
        </w:rPr>
        <w:t xml:space="preserve"> </w:t>
      </w:r>
    </w:p>
    <w:p w:rsidR="002A2838" w:rsidRDefault="00894E1C">
      <w:pPr>
        <w:pStyle w:val="Prrafodelista"/>
        <w:ind w:left="0"/>
        <w:rPr>
          <w:rFonts w:ascii="Georgia" w:hAnsi="Georgia"/>
          <w:b/>
          <w:bCs/>
          <w:color w:val="1F3864" w:themeColor="accent5" w:themeShade="80"/>
          <w:sz w:val="28"/>
          <w:szCs w:val="28"/>
          <w:u w:val="single"/>
        </w:rPr>
      </w:pPr>
      <w:r>
        <w:rPr>
          <w:rFonts w:ascii="Georgia" w:hAnsi="Georgia"/>
          <w:b/>
          <w:bCs/>
          <w:color w:val="1F3864" w:themeColor="accent5" w:themeShade="80"/>
          <w:sz w:val="28"/>
          <w:szCs w:val="28"/>
          <w:u w:val="single"/>
          <w:lang w:eastAsia="es-ES"/>
        </w:rPr>
        <w:t xml:space="preserve">// LA PRESIDENCIA DA POR FINALIZADA LA SESIÓN AL SER LAS VEINTIDÓS HORAS CON DIEZ MINUTOS. </w:t>
      </w:r>
    </w:p>
    <w:p w:rsidR="002A2838" w:rsidRDefault="002A2838">
      <w:pPr>
        <w:pStyle w:val="Prrafodelista"/>
        <w:spacing w:after="0" w:line="240" w:lineRule="auto"/>
        <w:jc w:val="both"/>
        <w:rPr>
          <w:rFonts w:ascii="Georgia" w:hAnsi="Georgia"/>
          <w:color w:val="1F3864" w:themeColor="accent5" w:themeShade="80"/>
          <w:sz w:val="28"/>
          <w:szCs w:val="28"/>
          <w:u w:val="single"/>
          <w:lang w:eastAsia="es-ES"/>
        </w:rPr>
      </w:pPr>
    </w:p>
    <w:p w:rsidR="002A2838" w:rsidRDefault="002A2838" w:rsidP="00EC28F5">
      <w:pPr>
        <w:spacing w:after="0" w:line="240" w:lineRule="auto"/>
        <w:jc w:val="both"/>
        <w:rPr>
          <w:rFonts w:ascii="Georgia" w:hAnsi="Georgia"/>
          <w:color w:val="1F3864" w:themeColor="accent5" w:themeShade="80"/>
          <w:sz w:val="28"/>
          <w:szCs w:val="28"/>
          <w:u w:val="single"/>
          <w:lang w:eastAsia="es-ES"/>
        </w:rPr>
      </w:pPr>
    </w:p>
    <w:p w:rsidR="00EC28F5" w:rsidRPr="00EC28F5" w:rsidRDefault="00EC28F5" w:rsidP="00EC28F5">
      <w:pPr>
        <w:spacing w:after="0" w:line="240" w:lineRule="auto"/>
        <w:jc w:val="both"/>
        <w:rPr>
          <w:rFonts w:ascii="Georgia" w:hAnsi="Georgia"/>
          <w:color w:val="1F3864" w:themeColor="accent5" w:themeShade="80"/>
          <w:sz w:val="28"/>
          <w:szCs w:val="28"/>
          <w:u w:val="single"/>
          <w:lang w:eastAsia="es-ES"/>
        </w:rPr>
      </w:pPr>
    </w:p>
    <w:p w:rsidR="002A2838" w:rsidRDefault="002A2838">
      <w:pPr>
        <w:pStyle w:val="Prrafodelista"/>
        <w:spacing w:after="0" w:line="240" w:lineRule="auto"/>
        <w:jc w:val="both"/>
        <w:rPr>
          <w:rFonts w:ascii="Georgia" w:hAnsi="Georgia"/>
          <w:color w:val="1F3864" w:themeColor="accent5" w:themeShade="80"/>
          <w:sz w:val="20"/>
          <w:szCs w:val="20"/>
          <w:lang w:eastAsia="es-ES"/>
        </w:rPr>
      </w:pPr>
    </w:p>
    <w:p w:rsidR="002A2838" w:rsidRDefault="00894E1C">
      <w:pPr>
        <w:spacing w:after="0" w:line="240" w:lineRule="auto"/>
        <w:rPr>
          <w:rFonts w:ascii="Georgia" w:hAnsi="Georgia" w:cs="Times New Roman"/>
          <w:b/>
          <w:color w:val="1F3864" w:themeColor="accent5" w:themeShade="80"/>
          <w:lang w:val="es-ES" w:eastAsia="es-ES"/>
        </w:rPr>
      </w:pPr>
      <w:r>
        <w:rPr>
          <w:rFonts w:ascii="Georgia" w:hAnsi="Georgia" w:cs="Times New Roman"/>
          <w:b/>
          <w:color w:val="1F3864" w:themeColor="accent5" w:themeShade="80"/>
          <w:lang w:val="es-ES" w:eastAsia="es-ES"/>
        </w:rPr>
        <w:t>MSC. FLORY A, ÁLVAREZ RODRÍGUEZ        LIC. MANRIQUE CHAVES BORBÓN</w:t>
      </w:r>
    </w:p>
    <w:p w:rsidR="002A2838" w:rsidRDefault="00894E1C">
      <w:pPr>
        <w:spacing w:after="0" w:line="240" w:lineRule="auto"/>
        <w:rPr>
          <w:rFonts w:ascii="Georgia" w:hAnsi="Georgia" w:cs="Times New Roman"/>
          <w:b/>
          <w:color w:val="1F3864" w:themeColor="accent5" w:themeShade="80"/>
          <w:sz w:val="20"/>
          <w:szCs w:val="20"/>
          <w:lang w:val="es-ES" w:eastAsia="es-ES"/>
        </w:rPr>
      </w:pPr>
      <w:r>
        <w:rPr>
          <w:rFonts w:ascii="Georgia" w:hAnsi="Georgia" w:cs="Times New Roman"/>
          <w:b/>
          <w:color w:val="1F3864" w:themeColor="accent5" w:themeShade="80"/>
          <w:lang w:val="es-ES" w:eastAsia="es-ES"/>
        </w:rPr>
        <w:t>SECRETARIA CONCEJO MUNICIPAL             PRESIDENTE MUNICIPAL</w:t>
      </w:r>
      <w:r>
        <w:rPr>
          <w:rFonts w:ascii="Georgia" w:hAnsi="Georgia" w:cs="Times New Roman"/>
          <w:b/>
          <w:color w:val="1F3864" w:themeColor="accent5" w:themeShade="80"/>
          <w:sz w:val="20"/>
          <w:szCs w:val="20"/>
          <w:lang w:val="es-ES" w:eastAsia="es-ES"/>
        </w:rPr>
        <w:t xml:space="preserve"> </w:t>
      </w:r>
    </w:p>
    <w:p w:rsidR="002A2838" w:rsidRDefault="002A2838">
      <w:pPr>
        <w:spacing w:after="0" w:line="240" w:lineRule="auto"/>
        <w:rPr>
          <w:rFonts w:ascii="Georgia" w:hAnsi="Georgia" w:cs="Times New Roman"/>
          <w:color w:val="4F6228"/>
          <w:sz w:val="20"/>
          <w:szCs w:val="20"/>
          <w:lang w:eastAsia="es-ES"/>
        </w:rPr>
      </w:pPr>
    </w:p>
    <w:p w:rsidR="002A2838" w:rsidRDefault="00894E1C">
      <w:pPr>
        <w:spacing w:after="0" w:line="240" w:lineRule="auto"/>
        <w:rPr>
          <w:rFonts w:ascii="Georgia" w:hAnsi="Georgia" w:cs="Times New Roman"/>
          <w:i/>
          <w:color w:val="000000" w:themeColor="text1"/>
          <w:sz w:val="24"/>
          <w:szCs w:val="24"/>
          <w:lang w:eastAsia="es-ES"/>
        </w:rPr>
      </w:pPr>
      <w:r>
        <w:rPr>
          <w:rFonts w:ascii="Georgia" w:hAnsi="Georgia" w:cs="Times New Roman"/>
          <w:i/>
          <w:color w:val="000000" w:themeColor="text1"/>
          <w:sz w:val="24"/>
          <w:szCs w:val="24"/>
          <w:lang w:eastAsia="es-ES"/>
        </w:rPr>
        <w:t>far/.</w:t>
      </w:r>
    </w:p>
    <w:p w:rsidR="002A2838" w:rsidRDefault="002A2838">
      <w:pPr>
        <w:spacing w:after="0" w:line="240" w:lineRule="auto"/>
        <w:rPr>
          <w:rFonts w:ascii="Georgia" w:hAnsi="Georgia" w:cs="Times New Roman"/>
          <w:i/>
          <w:color w:val="000000" w:themeColor="text1"/>
          <w:sz w:val="24"/>
          <w:szCs w:val="24"/>
          <w:lang w:eastAsia="es-ES"/>
        </w:rPr>
      </w:pPr>
    </w:p>
    <w:p w:rsidR="002A2838" w:rsidRDefault="002A2838">
      <w:pPr>
        <w:spacing w:after="0" w:line="240" w:lineRule="auto"/>
        <w:rPr>
          <w:rFonts w:ascii="Georgia" w:hAnsi="Georgia" w:cs="Times New Roman"/>
          <w:i/>
          <w:color w:val="000000" w:themeColor="text1"/>
          <w:sz w:val="24"/>
          <w:szCs w:val="24"/>
          <w:lang w:eastAsia="es-ES"/>
        </w:rPr>
      </w:pPr>
    </w:p>
    <w:p w:rsidR="002A2838" w:rsidRDefault="002A2838">
      <w:pPr>
        <w:rPr>
          <w:rFonts w:ascii="Georgia" w:hAnsi="Georgia"/>
          <w:sz w:val="20"/>
          <w:szCs w:val="20"/>
        </w:rPr>
      </w:pPr>
    </w:p>
    <w:p w:rsidR="002A2838" w:rsidRDefault="002A2838"/>
    <w:sectPr w:rsidR="002A2838" w:rsidSect="006C3754">
      <w:headerReference w:type="default" r:id="rId35"/>
      <w:footerReference w:type="default" r:id="rId36"/>
      <w:pgSz w:w="12242" w:h="18722" w:code="119"/>
      <w:pgMar w:top="1418" w:right="1469" w:bottom="1418" w:left="1701"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196" w:rsidRDefault="00922196" w:rsidP="00922196">
      <w:pPr>
        <w:spacing w:after="0" w:line="240" w:lineRule="auto"/>
      </w:pPr>
      <w:r>
        <w:separator/>
      </w:r>
    </w:p>
  </w:endnote>
  <w:endnote w:type="continuationSeparator" w:id="0">
    <w:p w:rsidR="00922196" w:rsidRDefault="00922196" w:rsidP="00922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346992"/>
      <w:docPartObj>
        <w:docPartGallery w:val="Page Numbers (Bottom of Page)"/>
        <w:docPartUnique/>
      </w:docPartObj>
    </w:sdtPr>
    <w:sdtEndPr/>
    <w:sdtContent>
      <w:p w:rsidR="00922196" w:rsidRDefault="00922196">
        <w:pPr>
          <w:pStyle w:val="Piedepgina"/>
          <w:jc w:val="center"/>
        </w:pPr>
        <w:r>
          <w:fldChar w:fldCharType="begin"/>
        </w:r>
        <w:r>
          <w:instrText>PAGE   \* MERGEFORMAT</w:instrText>
        </w:r>
        <w:r>
          <w:fldChar w:fldCharType="separate"/>
        </w:r>
        <w:r w:rsidR="00660D8E" w:rsidRPr="00660D8E">
          <w:rPr>
            <w:noProof/>
            <w:lang w:val="es-ES"/>
          </w:rPr>
          <w:t>2</w:t>
        </w:r>
        <w:r>
          <w:fldChar w:fldCharType="end"/>
        </w:r>
      </w:p>
    </w:sdtContent>
  </w:sdt>
  <w:p w:rsidR="00922196" w:rsidRDefault="009221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196" w:rsidRDefault="00922196" w:rsidP="00922196">
      <w:pPr>
        <w:spacing w:after="0" w:line="240" w:lineRule="auto"/>
      </w:pPr>
      <w:r>
        <w:separator/>
      </w:r>
    </w:p>
  </w:footnote>
  <w:footnote w:type="continuationSeparator" w:id="0">
    <w:p w:rsidR="00922196" w:rsidRDefault="00922196" w:rsidP="00922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516813"/>
      <w:docPartObj>
        <w:docPartGallery w:val="Page Numbers (Top of Page)"/>
        <w:docPartUnique/>
      </w:docPartObj>
    </w:sdtPr>
    <w:sdtEndPr/>
    <w:sdtContent>
      <w:p w:rsidR="00922196" w:rsidRDefault="00922196">
        <w:pPr>
          <w:pStyle w:val="Encabezado"/>
          <w:jc w:val="center"/>
        </w:pPr>
        <w:r>
          <w:fldChar w:fldCharType="begin"/>
        </w:r>
        <w:r>
          <w:instrText>PAGE   \* MERGEFORMAT</w:instrText>
        </w:r>
        <w:r>
          <w:fldChar w:fldCharType="separate"/>
        </w:r>
        <w:r w:rsidR="00660D8E" w:rsidRPr="00660D8E">
          <w:rPr>
            <w:noProof/>
            <w:lang w:val="es-ES"/>
          </w:rPr>
          <w:t>2</w:t>
        </w:r>
        <w:r>
          <w:fldChar w:fldCharType="end"/>
        </w:r>
      </w:p>
    </w:sdtContent>
  </w:sdt>
  <w:p w:rsidR="00922196" w:rsidRDefault="009221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FF9"/>
    <w:multiLevelType w:val="multilevel"/>
    <w:tmpl w:val="57A4C286"/>
    <w:lvl w:ilvl="0">
      <w:start w:val="6"/>
      <w:numFmt w:val="bullet"/>
      <w:lvlText w:val="-"/>
      <w:lvlJc w:val="left"/>
      <w:pPr>
        <w:ind w:left="2880" w:hanging="360"/>
      </w:pPr>
      <w:rPr>
        <w:rFonts w:ascii="Georgia" w:hAnsi="Georgia" w:cs="Georgia" w:hint="default"/>
        <w:sz w:val="20"/>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 w15:restartNumberingAfterBreak="0">
    <w:nsid w:val="0664571D"/>
    <w:multiLevelType w:val="multilevel"/>
    <w:tmpl w:val="804A2C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A32099"/>
    <w:multiLevelType w:val="multilevel"/>
    <w:tmpl w:val="A560CE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82E02A4"/>
    <w:multiLevelType w:val="multilevel"/>
    <w:tmpl w:val="0C323D64"/>
    <w:lvl w:ilvl="0">
      <w:start w:val="6"/>
      <w:numFmt w:val="bullet"/>
      <w:lvlText w:val=""/>
      <w:lvlJc w:val="left"/>
      <w:pPr>
        <w:ind w:left="720" w:hanging="360"/>
      </w:pPr>
      <w:rPr>
        <w:rFonts w:ascii="Symbol" w:hAnsi="Symbol"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B4A3AA5"/>
    <w:multiLevelType w:val="multilevel"/>
    <w:tmpl w:val="25FEEB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8C53CC"/>
    <w:multiLevelType w:val="multilevel"/>
    <w:tmpl w:val="0BFAF38A"/>
    <w:lvl w:ilvl="0">
      <w:start w:val="1"/>
      <w:numFmt w:val="bullet"/>
      <w:lvlText w:val=""/>
      <w:lvlJc w:val="left"/>
      <w:pPr>
        <w:ind w:left="1440" w:hanging="360"/>
      </w:pPr>
      <w:rPr>
        <w:rFonts w:ascii="Wingdings" w:hAnsi="Wingdings" w:cs="Wingdings" w:hint="default"/>
        <w:sz w:val="2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15:restartNumberingAfterBreak="0">
    <w:nsid w:val="28910887"/>
    <w:multiLevelType w:val="multilevel"/>
    <w:tmpl w:val="B6AC6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495"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744CE1"/>
    <w:multiLevelType w:val="multilevel"/>
    <w:tmpl w:val="154448D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6A2CDF"/>
    <w:multiLevelType w:val="multilevel"/>
    <w:tmpl w:val="41B06A62"/>
    <w:lvl w:ilvl="0">
      <w:start w:val="1"/>
      <w:numFmt w:val="upperRoman"/>
      <w:lvlText w:val="%1."/>
      <w:lvlJc w:val="left"/>
      <w:pPr>
        <w:ind w:left="1080" w:hanging="720"/>
      </w:pPr>
      <w:rPr>
        <w:rFonts w:ascii="Georgia" w:hAnsi="Georgia"/>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BA0704"/>
    <w:multiLevelType w:val="multilevel"/>
    <w:tmpl w:val="9BDA79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4847562"/>
    <w:multiLevelType w:val="multilevel"/>
    <w:tmpl w:val="E5024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C96EA1"/>
    <w:multiLevelType w:val="multilevel"/>
    <w:tmpl w:val="CA9EC3BA"/>
    <w:lvl w:ilvl="0">
      <w:start w:val="1"/>
      <w:numFmt w:val="bullet"/>
      <w:lvlText w:val=""/>
      <w:lvlJc w:val="left"/>
      <w:pPr>
        <w:ind w:left="1440" w:hanging="360"/>
      </w:pPr>
      <w:rPr>
        <w:rFonts w:ascii="Wingdings" w:hAnsi="Wingdings" w:cs="Wingdings" w:hint="default"/>
        <w:sz w:val="2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 w15:restartNumberingAfterBreak="0">
    <w:nsid w:val="48256CC7"/>
    <w:multiLevelType w:val="multilevel"/>
    <w:tmpl w:val="AD540E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BF0B73"/>
    <w:multiLevelType w:val="multilevel"/>
    <w:tmpl w:val="FAC4F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FA7E28"/>
    <w:multiLevelType w:val="multilevel"/>
    <w:tmpl w:val="1272E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3D36B7"/>
    <w:multiLevelType w:val="multilevel"/>
    <w:tmpl w:val="95764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6611BE"/>
    <w:multiLevelType w:val="multilevel"/>
    <w:tmpl w:val="9E4A012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698A1DFF"/>
    <w:multiLevelType w:val="multilevel"/>
    <w:tmpl w:val="02A258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98B4FC2"/>
    <w:multiLevelType w:val="multilevel"/>
    <w:tmpl w:val="0E900F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AFA42DE"/>
    <w:multiLevelType w:val="multilevel"/>
    <w:tmpl w:val="0A247D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F93914"/>
    <w:multiLevelType w:val="multilevel"/>
    <w:tmpl w:val="DDB4D7BE"/>
    <w:lvl w:ilvl="0">
      <w:start w:val="1"/>
      <w:numFmt w:val="bullet"/>
      <w:lvlText w:val="-"/>
      <w:lvlJc w:val="left"/>
      <w:pPr>
        <w:ind w:left="720" w:hanging="360"/>
      </w:pPr>
      <w:rPr>
        <w:rFonts w:ascii="Georgia" w:hAnsi="Georgia" w:cs="Georgia"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7846359"/>
    <w:multiLevelType w:val="multilevel"/>
    <w:tmpl w:val="2410CC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4"/>
  </w:num>
  <w:num w:numId="2">
    <w:abstractNumId w:val="11"/>
  </w:num>
  <w:num w:numId="3">
    <w:abstractNumId w:val="5"/>
  </w:num>
  <w:num w:numId="4">
    <w:abstractNumId w:val="15"/>
  </w:num>
  <w:num w:numId="5">
    <w:abstractNumId w:val="21"/>
  </w:num>
  <w:num w:numId="6">
    <w:abstractNumId w:val="7"/>
  </w:num>
  <w:num w:numId="7">
    <w:abstractNumId w:val="3"/>
  </w:num>
  <w:num w:numId="8">
    <w:abstractNumId w:val="12"/>
  </w:num>
  <w:num w:numId="9">
    <w:abstractNumId w:val="10"/>
  </w:num>
  <w:num w:numId="10">
    <w:abstractNumId w:val="19"/>
  </w:num>
  <w:num w:numId="11">
    <w:abstractNumId w:val="4"/>
  </w:num>
  <w:num w:numId="12">
    <w:abstractNumId w:val="9"/>
  </w:num>
  <w:num w:numId="13">
    <w:abstractNumId w:val="20"/>
  </w:num>
  <w:num w:numId="14">
    <w:abstractNumId w:val="6"/>
  </w:num>
  <w:num w:numId="15">
    <w:abstractNumId w:val="2"/>
  </w:num>
  <w:num w:numId="16">
    <w:abstractNumId w:val="13"/>
  </w:num>
  <w:num w:numId="17">
    <w:abstractNumId w:val="8"/>
  </w:num>
  <w:num w:numId="18">
    <w:abstractNumId w:val="17"/>
  </w:num>
  <w:num w:numId="19">
    <w:abstractNumId w:val="0"/>
  </w:num>
  <w:num w:numId="20">
    <w:abstractNumId w:val="1"/>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838"/>
    <w:rsid w:val="00181FBC"/>
    <w:rsid w:val="001E12C5"/>
    <w:rsid w:val="002A2838"/>
    <w:rsid w:val="00430AAC"/>
    <w:rsid w:val="004B0717"/>
    <w:rsid w:val="00660D8E"/>
    <w:rsid w:val="006C3754"/>
    <w:rsid w:val="007438F6"/>
    <w:rsid w:val="0086570E"/>
    <w:rsid w:val="00894E1C"/>
    <w:rsid w:val="009127F1"/>
    <w:rsid w:val="00922196"/>
    <w:rsid w:val="00956EDE"/>
    <w:rsid w:val="009665AD"/>
    <w:rsid w:val="009F2E7F"/>
    <w:rsid w:val="00A00762"/>
    <w:rsid w:val="00A41AF9"/>
    <w:rsid w:val="00A52E1D"/>
    <w:rsid w:val="00A73724"/>
    <w:rsid w:val="00C811A7"/>
    <w:rsid w:val="00C840FF"/>
    <w:rsid w:val="00CE2F21"/>
    <w:rsid w:val="00D76972"/>
    <w:rsid w:val="00DD12FB"/>
    <w:rsid w:val="00DE74D0"/>
    <w:rsid w:val="00E5293B"/>
    <w:rsid w:val="00E82990"/>
    <w:rsid w:val="00EC28F5"/>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A9273"/>
  <w15:docId w15:val="{9DFCA991-BD72-4394-8D2E-BA800A540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B64CA"/>
    <w:pPr>
      <w:spacing w:after="160" w:line="259" w:lineRule="auto"/>
    </w:pPr>
    <w:rPr>
      <w:rFonts w:eastAsia="Bat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6B64CA"/>
    <w:rPr>
      <w:rFonts w:ascii="Calibri" w:eastAsia="Calibri" w:hAnsi="Calibri" w:cs="Times New Roman"/>
      <w:lang w:val="es-ES"/>
    </w:rPr>
  </w:style>
  <w:style w:type="character" w:customStyle="1" w:styleId="TextoindependienteCar">
    <w:name w:val="Texto independiente Car"/>
    <w:basedOn w:val="Fuentedeprrafopredeter"/>
    <w:link w:val="Textoindependiente"/>
    <w:qFormat/>
    <w:rsid w:val="006B64CA"/>
    <w:rPr>
      <w:rFonts w:ascii="Calibri" w:eastAsia="Calibri" w:hAnsi="Calibri" w:cs="Times New Roman"/>
    </w:rPr>
  </w:style>
  <w:style w:type="character" w:customStyle="1" w:styleId="TtuloCar">
    <w:name w:val="Título Car"/>
    <w:basedOn w:val="Fuentedeprrafopredeter"/>
    <w:link w:val="Ttulo"/>
    <w:uiPriority w:val="10"/>
    <w:qFormat/>
    <w:rsid w:val="006B64CA"/>
    <w:rPr>
      <w:rFonts w:asciiTheme="majorHAnsi" w:eastAsiaTheme="majorEastAsia" w:hAnsiTheme="majorHAnsi" w:cstheme="majorBidi"/>
      <w:spacing w:val="-10"/>
      <w:sz w:val="56"/>
      <w:szCs w:val="56"/>
      <w:lang w:val="es-ES"/>
    </w:rPr>
  </w:style>
  <w:style w:type="character" w:customStyle="1" w:styleId="TextoindependienteCar1">
    <w:name w:val="Texto independiente Car1"/>
    <w:basedOn w:val="Fuentedeprrafopredeter"/>
    <w:uiPriority w:val="99"/>
    <w:semiHidden/>
    <w:qFormat/>
    <w:rsid w:val="006B64CA"/>
    <w:rPr>
      <w:rFonts w:eastAsia="Batang"/>
    </w:rPr>
  </w:style>
  <w:style w:type="character" w:customStyle="1" w:styleId="PuestoCar1">
    <w:name w:val="Puesto Car1"/>
    <w:basedOn w:val="Fuentedeprrafopredeter"/>
    <w:uiPriority w:val="10"/>
    <w:qFormat/>
    <w:rsid w:val="006B64CA"/>
    <w:rPr>
      <w:rFonts w:asciiTheme="majorHAnsi" w:eastAsiaTheme="majorEastAsia" w:hAnsiTheme="majorHAnsi" w:cstheme="majorBidi"/>
      <w:spacing w:val="-10"/>
      <w:sz w:val="56"/>
      <w:szCs w:val="56"/>
    </w:rPr>
  </w:style>
  <w:style w:type="character" w:customStyle="1" w:styleId="PrrafodelistaCar">
    <w:name w:val="Párrafo de lista Car"/>
    <w:link w:val="Prrafodelista"/>
    <w:uiPriority w:val="34"/>
    <w:qFormat/>
    <w:rsid w:val="005B6FC1"/>
    <w:rPr>
      <w:rFonts w:eastAsia="Batang"/>
    </w:rPr>
  </w:style>
  <w:style w:type="character" w:customStyle="1" w:styleId="EnlacedeInternet">
    <w:name w:val="Enlace de Internet"/>
    <w:basedOn w:val="Fuentedeprrafopredeter"/>
    <w:uiPriority w:val="99"/>
    <w:unhideWhenUsed/>
    <w:rsid w:val="00B64EBE"/>
    <w:rPr>
      <w:color w:val="0563C1" w:themeColor="hyperlink"/>
      <w:u w:val="single"/>
    </w:rPr>
  </w:style>
  <w:style w:type="character" w:customStyle="1" w:styleId="ListLabel1">
    <w:name w:val="ListLabel 1"/>
    <w:qFormat/>
    <w:rPr>
      <w:rFonts w:ascii="Georgia" w:hAnsi="Georgia" w:cs="Wingdings"/>
      <w:sz w:val="20"/>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Georgia" w:hAnsi="Georgia" w:cs="Wingdings"/>
      <w:sz w:val="20"/>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ascii="Georgia" w:hAnsi="Georgia" w:cs="Times New Roman"/>
      <w:sz w:val="20"/>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ascii="Georgia" w:eastAsia="Batang" w:hAnsi="Georgia"/>
      <w:b/>
      <w:sz w:val="20"/>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ascii="Georgia" w:hAnsi="Georgia"/>
      <w:b w:val="0"/>
      <w:sz w:val="20"/>
    </w:rPr>
  </w:style>
  <w:style w:type="character" w:customStyle="1" w:styleId="ListLabel36">
    <w:name w:val="ListLabel 36"/>
    <w:qFormat/>
    <w:rPr>
      <w:rFonts w:ascii="Georgia" w:eastAsia="Batang" w:hAnsi="Georgia"/>
      <w:sz w:val="20"/>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paragraph" w:customStyle="1" w:styleId="Ttulo1">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unhideWhenUsed/>
    <w:qFormat/>
    <w:rsid w:val="006B64CA"/>
    <w:pPr>
      <w:spacing w:after="120"/>
    </w:pPr>
    <w:rPr>
      <w:rFonts w:ascii="Calibri" w:eastAsia="Calibri" w:hAnsi="Calibri" w:cs="Times New Roman"/>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Sinespaciado">
    <w:name w:val="No Spacing"/>
    <w:link w:val="SinespaciadoCar"/>
    <w:uiPriority w:val="1"/>
    <w:qFormat/>
    <w:rsid w:val="006B64CA"/>
    <w:rPr>
      <w:rFonts w:cs="Times New Roman"/>
      <w:lang w:val="es-ES"/>
    </w:rPr>
  </w:style>
  <w:style w:type="paragraph" w:styleId="Ttulo">
    <w:name w:val="Title"/>
    <w:basedOn w:val="Normal"/>
    <w:next w:val="Normal"/>
    <w:link w:val="TtuloCar"/>
    <w:uiPriority w:val="10"/>
    <w:qFormat/>
    <w:rsid w:val="006B64CA"/>
    <w:pPr>
      <w:spacing w:after="0" w:line="240" w:lineRule="auto"/>
      <w:contextualSpacing/>
    </w:pPr>
    <w:rPr>
      <w:rFonts w:asciiTheme="majorHAnsi" w:eastAsiaTheme="majorEastAsia" w:hAnsiTheme="majorHAnsi" w:cstheme="majorBidi"/>
      <w:spacing w:val="-10"/>
      <w:sz w:val="56"/>
      <w:szCs w:val="56"/>
      <w:lang w:val="es-ES"/>
    </w:rPr>
  </w:style>
  <w:style w:type="paragraph" w:customStyle="1" w:styleId="Instruccionesenvocorreo">
    <w:name w:val="Instrucciones envío correo"/>
    <w:basedOn w:val="Normal"/>
    <w:qFormat/>
    <w:rsid w:val="006B64CA"/>
    <w:rPr>
      <w:rFonts w:eastAsiaTheme="minorHAnsi" w:cs="Times New Roman"/>
    </w:rPr>
  </w:style>
  <w:style w:type="paragraph" w:styleId="Prrafodelista">
    <w:name w:val="List Paragraph"/>
    <w:basedOn w:val="Normal"/>
    <w:link w:val="PrrafodelistaCar"/>
    <w:uiPriority w:val="34"/>
    <w:qFormat/>
    <w:rsid w:val="005B6FC1"/>
    <w:pPr>
      <w:ind w:left="720"/>
      <w:contextualSpacing/>
    </w:pPr>
  </w:style>
  <w:style w:type="paragraph" w:customStyle="1" w:styleId="Default">
    <w:name w:val="Default"/>
    <w:qFormat/>
    <w:rsid w:val="00CB0746"/>
    <w:rPr>
      <w:rFonts w:ascii="Arial" w:eastAsia="Calibri" w:hAnsi="Arial" w:cs="Arial"/>
      <w:color w:val="000000"/>
      <w:sz w:val="24"/>
      <w:szCs w:val="24"/>
    </w:rPr>
  </w:style>
  <w:style w:type="paragraph" w:styleId="NormalWeb">
    <w:name w:val="Normal (Web)"/>
    <w:basedOn w:val="Normal"/>
    <w:uiPriority w:val="99"/>
    <w:unhideWhenUsed/>
    <w:qFormat/>
    <w:rsid w:val="001A486C"/>
    <w:pPr>
      <w:spacing w:beforeAutospacing="1" w:afterAutospacing="1" w:line="240" w:lineRule="auto"/>
    </w:pPr>
    <w:rPr>
      <w:rFonts w:ascii="Times New Roman" w:eastAsia="Times New Roman" w:hAnsi="Times New Roman" w:cs="Times New Roman"/>
      <w:sz w:val="24"/>
      <w:szCs w:val="24"/>
      <w:lang w:val="es-ES" w:eastAsia="es-CR"/>
    </w:rPr>
  </w:style>
  <w:style w:type="table" w:styleId="Tablaconcuadrcula">
    <w:name w:val="Table Grid"/>
    <w:basedOn w:val="Tablanormal"/>
    <w:uiPriority w:val="59"/>
    <w:rsid w:val="00B64EB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221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196"/>
    <w:rPr>
      <w:rFonts w:eastAsia="Batang"/>
    </w:rPr>
  </w:style>
  <w:style w:type="paragraph" w:styleId="Piedepgina">
    <w:name w:val="footer"/>
    <w:basedOn w:val="Normal"/>
    <w:link w:val="PiedepginaCar"/>
    <w:uiPriority w:val="99"/>
    <w:unhideWhenUsed/>
    <w:rsid w:val="009221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2196"/>
    <w:rPr>
      <w:rFonts w:eastAsia="Batang"/>
    </w:rPr>
  </w:style>
  <w:style w:type="paragraph" w:styleId="Textodeglobo">
    <w:name w:val="Balloon Text"/>
    <w:basedOn w:val="Normal"/>
    <w:link w:val="TextodegloboCar"/>
    <w:uiPriority w:val="99"/>
    <w:semiHidden/>
    <w:unhideWhenUsed/>
    <w:rsid w:val="00660D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0D8E"/>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wmf"/><Relationship Id="rId18" Type="http://schemas.openxmlformats.org/officeDocument/2006/relationships/hyperlink" Target="mailto:supervision01.heredia@mep.go.cr" TargetMode="External"/><Relationship Id="rId26" Type="http://schemas.openxmlformats.org/officeDocument/2006/relationships/hyperlink" Target="mailto:pmunoz@soscr.com" TargetMode="External"/><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hyperlink" Target="mailto:electoralespusc2017@gmail.com" TargetMode="External"/><Relationship Id="rId7" Type="http://schemas.openxmlformats.org/officeDocument/2006/relationships/image" Target="media/image1.png"/><Relationship Id="rId12" Type="http://schemas.openxmlformats.org/officeDocument/2006/relationships/image" Target="media/image2.wmf"/><Relationship Id="rId17" Type="http://schemas.openxmlformats.org/officeDocument/2006/relationships/hyperlink" Target="mailto:xinia.castro.ext@telefonica.com" TargetMode="External"/><Relationship Id="rId25" Type="http://schemas.openxmlformats.org/officeDocument/2006/relationships/hyperlink" Target="mailto:aguscast16n@gmail.com" TargetMode="External"/><Relationship Id="rId33" Type="http://schemas.openxmlformats.org/officeDocument/2006/relationships/hyperlink" Target="mailto:marianochacon03@hot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socostaricacreativa@gmail.com" TargetMode="External"/><Relationship Id="rId20" Type="http://schemas.openxmlformats.org/officeDocument/2006/relationships/image" Target="media/image6.wmf"/><Relationship Id="rId29" Type="http://schemas.openxmlformats.org/officeDocument/2006/relationships/hyperlink" Target="mailto:COMISION-SOCIALES@asamblea.go.c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sc.imasdeulloa@mep.go.cr" TargetMode="External"/><Relationship Id="rId24" Type="http://schemas.openxmlformats.org/officeDocument/2006/relationships/hyperlink" Target="mailto:ofernandez@sanramondigital.net" TargetMode="External"/><Relationship Id="rId32" Type="http://schemas.openxmlformats.org/officeDocument/2006/relationships/hyperlink" Target="mailto:Secretariaconcejo2@belen.go.cr"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mailto:Jaime.mora@comex.go.cr" TargetMode="External"/><Relationship Id="rId28" Type="http://schemas.openxmlformats.org/officeDocument/2006/relationships/hyperlink" Target="mailto:Maureen.chacon@asamblea.go.cr" TargetMode="External"/><Relationship Id="rId36" Type="http://schemas.openxmlformats.org/officeDocument/2006/relationships/footer" Target="footer1.xml"/><Relationship Id="rId10" Type="http://schemas.openxmlformats.org/officeDocument/2006/relationships/hyperlink" Target="mailto:esc.lagransamaria@mep.go.cr" TargetMode="External"/><Relationship Id="rId19" Type="http://schemas.openxmlformats.org/officeDocument/2006/relationships/hyperlink" Target="http://www.comprasresponsables.org/manuales.html" TargetMode="External"/><Relationship Id="rId31" Type="http://schemas.openxmlformats.org/officeDocument/2006/relationships/hyperlink" Target="mailto:COMISION-SOCIALES@asamblea.go.cr" TargetMode="External"/><Relationship Id="rId4" Type="http://schemas.openxmlformats.org/officeDocument/2006/relationships/webSettings" Target="webSettings.xml"/><Relationship Id="rId9" Type="http://schemas.openxmlformats.org/officeDocument/2006/relationships/hyperlink" Target="mailto:ctp.heredia@mep.go.cr" TargetMode="External"/><Relationship Id="rId14" Type="http://schemas.openxmlformats.org/officeDocument/2006/relationships/image" Target="media/image4.wmf"/><Relationship Id="rId22" Type="http://schemas.openxmlformats.org/officeDocument/2006/relationships/hyperlink" Target="mailto:michaelbolaos@yahoo.com" TargetMode="External"/><Relationship Id="rId27" Type="http://schemas.openxmlformats.org/officeDocument/2006/relationships/hyperlink" Target="mailto:culturafeuna@una.cr" TargetMode="External"/><Relationship Id="rId30" Type="http://schemas.openxmlformats.org/officeDocument/2006/relationships/hyperlink" Target="mailto:COMISION-SOCIALES@asamblea.go.cr" TargetMode="External"/><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14615</Words>
  <Characters>80388</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dc:description/>
  <cp:lastModifiedBy>Evelyn Castellon</cp:lastModifiedBy>
  <cp:revision>2</cp:revision>
  <cp:lastPrinted>2017-07-27T17:16:00Z</cp:lastPrinted>
  <dcterms:created xsi:type="dcterms:W3CDTF">2017-07-27T17:19:00Z</dcterms:created>
  <dcterms:modified xsi:type="dcterms:W3CDTF">2017-07-27T17:19:00Z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