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E" w:rsidRDefault="00F74D71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jc w:val="center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noProof/>
          <w:lang w:val="es-CR" w:eastAsia="es-CR"/>
        </w:rPr>
        <w:pict>
          <v:group id="_x0000_s1026" style="position:absolute;left:0;text-align:left;margin-left:-17.8pt;margin-top:19.1pt;width:119.5pt;height:104.25pt;z-index:251660288" coordorigin="288,432" coordsize="216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;top:432;width:1831;height:178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8;top:2160;width:2160;height:432" stroked="f">
              <v:textbox style="mso-next-textbox:#_x0000_s1028">
                <w:txbxContent>
                  <w:p w:rsidR="00F64FDE" w:rsidRPr="0064760C" w:rsidRDefault="00F64FDE" w:rsidP="00F64FDE">
                    <w:pPr>
                      <w:jc w:val="center"/>
                      <w:rPr>
                        <w:rFonts w:ascii="Verdana" w:hAnsi="Verdana"/>
                        <w:color w:val="008000"/>
                        <w:sz w:val="16"/>
                        <w:szCs w:val="16"/>
                      </w:rPr>
                    </w:pPr>
                    <w:r w:rsidRPr="0064760C">
                      <w:rPr>
                        <w:rFonts w:ascii="Verdana" w:hAnsi="Verdana"/>
                        <w:color w:val="008000"/>
                        <w:sz w:val="16"/>
                        <w:szCs w:val="16"/>
                      </w:rPr>
                      <w:t>Secretaría</w:t>
                    </w:r>
                    <w:r w:rsidRPr="0064760C">
                      <w:rPr>
                        <w:rFonts w:ascii="Verdana" w:hAnsi="Verdana"/>
                        <w:color w:val="008000"/>
                      </w:rPr>
                      <w:t xml:space="preserve"> </w:t>
                    </w:r>
                    <w:r w:rsidRPr="0064760C">
                      <w:rPr>
                        <w:rFonts w:ascii="Verdana" w:hAnsi="Verdana"/>
                        <w:color w:val="008000"/>
                        <w:sz w:val="16"/>
                        <w:szCs w:val="16"/>
                      </w:rPr>
                      <w:t>Concejo</w:t>
                    </w:r>
                  </w:p>
                </w:txbxContent>
              </v:textbox>
            </v:shape>
          </v:group>
        </w:pict>
      </w:r>
    </w:p>
    <w:p w:rsidR="00F64FDE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jc w:val="center"/>
        <w:rPr>
          <w:rFonts w:ascii="Verdana" w:hAnsi="Verdana" w:cs="Arial"/>
          <w:b/>
          <w:bCs/>
          <w:lang w:val="es-ES_tradnl"/>
        </w:rPr>
      </w:pPr>
    </w:p>
    <w:p w:rsidR="00F64FDE" w:rsidRPr="00CA734A" w:rsidRDefault="009016ED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jc w:val="center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lang w:val="es-ES_tradnl"/>
        </w:rPr>
        <w:t xml:space="preserve">SESIÓN EXTRAORDINARIA </w:t>
      </w:r>
      <w:r w:rsidR="00F64FDE" w:rsidRPr="00CA734A">
        <w:rPr>
          <w:rFonts w:ascii="Verdana" w:hAnsi="Verdana" w:cs="Arial"/>
          <w:b/>
          <w:bCs/>
          <w:lang w:val="es-ES_tradnl"/>
        </w:rPr>
        <w:t xml:space="preserve"> 35</w:t>
      </w:r>
      <w:r w:rsidR="00E55D05">
        <w:rPr>
          <w:rFonts w:ascii="Verdana" w:hAnsi="Verdana" w:cs="Arial"/>
          <w:b/>
          <w:bCs/>
          <w:lang w:val="es-ES_tradnl"/>
        </w:rPr>
        <w:t>8</w:t>
      </w:r>
      <w:r w:rsidR="00F64FDE" w:rsidRPr="00CA734A">
        <w:rPr>
          <w:rFonts w:ascii="Verdana" w:hAnsi="Verdana" w:cs="Arial"/>
          <w:b/>
          <w:bCs/>
          <w:lang w:val="es-ES_tradnl"/>
        </w:rPr>
        <w:t>-2014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right"/>
        <w:rPr>
          <w:rFonts w:ascii="Verdana" w:hAnsi="Verdana"/>
        </w:rPr>
      </w:pPr>
    </w:p>
    <w:p w:rsidR="00F64FDE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/>
        </w:rPr>
      </w:pPr>
    </w:p>
    <w:p w:rsidR="00F64FDE" w:rsidRPr="00F27817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z w:val="18"/>
          <w:szCs w:val="18"/>
        </w:rPr>
      </w:pPr>
      <w:r w:rsidRPr="00D165E4">
        <w:rPr>
          <w:rFonts w:ascii="Verdana" w:hAnsi="Verdana" w:cs="Arial"/>
          <w:sz w:val="18"/>
          <w:szCs w:val="18"/>
        </w:rPr>
        <w:t>Acta de la Sesión Extraordinaria celebrada por la Corporación Municipal del Cantón Central de Heredia, a las dieciocho horas con quince minutos del día</w:t>
      </w:r>
      <w:r w:rsidR="00E55D05">
        <w:rPr>
          <w:rFonts w:ascii="Verdana" w:hAnsi="Verdana" w:cs="Arial"/>
          <w:sz w:val="18"/>
          <w:szCs w:val="18"/>
        </w:rPr>
        <w:t xml:space="preserve"> viernes </w:t>
      </w:r>
      <w:r w:rsidRPr="00D165E4">
        <w:rPr>
          <w:rFonts w:ascii="Verdana" w:hAnsi="Verdana" w:cs="Arial"/>
          <w:sz w:val="18"/>
          <w:szCs w:val="18"/>
        </w:rPr>
        <w:t>1</w:t>
      </w:r>
      <w:r w:rsidR="00E55D05">
        <w:rPr>
          <w:rFonts w:ascii="Verdana" w:hAnsi="Verdana" w:cs="Arial"/>
          <w:sz w:val="18"/>
          <w:szCs w:val="18"/>
        </w:rPr>
        <w:t>9</w:t>
      </w:r>
      <w:r w:rsidRPr="00D165E4">
        <w:rPr>
          <w:rFonts w:ascii="Verdana" w:hAnsi="Verdana" w:cs="Arial"/>
          <w:sz w:val="18"/>
          <w:szCs w:val="18"/>
        </w:rPr>
        <w:t xml:space="preserve"> de setiembre del 2014 en el Salón de Sesiones Municipales “Alfredo González Flores”. 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/>
          <w:b/>
          <w:spacing w:val="-2"/>
          <w:sz w:val="16"/>
          <w:szCs w:val="16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  <w:r w:rsidRPr="00D165E4">
        <w:rPr>
          <w:rFonts w:ascii="Verdana" w:hAnsi="Verdana" w:cs="Tahoma"/>
          <w:b/>
          <w:spacing w:val="-2"/>
          <w:lang w:val="es-ES_tradnl"/>
        </w:rPr>
        <w:t>REGIDORES PROPIETARIOS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sz w:val="18"/>
          <w:szCs w:val="18"/>
          <w:lang w:val="es-ES_tradnl"/>
        </w:rPr>
      </w:pP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</w:pPr>
      <w:r w:rsidRPr="00CA734A"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  <w:t>Lic. Manuel de Jesús Zumbado Araya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b/>
          <w:color w:val="000000"/>
          <w:spacing w:val="-2"/>
          <w:sz w:val="18"/>
          <w:szCs w:val="18"/>
          <w:lang w:val="es-ES_tradnl"/>
        </w:rPr>
      </w:pPr>
      <w:r w:rsidRPr="00CA734A">
        <w:rPr>
          <w:rFonts w:ascii="Verdana" w:hAnsi="Verdana" w:cs="Arial"/>
          <w:b/>
          <w:color w:val="000000"/>
          <w:spacing w:val="-2"/>
          <w:sz w:val="18"/>
          <w:szCs w:val="18"/>
          <w:lang w:val="es-ES_tradnl"/>
        </w:rPr>
        <w:t xml:space="preserve">PRESIDENTE MUNICIPAL 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b/>
          <w:color w:val="000000"/>
          <w:spacing w:val="-2"/>
          <w:sz w:val="18"/>
          <w:szCs w:val="18"/>
          <w:lang w:val="es-ES_tradnl"/>
        </w:rPr>
      </w:pP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Arial"/>
          <w:color w:val="000000"/>
          <w:spacing w:val="-2"/>
          <w:sz w:val="16"/>
          <w:szCs w:val="16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b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María Isabel Segura Navarro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Walter Sánchez Chacón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Olga Solís Soto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Minor Meléndez Venegas</w:t>
      </w:r>
      <w:r w:rsidR="00F64FDE"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Samaris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Aguilar Castillo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Herbin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Madrigal Padilla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Rolando Salazar Flores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Tahoma"/>
          <w:color w:val="000000"/>
          <w:spacing w:val="-2"/>
          <w:sz w:val="16"/>
          <w:szCs w:val="16"/>
          <w:lang w:val="es-ES_tradnl"/>
        </w:rPr>
      </w:pPr>
      <w:r w:rsidRPr="00D165E4"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  <w:t xml:space="preserve">Sra. </w:t>
      </w:r>
      <w:r w:rsidRPr="00D165E4"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  <w:tab/>
        <w:t xml:space="preserve">Hilda María Barquero Vargas </w:t>
      </w:r>
      <w:r w:rsidRPr="00D165E4">
        <w:rPr>
          <w:rFonts w:ascii="Verdana" w:hAnsi="Verdana" w:cs="Arial"/>
          <w:color w:val="000000"/>
          <w:spacing w:val="-2"/>
          <w:sz w:val="18"/>
          <w:szCs w:val="18"/>
          <w:lang w:val="es-ES_tradnl"/>
        </w:rPr>
        <w:tab/>
      </w:r>
      <w:r w:rsidRPr="00CA734A">
        <w:rPr>
          <w:rFonts w:ascii="Verdana" w:hAnsi="Verdana" w:cs="Arial"/>
          <w:color w:val="000000"/>
          <w:spacing w:val="-2"/>
          <w:sz w:val="16"/>
          <w:szCs w:val="16"/>
          <w:lang w:val="es-ES_tradnl"/>
        </w:rPr>
        <w:tab/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Tahoma"/>
          <w:color w:val="000000"/>
          <w:spacing w:val="-2"/>
          <w:sz w:val="16"/>
          <w:szCs w:val="16"/>
        </w:rPr>
      </w:pPr>
      <w:r w:rsidRPr="00CA734A">
        <w:rPr>
          <w:rFonts w:ascii="Verdana" w:hAnsi="Verdana" w:cs="Tahoma"/>
          <w:color w:val="000000"/>
          <w:spacing w:val="-2"/>
          <w:sz w:val="16"/>
          <w:szCs w:val="16"/>
        </w:rPr>
        <w:tab/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color w:val="000000"/>
          <w:spacing w:val="-2"/>
          <w:sz w:val="16"/>
          <w:szCs w:val="16"/>
          <w:lang w:val="es-ES_tradnl"/>
        </w:rPr>
      </w:pPr>
      <w:r w:rsidRPr="00CA734A">
        <w:rPr>
          <w:rFonts w:ascii="Verdana" w:hAnsi="Verdana" w:cs="Arial"/>
          <w:color w:val="000000"/>
          <w:spacing w:val="-2"/>
          <w:sz w:val="16"/>
          <w:szCs w:val="16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Tahoma"/>
          <w:b/>
          <w:spacing w:val="-2"/>
          <w:lang w:val="es-ES_tradnl"/>
        </w:rPr>
      </w:pPr>
      <w:r w:rsidRPr="00CA734A">
        <w:rPr>
          <w:rFonts w:ascii="Verdana" w:hAnsi="Verdana" w:cs="Arial"/>
          <w:color w:val="000000"/>
          <w:spacing w:val="-2"/>
          <w:sz w:val="16"/>
          <w:szCs w:val="16"/>
        </w:rPr>
        <w:tab/>
      </w:r>
      <w:r w:rsidRPr="00CA734A">
        <w:rPr>
          <w:rFonts w:ascii="Verdana" w:hAnsi="Verdana" w:cs="Tahoma"/>
          <w:spacing w:val="-2"/>
          <w:sz w:val="16"/>
          <w:szCs w:val="16"/>
          <w:lang w:val="es-ES_tradnl"/>
        </w:rPr>
        <w:tab/>
      </w:r>
      <w:r w:rsidRPr="00CA734A">
        <w:rPr>
          <w:rFonts w:ascii="Verdana" w:hAnsi="Verdana" w:cs="Tahoma"/>
          <w:spacing w:val="-2"/>
          <w:sz w:val="16"/>
          <w:szCs w:val="16"/>
          <w:lang w:val="es-ES_tradnl"/>
        </w:rPr>
        <w:tab/>
      </w:r>
      <w:r w:rsidRPr="00CA734A">
        <w:rPr>
          <w:rFonts w:ascii="Verdana" w:hAnsi="Verdana" w:cs="Tahoma"/>
          <w:spacing w:val="-2"/>
          <w:sz w:val="16"/>
          <w:szCs w:val="16"/>
          <w:lang w:val="es-ES_tradnl"/>
        </w:rPr>
        <w:tab/>
      </w:r>
      <w:r w:rsidRPr="00D165E4">
        <w:rPr>
          <w:rFonts w:ascii="Verdana" w:hAnsi="Verdana" w:cs="Tahoma"/>
          <w:b/>
          <w:spacing w:val="-2"/>
          <w:lang w:val="es-ES_tradnl"/>
        </w:rPr>
        <w:t>REGIDORES SUPLENTES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6"/>
          <w:szCs w:val="16"/>
          <w:lang w:val="es-ES_tradnl"/>
        </w:rPr>
      </w:pP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Alba </w:t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Lizeth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</w:t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Buitrago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Ramírez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José Alberto Garro Zamora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Maritza Sandoval Vega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Pedro Sánchez Campos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color w:val="000000"/>
          <w:spacing w:val="-2"/>
          <w:sz w:val="18"/>
          <w:szCs w:val="18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proofErr w:type="spellStart"/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>Grettel</w:t>
      </w:r>
      <w:proofErr w:type="spellEnd"/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 xml:space="preserve"> Lorena Guillén Aguilar </w:t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Arial"/>
          <w:color w:val="000000"/>
          <w:spacing w:val="-2"/>
          <w:sz w:val="18"/>
          <w:szCs w:val="18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>Yorleny Araya Artavia</w:t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ab/>
      </w:r>
    </w:p>
    <w:p w:rsidR="00E55D05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  <w:r w:rsidRPr="00D165E4">
        <w:rPr>
          <w:rFonts w:ascii="Verdana" w:hAnsi="Verdana" w:cs="Tahoma"/>
          <w:b/>
          <w:spacing w:val="-2"/>
          <w:lang w:val="es-ES_tradnl"/>
        </w:rPr>
        <w:t>SÍNDICOS PROPIETARIOS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6"/>
          <w:szCs w:val="16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Eduardo Murillo Quirós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="00E55D05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Distrito Primero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Nidia María Zamora Brenes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="00E55D05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Distrito Segundo 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Elías Morera Arrieta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="00E55D05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Distrito Tercero</w:t>
      </w:r>
    </w:p>
    <w:p w:rsidR="00A74596" w:rsidRDefault="00A74596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  <w:r w:rsidRPr="00D165E4">
        <w:rPr>
          <w:rFonts w:ascii="Verdana" w:hAnsi="Verdana" w:cs="Tahoma"/>
          <w:b/>
          <w:spacing w:val="-2"/>
          <w:lang w:val="es-ES_tradnl"/>
        </w:rPr>
        <w:t>SÍNDICOS SUPLENTES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6"/>
          <w:szCs w:val="16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Rafael Alberto Orozco Hernández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Distrito Segundo 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Annia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Quirós Paniagua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Tahoma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Tahoma"/>
          <w:spacing w:val="-2"/>
          <w:sz w:val="18"/>
          <w:szCs w:val="18"/>
          <w:lang w:val="es-ES_tradnl"/>
        </w:rPr>
        <w:tab/>
      </w:r>
      <w:r>
        <w:rPr>
          <w:rFonts w:ascii="Verdana" w:hAnsi="Verdana" w:cs="Tahoma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Tahoma"/>
          <w:spacing w:val="-2"/>
          <w:sz w:val="18"/>
          <w:szCs w:val="18"/>
          <w:lang w:val="es-ES_tradnl"/>
        </w:rPr>
        <w:t>Síndico Suplente</w:t>
      </w:r>
    </w:p>
    <w:p w:rsidR="00E55D05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</w:p>
    <w:p w:rsidR="00E55D05" w:rsidRPr="00E55D05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Arial"/>
          <w:b/>
          <w:spacing w:val="-2"/>
          <w:lang w:val="es-ES_tradnl"/>
        </w:rPr>
      </w:pPr>
      <w:r w:rsidRPr="00E55D05">
        <w:rPr>
          <w:rFonts w:ascii="Verdana" w:hAnsi="Verdana" w:cs="Arial"/>
          <w:b/>
          <w:spacing w:val="-2"/>
          <w:lang w:val="es-ES_tradnl"/>
        </w:rPr>
        <w:t>AUSENTES</w:t>
      </w:r>
    </w:p>
    <w:p w:rsidR="00E55D05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</w:p>
    <w:p w:rsidR="00F64FDE" w:rsidRPr="00CA734A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Tahoma"/>
          <w:b/>
          <w:spacing w:val="-2"/>
          <w:sz w:val="16"/>
          <w:szCs w:val="16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Lic.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Gerardo Lorenzo Badilla Matamoros</w:t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  <w:t>Regidor Propietario</w:t>
      </w: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MSc.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Catalina Montero Gómez</w:t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  <w:t>Regidora Suplente</w:t>
      </w:r>
    </w:p>
    <w:p w:rsidR="00E55D05" w:rsidRPr="00CA734A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both"/>
        <w:rPr>
          <w:rFonts w:ascii="Verdana" w:hAnsi="Verdana" w:cs="Tahoma"/>
          <w:color w:val="000000"/>
          <w:spacing w:val="-2"/>
          <w:sz w:val="16"/>
          <w:szCs w:val="16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color w:val="000000"/>
          <w:spacing w:val="-2"/>
          <w:sz w:val="18"/>
          <w:szCs w:val="18"/>
        </w:rPr>
        <w:t>Álvaro Juan Rodríguez Segura</w:t>
      </w:r>
      <w:r w:rsidRPr="00CA734A">
        <w:rPr>
          <w:rFonts w:ascii="Verdana" w:hAnsi="Verdana" w:cs="Tahoma"/>
          <w:color w:val="000000"/>
          <w:spacing w:val="-2"/>
          <w:sz w:val="16"/>
          <w:szCs w:val="16"/>
        </w:rPr>
        <w:tab/>
      </w:r>
      <w:r w:rsidRPr="00CA734A">
        <w:rPr>
          <w:rFonts w:ascii="Verdana" w:hAnsi="Verdana" w:cs="Tahoma"/>
          <w:color w:val="000000"/>
          <w:spacing w:val="-2"/>
          <w:sz w:val="16"/>
          <w:szCs w:val="16"/>
        </w:rPr>
        <w:tab/>
      </w:r>
      <w:r w:rsidRPr="00CA734A">
        <w:rPr>
          <w:rFonts w:ascii="Verdana" w:hAnsi="Verdana" w:cs="Tahoma"/>
          <w:color w:val="000000"/>
          <w:spacing w:val="-2"/>
          <w:sz w:val="16"/>
          <w:szCs w:val="16"/>
        </w:rPr>
        <w:tab/>
      </w:r>
      <w:r>
        <w:rPr>
          <w:rFonts w:ascii="Verdana" w:hAnsi="Verdana" w:cs="Tahoma"/>
          <w:color w:val="000000"/>
          <w:spacing w:val="-2"/>
          <w:sz w:val="16"/>
          <w:szCs w:val="16"/>
        </w:rPr>
        <w:t>Regidor Suplente</w:t>
      </w: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Edgar Antonio Garro Valenciano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Síndico </w:t>
      </w:r>
      <w:r w:rsidR="00A74596">
        <w:rPr>
          <w:rFonts w:ascii="Verdana" w:hAnsi="Verdana" w:cs="Arial"/>
          <w:spacing w:val="-2"/>
          <w:sz w:val="18"/>
          <w:szCs w:val="18"/>
          <w:lang w:val="es-ES_tradnl"/>
        </w:rPr>
        <w:t>Distrito IV</w:t>
      </w: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Rafael </w:t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Barboza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 Tenorio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  <w:t>Síndico</w:t>
      </w:r>
      <w:r w:rsidR="00A74596">
        <w:rPr>
          <w:rFonts w:ascii="Verdana" w:hAnsi="Verdana" w:cs="Arial"/>
          <w:spacing w:val="-2"/>
          <w:sz w:val="18"/>
          <w:szCs w:val="18"/>
          <w:lang w:val="es-ES_tradnl"/>
        </w:rPr>
        <w:t xml:space="preserve"> Distrito V</w:t>
      </w: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Marta Eugenia Zúñiga Hernández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>Síndica</w:t>
      </w:r>
      <w:r w:rsidR="00A74596">
        <w:rPr>
          <w:rFonts w:ascii="Verdana" w:hAnsi="Verdana" w:cs="Arial"/>
          <w:spacing w:val="-2"/>
          <w:sz w:val="18"/>
          <w:szCs w:val="18"/>
          <w:lang w:val="es-ES_tradnl"/>
        </w:rPr>
        <w:t xml:space="preserve"> Distrito I</w:t>
      </w: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>Señora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>María del Carmen Álvarez Bogantes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 xml:space="preserve">Síndica </w:t>
      </w:r>
      <w:r w:rsidR="00A74596">
        <w:rPr>
          <w:rFonts w:ascii="Verdana" w:hAnsi="Verdana" w:cs="Arial"/>
          <w:spacing w:val="-2"/>
          <w:sz w:val="18"/>
          <w:szCs w:val="18"/>
          <w:lang w:val="es-ES_tradnl"/>
        </w:rPr>
        <w:t>Distrito IV</w:t>
      </w:r>
    </w:p>
    <w:p w:rsidR="00E55D05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 xml:space="preserve">Señora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  <w:t xml:space="preserve">Yuri María Ramírez Chacón </w:t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>
        <w:rPr>
          <w:rFonts w:ascii="Verdana" w:hAnsi="Verdana" w:cs="Arial"/>
          <w:spacing w:val="-2"/>
          <w:sz w:val="18"/>
          <w:szCs w:val="18"/>
          <w:lang w:val="es-ES_tradnl"/>
        </w:rPr>
        <w:tab/>
      </w:r>
      <w:r w:rsidR="00952E8E">
        <w:rPr>
          <w:rFonts w:ascii="Verdana" w:hAnsi="Verdana" w:cs="Arial"/>
          <w:spacing w:val="-2"/>
          <w:sz w:val="18"/>
          <w:szCs w:val="18"/>
          <w:lang w:val="es-ES_tradnl"/>
        </w:rPr>
        <w:t xml:space="preserve">Síndica </w:t>
      </w:r>
      <w:r w:rsidR="00A74596">
        <w:rPr>
          <w:rFonts w:ascii="Verdana" w:hAnsi="Verdana" w:cs="Arial"/>
          <w:spacing w:val="-2"/>
          <w:sz w:val="18"/>
          <w:szCs w:val="18"/>
          <w:lang w:val="es-ES_tradnl"/>
        </w:rPr>
        <w:t>Distrito V</w:t>
      </w:r>
    </w:p>
    <w:p w:rsidR="00E55D05" w:rsidRPr="00CA734A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Tahoma"/>
          <w:spacing w:val="-2"/>
          <w:sz w:val="16"/>
          <w:szCs w:val="16"/>
          <w:lang w:val="es-ES_tradnl"/>
        </w:rPr>
      </w:pPr>
    </w:p>
    <w:p w:rsidR="00E55D05" w:rsidRPr="00D165E4" w:rsidRDefault="00E55D05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D165E4">
        <w:rPr>
          <w:rFonts w:ascii="Verdana" w:hAnsi="Verdana" w:cs="Arial"/>
          <w:spacing w:val="-2"/>
          <w:sz w:val="18"/>
          <w:szCs w:val="18"/>
          <w:lang w:val="es-ES_tradnl"/>
        </w:rPr>
        <w:tab/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sz w:val="16"/>
          <w:szCs w:val="16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lang w:val="es-ES_tradnl"/>
        </w:rPr>
      </w:pPr>
      <w:r w:rsidRPr="00D165E4">
        <w:rPr>
          <w:rFonts w:ascii="Verdana" w:hAnsi="Verdana" w:cs="Tahoma"/>
          <w:b/>
          <w:spacing w:val="-2"/>
          <w:lang w:val="es-ES_tradnl"/>
        </w:rPr>
        <w:t>ALCALDE, ASESORA LEGAL Y SECRETARIA DEL CONCEJO</w:t>
      </w:r>
    </w:p>
    <w:p w:rsidR="00F64FDE" w:rsidRPr="00CA734A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jc w:val="center"/>
        <w:rPr>
          <w:rFonts w:ascii="Verdana" w:hAnsi="Verdana" w:cs="Tahoma"/>
          <w:b/>
          <w:spacing w:val="-2"/>
          <w:sz w:val="16"/>
          <w:szCs w:val="16"/>
          <w:lang w:val="es-ES_tradnl"/>
        </w:rPr>
      </w:pP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Tahoma"/>
          <w:b/>
          <w:spacing w:val="-2"/>
          <w:sz w:val="18"/>
          <w:szCs w:val="18"/>
          <w:lang w:val="es-ES_tradnl"/>
        </w:rPr>
      </w:pP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MSc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 xml:space="preserve">. </w:t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  <w:t xml:space="preserve">Flory A. Álvarez Rodríguez </w:t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  <w:t>Secretaria Concejo Municipal</w:t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pt-BR"/>
        </w:rPr>
      </w:pP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 xml:space="preserve">MBA. </w:t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  <w:t xml:space="preserve">Jose M. Ulate </w:t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Avendaño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Alcalde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 xml:space="preserve"> Municipal</w:t>
      </w:r>
    </w:p>
    <w:p w:rsidR="00F64FDE" w:rsidRPr="00D165E4" w:rsidRDefault="00F64FDE" w:rsidP="009016ED">
      <w:pPr>
        <w:pBdr>
          <w:top w:val="thinThickMediumGap" w:sz="24" w:space="25" w:color="auto" w:shadow="1"/>
          <w:left w:val="thinThickMediumGap" w:sz="24" w:space="31" w:color="auto" w:shadow="1"/>
          <w:bottom w:val="thinThickMediumGap" w:sz="24" w:space="24" w:color="auto" w:shadow="1"/>
          <w:right w:val="thinThickMediumGap" w:sz="24" w:space="14" w:color="auto" w:shadow="1"/>
        </w:pBdr>
        <w:tabs>
          <w:tab w:val="left" w:pos="-720"/>
        </w:tabs>
        <w:suppressAutoHyphens/>
        <w:rPr>
          <w:rFonts w:ascii="Verdana" w:hAnsi="Verdana" w:cs="Arial"/>
          <w:spacing w:val="-2"/>
          <w:sz w:val="18"/>
          <w:szCs w:val="18"/>
          <w:lang w:val="es-ES_tradnl"/>
        </w:rPr>
      </w:pP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Licda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 xml:space="preserve">. </w:t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  <w:t xml:space="preserve">Priscila Quirós </w:t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Muñoz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r w:rsidRPr="00D165E4">
        <w:rPr>
          <w:rFonts w:ascii="Verdana" w:hAnsi="Verdana" w:cs="Arial"/>
          <w:spacing w:val="-2"/>
          <w:sz w:val="18"/>
          <w:szCs w:val="18"/>
          <w:lang w:val="pt-BR"/>
        </w:rPr>
        <w:tab/>
      </w:r>
      <w:proofErr w:type="spellStart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>Asesora</w:t>
      </w:r>
      <w:proofErr w:type="spellEnd"/>
      <w:r w:rsidRPr="00D165E4">
        <w:rPr>
          <w:rFonts w:ascii="Verdana" w:hAnsi="Verdana" w:cs="Arial"/>
          <w:spacing w:val="-2"/>
          <w:sz w:val="18"/>
          <w:szCs w:val="18"/>
          <w:lang w:val="pt-BR"/>
        </w:rPr>
        <w:t xml:space="preserve"> Legal</w:t>
      </w:r>
    </w:p>
    <w:p w:rsidR="006C1E7C" w:rsidRDefault="00D02DA1">
      <w:pPr>
        <w:rPr>
          <w:lang w:val="es-ES_tradnl"/>
        </w:rPr>
      </w:pPr>
    </w:p>
    <w:p w:rsidR="00952E8E" w:rsidRPr="00503552" w:rsidRDefault="00952E8E" w:rsidP="00952E8E">
      <w:pPr>
        <w:tabs>
          <w:tab w:val="left" w:pos="7705"/>
        </w:tabs>
        <w:jc w:val="both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/>
          <w:b/>
          <w:color w:val="365F91"/>
          <w:sz w:val="28"/>
          <w:szCs w:val="28"/>
        </w:rPr>
        <w:t>PUNTO ÚNICO</w:t>
      </w:r>
      <w:r w:rsidRPr="00064105">
        <w:rPr>
          <w:rFonts w:ascii="Verdana" w:hAnsi="Verdana"/>
          <w:b/>
          <w:color w:val="365F91"/>
          <w:sz w:val="28"/>
          <w:szCs w:val="28"/>
        </w:rPr>
        <w:t>:</w:t>
      </w:r>
      <w:r w:rsidRPr="00707F32">
        <w:rPr>
          <w:rFonts w:ascii="Verdana" w:hAnsi="Verdana"/>
          <w:b/>
        </w:rPr>
        <w:t xml:space="preserve"> </w:t>
      </w:r>
      <w:r w:rsidRPr="00503552">
        <w:rPr>
          <w:rFonts w:ascii="Verdana" w:hAnsi="Verdana"/>
          <w:sz w:val="22"/>
          <w:szCs w:val="22"/>
          <w:lang w:val="es-ES_tradnl"/>
        </w:rPr>
        <w:t xml:space="preserve"> </w:t>
      </w:r>
      <w:r w:rsidRPr="00503552">
        <w:rPr>
          <w:rFonts w:ascii="Verdana" w:hAnsi="Verdana"/>
          <w:sz w:val="28"/>
          <w:szCs w:val="28"/>
          <w:lang w:val="es-ES_tradnl"/>
        </w:rPr>
        <w:t xml:space="preserve"> </w:t>
      </w:r>
      <w:r>
        <w:rPr>
          <w:rFonts w:ascii="Verdana" w:hAnsi="Verdana"/>
          <w:sz w:val="28"/>
          <w:szCs w:val="28"/>
          <w:lang w:val="es-ES_tradnl"/>
        </w:rPr>
        <w:t xml:space="preserve">Conocimiento, </w:t>
      </w:r>
      <w:r w:rsidRPr="00503552">
        <w:rPr>
          <w:rFonts w:ascii="Verdana" w:hAnsi="Verdana"/>
          <w:sz w:val="28"/>
          <w:szCs w:val="28"/>
          <w:lang w:val="es-ES_tradnl"/>
        </w:rPr>
        <w:t>Análisis</w:t>
      </w:r>
      <w:r>
        <w:rPr>
          <w:rFonts w:ascii="Verdana" w:hAnsi="Verdana"/>
          <w:sz w:val="28"/>
          <w:szCs w:val="28"/>
          <w:lang w:val="es-ES_tradnl"/>
        </w:rPr>
        <w:t xml:space="preserve"> y  Aprobación</w:t>
      </w:r>
      <w:r w:rsidRPr="00503552">
        <w:rPr>
          <w:rFonts w:ascii="Verdana" w:hAnsi="Verdana"/>
          <w:sz w:val="28"/>
          <w:szCs w:val="28"/>
          <w:lang w:val="es-ES_tradnl"/>
        </w:rPr>
        <w:t xml:space="preserve"> del Presupuesto Ordinar</w:t>
      </w:r>
      <w:r>
        <w:rPr>
          <w:rFonts w:ascii="Verdana" w:hAnsi="Verdana"/>
          <w:sz w:val="28"/>
          <w:szCs w:val="28"/>
          <w:lang w:val="es-ES_tradnl"/>
        </w:rPr>
        <w:t>io para el ejercicio económico 2015</w:t>
      </w:r>
      <w:r w:rsidRPr="00503552">
        <w:rPr>
          <w:rFonts w:ascii="Verdana" w:hAnsi="Verdana"/>
          <w:sz w:val="28"/>
          <w:szCs w:val="28"/>
          <w:lang w:val="es-ES_tradnl"/>
        </w:rPr>
        <w:t xml:space="preserve">. </w:t>
      </w:r>
    </w:p>
    <w:p w:rsidR="00952E8E" w:rsidRDefault="00952E8E" w:rsidP="00952E8E">
      <w:pPr>
        <w:jc w:val="both"/>
        <w:rPr>
          <w:rFonts w:ascii="Arial" w:eastAsia="Calibri" w:hAnsi="Arial" w:cs="Arial"/>
          <w:bCs/>
          <w:color w:val="7030A0"/>
          <w:sz w:val="22"/>
          <w:szCs w:val="22"/>
          <w:lang w:eastAsia="es-CR"/>
        </w:rPr>
      </w:pPr>
    </w:p>
    <w:p w:rsidR="00D02DA1" w:rsidRPr="00503552" w:rsidRDefault="00D02DA1" w:rsidP="00952E8E">
      <w:pPr>
        <w:jc w:val="both"/>
        <w:rPr>
          <w:rFonts w:ascii="Arial" w:eastAsia="Calibri" w:hAnsi="Arial" w:cs="Arial"/>
          <w:bCs/>
          <w:color w:val="7030A0"/>
          <w:sz w:val="22"/>
          <w:szCs w:val="22"/>
          <w:lang w:eastAsia="es-CR"/>
        </w:rPr>
      </w:pPr>
    </w:p>
    <w:p w:rsidR="00952E8E" w:rsidRPr="00952E8E" w:rsidRDefault="00952E8E" w:rsidP="00952E8E">
      <w:pPr>
        <w:jc w:val="both"/>
        <w:rPr>
          <w:rFonts w:ascii="Verdana" w:eastAsia="Calibri" w:hAnsi="Verdana" w:cs="Arial"/>
          <w:bCs/>
          <w:sz w:val="18"/>
          <w:szCs w:val="18"/>
          <w:lang w:eastAsia="es-CR"/>
        </w:rPr>
      </w:pPr>
      <w:r w:rsidRPr="00952E8E">
        <w:rPr>
          <w:rFonts w:ascii="Verdana" w:eastAsia="Calibri" w:hAnsi="Verdana" w:cs="Arial"/>
          <w:bCs/>
          <w:sz w:val="18"/>
          <w:szCs w:val="18"/>
          <w:lang w:eastAsia="es-CR"/>
        </w:rPr>
        <w:t xml:space="preserve">La Presidencia comenta que el documento presupuestario se analizó y se aprobó en la sesión realizada al efecto el día de ayer y lo que procede en este momento es tomar un acuerdo, por tanto: </w:t>
      </w:r>
    </w:p>
    <w:p w:rsidR="00952E8E" w:rsidRDefault="00952E8E" w:rsidP="00952E8E">
      <w:pPr>
        <w:ind w:left="284" w:hanging="284"/>
        <w:jc w:val="both"/>
        <w:rPr>
          <w:rFonts w:ascii="Bookman Old Style" w:eastAsia="Calibri" w:hAnsi="Bookman Old Style" w:cs="Arial"/>
          <w:b/>
          <w:bCs/>
          <w:sz w:val="28"/>
          <w:szCs w:val="28"/>
          <w:lang w:eastAsia="es-CR"/>
        </w:rPr>
      </w:pPr>
    </w:p>
    <w:p w:rsidR="00D02DA1" w:rsidRDefault="00D02DA1" w:rsidP="00952E8E">
      <w:pPr>
        <w:ind w:left="284" w:hanging="284"/>
        <w:jc w:val="both"/>
        <w:rPr>
          <w:rFonts w:ascii="Bookman Old Style" w:eastAsia="Calibri" w:hAnsi="Bookman Old Style" w:cs="Arial"/>
          <w:b/>
          <w:bCs/>
          <w:sz w:val="28"/>
          <w:szCs w:val="28"/>
          <w:lang w:eastAsia="es-CR"/>
        </w:rPr>
      </w:pPr>
    </w:p>
    <w:p w:rsidR="00952E8E" w:rsidRPr="009016ED" w:rsidRDefault="00952E8E" w:rsidP="00952E8E">
      <w:pPr>
        <w:ind w:left="284" w:hanging="284"/>
        <w:jc w:val="both"/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</w:pPr>
      <w:r w:rsidRPr="009016ED">
        <w:rPr>
          <w:rFonts w:ascii="Arial" w:eastAsia="Calibri" w:hAnsi="Arial" w:cs="Arial"/>
          <w:b/>
          <w:bCs/>
          <w:sz w:val="18"/>
          <w:szCs w:val="18"/>
          <w:lang w:eastAsia="es-CR"/>
        </w:rPr>
        <w:t xml:space="preserve">// EN </w:t>
      </w:r>
      <w:r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 xml:space="preserve">VISTA QUE EL PROYECTO DE PRESUPUESTO ORDINARIO Y PLAN OPERATIVO ANUAL </w:t>
      </w:r>
      <w:r w:rsidR="00A74596"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 xml:space="preserve">PARA EL EJERCICIO ECONÓMICO 2015 </w:t>
      </w:r>
      <w:r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>SE ANALIZ</w:t>
      </w:r>
      <w:r w:rsidR="00A74596"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>Ó</w:t>
      </w:r>
      <w:r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 xml:space="preserve"> Y SE APROBÓ EL DÍA JUEVES 18 DE SETIEMBRE DEL 2014 Y DADO QUE NO SUFRIÓ CAMBIOS DE MODIFICACIONES, EL CONCEJO </w:t>
      </w:r>
      <w:r w:rsidRPr="009016ED">
        <w:rPr>
          <w:rFonts w:ascii="Arial" w:eastAsia="Calibri" w:hAnsi="Arial" w:cs="Arial"/>
          <w:b/>
          <w:bCs/>
          <w:sz w:val="18"/>
          <w:szCs w:val="18"/>
          <w:u w:val="single"/>
          <w:lang w:val="es-ES_tradnl" w:eastAsia="es-CR"/>
        </w:rPr>
        <w:t>ACUERDA POR UNANIMIDAD</w:t>
      </w:r>
      <w:r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>: OMITIR PRONUNCIARSE SOBRE EL PUNTO AGENDADO POR CUANTO EL TEMA FUE RESUELTO EL DÍA DE AYER.</w:t>
      </w:r>
    </w:p>
    <w:p w:rsidR="00952E8E" w:rsidRPr="009016ED" w:rsidRDefault="00952E8E" w:rsidP="00952E8E">
      <w:pPr>
        <w:ind w:left="284" w:hanging="284"/>
        <w:jc w:val="both"/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</w:pPr>
      <w:r w:rsidRPr="009016ED">
        <w:rPr>
          <w:rFonts w:ascii="Arial" w:eastAsia="Calibri" w:hAnsi="Arial" w:cs="Arial"/>
          <w:b/>
          <w:bCs/>
          <w:sz w:val="18"/>
          <w:szCs w:val="18"/>
          <w:lang w:val="es-ES_tradnl" w:eastAsia="es-CR"/>
        </w:rPr>
        <w:t>// ACUERDO DEFINITIVAMENTE APROBADO.</w:t>
      </w:r>
    </w:p>
    <w:p w:rsidR="00A74596" w:rsidRDefault="00A74596" w:rsidP="00952E8E">
      <w:pPr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A74596" w:rsidRDefault="00A74596" w:rsidP="00952E8E">
      <w:pPr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A74596" w:rsidRDefault="00A74596" w:rsidP="00952E8E">
      <w:pPr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952E8E" w:rsidRPr="00952E8E" w:rsidRDefault="00952E8E" w:rsidP="00952E8E">
      <w:pPr>
        <w:jc w:val="both"/>
        <w:rPr>
          <w:rFonts w:ascii="Arial" w:eastAsia="Calibri" w:hAnsi="Arial" w:cs="Arial"/>
          <w:b/>
          <w:bCs/>
          <w:u w:val="single"/>
          <w:lang w:val="es-ES_tradnl" w:eastAsia="es-CR"/>
        </w:rPr>
      </w:pPr>
      <w:r w:rsidRPr="00952E8E">
        <w:rPr>
          <w:rFonts w:ascii="Arial" w:eastAsia="Calibri" w:hAnsi="Arial" w:cs="Arial"/>
          <w:b/>
          <w:bCs/>
          <w:u w:val="single"/>
          <w:lang w:val="es-ES_tradnl" w:eastAsia="es-CR"/>
        </w:rPr>
        <w:t>// SIN MÁS ASUNTOS QUE TRATAR LA PRESIDENCIA DA POR FINALIZADA LA SESIÓN EXTRAORDINARIA AL SER LAS DIECIOCHO HORAS CON TREINTA Y CINCO MINUTOS.</w:t>
      </w:r>
    </w:p>
    <w:p w:rsidR="00952E8E" w:rsidRDefault="00952E8E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952E8E" w:rsidRDefault="00952E8E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A74596" w:rsidRDefault="00A74596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A74596" w:rsidRDefault="00A74596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952E8E" w:rsidRDefault="00952E8E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952E8E" w:rsidRPr="005D334D" w:rsidRDefault="00952E8E" w:rsidP="00952E8E">
      <w:pPr>
        <w:ind w:left="284" w:hanging="284"/>
        <w:jc w:val="both"/>
        <w:rPr>
          <w:rFonts w:ascii="Bookman Old Style" w:eastAsia="Calibri" w:hAnsi="Bookman Old Style" w:cs="Arial"/>
          <w:bCs/>
          <w:lang w:val="es-ES_tradnl" w:eastAsia="es-CR"/>
        </w:rPr>
      </w:pPr>
    </w:p>
    <w:p w:rsidR="00952E8E" w:rsidRPr="00952E8E" w:rsidRDefault="00952E8E" w:rsidP="00952E8E">
      <w:pPr>
        <w:rPr>
          <w:rFonts w:ascii="Arial" w:hAnsi="Arial" w:cs="Arial"/>
          <w:b/>
        </w:rPr>
      </w:pPr>
      <w:r w:rsidRPr="00952E8E">
        <w:rPr>
          <w:rFonts w:ascii="Arial" w:hAnsi="Arial" w:cs="Arial"/>
          <w:b/>
        </w:rPr>
        <w:t xml:space="preserve">MSC. FLORY A. ÁLVAREZ RODRÍGUEZ  </w:t>
      </w:r>
      <w:r>
        <w:rPr>
          <w:rFonts w:ascii="Arial" w:hAnsi="Arial" w:cs="Arial"/>
          <w:b/>
        </w:rPr>
        <w:t xml:space="preserve">    </w:t>
      </w:r>
      <w:r w:rsidRPr="00952E8E">
        <w:rPr>
          <w:rFonts w:ascii="Arial" w:hAnsi="Arial" w:cs="Arial"/>
          <w:b/>
        </w:rPr>
        <w:t xml:space="preserve">LIC. MANUEL ZUMBADO ARAYA </w:t>
      </w:r>
    </w:p>
    <w:p w:rsidR="00952E8E" w:rsidRPr="00952E8E" w:rsidRDefault="00952E8E" w:rsidP="00952E8E">
      <w:pPr>
        <w:rPr>
          <w:rFonts w:ascii="Arial" w:hAnsi="Arial" w:cs="Arial"/>
          <w:b/>
        </w:rPr>
      </w:pPr>
      <w:r w:rsidRPr="00952E8E">
        <w:rPr>
          <w:rFonts w:ascii="Arial" w:hAnsi="Arial" w:cs="Arial"/>
          <w:b/>
        </w:rPr>
        <w:t xml:space="preserve">SECRETARIA CONCEJO MUNICIPAL      </w:t>
      </w:r>
      <w:r>
        <w:rPr>
          <w:rFonts w:ascii="Arial" w:hAnsi="Arial" w:cs="Arial"/>
          <w:b/>
        </w:rPr>
        <w:t xml:space="preserve">    </w:t>
      </w:r>
      <w:r w:rsidRPr="00952E8E">
        <w:rPr>
          <w:rFonts w:ascii="Arial" w:hAnsi="Arial" w:cs="Arial"/>
          <w:b/>
        </w:rPr>
        <w:t xml:space="preserve">PRESIDENTE MUNICIPAL </w:t>
      </w:r>
    </w:p>
    <w:p w:rsidR="00952E8E" w:rsidRPr="00952E8E" w:rsidRDefault="00952E8E" w:rsidP="00952E8E">
      <w:pPr>
        <w:rPr>
          <w:rFonts w:ascii="Arial" w:hAnsi="Arial" w:cs="Arial"/>
        </w:rPr>
      </w:pPr>
    </w:p>
    <w:p w:rsidR="00952E8E" w:rsidRPr="005D334D" w:rsidRDefault="00952E8E" w:rsidP="00952E8E">
      <w:pPr>
        <w:rPr>
          <w:rFonts w:ascii="Bookman Old Style" w:hAnsi="Bookman Old Style"/>
        </w:rPr>
      </w:pPr>
    </w:p>
    <w:p w:rsidR="00952E8E" w:rsidRPr="00952E8E" w:rsidRDefault="00952E8E" w:rsidP="00952E8E">
      <w:pPr>
        <w:rPr>
          <w:rFonts w:ascii="Bookman Old Style" w:hAnsi="Bookman Old Style"/>
          <w:i/>
        </w:rPr>
      </w:pPr>
      <w:proofErr w:type="spellStart"/>
      <w:r w:rsidRPr="00952E8E">
        <w:rPr>
          <w:rFonts w:ascii="Bookman Old Style" w:hAnsi="Bookman Old Style"/>
          <w:i/>
        </w:rPr>
        <w:t>Far</w:t>
      </w:r>
      <w:proofErr w:type="spellEnd"/>
      <w:r>
        <w:rPr>
          <w:rFonts w:ascii="Bookman Old Style" w:hAnsi="Bookman Old Style"/>
          <w:i/>
        </w:rPr>
        <w:t>/</w:t>
      </w:r>
      <w:r w:rsidRPr="00952E8E">
        <w:rPr>
          <w:rFonts w:ascii="Bookman Old Style" w:hAnsi="Bookman Old Style"/>
          <w:i/>
        </w:rPr>
        <w:t>.</w:t>
      </w:r>
      <w:r w:rsidRPr="00952E8E">
        <w:rPr>
          <w:rFonts w:ascii="Bookman Old Style" w:hAnsi="Bookman Old Style"/>
          <w:b/>
          <w:i/>
        </w:rPr>
        <w:t xml:space="preserve"> </w:t>
      </w:r>
    </w:p>
    <w:p w:rsidR="00952E8E" w:rsidRPr="00934A9A" w:rsidRDefault="00952E8E" w:rsidP="00952E8E">
      <w:pPr>
        <w:pStyle w:val="Prrafodelista"/>
        <w:jc w:val="both"/>
        <w:rPr>
          <w:rFonts w:ascii="Verdana" w:hAnsi="Verdana"/>
          <w:b/>
          <w:sz w:val="18"/>
          <w:szCs w:val="18"/>
        </w:rPr>
      </w:pPr>
    </w:p>
    <w:p w:rsidR="00952E8E" w:rsidRPr="005D334D" w:rsidRDefault="00952E8E" w:rsidP="00952E8E">
      <w:pPr>
        <w:rPr>
          <w:rFonts w:ascii="Verdana" w:hAnsi="Verdana"/>
          <w:b/>
          <w:sz w:val="18"/>
          <w:szCs w:val="18"/>
        </w:rPr>
      </w:pPr>
    </w:p>
    <w:sectPr w:rsidR="00952E8E" w:rsidRPr="005D334D" w:rsidSect="009016ED">
      <w:headerReference w:type="default" r:id="rId7"/>
      <w:footerReference w:type="default" r:id="rId8"/>
      <w:pgSz w:w="12242" w:h="20163" w:code="5"/>
      <w:pgMar w:top="1418" w:right="76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ED" w:rsidRDefault="009016ED" w:rsidP="009016ED">
      <w:r>
        <w:separator/>
      </w:r>
    </w:p>
  </w:endnote>
  <w:endnote w:type="continuationSeparator" w:id="0">
    <w:p w:rsidR="009016ED" w:rsidRDefault="009016ED" w:rsidP="0090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579"/>
      <w:docPartObj>
        <w:docPartGallery w:val="Page Numbers (Bottom of Page)"/>
        <w:docPartUnique/>
      </w:docPartObj>
    </w:sdtPr>
    <w:sdtContent>
      <w:p w:rsidR="009016ED" w:rsidRDefault="00F74D71">
        <w:pPr>
          <w:pStyle w:val="Piedepgina"/>
          <w:jc w:val="center"/>
        </w:pPr>
        <w:fldSimple w:instr=" PAGE   \* MERGEFORMAT ">
          <w:r w:rsidR="00D02DA1">
            <w:rPr>
              <w:noProof/>
            </w:rPr>
            <w:t>1</w:t>
          </w:r>
        </w:fldSimple>
      </w:p>
    </w:sdtContent>
  </w:sdt>
  <w:p w:rsidR="009016ED" w:rsidRDefault="009016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ED" w:rsidRDefault="009016ED" w:rsidP="009016ED">
      <w:r>
        <w:separator/>
      </w:r>
    </w:p>
  </w:footnote>
  <w:footnote w:type="continuationSeparator" w:id="0">
    <w:p w:rsidR="009016ED" w:rsidRDefault="009016ED" w:rsidP="0090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78"/>
      <w:docPartObj>
        <w:docPartGallery w:val="Page Numbers (Top of Page)"/>
        <w:docPartUnique/>
      </w:docPartObj>
    </w:sdtPr>
    <w:sdtContent>
      <w:p w:rsidR="00D02DA1" w:rsidRDefault="00D02DA1">
        <w:pPr>
          <w:pStyle w:val="Encabezado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2DA1" w:rsidRDefault="00D02D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DE"/>
    <w:rsid w:val="000B1BA9"/>
    <w:rsid w:val="004709F7"/>
    <w:rsid w:val="006616DB"/>
    <w:rsid w:val="009016ED"/>
    <w:rsid w:val="00952E8E"/>
    <w:rsid w:val="00A74596"/>
    <w:rsid w:val="00D02DA1"/>
    <w:rsid w:val="00E55D05"/>
    <w:rsid w:val="00F03F47"/>
    <w:rsid w:val="00F64FDE"/>
    <w:rsid w:val="00F7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52E8E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952E8E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1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ED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1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ED"/>
    <w:rPr>
      <w:rFonts w:ascii="Times New Roman" w:eastAsia="Batang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F_Alvarez</dc:creator>
  <cp:lastModifiedBy>S_Jara</cp:lastModifiedBy>
  <cp:revision>3</cp:revision>
  <cp:lastPrinted>2014-09-26T16:22:00Z</cp:lastPrinted>
  <dcterms:created xsi:type="dcterms:W3CDTF">2014-09-23T14:45:00Z</dcterms:created>
  <dcterms:modified xsi:type="dcterms:W3CDTF">2014-09-29T13:02:00Z</dcterms:modified>
</cp:coreProperties>
</file>