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0EE" w:rsidRPr="00480883" w:rsidRDefault="002D50EE" w:rsidP="002D50EE">
      <w:pPr>
        <w:jc w:val="center"/>
        <w:rPr>
          <w:rFonts w:ascii="Georgia" w:hAnsi="Georgia" w:cs="Arial"/>
          <w:b/>
          <w:bCs/>
          <w:sz w:val="32"/>
          <w:szCs w:val="32"/>
          <w:lang w:val="es-ES_tradnl"/>
        </w:rPr>
      </w:pPr>
      <w:r w:rsidRPr="008A2365">
        <w:rPr>
          <w:rFonts w:ascii="Arial" w:hAnsi="Arial" w:cs="Arial"/>
          <w:b/>
          <w:bCs/>
          <w:noProof/>
          <w:sz w:val="28"/>
          <w:szCs w:val="28"/>
          <w:lang w:eastAsia="es-CR"/>
        </w:rPr>
        <mc:AlternateContent>
          <mc:Choice Requires="wpg">
            <w:drawing>
              <wp:anchor distT="0" distB="0" distL="114300" distR="114300" simplePos="0" relativeHeight="251659264" behindDoc="0" locked="0" layoutInCell="1" allowOverlap="1" wp14:anchorId="6E157F98" wp14:editId="49CCCFE5">
                <wp:simplePos x="0" y="0"/>
                <wp:positionH relativeFrom="margin">
                  <wp:posOffset>-908685</wp:posOffset>
                </wp:positionH>
                <wp:positionV relativeFrom="paragraph">
                  <wp:posOffset>-824230</wp:posOffset>
                </wp:positionV>
                <wp:extent cx="2095500" cy="1838325"/>
                <wp:effectExtent l="0" t="0" r="0" b="952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1838325"/>
                          <a:chOff x="288" y="432"/>
                          <a:chExt cx="2160" cy="2160"/>
                        </a:xfrm>
                      </wpg:grpSpPr>
                      <pic:pic xmlns:pic="http://schemas.openxmlformats.org/drawingml/2006/picture">
                        <pic:nvPicPr>
                          <pic:cNvPr id="2"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32" y="432"/>
                            <a:ext cx="1831" cy="1789"/>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288" y="2160"/>
                            <a:ext cx="2160"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50EE" w:rsidRPr="002D50EE" w:rsidRDefault="002D50EE" w:rsidP="002D50EE">
                              <w:pPr>
                                <w:pStyle w:val="Sinespaciado"/>
                                <w:jc w:val="center"/>
                                <w:rPr>
                                  <w:rFonts w:ascii="Bookman Old Style" w:hAnsi="Bookman Old Style"/>
                                  <w:b/>
                                  <w:color w:val="002060"/>
                                  <w:sz w:val="16"/>
                                  <w:szCs w:val="16"/>
                                </w:rPr>
                              </w:pPr>
                              <w:r w:rsidRPr="002D50EE">
                                <w:rPr>
                                  <w:rFonts w:ascii="Bookman Old Style" w:hAnsi="Bookman Old Style"/>
                                  <w:b/>
                                  <w:color w:val="002060"/>
                                  <w:sz w:val="16"/>
                                  <w:szCs w:val="16"/>
                                </w:rPr>
                                <w:t>MUNICIPALIDAD DE HEREDIA</w:t>
                              </w:r>
                            </w:p>
                            <w:p w:rsidR="002D50EE" w:rsidRPr="002D50EE" w:rsidRDefault="002D50EE" w:rsidP="002D50EE">
                              <w:pPr>
                                <w:pStyle w:val="Sinespaciado"/>
                                <w:jc w:val="center"/>
                                <w:rPr>
                                  <w:rFonts w:ascii="Bookman Old Style" w:hAnsi="Bookman Old Style"/>
                                  <w:b/>
                                  <w:color w:val="002060"/>
                                  <w:sz w:val="16"/>
                                  <w:szCs w:val="16"/>
                                </w:rPr>
                              </w:pPr>
                              <w:r w:rsidRPr="002D50EE">
                                <w:rPr>
                                  <w:rFonts w:ascii="Bookman Old Style" w:hAnsi="Bookman Old Style"/>
                                  <w:b/>
                                  <w:color w:val="002060"/>
                                  <w:sz w:val="16"/>
                                  <w:szCs w:val="16"/>
                                </w:rPr>
                                <w:t>SECRETARIA CONCEJO MUNICIPAL</w:t>
                              </w:r>
                            </w:p>
                            <w:p w:rsidR="002D50EE" w:rsidRDefault="002D50EE" w:rsidP="002D50EE">
                              <w:pPr>
                                <w:rPr>
                                  <w:rFonts w:ascii="Verdana" w:eastAsia="Times New Roman" w:hAnsi="Verdana"/>
                                  <w:color w:val="008000"/>
                                  <w:sz w:val="16"/>
                                  <w:szCs w:val="16"/>
                                </w:rPr>
                              </w:pPr>
                              <w:r>
                                <w:rPr>
                                  <w:rFonts w:ascii="Verdana" w:eastAsia="Times New Roman" w:hAnsi="Verdana"/>
                                  <w:color w:val="008000"/>
                                  <w:sz w:val="16"/>
                                  <w:szCs w:val="16"/>
                                </w:rPr>
                                <w:t xml:space="preserve"> </w:t>
                              </w:r>
                            </w:p>
                            <w:p w:rsidR="002D50EE" w:rsidRDefault="002D50EE" w:rsidP="002D50EE">
                              <w:pPr>
                                <w:rPr>
                                  <w:rFonts w:ascii="Verdana" w:eastAsia="Times New Roman" w:hAnsi="Verdana"/>
                                  <w:color w:val="008000"/>
                                  <w:sz w:val="16"/>
                                  <w:szCs w:val="16"/>
                                </w:rPr>
                              </w:pPr>
                              <w:r>
                                <w:rPr>
                                  <w:rFonts w:ascii="Verdana" w:eastAsia="Times New Roman" w:hAnsi="Verdana"/>
                                  <w:color w:val="008000"/>
                                  <w:sz w:val="16"/>
                                  <w:szCs w:val="16"/>
                                </w:rPr>
                                <w:t xml:space="preserve">HERED  </w:t>
                              </w:r>
                            </w:p>
                            <w:p w:rsidR="002D50EE" w:rsidRDefault="002D50EE" w:rsidP="002D50EE">
                              <w:pPr>
                                <w:rPr>
                                  <w:rFonts w:ascii="Verdana" w:eastAsia="Times New Roman" w:hAnsi="Verdana"/>
                                  <w:color w:val="008000"/>
                                  <w:sz w:val="16"/>
                                  <w:szCs w:val="16"/>
                                </w:rPr>
                              </w:pPr>
                            </w:p>
                            <w:p w:rsidR="002D50EE" w:rsidRDefault="002D50EE" w:rsidP="002D50EE">
                              <w:pPr>
                                <w:rPr>
                                  <w:rFonts w:ascii="Verdana" w:eastAsia="Times New Roman" w:hAnsi="Verdana"/>
                                  <w:color w:val="008000"/>
                                  <w:sz w:val="16"/>
                                  <w:szCs w:val="16"/>
                                </w:rPr>
                              </w:pPr>
                            </w:p>
                            <w:p w:rsidR="002D50EE" w:rsidRDefault="002D50EE" w:rsidP="002D50EE">
                              <w:pPr>
                                <w:rPr>
                                  <w:rFonts w:ascii="Verdana" w:eastAsia="Times New Roman" w:hAnsi="Verdana"/>
                                  <w:color w:val="008000"/>
                                  <w:sz w:val="16"/>
                                  <w:szCs w:val="16"/>
                                </w:rPr>
                              </w:pPr>
                            </w:p>
                            <w:p w:rsidR="002D50EE" w:rsidRPr="0064760C" w:rsidRDefault="002D50EE" w:rsidP="002D50EE">
                              <w:pPr>
                                <w:rPr>
                                  <w:rFonts w:ascii="Verdana" w:eastAsia="Times New Roman" w:hAnsi="Verdana"/>
                                  <w:color w:val="008000"/>
                                  <w:sz w:val="16"/>
                                  <w:szCs w:val="16"/>
                                </w:rPr>
                              </w:pPr>
                              <w:proofErr w:type="spellStart"/>
                              <w:r>
                                <w:rPr>
                                  <w:rFonts w:ascii="Verdana" w:eastAsia="Times New Roman" w:hAnsi="Verdana"/>
                                  <w:color w:val="008000"/>
                                  <w:sz w:val="16"/>
                                  <w:szCs w:val="16"/>
                                </w:rPr>
                                <w:t>MUNICIPALI</w:t>
                              </w:r>
                              <w:r w:rsidRPr="0064760C">
                                <w:rPr>
                                  <w:rFonts w:ascii="Verdana" w:eastAsia="Times New Roman" w:hAnsi="Verdana"/>
                                  <w:color w:val="008000"/>
                                  <w:sz w:val="16"/>
                                  <w:szCs w:val="16"/>
                                </w:rPr>
                                <w:t>Secretaría</w:t>
                              </w:r>
                              <w:proofErr w:type="spellEnd"/>
                              <w:r w:rsidRPr="0064760C">
                                <w:rPr>
                                  <w:rFonts w:ascii="Verdana" w:eastAsia="Times New Roman" w:hAnsi="Verdana"/>
                                  <w:color w:val="008000"/>
                                </w:rPr>
                                <w:t xml:space="preserve"> </w:t>
                              </w:r>
                              <w:r w:rsidRPr="0064760C">
                                <w:rPr>
                                  <w:rFonts w:ascii="Verdana" w:eastAsia="Times New Roman" w:hAnsi="Verdana"/>
                                  <w:color w:val="008000"/>
                                  <w:sz w:val="16"/>
                                  <w:szCs w:val="16"/>
                                </w:rPr>
                                <w:t>Concejo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57F98" id="Grupo 1" o:spid="_x0000_s1026" style="position:absolute;left:0;text-align:left;margin-left:-71.55pt;margin-top:-64.9pt;width:165pt;height:144.75pt;z-index:251659264;mso-position-horizontal-relative:margin" coordorigin="288,432" coordsize="2160,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32;top:432;width:1831;height:17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L/bPDAAAA2gAAAA8AAABkcnMvZG93bnJldi54bWxEj0FrAjEUhO8F/0N4Qm/drELbdTWKCFIv&#10;ItoeenxunrtpNy9Lkq7rv2+EQo/DzHzDLFaDbUVPPhjHCiZZDoK4ctpwreDjfftUgAgRWWPrmBTc&#10;KMBqOXpYYKndlY/Un2ItEoRDiQqaGLtSylA1ZDFkriNO3sV5izFJX0vt8ZrgtpXTPH+RFg2nhQY7&#10;2jRUfZ9+rILDLcz6ozlfColvn8+F8bOv/atSj+NhPQcRaYj/4b/2TiuYwv1KugFy+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0v9s8MAAADaAAAADwAAAAAAAAAAAAAAAACf&#10;AgAAZHJzL2Rvd25yZXYueG1sUEsFBgAAAAAEAAQA9wAAAI8DAAAAAA==&#10;">
                  <v:imagedata r:id="rId8" o:title=""/>
                </v:shape>
                <v:shapetype id="_x0000_t202" coordsize="21600,21600" o:spt="202" path="m,l,21600r21600,l21600,xe">
                  <v:stroke joinstyle="miter"/>
                  <v:path gradientshapeok="t" o:connecttype="rect"/>
                </v:shapetype>
                <v:shape id="Text Box 4" o:spid="_x0000_s1028" type="#_x0000_t202" style="position:absolute;left:288;top:2160;width:216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2D50EE" w:rsidRPr="002D50EE" w:rsidRDefault="002D50EE" w:rsidP="002D50EE">
                        <w:pPr>
                          <w:pStyle w:val="Sinespaciado"/>
                          <w:jc w:val="center"/>
                          <w:rPr>
                            <w:rFonts w:ascii="Bookman Old Style" w:hAnsi="Bookman Old Style"/>
                            <w:b/>
                            <w:color w:val="002060"/>
                            <w:sz w:val="16"/>
                            <w:szCs w:val="16"/>
                          </w:rPr>
                        </w:pPr>
                        <w:r w:rsidRPr="002D50EE">
                          <w:rPr>
                            <w:rFonts w:ascii="Bookman Old Style" w:hAnsi="Bookman Old Style"/>
                            <w:b/>
                            <w:color w:val="002060"/>
                            <w:sz w:val="16"/>
                            <w:szCs w:val="16"/>
                          </w:rPr>
                          <w:t>MUNICIPALIDAD DE HEREDIA</w:t>
                        </w:r>
                      </w:p>
                      <w:p w:rsidR="002D50EE" w:rsidRPr="002D50EE" w:rsidRDefault="002D50EE" w:rsidP="002D50EE">
                        <w:pPr>
                          <w:pStyle w:val="Sinespaciado"/>
                          <w:jc w:val="center"/>
                          <w:rPr>
                            <w:rFonts w:ascii="Bookman Old Style" w:hAnsi="Bookman Old Style"/>
                            <w:b/>
                            <w:color w:val="002060"/>
                            <w:sz w:val="16"/>
                            <w:szCs w:val="16"/>
                          </w:rPr>
                        </w:pPr>
                        <w:r w:rsidRPr="002D50EE">
                          <w:rPr>
                            <w:rFonts w:ascii="Bookman Old Style" w:hAnsi="Bookman Old Style"/>
                            <w:b/>
                            <w:color w:val="002060"/>
                            <w:sz w:val="16"/>
                            <w:szCs w:val="16"/>
                          </w:rPr>
                          <w:t>SECRETARIA CONCEJO MUNICIPAL</w:t>
                        </w:r>
                      </w:p>
                      <w:p w:rsidR="002D50EE" w:rsidRDefault="002D50EE" w:rsidP="002D50EE">
                        <w:pPr>
                          <w:rPr>
                            <w:rFonts w:ascii="Verdana" w:eastAsia="Times New Roman" w:hAnsi="Verdana"/>
                            <w:color w:val="008000"/>
                            <w:sz w:val="16"/>
                            <w:szCs w:val="16"/>
                          </w:rPr>
                        </w:pPr>
                        <w:r>
                          <w:rPr>
                            <w:rFonts w:ascii="Verdana" w:eastAsia="Times New Roman" w:hAnsi="Verdana"/>
                            <w:color w:val="008000"/>
                            <w:sz w:val="16"/>
                            <w:szCs w:val="16"/>
                          </w:rPr>
                          <w:t xml:space="preserve"> </w:t>
                        </w:r>
                      </w:p>
                      <w:p w:rsidR="002D50EE" w:rsidRDefault="002D50EE" w:rsidP="002D50EE">
                        <w:pPr>
                          <w:rPr>
                            <w:rFonts w:ascii="Verdana" w:eastAsia="Times New Roman" w:hAnsi="Verdana"/>
                            <w:color w:val="008000"/>
                            <w:sz w:val="16"/>
                            <w:szCs w:val="16"/>
                          </w:rPr>
                        </w:pPr>
                        <w:r>
                          <w:rPr>
                            <w:rFonts w:ascii="Verdana" w:eastAsia="Times New Roman" w:hAnsi="Verdana"/>
                            <w:color w:val="008000"/>
                            <w:sz w:val="16"/>
                            <w:szCs w:val="16"/>
                          </w:rPr>
                          <w:t xml:space="preserve">HERED  </w:t>
                        </w:r>
                      </w:p>
                      <w:p w:rsidR="002D50EE" w:rsidRDefault="002D50EE" w:rsidP="002D50EE">
                        <w:pPr>
                          <w:rPr>
                            <w:rFonts w:ascii="Verdana" w:eastAsia="Times New Roman" w:hAnsi="Verdana"/>
                            <w:color w:val="008000"/>
                            <w:sz w:val="16"/>
                            <w:szCs w:val="16"/>
                          </w:rPr>
                        </w:pPr>
                      </w:p>
                      <w:p w:rsidR="002D50EE" w:rsidRDefault="002D50EE" w:rsidP="002D50EE">
                        <w:pPr>
                          <w:rPr>
                            <w:rFonts w:ascii="Verdana" w:eastAsia="Times New Roman" w:hAnsi="Verdana"/>
                            <w:color w:val="008000"/>
                            <w:sz w:val="16"/>
                            <w:szCs w:val="16"/>
                          </w:rPr>
                        </w:pPr>
                      </w:p>
                      <w:p w:rsidR="002D50EE" w:rsidRDefault="002D50EE" w:rsidP="002D50EE">
                        <w:pPr>
                          <w:rPr>
                            <w:rFonts w:ascii="Verdana" w:eastAsia="Times New Roman" w:hAnsi="Verdana"/>
                            <w:color w:val="008000"/>
                            <w:sz w:val="16"/>
                            <w:szCs w:val="16"/>
                          </w:rPr>
                        </w:pPr>
                      </w:p>
                      <w:p w:rsidR="002D50EE" w:rsidRPr="0064760C" w:rsidRDefault="002D50EE" w:rsidP="002D50EE">
                        <w:pPr>
                          <w:rPr>
                            <w:rFonts w:ascii="Verdana" w:eastAsia="Times New Roman" w:hAnsi="Verdana"/>
                            <w:color w:val="008000"/>
                            <w:sz w:val="16"/>
                            <w:szCs w:val="16"/>
                          </w:rPr>
                        </w:pPr>
                        <w:proofErr w:type="spellStart"/>
                        <w:r>
                          <w:rPr>
                            <w:rFonts w:ascii="Verdana" w:eastAsia="Times New Roman" w:hAnsi="Verdana"/>
                            <w:color w:val="008000"/>
                            <w:sz w:val="16"/>
                            <w:szCs w:val="16"/>
                          </w:rPr>
                          <w:t>MUNICIPALI</w:t>
                        </w:r>
                        <w:r w:rsidRPr="0064760C">
                          <w:rPr>
                            <w:rFonts w:ascii="Verdana" w:eastAsia="Times New Roman" w:hAnsi="Verdana"/>
                            <w:color w:val="008000"/>
                            <w:sz w:val="16"/>
                            <w:szCs w:val="16"/>
                          </w:rPr>
                          <w:t>Secretaría</w:t>
                        </w:r>
                        <w:proofErr w:type="spellEnd"/>
                        <w:r w:rsidRPr="0064760C">
                          <w:rPr>
                            <w:rFonts w:ascii="Verdana" w:eastAsia="Times New Roman" w:hAnsi="Verdana"/>
                            <w:color w:val="008000"/>
                          </w:rPr>
                          <w:t xml:space="preserve"> </w:t>
                        </w:r>
                        <w:r w:rsidRPr="0064760C">
                          <w:rPr>
                            <w:rFonts w:ascii="Verdana" w:eastAsia="Times New Roman" w:hAnsi="Verdana"/>
                            <w:color w:val="008000"/>
                            <w:sz w:val="16"/>
                            <w:szCs w:val="16"/>
                          </w:rPr>
                          <w:t>Concejo</w:t>
                        </w:r>
                      </w:p>
                    </w:txbxContent>
                  </v:textbox>
                </v:shape>
                <w10:wrap anchorx="margin"/>
              </v:group>
            </w:pict>
          </mc:Fallback>
        </mc:AlternateContent>
      </w:r>
      <w:r>
        <w:rPr>
          <w:rFonts w:ascii="Arial" w:hAnsi="Arial" w:cs="Arial"/>
          <w:b/>
          <w:bCs/>
          <w:sz w:val="32"/>
          <w:szCs w:val="32"/>
          <w:lang w:val="es-ES_tradnl"/>
        </w:rPr>
        <w:t xml:space="preserve">              </w:t>
      </w:r>
      <w:r w:rsidRPr="00480883">
        <w:rPr>
          <w:rFonts w:ascii="Georgia" w:hAnsi="Georgia" w:cs="Arial"/>
          <w:b/>
          <w:bCs/>
          <w:sz w:val="32"/>
          <w:szCs w:val="32"/>
          <w:lang w:val="es-ES_tradnl"/>
        </w:rPr>
        <w:t>SESIÓN  EXTRAORDINARIA 455-2015</w:t>
      </w:r>
    </w:p>
    <w:p w:rsidR="002D50EE" w:rsidRDefault="002D50EE" w:rsidP="002D50EE">
      <w:pPr>
        <w:jc w:val="center"/>
        <w:rPr>
          <w:rFonts w:ascii="Arial" w:hAnsi="Arial" w:cs="Arial"/>
          <w:b/>
          <w:bCs/>
          <w:sz w:val="32"/>
          <w:szCs w:val="32"/>
          <w:lang w:val="es-ES_tradnl"/>
        </w:rPr>
      </w:pPr>
    </w:p>
    <w:p w:rsidR="002D50EE" w:rsidRDefault="002D50EE" w:rsidP="002D50EE">
      <w:pPr>
        <w:jc w:val="center"/>
        <w:rPr>
          <w:rFonts w:ascii="Arial" w:hAnsi="Arial" w:cs="Arial"/>
          <w:b/>
          <w:bCs/>
          <w:sz w:val="32"/>
          <w:szCs w:val="32"/>
          <w:lang w:val="es-ES_tradnl"/>
        </w:rPr>
      </w:pPr>
    </w:p>
    <w:p w:rsidR="002D50EE" w:rsidRPr="00480883" w:rsidRDefault="002D50EE" w:rsidP="002D50EE">
      <w:pPr>
        <w:tabs>
          <w:tab w:val="left" w:pos="-720"/>
          <w:tab w:val="left" w:pos="6663"/>
        </w:tabs>
        <w:suppressAutoHyphens/>
        <w:ind w:right="-232"/>
        <w:jc w:val="both"/>
        <w:rPr>
          <w:rFonts w:ascii="Georgia" w:hAnsi="Georgia" w:cs="Arial"/>
          <w:b/>
          <w:sz w:val="24"/>
          <w:szCs w:val="24"/>
          <w:lang w:val="es-ES"/>
        </w:rPr>
      </w:pPr>
      <w:r w:rsidRPr="00480883">
        <w:rPr>
          <w:rFonts w:ascii="Georgia" w:hAnsi="Georgia" w:cs="Arial"/>
          <w:sz w:val="24"/>
          <w:szCs w:val="24"/>
        </w:rPr>
        <w:t xml:space="preserve">Acta de la Sesión Extraordinaria celebrada por la Corporación Municipal del Cantón Central de Heredia, a las dieciocho horas con quince minutos del día jueves 26 de noviembre del 2015 en el Salón de Sesiones Municipales “Alfredo González Flores”. </w:t>
      </w:r>
    </w:p>
    <w:p w:rsidR="002D50EE" w:rsidRPr="00480883" w:rsidRDefault="002D50EE" w:rsidP="002D50EE">
      <w:pPr>
        <w:pStyle w:val="Sinespaciado"/>
        <w:jc w:val="center"/>
        <w:rPr>
          <w:rFonts w:ascii="Georgia" w:hAnsi="Georgia" w:cs="Arial"/>
          <w:b/>
          <w:sz w:val="24"/>
          <w:szCs w:val="24"/>
          <w:lang w:val="es-ES_tradnl"/>
        </w:rPr>
      </w:pPr>
      <w:r w:rsidRPr="00480883">
        <w:rPr>
          <w:rFonts w:ascii="Georgia" w:hAnsi="Georgia" w:cs="Arial"/>
          <w:b/>
          <w:sz w:val="24"/>
          <w:szCs w:val="24"/>
          <w:lang w:val="es-ES_tradnl"/>
        </w:rPr>
        <w:t>REGIDORES PROPIETARIOS</w:t>
      </w:r>
    </w:p>
    <w:p w:rsidR="002D50EE" w:rsidRPr="00480883" w:rsidRDefault="002D50EE" w:rsidP="002D50EE">
      <w:pPr>
        <w:pStyle w:val="Sinespaciado"/>
        <w:rPr>
          <w:rFonts w:ascii="Georgia" w:hAnsi="Georgia" w:cs="Arial"/>
          <w:color w:val="000000"/>
          <w:sz w:val="24"/>
          <w:szCs w:val="24"/>
          <w:lang w:val="es-ES_tradnl"/>
        </w:rPr>
      </w:pPr>
    </w:p>
    <w:p w:rsidR="002D50EE" w:rsidRPr="00480883" w:rsidRDefault="002D50EE" w:rsidP="002D50EE">
      <w:pPr>
        <w:pStyle w:val="Sinespaciado"/>
        <w:rPr>
          <w:rFonts w:ascii="Georgia" w:hAnsi="Georgia" w:cs="Arial"/>
          <w:color w:val="000000"/>
          <w:sz w:val="24"/>
          <w:szCs w:val="24"/>
          <w:lang w:val="es-ES_tradnl"/>
        </w:rPr>
      </w:pPr>
      <w:r w:rsidRPr="00480883">
        <w:rPr>
          <w:rFonts w:ascii="Georgia" w:hAnsi="Georgia" w:cs="Arial"/>
          <w:color w:val="000000"/>
          <w:sz w:val="24"/>
          <w:szCs w:val="24"/>
          <w:lang w:val="es-ES_tradnl"/>
        </w:rPr>
        <w:t>Lic. Manuel de Jesús Zumbado Araya</w:t>
      </w:r>
    </w:p>
    <w:p w:rsidR="002D50EE" w:rsidRPr="00480883" w:rsidRDefault="002D50EE" w:rsidP="002D50EE">
      <w:pPr>
        <w:pStyle w:val="Sinespaciado"/>
        <w:rPr>
          <w:rFonts w:ascii="Georgia" w:hAnsi="Georgia" w:cs="Arial"/>
          <w:b/>
          <w:color w:val="000000"/>
          <w:sz w:val="24"/>
          <w:szCs w:val="24"/>
          <w:lang w:val="es-ES_tradnl"/>
        </w:rPr>
      </w:pPr>
      <w:r w:rsidRPr="00480883">
        <w:rPr>
          <w:rFonts w:ascii="Georgia" w:hAnsi="Georgia" w:cs="Arial"/>
          <w:b/>
          <w:color w:val="000000"/>
          <w:sz w:val="24"/>
          <w:szCs w:val="24"/>
          <w:lang w:val="es-ES_tradnl"/>
        </w:rPr>
        <w:t>PRESIDENTE MUNICIPAL</w:t>
      </w:r>
    </w:p>
    <w:p w:rsidR="002D50EE" w:rsidRPr="00480883" w:rsidRDefault="002D50EE" w:rsidP="002D50EE">
      <w:pPr>
        <w:pStyle w:val="Sinespaciado"/>
        <w:rPr>
          <w:rFonts w:ascii="Georgia" w:hAnsi="Georgia" w:cs="Arial"/>
          <w:b/>
          <w:color w:val="000000"/>
          <w:sz w:val="24"/>
          <w:szCs w:val="24"/>
          <w:lang w:val="es-ES_tradnl"/>
        </w:rPr>
      </w:pPr>
    </w:p>
    <w:p w:rsidR="002D50EE" w:rsidRPr="00480883" w:rsidRDefault="002D50EE" w:rsidP="002D50EE">
      <w:pPr>
        <w:pStyle w:val="Sinespaciado"/>
        <w:rPr>
          <w:rFonts w:ascii="Georgia" w:hAnsi="Georgia" w:cs="Arial"/>
          <w:color w:val="000000"/>
          <w:sz w:val="24"/>
          <w:szCs w:val="24"/>
          <w:lang w:val="es-ES_tradnl"/>
        </w:rPr>
      </w:pPr>
      <w:r w:rsidRPr="00480883">
        <w:rPr>
          <w:rFonts w:ascii="Georgia" w:hAnsi="Georgia" w:cs="Arial"/>
          <w:color w:val="000000"/>
          <w:sz w:val="24"/>
          <w:szCs w:val="24"/>
          <w:lang w:val="es-ES_tradnl"/>
        </w:rPr>
        <w:t>Sra. Hilda María Barquero Vargas</w:t>
      </w:r>
      <w:r w:rsidRPr="00480883">
        <w:rPr>
          <w:rFonts w:ascii="Georgia" w:hAnsi="Georgia" w:cs="Arial"/>
          <w:color w:val="000000"/>
          <w:sz w:val="24"/>
          <w:szCs w:val="24"/>
          <w:lang w:val="es-ES_tradnl"/>
        </w:rPr>
        <w:tab/>
      </w:r>
    </w:p>
    <w:p w:rsidR="002D50EE" w:rsidRPr="00480883" w:rsidRDefault="002D50EE" w:rsidP="002D50EE">
      <w:pPr>
        <w:pStyle w:val="Sinespaciado"/>
        <w:rPr>
          <w:rFonts w:ascii="Georgia" w:hAnsi="Georgia" w:cs="Arial"/>
          <w:b/>
          <w:sz w:val="24"/>
          <w:szCs w:val="24"/>
          <w:lang w:val="es-ES_tradnl"/>
        </w:rPr>
      </w:pPr>
      <w:r w:rsidRPr="00480883">
        <w:rPr>
          <w:rFonts w:ascii="Georgia" w:hAnsi="Georgia" w:cs="Arial"/>
          <w:b/>
          <w:sz w:val="24"/>
          <w:szCs w:val="24"/>
          <w:lang w:val="es-ES_tradnl"/>
        </w:rPr>
        <w:t>VICE PRESIDENTA MUNICIPAL</w:t>
      </w:r>
    </w:p>
    <w:p w:rsidR="002D50EE" w:rsidRPr="00480883" w:rsidRDefault="002D50EE" w:rsidP="002D50EE">
      <w:pPr>
        <w:pStyle w:val="Sinespaciado"/>
        <w:rPr>
          <w:rFonts w:ascii="Georgia" w:hAnsi="Georgia" w:cs="Arial"/>
          <w:sz w:val="24"/>
          <w:szCs w:val="24"/>
          <w:lang w:val="es-ES_tradnl"/>
        </w:rPr>
      </w:pPr>
    </w:p>
    <w:p w:rsidR="002D50EE" w:rsidRPr="00480883" w:rsidRDefault="002D50EE" w:rsidP="002D50EE">
      <w:pPr>
        <w:pStyle w:val="Sinespaciado"/>
        <w:rPr>
          <w:rFonts w:ascii="Georgia" w:hAnsi="Georgia" w:cs="Arial"/>
          <w:sz w:val="24"/>
          <w:szCs w:val="24"/>
          <w:lang w:val="es-ES_tradnl"/>
        </w:rPr>
      </w:pPr>
      <w:r w:rsidRPr="00480883">
        <w:rPr>
          <w:rFonts w:ascii="Georgia" w:hAnsi="Georgia" w:cs="Arial"/>
          <w:sz w:val="24"/>
          <w:szCs w:val="24"/>
          <w:lang w:val="es-ES_tradnl"/>
        </w:rPr>
        <w:t>Señora</w:t>
      </w:r>
      <w:r w:rsidRPr="00480883">
        <w:rPr>
          <w:rFonts w:ascii="Georgia" w:hAnsi="Georgia" w:cs="Arial"/>
          <w:sz w:val="24"/>
          <w:szCs w:val="24"/>
          <w:lang w:val="es-ES_tradnl"/>
        </w:rPr>
        <w:tab/>
        <w:t>María Isabel Segura Navarro</w:t>
      </w:r>
      <w:r w:rsidRPr="00480883">
        <w:rPr>
          <w:rFonts w:ascii="Georgia" w:hAnsi="Georgia" w:cs="Arial"/>
          <w:sz w:val="24"/>
          <w:szCs w:val="24"/>
          <w:lang w:val="es-ES_tradnl"/>
        </w:rPr>
        <w:tab/>
      </w:r>
      <w:r w:rsidRPr="00480883">
        <w:rPr>
          <w:rFonts w:ascii="Georgia" w:hAnsi="Georgia" w:cs="Arial"/>
          <w:sz w:val="24"/>
          <w:szCs w:val="24"/>
          <w:lang w:val="es-ES_tradnl"/>
        </w:rPr>
        <w:tab/>
      </w:r>
      <w:r w:rsidRPr="00480883">
        <w:rPr>
          <w:rFonts w:ascii="Georgia" w:hAnsi="Georgia" w:cs="Arial"/>
          <w:sz w:val="24"/>
          <w:szCs w:val="24"/>
          <w:lang w:val="es-ES_tradnl"/>
        </w:rPr>
        <w:tab/>
      </w:r>
    </w:p>
    <w:p w:rsidR="002D50EE" w:rsidRPr="00480883" w:rsidRDefault="002D50EE" w:rsidP="002D50EE">
      <w:pPr>
        <w:pStyle w:val="Sinespaciado"/>
        <w:rPr>
          <w:rFonts w:ascii="Georgia" w:hAnsi="Georgia" w:cs="Arial"/>
          <w:sz w:val="24"/>
          <w:szCs w:val="24"/>
          <w:lang w:val="es-ES_tradnl"/>
        </w:rPr>
      </w:pPr>
      <w:r w:rsidRPr="00480883">
        <w:rPr>
          <w:rFonts w:ascii="Georgia" w:hAnsi="Georgia" w:cs="Arial"/>
          <w:sz w:val="24"/>
          <w:szCs w:val="24"/>
          <w:lang w:val="es-ES_tradnl"/>
        </w:rPr>
        <w:t xml:space="preserve">Señor </w:t>
      </w:r>
      <w:r w:rsidRPr="00480883">
        <w:rPr>
          <w:rFonts w:ascii="Georgia" w:hAnsi="Georgia" w:cs="Arial"/>
          <w:sz w:val="24"/>
          <w:szCs w:val="24"/>
          <w:lang w:val="es-ES_tradnl"/>
        </w:rPr>
        <w:tab/>
      </w:r>
      <w:r w:rsidRPr="00480883">
        <w:rPr>
          <w:rFonts w:ascii="Georgia" w:hAnsi="Georgia" w:cs="Arial"/>
          <w:sz w:val="24"/>
          <w:szCs w:val="24"/>
          <w:lang w:val="es-ES_tradnl"/>
        </w:rPr>
        <w:tab/>
        <w:t xml:space="preserve">Walter Sánchez Chacón </w:t>
      </w:r>
    </w:p>
    <w:p w:rsidR="002D50EE" w:rsidRPr="00480883" w:rsidRDefault="002D50EE" w:rsidP="002D50EE">
      <w:pPr>
        <w:pStyle w:val="Sinespaciado"/>
        <w:rPr>
          <w:rFonts w:ascii="Georgia" w:hAnsi="Georgia" w:cs="Arial"/>
          <w:sz w:val="24"/>
          <w:szCs w:val="24"/>
          <w:lang w:val="es-ES_tradnl"/>
        </w:rPr>
      </w:pPr>
      <w:r w:rsidRPr="00480883">
        <w:rPr>
          <w:rFonts w:ascii="Georgia" w:hAnsi="Georgia" w:cs="Arial"/>
          <w:sz w:val="24"/>
          <w:szCs w:val="24"/>
          <w:lang w:val="es-ES_tradnl"/>
        </w:rPr>
        <w:t>Señora</w:t>
      </w:r>
      <w:r w:rsidRPr="00480883">
        <w:rPr>
          <w:rFonts w:ascii="Georgia" w:hAnsi="Georgia" w:cs="Arial"/>
          <w:sz w:val="24"/>
          <w:szCs w:val="24"/>
          <w:lang w:val="es-ES_tradnl"/>
        </w:rPr>
        <w:tab/>
        <w:t xml:space="preserve">Olga Solís Soto </w:t>
      </w:r>
      <w:r w:rsidRPr="00480883">
        <w:rPr>
          <w:rFonts w:ascii="Georgia" w:hAnsi="Georgia" w:cs="Arial"/>
          <w:sz w:val="24"/>
          <w:szCs w:val="24"/>
          <w:lang w:val="es-ES_tradnl"/>
        </w:rPr>
        <w:tab/>
      </w:r>
      <w:r w:rsidRPr="00480883">
        <w:rPr>
          <w:rFonts w:ascii="Georgia" w:hAnsi="Georgia" w:cs="Arial"/>
          <w:sz w:val="24"/>
          <w:szCs w:val="24"/>
          <w:lang w:val="es-ES_tradnl"/>
        </w:rPr>
        <w:tab/>
      </w:r>
      <w:r w:rsidRPr="00480883">
        <w:rPr>
          <w:rFonts w:ascii="Georgia" w:hAnsi="Georgia" w:cs="Arial"/>
          <w:sz w:val="24"/>
          <w:szCs w:val="24"/>
          <w:lang w:val="es-ES_tradnl"/>
        </w:rPr>
        <w:tab/>
      </w:r>
      <w:r w:rsidRPr="00480883">
        <w:rPr>
          <w:rFonts w:ascii="Georgia" w:hAnsi="Georgia" w:cs="Arial"/>
          <w:sz w:val="24"/>
          <w:szCs w:val="24"/>
          <w:lang w:val="es-ES_tradnl"/>
        </w:rPr>
        <w:tab/>
      </w:r>
    </w:p>
    <w:p w:rsidR="002D50EE" w:rsidRPr="00480883" w:rsidRDefault="002D50EE" w:rsidP="002D50EE">
      <w:pPr>
        <w:pStyle w:val="Sinespaciado"/>
        <w:rPr>
          <w:rFonts w:ascii="Georgia" w:hAnsi="Georgia" w:cs="Arial"/>
          <w:sz w:val="24"/>
          <w:szCs w:val="24"/>
          <w:lang w:val="es-ES_tradnl"/>
        </w:rPr>
      </w:pPr>
      <w:r w:rsidRPr="00480883">
        <w:rPr>
          <w:rFonts w:ascii="Georgia" w:hAnsi="Georgia" w:cs="Arial"/>
          <w:sz w:val="24"/>
          <w:szCs w:val="24"/>
          <w:lang w:val="es-ES_tradnl"/>
        </w:rPr>
        <w:t xml:space="preserve">Lic. </w:t>
      </w:r>
      <w:r w:rsidRPr="00480883">
        <w:rPr>
          <w:rFonts w:ascii="Georgia" w:hAnsi="Georgia" w:cs="Arial"/>
          <w:sz w:val="24"/>
          <w:szCs w:val="24"/>
          <w:lang w:val="es-ES_tradnl"/>
        </w:rPr>
        <w:tab/>
      </w:r>
      <w:r w:rsidRPr="00480883">
        <w:rPr>
          <w:rFonts w:ascii="Georgia" w:hAnsi="Georgia" w:cs="Arial"/>
          <w:sz w:val="24"/>
          <w:szCs w:val="24"/>
          <w:lang w:val="es-ES_tradnl"/>
        </w:rPr>
        <w:tab/>
        <w:t>Gerardo Lorenzo Badilla Matamoros</w:t>
      </w:r>
      <w:r w:rsidRPr="00480883">
        <w:rPr>
          <w:rFonts w:ascii="Georgia" w:hAnsi="Georgia" w:cs="Arial"/>
          <w:sz w:val="24"/>
          <w:szCs w:val="24"/>
          <w:lang w:val="es-ES_tradnl"/>
        </w:rPr>
        <w:tab/>
      </w:r>
      <w:r w:rsidRPr="00480883">
        <w:rPr>
          <w:rFonts w:ascii="Georgia" w:hAnsi="Georgia" w:cs="Arial"/>
          <w:sz w:val="24"/>
          <w:szCs w:val="24"/>
          <w:lang w:val="es-ES_tradnl"/>
        </w:rPr>
        <w:tab/>
      </w:r>
      <w:r w:rsidRPr="00480883">
        <w:rPr>
          <w:rFonts w:ascii="Georgia" w:hAnsi="Georgia" w:cs="Arial"/>
          <w:sz w:val="24"/>
          <w:szCs w:val="24"/>
          <w:lang w:val="es-ES_tradnl"/>
        </w:rPr>
        <w:tab/>
      </w:r>
    </w:p>
    <w:p w:rsidR="002D50EE" w:rsidRPr="00480883" w:rsidRDefault="002D50EE" w:rsidP="002D50EE">
      <w:pPr>
        <w:pStyle w:val="Sinespaciado"/>
        <w:rPr>
          <w:rFonts w:ascii="Georgia" w:hAnsi="Georgia" w:cs="Arial"/>
          <w:sz w:val="24"/>
          <w:szCs w:val="24"/>
          <w:lang w:val="es-ES_tradnl"/>
        </w:rPr>
      </w:pPr>
      <w:r w:rsidRPr="00480883">
        <w:rPr>
          <w:rFonts w:ascii="Georgia" w:hAnsi="Georgia" w:cs="Arial"/>
          <w:sz w:val="24"/>
          <w:szCs w:val="24"/>
          <w:lang w:val="es-ES_tradnl"/>
        </w:rPr>
        <w:t>Señora</w:t>
      </w:r>
      <w:r w:rsidRPr="00480883">
        <w:rPr>
          <w:rFonts w:ascii="Georgia" w:hAnsi="Georgia" w:cs="Arial"/>
          <w:sz w:val="24"/>
          <w:szCs w:val="24"/>
          <w:lang w:val="es-ES_tradnl"/>
        </w:rPr>
        <w:tab/>
        <w:t>Samaris Aguilar Castillo</w:t>
      </w:r>
      <w:r w:rsidRPr="00480883">
        <w:rPr>
          <w:rFonts w:ascii="Georgia" w:hAnsi="Georgia" w:cs="Arial"/>
          <w:sz w:val="24"/>
          <w:szCs w:val="24"/>
          <w:lang w:val="es-ES_tradnl"/>
        </w:rPr>
        <w:tab/>
      </w:r>
      <w:r w:rsidRPr="00480883">
        <w:rPr>
          <w:rFonts w:ascii="Georgia" w:hAnsi="Georgia" w:cs="Arial"/>
          <w:sz w:val="24"/>
          <w:szCs w:val="24"/>
          <w:lang w:val="es-ES_tradnl"/>
        </w:rPr>
        <w:tab/>
      </w:r>
      <w:r w:rsidRPr="00480883">
        <w:rPr>
          <w:rFonts w:ascii="Georgia" w:hAnsi="Georgia" w:cs="Arial"/>
          <w:sz w:val="24"/>
          <w:szCs w:val="24"/>
          <w:lang w:val="es-ES_tradnl"/>
        </w:rPr>
        <w:tab/>
      </w:r>
    </w:p>
    <w:p w:rsidR="002D50EE" w:rsidRPr="00480883" w:rsidRDefault="002D50EE" w:rsidP="002D50EE">
      <w:pPr>
        <w:pStyle w:val="Sinespaciado"/>
        <w:rPr>
          <w:rFonts w:ascii="Georgia" w:hAnsi="Georgia" w:cs="Arial"/>
          <w:sz w:val="24"/>
          <w:szCs w:val="24"/>
          <w:lang w:val="es-ES_tradnl"/>
        </w:rPr>
      </w:pPr>
      <w:r w:rsidRPr="00480883">
        <w:rPr>
          <w:rFonts w:ascii="Georgia" w:hAnsi="Georgia" w:cs="Arial"/>
          <w:sz w:val="24"/>
          <w:szCs w:val="24"/>
          <w:lang w:val="es-ES_tradnl"/>
        </w:rPr>
        <w:t>Señor</w:t>
      </w:r>
      <w:r w:rsidRPr="00480883">
        <w:rPr>
          <w:rFonts w:ascii="Georgia" w:hAnsi="Georgia" w:cs="Arial"/>
          <w:sz w:val="24"/>
          <w:szCs w:val="24"/>
          <w:lang w:val="es-ES_tradnl"/>
        </w:rPr>
        <w:tab/>
      </w:r>
      <w:r w:rsidRPr="00480883">
        <w:rPr>
          <w:rFonts w:ascii="Georgia" w:hAnsi="Georgia" w:cs="Arial"/>
          <w:sz w:val="24"/>
          <w:szCs w:val="24"/>
          <w:lang w:val="es-ES_tradnl"/>
        </w:rPr>
        <w:tab/>
        <w:t>Herbin Madrigal Padilla</w:t>
      </w:r>
    </w:p>
    <w:p w:rsidR="002D50EE" w:rsidRPr="00480883" w:rsidRDefault="002D50EE" w:rsidP="002D50EE">
      <w:pPr>
        <w:pStyle w:val="Sinespaciado"/>
        <w:rPr>
          <w:rFonts w:ascii="Georgia" w:hAnsi="Georgia" w:cs="Arial"/>
          <w:sz w:val="24"/>
          <w:szCs w:val="24"/>
          <w:lang w:val="es-ES_tradnl"/>
        </w:rPr>
      </w:pPr>
      <w:r w:rsidRPr="00480883">
        <w:rPr>
          <w:rFonts w:ascii="Georgia" w:hAnsi="Georgia" w:cs="Arial"/>
          <w:sz w:val="24"/>
          <w:szCs w:val="24"/>
          <w:lang w:val="es-ES_tradnl"/>
        </w:rPr>
        <w:t>Señor</w:t>
      </w:r>
      <w:r w:rsidRPr="00480883">
        <w:rPr>
          <w:rFonts w:ascii="Georgia" w:hAnsi="Georgia" w:cs="Arial"/>
          <w:sz w:val="24"/>
          <w:szCs w:val="24"/>
          <w:lang w:val="es-ES_tradnl"/>
        </w:rPr>
        <w:tab/>
      </w:r>
      <w:r w:rsidRPr="00480883">
        <w:rPr>
          <w:rFonts w:ascii="Georgia" w:hAnsi="Georgia" w:cs="Arial"/>
          <w:sz w:val="24"/>
          <w:szCs w:val="24"/>
          <w:lang w:val="es-ES_tradnl"/>
        </w:rPr>
        <w:tab/>
        <w:t>Rolando Salazar Flores</w:t>
      </w:r>
    </w:p>
    <w:p w:rsidR="002D50EE" w:rsidRPr="00480883" w:rsidRDefault="002D50EE" w:rsidP="002D50EE">
      <w:pPr>
        <w:pStyle w:val="Sinespaciado"/>
        <w:rPr>
          <w:rFonts w:ascii="Georgia" w:hAnsi="Georgia" w:cs="Arial"/>
          <w:sz w:val="24"/>
          <w:szCs w:val="24"/>
          <w:lang w:val="es-ES_tradnl"/>
        </w:rPr>
      </w:pPr>
      <w:r w:rsidRPr="00480883">
        <w:rPr>
          <w:rFonts w:ascii="Georgia" w:hAnsi="Georgia" w:cs="Arial"/>
          <w:sz w:val="24"/>
          <w:szCs w:val="24"/>
          <w:lang w:val="es-ES_tradnl"/>
        </w:rPr>
        <w:tab/>
      </w:r>
      <w:r w:rsidRPr="00480883">
        <w:rPr>
          <w:rFonts w:ascii="Georgia" w:hAnsi="Georgia" w:cs="Arial"/>
          <w:sz w:val="24"/>
          <w:szCs w:val="24"/>
          <w:lang w:val="es-ES_tradnl"/>
        </w:rPr>
        <w:tab/>
      </w:r>
      <w:r w:rsidRPr="00480883">
        <w:rPr>
          <w:rFonts w:ascii="Georgia" w:hAnsi="Georgia" w:cs="Arial"/>
          <w:sz w:val="24"/>
          <w:szCs w:val="24"/>
          <w:lang w:val="es-ES_tradnl"/>
        </w:rPr>
        <w:tab/>
      </w:r>
      <w:r w:rsidRPr="00480883">
        <w:rPr>
          <w:rFonts w:ascii="Georgia" w:hAnsi="Georgia" w:cs="Arial"/>
          <w:sz w:val="24"/>
          <w:szCs w:val="24"/>
          <w:lang w:val="es-ES_tradnl"/>
        </w:rPr>
        <w:tab/>
      </w:r>
    </w:p>
    <w:p w:rsidR="002D50EE" w:rsidRPr="00480883" w:rsidRDefault="002D50EE" w:rsidP="002D50EE">
      <w:pPr>
        <w:pStyle w:val="Sinespaciado"/>
        <w:jc w:val="center"/>
        <w:rPr>
          <w:rFonts w:ascii="Georgia" w:hAnsi="Georgia" w:cs="Arial"/>
          <w:b/>
          <w:sz w:val="24"/>
          <w:szCs w:val="24"/>
          <w:lang w:val="es-ES_tradnl"/>
        </w:rPr>
      </w:pPr>
      <w:r w:rsidRPr="00480883">
        <w:rPr>
          <w:rFonts w:ascii="Georgia" w:hAnsi="Georgia" w:cs="Arial"/>
          <w:b/>
          <w:sz w:val="24"/>
          <w:szCs w:val="24"/>
          <w:lang w:val="es-ES_tradnl"/>
        </w:rPr>
        <w:t>REGIDORES SUPLENTES</w:t>
      </w:r>
    </w:p>
    <w:p w:rsidR="002D50EE" w:rsidRPr="00480883" w:rsidRDefault="002D50EE" w:rsidP="002D50EE">
      <w:pPr>
        <w:pStyle w:val="Sinespaciado"/>
        <w:rPr>
          <w:rFonts w:ascii="Georgia" w:hAnsi="Georgia" w:cs="Arial"/>
          <w:sz w:val="24"/>
          <w:szCs w:val="24"/>
          <w:lang w:val="es-ES_tradnl"/>
        </w:rPr>
      </w:pPr>
      <w:r w:rsidRPr="00480883">
        <w:rPr>
          <w:rFonts w:ascii="Georgia" w:hAnsi="Georgia" w:cs="Arial"/>
          <w:sz w:val="24"/>
          <w:szCs w:val="24"/>
          <w:lang w:val="es-ES_tradnl"/>
        </w:rPr>
        <w:t>Señora</w:t>
      </w:r>
      <w:r w:rsidRPr="00480883">
        <w:rPr>
          <w:rFonts w:ascii="Georgia" w:hAnsi="Georgia" w:cs="Arial"/>
          <w:sz w:val="24"/>
          <w:szCs w:val="24"/>
          <w:lang w:val="es-ES_tradnl"/>
        </w:rPr>
        <w:tab/>
        <w:t xml:space="preserve">Alba </w:t>
      </w:r>
      <w:proofErr w:type="spellStart"/>
      <w:r w:rsidRPr="00480883">
        <w:rPr>
          <w:rFonts w:ascii="Georgia" w:hAnsi="Georgia" w:cs="Arial"/>
          <w:sz w:val="24"/>
          <w:szCs w:val="24"/>
          <w:lang w:val="es-ES_tradnl"/>
        </w:rPr>
        <w:t>Lizeth</w:t>
      </w:r>
      <w:proofErr w:type="spellEnd"/>
      <w:r w:rsidRPr="00480883">
        <w:rPr>
          <w:rFonts w:ascii="Georgia" w:hAnsi="Georgia" w:cs="Arial"/>
          <w:sz w:val="24"/>
          <w:szCs w:val="24"/>
          <w:lang w:val="es-ES_tradnl"/>
        </w:rPr>
        <w:t xml:space="preserve"> Buitrago Ramírez </w:t>
      </w:r>
      <w:r w:rsidRPr="00480883">
        <w:rPr>
          <w:rFonts w:ascii="Georgia" w:hAnsi="Georgia" w:cs="Arial"/>
          <w:sz w:val="24"/>
          <w:szCs w:val="24"/>
          <w:lang w:val="es-ES_tradnl"/>
        </w:rPr>
        <w:tab/>
        <w:t xml:space="preserve">           </w:t>
      </w:r>
    </w:p>
    <w:p w:rsidR="002D50EE" w:rsidRPr="00480883" w:rsidRDefault="002D50EE" w:rsidP="002D50EE">
      <w:pPr>
        <w:pStyle w:val="Sinespaciado"/>
        <w:rPr>
          <w:rFonts w:ascii="Georgia" w:hAnsi="Georgia" w:cs="Arial"/>
          <w:sz w:val="24"/>
          <w:szCs w:val="24"/>
          <w:lang w:val="es-ES_tradnl"/>
        </w:rPr>
      </w:pPr>
      <w:r w:rsidRPr="00480883">
        <w:rPr>
          <w:rFonts w:ascii="Georgia" w:hAnsi="Georgia" w:cs="Arial"/>
          <w:sz w:val="24"/>
          <w:szCs w:val="24"/>
          <w:lang w:val="es-ES_tradnl"/>
        </w:rPr>
        <w:t>Señor</w:t>
      </w:r>
      <w:r w:rsidRPr="00480883">
        <w:rPr>
          <w:rFonts w:ascii="Georgia" w:hAnsi="Georgia" w:cs="Arial"/>
          <w:sz w:val="24"/>
          <w:szCs w:val="24"/>
          <w:lang w:val="es-ES_tradnl"/>
        </w:rPr>
        <w:tab/>
      </w:r>
      <w:r w:rsidRPr="00480883">
        <w:rPr>
          <w:rFonts w:ascii="Georgia" w:hAnsi="Georgia" w:cs="Arial"/>
          <w:sz w:val="24"/>
          <w:szCs w:val="24"/>
          <w:lang w:val="es-ES_tradnl"/>
        </w:rPr>
        <w:tab/>
        <w:t>José Alberto Garro Zamora</w:t>
      </w:r>
      <w:r w:rsidRPr="00480883">
        <w:rPr>
          <w:rFonts w:ascii="Georgia" w:hAnsi="Georgia" w:cs="Arial"/>
          <w:sz w:val="24"/>
          <w:szCs w:val="24"/>
          <w:lang w:val="es-ES_tradnl"/>
        </w:rPr>
        <w:tab/>
      </w:r>
      <w:r w:rsidRPr="00480883">
        <w:rPr>
          <w:rFonts w:ascii="Georgia" w:hAnsi="Georgia" w:cs="Arial"/>
          <w:sz w:val="24"/>
          <w:szCs w:val="24"/>
          <w:lang w:val="es-ES_tradnl"/>
        </w:rPr>
        <w:tab/>
      </w:r>
      <w:r w:rsidRPr="00480883">
        <w:rPr>
          <w:rFonts w:ascii="Georgia" w:hAnsi="Georgia" w:cs="Arial"/>
          <w:sz w:val="24"/>
          <w:szCs w:val="24"/>
          <w:lang w:val="es-ES_tradnl"/>
        </w:rPr>
        <w:tab/>
      </w:r>
    </w:p>
    <w:p w:rsidR="002D50EE" w:rsidRPr="00480883" w:rsidRDefault="002D50EE" w:rsidP="002D50EE">
      <w:pPr>
        <w:pStyle w:val="Sinespaciado"/>
        <w:rPr>
          <w:rFonts w:ascii="Georgia" w:hAnsi="Georgia" w:cs="Arial"/>
          <w:sz w:val="24"/>
          <w:szCs w:val="24"/>
          <w:lang w:val="es-ES_tradnl"/>
        </w:rPr>
      </w:pPr>
      <w:r w:rsidRPr="00480883">
        <w:rPr>
          <w:rFonts w:ascii="Georgia" w:hAnsi="Georgia" w:cs="Arial"/>
          <w:sz w:val="24"/>
          <w:szCs w:val="24"/>
          <w:lang w:val="es-ES_tradnl"/>
        </w:rPr>
        <w:t xml:space="preserve">Señora </w:t>
      </w:r>
      <w:r w:rsidRPr="00480883">
        <w:rPr>
          <w:rFonts w:ascii="Georgia" w:hAnsi="Georgia" w:cs="Arial"/>
          <w:sz w:val="24"/>
          <w:szCs w:val="24"/>
          <w:lang w:val="es-ES_tradnl"/>
        </w:rPr>
        <w:tab/>
        <w:t>Maritza Sandoval Vega</w:t>
      </w:r>
      <w:r w:rsidRPr="00480883">
        <w:rPr>
          <w:rFonts w:ascii="Georgia" w:hAnsi="Georgia" w:cs="Arial"/>
          <w:sz w:val="24"/>
          <w:szCs w:val="24"/>
          <w:lang w:val="es-ES_tradnl"/>
        </w:rPr>
        <w:tab/>
      </w:r>
      <w:r w:rsidRPr="00480883">
        <w:rPr>
          <w:rFonts w:ascii="Georgia" w:hAnsi="Georgia" w:cs="Arial"/>
          <w:sz w:val="24"/>
          <w:szCs w:val="24"/>
          <w:lang w:val="es-ES_tradnl"/>
        </w:rPr>
        <w:tab/>
      </w:r>
      <w:r w:rsidRPr="00480883">
        <w:rPr>
          <w:rFonts w:ascii="Georgia" w:hAnsi="Georgia" w:cs="Arial"/>
          <w:sz w:val="24"/>
          <w:szCs w:val="24"/>
          <w:lang w:val="es-ES_tradnl"/>
        </w:rPr>
        <w:tab/>
      </w:r>
    </w:p>
    <w:p w:rsidR="002D50EE" w:rsidRPr="00480883" w:rsidRDefault="002D50EE" w:rsidP="002D50EE">
      <w:pPr>
        <w:pStyle w:val="Sinespaciado"/>
        <w:rPr>
          <w:rFonts w:ascii="Georgia" w:hAnsi="Georgia" w:cs="Arial"/>
          <w:sz w:val="24"/>
          <w:szCs w:val="24"/>
          <w:lang w:val="es-ES_tradnl"/>
        </w:rPr>
      </w:pPr>
      <w:r w:rsidRPr="00480883">
        <w:rPr>
          <w:rFonts w:ascii="Georgia" w:hAnsi="Georgia" w:cs="Arial"/>
          <w:sz w:val="24"/>
          <w:szCs w:val="24"/>
          <w:lang w:val="es-ES_tradnl"/>
        </w:rPr>
        <w:t>Señor</w:t>
      </w:r>
      <w:r w:rsidRPr="00480883">
        <w:rPr>
          <w:rFonts w:ascii="Georgia" w:hAnsi="Georgia" w:cs="Arial"/>
          <w:sz w:val="24"/>
          <w:szCs w:val="24"/>
          <w:lang w:val="es-ES_tradnl"/>
        </w:rPr>
        <w:tab/>
      </w:r>
      <w:r w:rsidRPr="00480883">
        <w:rPr>
          <w:rFonts w:ascii="Georgia" w:hAnsi="Georgia" w:cs="Arial"/>
          <w:sz w:val="24"/>
          <w:szCs w:val="24"/>
          <w:lang w:val="es-ES_tradnl"/>
        </w:rPr>
        <w:tab/>
        <w:t>Pedro Sánchez Campos</w:t>
      </w:r>
      <w:r w:rsidRPr="00480883">
        <w:rPr>
          <w:rFonts w:ascii="Georgia" w:hAnsi="Georgia" w:cs="Arial"/>
          <w:sz w:val="24"/>
          <w:szCs w:val="24"/>
          <w:lang w:val="es-ES_tradnl"/>
        </w:rPr>
        <w:tab/>
      </w:r>
      <w:r w:rsidRPr="00480883">
        <w:rPr>
          <w:rFonts w:ascii="Georgia" w:hAnsi="Georgia" w:cs="Arial"/>
          <w:sz w:val="24"/>
          <w:szCs w:val="24"/>
          <w:lang w:val="es-ES_tradnl"/>
        </w:rPr>
        <w:tab/>
      </w:r>
      <w:r w:rsidRPr="00480883">
        <w:rPr>
          <w:rFonts w:ascii="Georgia" w:hAnsi="Georgia" w:cs="Arial"/>
          <w:sz w:val="24"/>
          <w:szCs w:val="24"/>
          <w:lang w:val="es-ES_tradnl"/>
        </w:rPr>
        <w:tab/>
      </w:r>
    </w:p>
    <w:p w:rsidR="002D50EE" w:rsidRPr="00480883" w:rsidRDefault="002D50EE" w:rsidP="002D50EE">
      <w:pPr>
        <w:pStyle w:val="Sinespaciado"/>
        <w:rPr>
          <w:rFonts w:ascii="Georgia" w:hAnsi="Georgia" w:cs="Arial"/>
          <w:color w:val="000000"/>
          <w:sz w:val="24"/>
          <w:szCs w:val="24"/>
        </w:rPr>
      </w:pPr>
      <w:r w:rsidRPr="00480883">
        <w:rPr>
          <w:rFonts w:ascii="Georgia" w:hAnsi="Georgia" w:cs="Arial"/>
          <w:sz w:val="24"/>
          <w:szCs w:val="24"/>
          <w:lang w:val="es-ES_tradnl"/>
        </w:rPr>
        <w:t>Señora</w:t>
      </w:r>
      <w:r w:rsidRPr="00480883">
        <w:rPr>
          <w:rFonts w:ascii="Georgia" w:hAnsi="Georgia" w:cs="Arial"/>
          <w:sz w:val="24"/>
          <w:szCs w:val="24"/>
          <w:lang w:val="es-ES_tradnl"/>
        </w:rPr>
        <w:tab/>
      </w:r>
      <w:r w:rsidRPr="00480883">
        <w:rPr>
          <w:rFonts w:ascii="Georgia" w:hAnsi="Georgia" w:cs="Arial"/>
          <w:color w:val="000000"/>
          <w:sz w:val="24"/>
          <w:szCs w:val="24"/>
        </w:rPr>
        <w:t>Grettel Lorena Guillén Aguilar</w:t>
      </w:r>
      <w:r w:rsidRPr="00480883">
        <w:rPr>
          <w:rFonts w:ascii="Georgia" w:hAnsi="Georgia" w:cs="Arial"/>
          <w:color w:val="000000"/>
          <w:sz w:val="24"/>
          <w:szCs w:val="24"/>
        </w:rPr>
        <w:tab/>
      </w:r>
      <w:r w:rsidRPr="00480883">
        <w:rPr>
          <w:rFonts w:ascii="Georgia" w:hAnsi="Georgia" w:cs="Arial"/>
          <w:color w:val="000000"/>
          <w:sz w:val="24"/>
          <w:szCs w:val="24"/>
        </w:rPr>
        <w:tab/>
      </w:r>
    </w:p>
    <w:p w:rsidR="00506DCB" w:rsidRPr="00480883" w:rsidRDefault="00451659" w:rsidP="002D50EE">
      <w:pPr>
        <w:pStyle w:val="Sinespaciado"/>
        <w:rPr>
          <w:rFonts w:ascii="Georgia" w:hAnsi="Georgia" w:cs="Arial"/>
          <w:color w:val="000000"/>
          <w:sz w:val="24"/>
          <w:szCs w:val="24"/>
        </w:rPr>
      </w:pPr>
      <w:r w:rsidRPr="00480883">
        <w:rPr>
          <w:rFonts w:ascii="Georgia" w:hAnsi="Georgia" w:cs="Arial"/>
          <w:sz w:val="24"/>
          <w:szCs w:val="24"/>
          <w:lang w:val="es-ES_tradnl"/>
        </w:rPr>
        <w:t>Señora</w:t>
      </w:r>
      <w:r w:rsidRPr="00480883">
        <w:rPr>
          <w:rFonts w:ascii="Georgia" w:hAnsi="Georgia" w:cs="Arial"/>
          <w:sz w:val="24"/>
          <w:szCs w:val="24"/>
          <w:lang w:val="es-ES_tradnl"/>
        </w:rPr>
        <w:tab/>
      </w:r>
      <w:r w:rsidRPr="00480883">
        <w:rPr>
          <w:rFonts w:ascii="Georgia" w:hAnsi="Georgia" w:cs="Arial"/>
          <w:color w:val="000000"/>
          <w:sz w:val="24"/>
          <w:szCs w:val="24"/>
        </w:rPr>
        <w:t>Yorleny Araya Artavia</w:t>
      </w:r>
      <w:r w:rsidRPr="00480883">
        <w:rPr>
          <w:rFonts w:ascii="Georgia" w:hAnsi="Georgia" w:cs="Arial"/>
          <w:color w:val="000000"/>
          <w:sz w:val="24"/>
          <w:szCs w:val="24"/>
        </w:rPr>
        <w:tab/>
      </w:r>
      <w:r w:rsidRPr="00480883">
        <w:rPr>
          <w:rFonts w:ascii="Georgia" w:hAnsi="Georgia" w:cs="Arial"/>
          <w:color w:val="000000"/>
          <w:sz w:val="24"/>
          <w:szCs w:val="24"/>
        </w:rPr>
        <w:tab/>
      </w:r>
      <w:r w:rsidRPr="00480883">
        <w:rPr>
          <w:rFonts w:ascii="Georgia" w:hAnsi="Georgia" w:cs="Arial"/>
          <w:color w:val="000000"/>
          <w:sz w:val="24"/>
          <w:szCs w:val="24"/>
        </w:rPr>
        <w:tab/>
      </w:r>
    </w:p>
    <w:p w:rsidR="002D50EE" w:rsidRPr="00480883" w:rsidRDefault="002D50EE" w:rsidP="002D50EE">
      <w:pPr>
        <w:pStyle w:val="Sinespaciado"/>
        <w:rPr>
          <w:rFonts w:ascii="Georgia" w:hAnsi="Georgia" w:cs="Arial"/>
          <w:sz w:val="24"/>
          <w:szCs w:val="24"/>
          <w:lang w:val="es-ES_tradnl"/>
        </w:rPr>
      </w:pPr>
      <w:r w:rsidRPr="00480883">
        <w:rPr>
          <w:rFonts w:ascii="Georgia" w:hAnsi="Georgia" w:cs="Arial"/>
          <w:sz w:val="24"/>
          <w:szCs w:val="24"/>
          <w:lang w:val="es-ES_tradnl"/>
        </w:rPr>
        <w:t>Señor</w:t>
      </w:r>
      <w:r w:rsidRPr="00480883">
        <w:rPr>
          <w:rFonts w:ascii="Georgia" w:hAnsi="Georgia" w:cs="Arial"/>
          <w:sz w:val="24"/>
          <w:szCs w:val="24"/>
          <w:lang w:val="es-ES_tradnl"/>
        </w:rPr>
        <w:tab/>
      </w:r>
      <w:r w:rsidRPr="00480883">
        <w:rPr>
          <w:rFonts w:ascii="Georgia" w:hAnsi="Georgia" w:cs="Arial"/>
          <w:sz w:val="24"/>
          <w:szCs w:val="24"/>
          <w:lang w:val="es-ES_tradnl"/>
        </w:rPr>
        <w:tab/>
        <w:t>Álvaro Juan Rodríguez Segura</w:t>
      </w:r>
    </w:p>
    <w:p w:rsidR="002D50EE" w:rsidRPr="00480883" w:rsidRDefault="002D50EE" w:rsidP="002D50EE">
      <w:pPr>
        <w:pStyle w:val="Sinespaciado"/>
        <w:rPr>
          <w:rFonts w:ascii="Georgia" w:hAnsi="Georgia" w:cs="Arial"/>
          <w:color w:val="000000"/>
          <w:sz w:val="24"/>
          <w:szCs w:val="24"/>
        </w:rPr>
      </w:pPr>
      <w:r w:rsidRPr="00480883">
        <w:rPr>
          <w:rFonts w:ascii="Georgia" w:hAnsi="Georgia" w:cs="Arial"/>
          <w:sz w:val="24"/>
          <w:szCs w:val="24"/>
          <w:lang w:val="es-ES_tradnl"/>
        </w:rPr>
        <w:tab/>
      </w:r>
      <w:r w:rsidRPr="00480883">
        <w:rPr>
          <w:rFonts w:ascii="Georgia" w:hAnsi="Georgia" w:cs="Arial"/>
          <w:sz w:val="24"/>
          <w:szCs w:val="24"/>
          <w:lang w:val="es-ES_tradnl"/>
        </w:rPr>
        <w:tab/>
      </w:r>
      <w:r w:rsidRPr="00480883">
        <w:rPr>
          <w:rFonts w:ascii="Georgia" w:hAnsi="Georgia" w:cs="Arial"/>
          <w:color w:val="000000"/>
          <w:sz w:val="24"/>
          <w:szCs w:val="24"/>
        </w:rPr>
        <w:tab/>
      </w:r>
      <w:r w:rsidRPr="00480883">
        <w:rPr>
          <w:rFonts w:ascii="Georgia" w:hAnsi="Georgia" w:cs="Arial"/>
          <w:color w:val="000000"/>
          <w:sz w:val="24"/>
          <w:szCs w:val="24"/>
        </w:rPr>
        <w:tab/>
      </w:r>
    </w:p>
    <w:p w:rsidR="002D50EE" w:rsidRPr="00480883" w:rsidRDefault="002D50EE" w:rsidP="002D50EE">
      <w:pPr>
        <w:pStyle w:val="Sinespaciado"/>
        <w:jc w:val="center"/>
        <w:rPr>
          <w:rFonts w:ascii="Georgia" w:hAnsi="Georgia" w:cs="Arial"/>
          <w:b/>
          <w:sz w:val="24"/>
          <w:szCs w:val="24"/>
          <w:lang w:val="es-ES_tradnl"/>
        </w:rPr>
      </w:pPr>
      <w:r w:rsidRPr="00480883">
        <w:rPr>
          <w:rFonts w:ascii="Georgia" w:hAnsi="Georgia" w:cs="Arial"/>
          <w:b/>
          <w:sz w:val="24"/>
          <w:szCs w:val="24"/>
          <w:lang w:val="es-ES_tradnl"/>
        </w:rPr>
        <w:t>SÍNDICOS PROPIETARIOS</w:t>
      </w:r>
    </w:p>
    <w:p w:rsidR="002D50EE" w:rsidRPr="00480883" w:rsidRDefault="002D50EE" w:rsidP="002D50EE">
      <w:pPr>
        <w:pStyle w:val="Sinespaciado"/>
        <w:rPr>
          <w:rFonts w:ascii="Georgia" w:hAnsi="Georgia" w:cs="Arial"/>
          <w:color w:val="000000"/>
          <w:sz w:val="24"/>
          <w:szCs w:val="24"/>
          <w:lang w:val="es-ES_tradnl"/>
        </w:rPr>
      </w:pPr>
      <w:r w:rsidRPr="00480883">
        <w:rPr>
          <w:rFonts w:ascii="Georgia" w:hAnsi="Georgia" w:cs="Arial"/>
          <w:sz w:val="24"/>
          <w:szCs w:val="24"/>
          <w:lang w:val="es-ES_tradnl"/>
        </w:rPr>
        <w:t xml:space="preserve">Señor </w:t>
      </w:r>
      <w:r w:rsidRPr="00480883">
        <w:rPr>
          <w:rFonts w:ascii="Georgia" w:hAnsi="Georgia" w:cs="Arial"/>
          <w:sz w:val="24"/>
          <w:szCs w:val="24"/>
          <w:lang w:val="es-ES_tradnl"/>
        </w:rPr>
        <w:tab/>
      </w:r>
      <w:r w:rsidRPr="00480883">
        <w:rPr>
          <w:rFonts w:ascii="Georgia" w:hAnsi="Georgia" w:cs="Arial"/>
          <w:sz w:val="24"/>
          <w:szCs w:val="24"/>
          <w:lang w:val="es-ES_tradnl"/>
        </w:rPr>
        <w:tab/>
        <w:t xml:space="preserve">Eduardo Murillo Quirós </w:t>
      </w:r>
      <w:r w:rsidRPr="00480883">
        <w:rPr>
          <w:rFonts w:ascii="Georgia" w:hAnsi="Georgia" w:cs="Arial"/>
          <w:sz w:val="24"/>
          <w:szCs w:val="24"/>
          <w:lang w:val="es-ES_tradnl"/>
        </w:rPr>
        <w:tab/>
      </w:r>
      <w:r w:rsidRPr="00480883">
        <w:rPr>
          <w:rFonts w:ascii="Georgia" w:hAnsi="Georgia" w:cs="Arial"/>
          <w:sz w:val="24"/>
          <w:szCs w:val="24"/>
          <w:lang w:val="es-ES_tradnl"/>
        </w:rPr>
        <w:tab/>
      </w:r>
      <w:r w:rsidRPr="00480883">
        <w:rPr>
          <w:rFonts w:ascii="Georgia" w:hAnsi="Georgia" w:cs="Arial"/>
          <w:sz w:val="24"/>
          <w:szCs w:val="24"/>
          <w:lang w:val="es-ES_tradnl"/>
        </w:rPr>
        <w:tab/>
      </w:r>
      <w:r w:rsidRPr="00480883">
        <w:rPr>
          <w:rFonts w:ascii="Georgia" w:hAnsi="Georgia" w:cs="Arial"/>
          <w:sz w:val="24"/>
          <w:szCs w:val="24"/>
          <w:lang w:val="es-ES_tradnl"/>
        </w:rPr>
        <w:tab/>
        <w:t>Síndico Propietario</w:t>
      </w:r>
    </w:p>
    <w:p w:rsidR="002D50EE" w:rsidRPr="00480883" w:rsidRDefault="002D50EE" w:rsidP="002D50EE">
      <w:pPr>
        <w:pStyle w:val="Sinespaciado"/>
        <w:rPr>
          <w:rFonts w:ascii="Georgia" w:hAnsi="Georgia" w:cs="Arial"/>
          <w:sz w:val="24"/>
          <w:szCs w:val="24"/>
          <w:lang w:val="es-ES_tradnl"/>
        </w:rPr>
      </w:pPr>
      <w:r w:rsidRPr="00480883">
        <w:rPr>
          <w:rFonts w:ascii="Georgia" w:hAnsi="Georgia" w:cs="Arial"/>
          <w:sz w:val="24"/>
          <w:szCs w:val="24"/>
          <w:lang w:val="es-ES_tradnl"/>
        </w:rPr>
        <w:t>Señora</w:t>
      </w:r>
      <w:r w:rsidRPr="00480883">
        <w:rPr>
          <w:rFonts w:ascii="Georgia" w:hAnsi="Georgia" w:cs="Arial"/>
          <w:sz w:val="24"/>
          <w:szCs w:val="24"/>
          <w:lang w:val="es-ES_tradnl"/>
        </w:rPr>
        <w:tab/>
        <w:t>Nidia María Zamora Brenes</w:t>
      </w:r>
      <w:r w:rsidRPr="00480883">
        <w:rPr>
          <w:rFonts w:ascii="Georgia" w:hAnsi="Georgia" w:cs="Arial"/>
          <w:sz w:val="24"/>
          <w:szCs w:val="24"/>
          <w:lang w:val="es-ES_tradnl"/>
        </w:rPr>
        <w:tab/>
      </w:r>
      <w:r w:rsidRPr="00480883">
        <w:rPr>
          <w:rFonts w:ascii="Georgia" w:hAnsi="Georgia" w:cs="Arial"/>
          <w:sz w:val="24"/>
          <w:szCs w:val="24"/>
          <w:lang w:val="es-ES_tradnl"/>
        </w:rPr>
        <w:tab/>
      </w:r>
      <w:r w:rsidRPr="00480883">
        <w:rPr>
          <w:rFonts w:ascii="Georgia" w:hAnsi="Georgia" w:cs="Arial"/>
          <w:sz w:val="24"/>
          <w:szCs w:val="24"/>
          <w:lang w:val="es-ES_tradnl"/>
        </w:rPr>
        <w:tab/>
        <w:t>Distrito Segundo</w:t>
      </w:r>
    </w:p>
    <w:p w:rsidR="002D50EE" w:rsidRPr="00480883" w:rsidRDefault="002D50EE" w:rsidP="002D50EE">
      <w:pPr>
        <w:pStyle w:val="Sinespaciado"/>
        <w:rPr>
          <w:rFonts w:ascii="Georgia" w:hAnsi="Georgia" w:cs="Arial"/>
          <w:sz w:val="24"/>
          <w:szCs w:val="24"/>
          <w:lang w:val="es-ES_tradnl"/>
        </w:rPr>
      </w:pPr>
      <w:r w:rsidRPr="00480883">
        <w:rPr>
          <w:rFonts w:ascii="Georgia" w:hAnsi="Georgia" w:cs="Arial"/>
          <w:sz w:val="24"/>
          <w:szCs w:val="24"/>
          <w:lang w:val="es-ES_tradnl"/>
        </w:rPr>
        <w:t>Señor</w:t>
      </w:r>
      <w:r w:rsidRPr="00480883">
        <w:rPr>
          <w:rFonts w:ascii="Georgia" w:hAnsi="Georgia" w:cs="Arial"/>
          <w:sz w:val="24"/>
          <w:szCs w:val="24"/>
          <w:lang w:val="es-ES_tradnl"/>
        </w:rPr>
        <w:tab/>
      </w:r>
      <w:r w:rsidRPr="00480883">
        <w:rPr>
          <w:rFonts w:ascii="Georgia" w:hAnsi="Georgia" w:cs="Arial"/>
          <w:sz w:val="24"/>
          <w:szCs w:val="24"/>
          <w:lang w:val="es-ES_tradnl"/>
        </w:rPr>
        <w:tab/>
        <w:t>Elías Morera Arrieta</w:t>
      </w:r>
      <w:r w:rsidRPr="00480883">
        <w:rPr>
          <w:rFonts w:ascii="Georgia" w:hAnsi="Georgia" w:cs="Arial"/>
          <w:sz w:val="24"/>
          <w:szCs w:val="24"/>
          <w:lang w:val="es-ES_tradnl"/>
        </w:rPr>
        <w:tab/>
      </w:r>
      <w:r w:rsidRPr="00480883">
        <w:rPr>
          <w:rFonts w:ascii="Georgia" w:hAnsi="Georgia" w:cs="Arial"/>
          <w:sz w:val="24"/>
          <w:szCs w:val="24"/>
          <w:lang w:val="es-ES_tradnl"/>
        </w:rPr>
        <w:tab/>
      </w:r>
      <w:r w:rsidRPr="00480883">
        <w:rPr>
          <w:rFonts w:ascii="Georgia" w:hAnsi="Georgia" w:cs="Arial"/>
          <w:sz w:val="24"/>
          <w:szCs w:val="24"/>
          <w:lang w:val="es-ES_tradnl"/>
        </w:rPr>
        <w:tab/>
      </w:r>
      <w:r w:rsidRPr="00480883">
        <w:rPr>
          <w:rFonts w:ascii="Georgia" w:hAnsi="Georgia" w:cs="Arial"/>
          <w:sz w:val="24"/>
          <w:szCs w:val="24"/>
          <w:lang w:val="es-ES_tradnl"/>
        </w:rPr>
        <w:tab/>
        <w:t>Distrito Tercero</w:t>
      </w:r>
    </w:p>
    <w:p w:rsidR="002D50EE" w:rsidRPr="00480883" w:rsidRDefault="002D50EE" w:rsidP="002D50EE">
      <w:pPr>
        <w:pStyle w:val="Sinespaciado"/>
        <w:rPr>
          <w:rFonts w:ascii="Georgia" w:hAnsi="Georgia" w:cs="Arial"/>
          <w:sz w:val="24"/>
          <w:szCs w:val="24"/>
          <w:lang w:val="es-ES_tradnl"/>
        </w:rPr>
      </w:pPr>
      <w:r w:rsidRPr="00480883">
        <w:rPr>
          <w:rFonts w:ascii="Georgia" w:hAnsi="Georgia" w:cs="Arial"/>
          <w:sz w:val="24"/>
          <w:szCs w:val="24"/>
          <w:lang w:val="es-ES_tradnl"/>
        </w:rPr>
        <w:t xml:space="preserve">Señor </w:t>
      </w:r>
      <w:r w:rsidRPr="00480883">
        <w:rPr>
          <w:rFonts w:ascii="Georgia" w:hAnsi="Georgia" w:cs="Arial"/>
          <w:sz w:val="24"/>
          <w:szCs w:val="24"/>
          <w:lang w:val="es-ES_tradnl"/>
        </w:rPr>
        <w:tab/>
      </w:r>
      <w:r w:rsidRPr="00480883">
        <w:rPr>
          <w:rFonts w:ascii="Georgia" w:hAnsi="Georgia" w:cs="Arial"/>
          <w:sz w:val="24"/>
          <w:szCs w:val="24"/>
          <w:lang w:val="es-ES_tradnl"/>
        </w:rPr>
        <w:tab/>
        <w:t>Edgar Antonio Garro Valenciano</w:t>
      </w:r>
      <w:r w:rsidRPr="00480883">
        <w:rPr>
          <w:rFonts w:ascii="Georgia" w:hAnsi="Georgia" w:cs="Arial"/>
          <w:sz w:val="24"/>
          <w:szCs w:val="24"/>
          <w:lang w:val="es-ES_tradnl"/>
        </w:rPr>
        <w:tab/>
      </w:r>
      <w:r w:rsidRPr="00480883">
        <w:rPr>
          <w:rFonts w:ascii="Georgia" w:hAnsi="Georgia" w:cs="Arial"/>
          <w:sz w:val="24"/>
          <w:szCs w:val="24"/>
          <w:lang w:val="es-ES_tradnl"/>
        </w:rPr>
        <w:tab/>
      </w:r>
      <w:r w:rsidRPr="00480883">
        <w:rPr>
          <w:rFonts w:ascii="Georgia" w:hAnsi="Georgia" w:cs="Arial"/>
          <w:sz w:val="24"/>
          <w:szCs w:val="24"/>
          <w:lang w:val="es-ES_tradnl"/>
        </w:rPr>
        <w:tab/>
        <w:t>Síndico Propietario</w:t>
      </w:r>
    </w:p>
    <w:p w:rsidR="002D50EE" w:rsidRPr="00480883" w:rsidRDefault="002D50EE" w:rsidP="002D50EE">
      <w:pPr>
        <w:pStyle w:val="Sinespaciado"/>
        <w:rPr>
          <w:rFonts w:ascii="Georgia" w:hAnsi="Georgia" w:cs="Arial"/>
          <w:b/>
          <w:sz w:val="24"/>
          <w:szCs w:val="24"/>
          <w:lang w:val="es-ES_tradnl"/>
        </w:rPr>
      </w:pPr>
      <w:r w:rsidRPr="00480883">
        <w:rPr>
          <w:rFonts w:ascii="Georgia" w:hAnsi="Georgia" w:cs="Arial"/>
          <w:sz w:val="24"/>
          <w:szCs w:val="24"/>
          <w:lang w:val="es-ES_tradnl"/>
        </w:rPr>
        <w:t>Señor</w:t>
      </w:r>
      <w:r w:rsidRPr="00480883">
        <w:rPr>
          <w:rFonts w:ascii="Georgia" w:hAnsi="Georgia" w:cs="Arial"/>
          <w:sz w:val="24"/>
          <w:szCs w:val="24"/>
          <w:lang w:val="es-ES_tradnl"/>
        </w:rPr>
        <w:tab/>
      </w:r>
      <w:r w:rsidRPr="00480883">
        <w:rPr>
          <w:rFonts w:ascii="Georgia" w:hAnsi="Georgia" w:cs="Arial"/>
          <w:sz w:val="24"/>
          <w:szCs w:val="24"/>
          <w:lang w:val="es-ES_tradnl"/>
        </w:rPr>
        <w:tab/>
        <w:t>Rafael Barboza Tenorio</w:t>
      </w:r>
      <w:r w:rsidRPr="00480883">
        <w:rPr>
          <w:rFonts w:ascii="Georgia" w:hAnsi="Georgia" w:cs="Arial"/>
          <w:sz w:val="24"/>
          <w:szCs w:val="24"/>
          <w:lang w:val="es-ES_tradnl"/>
        </w:rPr>
        <w:tab/>
      </w:r>
      <w:r w:rsidRPr="00480883">
        <w:rPr>
          <w:rFonts w:ascii="Georgia" w:hAnsi="Georgia" w:cs="Arial"/>
          <w:sz w:val="24"/>
          <w:szCs w:val="24"/>
          <w:lang w:val="es-ES_tradnl"/>
        </w:rPr>
        <w:tab/>
      </w:r>
      <w:r w:rsidRPr="00480883">
        <w:rPr>
          <w:rFonts w:ascii="Georgia" w:hAnsi="Georgia" w:cs="Arial"/>
          <w:sz w:val="24"/>
          <w:szCs w:val="24"/>
          <w:lang w:val="es-ES_tradnl"/>
        </w:rPr>
        <w:tab/>
      </w:r>
      <w:r w:rsidRPr="00480883">
        <w:rPr>
          <w:rFonts w:ascii="Georgia" w:hAnsi="Georgia" w:cs="Arial"/>
          <w:sz w:val="24"/>
          <w:szCs w:val="24"/>
          <w:lang w:val="es-ES_tradnl"/>
        </w:rPr>
        <w:tab/>
        <w:t>Síndico Propietario</w:t>
      </w:r>
    </w:p>
    <w:p w:rsidR="002D50EE" w:rsidRPr="00480883" w:rsidRDefault="002D50EE" w:rsidP="002D50EE">
      <w:pPr>
        <w:pStyle w:val="Sinespaciado"/>
        <w:jc w:val="center"/>
        <w:rPr>
          <w:rFonts w:ascii="Georgia" w:hAnsi="Georgia" w:cs="Arial"/>
          <w:b/>
          <w:sz w:val="24"/>
          <w:szCs w:val="24"/>
          <w:lang w:val="es-ES_tradnl"/>
        </w:rPr>
      </w:pPr>
    </w:p>
    <w:p w:rsidR="002D50EE" w:rsidRPr="00480883" w:rsidRDefault="002D50EE" w:rsidP="002D50EE">
      <w:pPr>
        <w:pStyle w:val="Sinespaciado"/>
        <w:jc w:val="center"/>
        <w:rPr>
          <w:rFonts w:ascii="Georgia" w:hAnsi="Georgia" w:cs="Arial"/>
          <w:b/>
          <w:sz w:val="24"/>
          <w:szCs w:val="24"/>
          <w:lang w:val="es-ES_tradnl"/>
        </w:rPr>
      </w:pPr>
      <w:r w:rsidRPr="00480883">
        <w:rPr>
          <w:rFonts w:ascii="Georgia" w:hAnsi="Georgia" w:cs="Arial"/>
          <w:b/>
          <w:sz w:val="24"/>
          <w:szCs w:val="24"/>
          <w:lang w:val="es-ES_tradnl"/>
        </w:rPr>
        <w:t>SÍNDICOS SUPLENTE</w:t>
      </w:r>
    </w:p>
    <w:p w:rsidR="002D50EE" w:rsidRPr="00480883" w:rsidRDefault="002D50EE" w:rsidP="002D50EE">
      <w:pPr>
        <w:pStyle w:val="Sinespaciado"/>
        <w:jc w:val="center"/>
        <w:rPr>
          <w:rFonts w:ascii="Georgia" w:hAnsi="Georgia" w:cs="Arial"/>
          <w:b/>
          <w:sz w:val="24"/>
          <w:szCs w:val="24"/>
          <w:lang w:val="es-ES_tradnl"/>
        </w:rPr>
      </w:pPr>
    </w:p>
    <w:p w:rsidR="002D50EE" w:rsidRPr="00480883" w:rsidRDefault="002D50EE" w:rsidP="002D50EE">
      <w:pPr>
        <w:pStyle w:val="Sinespaciado"/>
        <w:rPr>
          <w:rFonts w:ascii="Georgia" w:hAnsi="Georgia" w:cs="Arial"/>
          <w:sz w:val="24"/>
          <w:szCs w:val="24"/>
          <w:lang w:val="es-ES_tradnl"/>
        </w:rPr>
      </w:pPr>
      <w:r w:rsidRPr="00480883">
        <w:rPr>
          <w:rFonts w:ascii="Georgia" w:hAnsi="Georgia" w:cs="Arial"/>
          <w:sz w:val="24"/>
          <w:szCs w:val="24"/>
          <w:lang w:val="es-ES_tradnl"/>
        </w:rPr>
        <w:t>Señora</w:t>
      </w:r>
      <w:r w:rsidRPr="00480883">
        <w:rPr>
          <w:rFonts w:ascii="Georgia" w:hAnsi="Georgia" w:cs="Arial"/>
          <w:sz w:val="24"/>
          <w:szCs w:val="24"/>
          <w:lang w:val="es-ES_tradnl"/>
        </w:rPr>
        <w:tab/>
        <w:t>Marta Eugenia Zúñiga Hernández</w:t>
      </w:r>
      <w:r w:rsidRPr="00480883">
        <w:rPr>
          <w:rFonts w:ascii="Georgia" w:hAnsi="Georgia" w:cs="Arial"/>
          <w:sz w:val="24"/>
          <w:szCs w:val="24"/>
          <w:lang w:val="es-ES_tradnl"/>
        </w:rPr>
        <w:tab/>
      </w:r>
      <w:r w:rsidRPr="00480883">
        <w:rPr>
          <w:rFonts w:ascii="Georgia" w:hAnsi="Georgia" w:cs="Arial"/>
          <w:sz w:val="24"/>
          <w:szCs w:val="24"/>
          <w:lang w:val="es-ES_tradnl"/>
        </w:rPr>
        <w:tab/>
        <w:t>Síndica Suplente</w:t>
      </w:r>
    </w:p>
    <w:p w:rsidR="002D50EE" w:rsidRPr="00480883" w:rsidRDefault="002D50EE" w:rsidP="002D50EE">
      <w:pPr>
        <w:pStyle w:val="Sinespaciado"/>
        <w:rPr>
          <w:rFonts w:ascii="Georgia" w:hAnsi="Georgia" w:cs="Arial"/>
          <w:b/>
          <w:sz w:val="24"/>
          <w:szCs w:val="24"/>
          <w:lang w:val="es-ES_tradnl"/>
        </w:rPr>
      </w:pPr>
      <w:r w:rsidRPr="00480883">
        <w:rPr>
          <w:rFonts w:ascii="Georgia" w:hAnsi="Georgia" w:cs="Arial"/>
          <w:sz w:val="24"/>
          <w:szCs w:val="24"/>
          <w:lang w:val="es-ES_tradnl"/>
        </w:rPr>
        <w:t xml:space="preserve">Señor </w:t>
      </w:r>
      <w:r w:rsidRPr="00480883">
        <w:rPr>
          <w:rFonts w:ascii="Georgia" w:hAnsi="Georgia" w:cs="Arial"/>
          <w:sz w:val="24"/>
          <w:szCs w:val="24"/>
          <w:lang w:val="es-ES_tradnl"/>
        </w:rPr>
        <w:tab/>
      </w:r>
      <w:r w:rsidRPr="00480883">
        <w:rPr>
          <w:rFonts w:ascii="Georgia" w:hAnsi="Georgia" w:cs="Arial"/>
          <w:sz w:val="24"/>
          <w:szCs w:val="24"/>
          <w:lang w:val="es-ES_tradnl"/>
        </w:rPr>
        <w:tab/>
        <w:t>Rafael Alberto Orozco Hernández</w:t>
      </w:r>
      <w:r w:rsidRPr="00480883">
        <w:rPr>
          <w:rFonts w:ascii="Georgia" w:hAnsi="Georgia" w:cs="Arial"/>
          <w:sz w:val="24"/>
          <w:szCs w:val="24"/>
          <w:lang w:val="es-ES_tradnl"/>
        </w:rPr>
        <w:tab/>
      </w:r>
      <w:r w:rsidRPr="00480883">
        <w:rPr>
          <w:rFonts w:ascii="Georgia" w:hAnsi="Georgia" w:cs="Arial"/>
          <w:sz w:val="24"/>
          <w:szCs w:val="24"/>
          <w:lang w:val="es-ES_tradnl"/>
        </w:rPr>
        <w:tab/>
        <w:t>Síndica Suplente</w:t>
      </w:r>
    </w:p>
    <w:p w:rsidR="002D50EE" w:rsidRPr="00480883" w:rsidRDefault="002D50EE" w:rsidP="002D50EE">
      <w:pPr>
        <w:pStyle w:val="Sinespaciado"/>
        <w:rPr>
          <w:rFonts w:ascii="Georgia" w:hAnsi="Georgia" w:cs="Arial"/>
          <w:b/>
          <w:sz w:val="24"/>
          <w:szCs w:val="24"/>
          <w:lang w:val="es-ES_tradnl"/>
        </w:rPr>
      </w:pPr>
      <w:r w:rsidRPr="00480883">
        <w:rPr>
          <w:rFonts w:ascii="Georgia" w:hAnsi="Georgia" w:cs="Arial"/>
          <w:sz w:val="24"/>
          <w:szCs w:val="24"/>
          <w:lang w:val="es-ES_tradnl"/>
        </w:rPr>
        <w:t>Señora</w:t>
      </w:r>
      <w:r w:rsidRPr="00480883">
        <w:rPr>
          <w:rFonts w:ascii="Georgia" w:hAnsi="Georgia" w:cs="Arial"/>
          <w:sz w:val="24"/>
          <w:szCs w:val="24"/>
          <w:lang w:val="es-ES_tradnl"/>
        </w:rPr>
        <w:tab/>
        <w:t>María del Carmen Álvarez Bogantes</w:t>
      </w:r>
      <w:r w:rsidRPr="00480883">
        <w:rPr>
          <w:rFonts w:ascii="Georgia" w:hAnsi="Georgia" w:cs="Arial"/>
          <w:sz w:val="24"/>
          <w:szCs w:val="24"/>
          <w:lang w:val="es-ES_tradnl"/>
        </w:rPr>
        <w:tab/>
      </w:r>
      <w:r w:rsidRPr="00480883">
        <w:rPr>
          <w:rFonts w:ascii="Georgia" w:hAnsi="Georgia" w:cs="Arial"/>
          <w:sz w:val="24"/>
          <w:szCs w:val="24"/>
          <w:lang w:val="es-ES_tradnl"/>
        </w:rPr>
        <w:tab/>
        <w:t>Síndica Suplente</w:t>
      </w:r>
    </w:p>
    <w:p w:rsidR="002D50EE" w:rsidRPr="00480883" w:rsidRDefault="002D50EE" w:rsidP="002D50EE">
      <w:pPr>
        <w:pStyle w:val="Sinespaciado"/>
        <w:rPr>
          <w:rFonts w:ascii="Georgia" w:hAnsi="Georgia" w:cs="Arial"/>
          <w:sz w:val="24"/>
          <w:szCs w:val="24"/>
          <w:lang w:val="es-ES_tradnl"/>
        </w:rPr>
      </w:pPr>
      <w:r w:rsidRPr="00480883">
        <w:rPr>
          <w:rFonts w:ascii="Georgia" w:hAnsi="Georgia" w:cs="Arial"/>
          <w:sz w:val="24"/>
          <w:szCs w:val="24"/>
          <w:lang w:val="es-ES_tradnl"/>
        </w:rPr>
        <w:t xml:space="preserve">Señora </w:t>
      </w:r>
      <w:r w:rsidRPr="00480883">
        <w:rPr>
          <w:rFonts w:ascii="Georgia" w:hAnsi="Georgia" w:cs="Arial"/>
          <w:sz w:val="24"/>
          <w:szCs w:val="24"/>
          <w:lang w:val="es-ES_tradnl"/>
        </w:rPr>
        <w:tab/>
        <w:t xml:space="preserve">Yuri María Ramírez Chacón </w:t>
      </w:r>
      <w:r w:rsidRPr="00480883">
        <w:rPr>
          <w:rFonts w:ascii="Georgia" w:hAnsi="Georgia" w:cs="Arial"/>
          <w:sz w:val="24"/>
          <w:szCs w:val="24"/>
          <w:lang w:val="es-ES_tradnl"/>
        </w:rPr>
        <w:tab/>
      </w:r>
      <w:r w:rsidRPr="00480883">
        <w:rPr>
          <w:rFonts w:ascii="Georgia" w:hAnsi="Georgia" w:cs="Arial"/>
          <w:sz w:val="24"/>
          <w:szCs w:val="24"/>
          <w:lang w:val="es-ES_tradnl"/>
        </w:rPr>
        <w:tab/>
      </w:r>
      <w:r w:rsidRPr="00480883">
        <w:rPr>
          <w:rFonts w:ascii="Georgia" w:hAnsi="Georgia" w:cs="Arial"/>
          <w:sz w:val="24"/>
          <w:szCs w:val="24"/>
          <w:lang w:val="es-ES_tradnl"/>
        </w:rPr>
        <w:tab/>
        <w:t>Síndica Suplente</w:t>
      </w:r>
    </w:p>
    <w:p w:rsidR="002D50EE" w:rsidRPr="00480883" w:rsidRDefault="002D50EE" w:rsidP="002D50EE">
      <w:pPr>
        <w:pStyle w:val="Sinespaciado"/>
        <w:rPr>
          <w:rFonts w:ascii="Georgia" w:hAnsi="Georgia" w:cs="Arial"/>
          <w:sz w:val="24"/>
          <w:szCs w:val="24"/>
          <w:lang w:val="es-ES_tradnl"/>
        </w:rPr>
      </w:pPr>
    </w:p>
    <w:p w:rsidR="002D50EE" w:rsidRPr="00480883" w:rsidRDefault="002D50EE" w:rsidP="002D50EE">
      <w:pPr>
        <w:pStyle w:val="Sinespaciado"/>
        <w:jc w:val="center"/>
        <w:rPr>
          <w:rFonts w:ascii="Georgia" w:hAnsi="Georgia" w:cs="Arial"/>
          <w:b/>
          <w:sz w:val="24"/>
          <w:szCs w:val="24"/>
          <w:lang w:val="es-ES_tradnl"/>
        </w:rPr>
      </w:pPr>
      <w:r w:rsidRPr="00480883">
        <w:rPr>
          <w:rFonts w:ascii="Georgia" w:hAnsi="Georgia" w:cs="Arial"/>
          <w:b/>
          <w:sz w:val="24"/>
          <w:szCs w:val="24"/>
          <w:lang w:val="es-ES_tradnl"/>
        </w:rPr>
        <w:t>AUSENTES</w:t>
      </w:r>
    </w:p>
    <w:p w:rsidR="00451659" w:rsidRPr="00480883" w:rsidRDefault="00451659" w:rsidP="00451659">
      <w:pPr>
        <w:pStyle w:val="Sinespaciado"/>
        <w:rPr>
          <w:rFonts w:ascii="Georgia" w:hAnsi="Georgia" w:cs="Arial"/>
          <w:sz w:val="24"/>
          <w:szCs w:val="24"/>
          <w:lang w:val="es-ES_tradnl"/>
        </w:rPr>
      </w:pPr>
      <w:r w:rsidRPr="00480883">
        <w:rPr>
          <w:rFonts w:ascii="Georgia" w:hAnsi="Georgia" w:cs="Arial"/>
          <w:sz w:val="24"/>
          <w:szCs w:val="24"/>
          <w:lang w:val="es-ES_tradnl"/>
        </w:rPr>
        <w:t xml:space="preserve">MSc. </w:t>
      </w:r>
      <w:r w:rsidRPr="00480883">
        <w:rPr>
          <w:rFonts w:ascii="Georgia" w:hAnsi="Georgia" w:cs="Arial"/>
          <w:sz w:val="24"/>
          <w:szCs w:val="24"/>
          <w:lang w:val="es-ES_tradnl"/>
        </w:rPr>
        <w:tab/>
      </w:r>
      <w:r w:rsidRPr="00480883">
        <w:rPr>
          <w:rFonts w:ascii="Georgia" w:hAnsi="Georgia" w:cs="Arial"/>
          <w:sz w:val="24"/>
          <w:szCs w:val="24"/>
          <w:lang w:val="es-ES_tradnl"/>
        </w:rPr>
        <w:tab/>
        <w:t>Catalina Montero Gómez</w:t>
      </w:r>
      <w:r w:rsidRPr="00480883">
        <w:rPr>
          <w:rFonts w:ascii="Georgia" w:hAnsi="Georgia" w:cs="Arial"/>
          <w:sz w:val="24"/>
          <w:szCs w:val="24"/>
          <w:lang w:val="es-ES_tradnl"/>
        </w:rPr>
        <w:tab/>
      </w:r>
      <w:r w:rsidR="00336B98" w:rsidRPr="00480883">
        <w:rPr>
          <w:rFonts w:ascii="Georgia" w:hAnsi="Georgia" w:cs="Arial"/>
          <w:sz w:val="24"/>
          <w:szCs w:val="24"/>
          <w:lang w:val="es-ES_tradnl"/>
        </w:rPr>
        <w:tab/>
      </w:r>
      <w:r w:rsidR="00336B98" w:rsidRPr="00480883">
        <w:rPr>
          <w:rFonts w:ascii="Georgia" w:hAnsi="Georgia" w:cs="Arial"/>
          <w:sz w:val="24"/>
          <w:szCs w:val="24"/>
          <w:lang w:val="es-ES_tradnl"/>
        </w:rPr>
        <w:tab/>
      </w:r>
      <w:r w:rsidR="00336B98" w:rsidRPr="00480883">
        <w:rPr>
          <w:rFonts w:ascii="Georgia" w:hAnsi="Georgia" w:cs="Arial"/>
          <w:sz w:val="24"/>
          <w:szCs w:val="24"/>
          <w:lang w:val="es-ES_tradnl"/>
        </w:rPr>
        <w:tab/>
        <w:t>Regidora Suplente</w:t>
      </w:r>
      <w:r w:rsidRPr="00480883">
        <w:rPr>
          <w:rFonts w:ascii="Georgia" w:hAnsi="Georgia" w:cs="Arial"/>
          <w:sz w:val="24"/>
          <w:szCs w:val="24"/>
          <w:lang w:val="es-ES_tradnl"/>
        </w:rPr>
        <w:tab/>
      </w:r>
    </w:p>
    <w:p w:rsidR="00336B98" w:rsidRPr="00480883" w:rsidRDefault="00336B98" w:rsidP="00336B98">
      <w:pPr>
        <w:pStyle w:val="Sinespaciado"/>
        <w:rPr>
          <w:rFonts w:ascii="Georgia" w:hAnsi="Georgia" w:cs="Arial"/>
          <w:sz w:val="24"/>
          <w:szCs w:val="24"/>
          <w:lang w:val="es-ES_tradnl"/>
        </w:rPr>
      </w:pPr>
      <w:r w:rsidRPr="00480883">
        <w:rPr>
          <w:rFonts w:ascii="Georgia" w:hAnsi="Georgia" w:cs="Arial"/>
          <w:sz w:val="24"/>
          <w:szCs w:val="24"/>
          <w:lang w:val="es-ES_tradnl"/>
        </w:rPr>
        <w:t xml:space="preserve">Señor </w:t>
      </w:r>
      <w:r w:rsidRPr="00480883">
        <w:rPr>
          <w:rFonts w:ascii="Georgia" w:hAnsi="Georgia" w:cs="Arial"/>
          <w:sz w:val="24"/>
          <w:szCs w:val="24"/>
          <w:lang w:val="es-ES_tradnl"/>
        </w:rPr>
        <w:tab/>
      </w:r>
      <w:r w:rsidRPr="00480883">
        <w:rPr>
          <w:rFonts w:ascii="Georgia" w:hAnsi="Georgia" w:cs="Arial"/>
          <w:sz w:val="24"/>
          <w:szCs w:val="24"/>
          <w:lang w:val="es-ES_tradnl"/>
        </w:rPr>
        <w:tab/>
        <w:t xml:space="preserve">Minor Meléndez Venegas   </w:t>
      </w:r>
      <w:r w:rsidRPr="00480883">
        <w:rPr>
          <w:rFonts w:ascii="Georgia" w:hAnsi="Georgia" w:cs="Arial"/>
          <w:sz w:val="24"/>
          <w:szCs w:val="24"/>
          <w:lang w:val="es-ES_tradnl"/>
        </w:rPr>
        <w:tab/>
      </w:r>
      <w:r w:rsidRPr="00480883">
        <w:rPr>
          <w:rFonts w:ascii="Georgia" w:hAnsi="Georgia" w:cs="Arial"/>
          <w:sz w:val="24"/>
          <w:szCs w:val="24"/>
          <w:lang w:val="es-ES_tradnl"/>
        </w:rPr>
        <w:tab/>
      </w:r>
      <w:r w:rsidRPr="00480883">
        <w:rPr>
          <w:rFonts w:ascii="Georgia" w:hAnsi="Georgia" w:cs="Arial"/>
          <w:sz w:val="24"/>
          <w:szCs w:val="24"/>
          <w:lang w:val="es-ES_tradnl"/>
        </w:rPr>
        <w:tab/>
        <w:t>Regidor Suplente</w:t>
      </w:r>
    </w:p>
    <w:p w:rsidR="00336B98" w:rsidRPr="00480883" w:rsidRDefault="00336B98" w:rsidP="00336B98">
      <w:pPr>
        <w:pStyle w:val="Sinespaciado"/>
        <w:rPr>
          <w:rFonts w:ascii="Georgia" w:hAnsi="Georgia" w:cs="Arial"/>
          <w:sz w:val="24"/>
          <w:szCs w:val="24"/>
          <w:lang w:val="es-ES_tradnl"/>
        </w:rPr>
      </w:pPr>
      <w:r w:rsidRPr="00480883">
        <w:rPr>
          <w:rFonts w:ascii="Georgia" w:hAnsi="Georgia" w:cs="Arial"/>
          <w:sz w:val="24"/>
          <w:szCs w:val="24"/>
          <w:lang w:val="es-ES_tradnl"/>
        </w:rPr>
        <w:t>Señora</w:t>
      </w:r>
      <w:r w:rsidRPr="00480883">
        <w:rPr>
          <w:rFonts w:ascii="Georgia" w:hAnsi="Georgia" w:cs="Arial"/>
          <w:sz w:val="24"/>
          <w:szCs w:val="24"/>
          <w:lang w:val="es-ES_tradnl"/>
        </w:rPr>
        <w:tab/>
        <w:t>Hannia Quiros Paniagua</w:t>
      </w:r>
      <w:r w:rsidRPr="00480883">
        <w:rPr>
          <w:rFonts w:ascii="Georgia" w:hAnsi="Georgia" w:cs="Arial"/>
          <w:sz w:val="24"/>
          <w:szCs w:val="24"/>
          <w:lang w:val="es-ES_tradnl"/>
        </w:rPr>
        <w:tab/>
      </w:r>
      <w:r w:rsidRPr="00480883">
        <w:rPr>
          <w:rFonts w:ascii="Georgia" w:hAnsi="Georgia" w:cs="Arial"/>
          <w:sz w:val="24"/>
          <w:szCs w:val="24"/>
          <w:lang w:val="es-ES_tradnl"/>
        </w:rPr>
        <w:tab/>
      </w:r>
      <w:r w:rsidRPr="00480883">
        <w:rPr>
          <w:rFonts w:ascii="Georgia" w:hAnsi="Georgia" w:cs="Arial"/>
          <w:sz w:val="24"/>
          <w:szCs w:val="24"/>
          <w:lang w:val="es-ES_tradnl"/>
        </w:rPr>
        <w:tab/>
      </w:r>
      <w:r w:rsidRPr="00480883">
        <w:rPr>
          <w:rFonts w:ascii="Georgia" w:hAnsi="Georgia" w:cs="Arial"/>
          <w:sz w:val="24"/>
          <w:szCs w:val="24"/>
          <w:lang w:val="es-ES_tradnl"/>
        </w:rPr>
        <w:tab/>
        <w:t xml:space="preserve">Síndica Suplente </w:t>
      </w:r>
    </w:p>
    <w:p w:rsidR="002D50EE" w:rsidRPr="00480883" w:rsidRDefault="00336B98" w:rsidP="002D50EE">
      <w:pPr>
        <w:pStyle w:val="Sinespaciado"/>
        <w:rPr>
          <w:rFonts w:ascii="Georgia" w:hAnsi="Georgia" w:cs="Arial"/>
          <w:sz w:val="24"/>
          <w:szCs w:val="24"/>
          <w:lang w:val="es-ES_tradnl"/>
        </w:rPr>
      </w:pPr>
      <w:r w:rsidRPr="00480883">
        <w:rPr>
          <w:rFonts w:ascii="Georgia" w:hAnsi="Georgia" w:cs="Arial"/>
          <w:sz w:val="24"/>
          <w:szCs w:val="24"/>
          <w:lang w:val="es-ES_tradnl"/>
        </w:rPr>
        <w:tab/>
      </w:r>
      <w:r w:rsidRPr="00480883">
        <w:rPr>
          <w:rFonts w:ascii="Georgia" w:hAnsi="Georgia" w:cs="Arial"/>
          <w:sz w:val="24"/>
          <w:szCs w:val="24"/>
          <w:lang w:val="es-ES_tradnl"/>
        </w:rPr>
        <w:tab/>
      </w:r>
    </w:p>
    <w:p w:rsidR="002D50EE" w:rsidRPr="00480883" w:rsidRDefault="002D50EE" w:rsidP="002D50EE">
      <w:pPr>
        <w:pStyle w:val="Sinespaciado"/>
        <w:rPr>
          <w:rFonts w:ascii="Georgia" w:hAnsi="Georgia" w:cs="Arial"/>
          <w:b/>
          <w:sz w:val="24"/>
          <w:szCs w:val="24"/>
          <w:lang w:val="es-ES_tradnl"/>
        </w:rPr>
      </w:pPr>
      <w:r w:rsidRPr="00480883">
        <w:rPr>
          <w:rFonts w:ascii="Georgia" w:hAnsi="Georgia" w:cs="Arial"/>
          <w:sz w:val="24"/>
          <w:szCs w:val="24"/>
          <w:lang w:val="es-ES_tradnl"/>
        </w:rPr>
        <w:tab/>
      </w:r>
      <w:r w:rsidRPr="00480883">
        <w:rPr>
          <w:rFonts w:ascii="Georgia" w:hAnsi="Georgia" w:cs="Arial"/>
          <w:sz w:val="24"/>
          <w:szCs w:val="24"/>
          <w:lang w:val="es-ES_tradnl"/>
        </w:rPr>
        <w:tab/>
      </w:r>
      <w:r w:rsidRPr="00480883">
        <w:rPr>
          <w:rFonts w:ascii="Georgia" w:hAnsi="Georgia" w:cs="Arial"/>
          <w:b/>
          <w:sz w:val="24"/>
          <w:szCs w:val="24"/>
          <w:lang w:val="es-ES_tradnl"/>
        </w:rPr>
        <w:t>ALCALDE, ASESORA LEGAL Y SECRETARIA DEL CONCEJO</w:t>
      </w:r>
    </w:p>
    <w:p w:rsidR="002D50EE" w:rsidRPr="00480883" w:rsidRDefault="002D50EE" w:rsidP="002D50EE">
      <w:pPr>
        <w:pStyle w:val="Sinespaciado"/>
        <w:rPr>
          <w:rFonts w:ascii="Georgia" w:hAnsi="Georgia" w:cs="Arial"/>
          <w:sz w:val="24"/>
          <w:szCs w:val="24"/>
          <w:lang w:val="es-ES_tradnl"/>
        </w:rPr>
      </w:pPr>
      <w:r w:rsidRPr="00480883">
        <w:rPr>
          <w:rFonts w:ascii="Georgia" w:hAnsi="Georgia" w:cs="Arial"/>
          <w:sz w:val="24"/>
          <w:szCs w:val="24"/>
          <w:lang w:val="es-ES_tradnl"/>
        </w:rPr>
        <w:t>M</w:t>
      </w:r>
      <w:r w:rsidR="00336B98" w:rsidRPr="00480883">
        <w:rPr>
          <w:rFonts w:ascii="Georgia" w:hAnsi="Georgia" w:cs="Arial"/>
          <w:sz w:val="24"/>
          <w:szCs w:val="24"/>
          <w:lang w:val="es-ES_tradnl"/>
        </w:rPr>
        <w:t>BA.</w:t>
      </w:r>
      <w:r w:rsidRPr="00480883">
        <w:rPr>
          <w:rFonts w:ascii="Georgia" w:hAnsi="Georgia" w:cs="Arial"/>
          <w:sz w:val="24"/>
          <w:szCs w:val="24"/>
          <w:lang w:val="es-ES_tradnl"/>
        </w:rPr>
        <w:t xml:space="preserve">  </w:t>
      </w:r>
      <w:r w:rsidRPr="00480883">
        <w:rPr>
          <w:rFonts w:ascii="Georgia" w:hAnsi="Georgia" w:cs="Arial"/>
          <w:sz w:val="24"/>
          <w:szCs w:val="24"/>
          <w:lang w:val="es-ES_tradnl"/>
        </w:rPr>
        <w:tab/>
      </w:r>
      <w:r w:rsidR="00336B98" w:rsidRPr="00480883">
        <w:rPr>
          <w:rFonts w:ascii="Georgia" w:hAnsi="Georgia" w:cs="Arial"/>
          <w:sz w:val="24"/>
          <w:szCs w:val="24"/>
          <w:lang w:val="es-ES_tradnl"/>
        </w:rPr>
        <w:t>José M. Ulate Avendaño</w:t>
      </w:r>
      <w:r w:rsidRPr="00480883">
        <w:rPr>
          <w:rFonts w:ascii="Georgia" w:hAnsi="Georgia" w:cs="Arial"/>
          <w:sz w:val="24"/>
          <w:szCs w:val="24"/>
          <w:lang w:val="es-ES_tradnl"/>
        </w:rPr>
        <w:tab/>
      </w:r>
      <w:r w:rsidRPr="00480883">
        <w:rPr>
          <w:rFonts w:ascii="Georgia" w:hAnsi="Georgia" w:cs="Arial"/>
          <w:sz w:val="24"/>
          <w:szCs w:val="24"/>
          <w:lang w:val="es-ES_tradnl"/>
        </w:rPr>
        <w:tab/>
        <w:t>Alcalde  Municipal</w:t>
      </w:r>
    </w:p>
    <w:p w:rsidR="002D50EE" w:rsidRPr="00480883" w:rsidRDefault="002D50EE" w:rsidP="002D50EE">
      <w:pPr>
        <w:pStyle w:val="Sinespaciado"/>
        <w:rPr>
          <w:rFonts w:ascii="Georgia" w:hAnsi="Georgia" w:cs="Arial"/>
          <w:sz w:val="24"/>
          <w:szCs w:val="24"/>
          <w:lang w:val="es-ES_tradnl"/>
        </w:rPr>
      </w:pPr>
      <w:proofErr w:type="spellStart"/>
      <w:r w:rsidRPr="00480883">
        <w:rPr>
          <w:rFonts w:ascii="Georgia" w:hAnsi="Georgia" w:cs="Arial"/>
          <w:sz w:val="24"/>
          <w:szCs w:val="24"/>
          <w:lang w:val="es-ES_tradnl"/>
        </w:rPr>
        <w:t>MSc</w:t>
      </w:r>
      <w:proofErr w:type="spellEnd"/>
      <w:r w:rsidRPr="00480883">
        <w:rPr>
          <w:rFonts w:ascii="Georgia" w:hAnsi="Georgia" w:cs="Arial"/>
          <w:sz w:val="24"/>
          <w:szCs w:val="24"/>
          <w:lang w:val="es-ES_tradnl"/>
        </w:rPr>
        <w:tab/>
      </w:r>
      <w:r w:rsidRPr="00480883">
        <w:rPr>
          <w:rFonts w:ascii="Georgia" w:hAnsi="Georgia" w:cs="Arial"/>
          <w:sz w:val="24"/>
          <w:szCs w:val="24"/>
          <w:lang w:val="es-ES_tradnl"/>
        </w:rPr>
        <w:tab/>
        <w:t xml:space="preserve">Flory A. Álvarez Rodríguez  </w:t>
      </w:r>
      <w:r w:rsidRPr="00480883">
        <w:rPr>
          <w:rFonts w:ascii="Georgia" w:hAnsi="Georgia" w:cs="Arial"/>
          <w:sz w:val="24"/>
          <w:szCs w:val="24"/>
          <w:lang w:val="es-ES_tradnl"/>
        </w:rPr>
        <w:tab/>
        <w:t>Secretaria Concejo Municipal</w:t>
      </w:r>
    </w:p>
    <w:p w:rsidR="002D50EE" w:rsidRPr="002D50EE" w:rsidRDefault="002D50EE" w:rsidP="002D50EE">
      <w:pPr>
        <w:pStyle w:val="Sinespaciado"/>
        <w:rPr>
          <w:rFonts w:ascii="Arial" w:hAnsi="Arial" w:cs="Arial"/>
          <w:lang w:val="es-ES_tradnl"/>
        </w:rPr>
      </w:pPr>
    </w:p>
    <w:p w:rsidR="002D50EE" w:rsidRPr="00E207C6" w:rsidRDefault="002D50EE" w:rsidP="002D50EE">
      <w:pPr>
        <w:rPr>
          <w:rFonts w:ascii="Arial" w:hAnsi="Arial" w:cs="Arial"/>
          <w:sz w:val="20"/>
          <w:szCs w:val="20"/>
          <w:lang w:val="es-ES_tradnl"/>
        </w:rPr>
      </w:pPr>
    </w:p>
    <w:p w:rsidR="002D50EE" w:rsidRDefault="002D50EE" w:rsidP="005C0641">
      <w:pPr>
        <w:jc w:val="both"/>
        <w:rPr>
          <w:rFonts w:ascii="Georgia" w:hAnsi="Georgia" w:cs="Arial"/>
        </w:rPr>
      </w:pPr>
      <w:r w:rsidRPr="00336B98">
        <w:rPr>
          <w:rFonts w:ascii="Georgia" w:hAnsi="Georgia" w:cs="Arial"/>
          <w:b/>
          <w:color w:val="2F7699"/>
          <w:sz w:val="28"/>
          <w:szCs w:val="28"/>
        </w:rPr>
        <w:t>ARTÍCULO I</w:t>
      </w:r>
      <w:r w:rsidRPr="00336B98">
        <w:rPr>
          <w:rFonts w:ascii="Georgia" w:hAnsi="Georgia" w:cs="Arial"/>
          <w:b/>
          <w:color w:val="2F5496" w:themeColor="accent5" w:themeShade="BF"/>
          <w:sz w:val="28"/>
          <w:szCs w:val="28"/>
        </w:rPr>
        <w:t>:</w:t>
      </w:r>
      <w:r w:rsidRPr="00336B98">
        <w:rPr>
          <w:rFonts w:ascii="Georgia" w:hAnsi="Georgia" w:cs="Arial"/>
          <w:b/>
          <w:color w:val="2F5496" w:themeColor="accent5" w:themeShade="BF"/>
        </w:rPr>
        <w:t xml:space="preserve"> </w:t>
      </w:r>
      <w:r w:rsidRPr="00336B98">
        <w:rPr>
          <w:rFonts w:ascii="Georgia" w:hAnsi="Georgia" w:cs="Arial"/>
        </w:rPr>
        <w:t>Saludo  a  Nuestra Señora  La  Inmaculada Concepción Patrona de esta Municipalidad.</w:t>
      </w:r>
    </w:p>
    <w:p w:rsidR="005C0641" w:rsidRPr="005C0641" w:rsidRDefault="005C0641" w:rsidP="005C0641">
      <w:pPr>
        <w:jc w:val="both"/>
        <w:rPr>
          <w:rFonts w:ascii="Georgia" w:hAnsi="Georgia" w:cs="Arial"/>
        </w:rPr>
      </w:pPr>
    </w:p>
    <w:p w:rsidR="002D50EE" w:rsidRPr="005C0641" w:rsidRDefault="002D50EE" w:rsidP="005C0641">
      <w:pPr>
        <w:rPr>
          <w:rFonts w:ascii="Georgia" w:hAnsi="Georgia" w:cs="Arial"/>
          <w:b/>
          <w:color w:val="2F5496" w:themeColor="accent5" w:themeShade="BF"/>
          <w:sz w:val="32"/>
          <w:szCs w:val="32"/>
        </w:rPr>
      </w:pPr>
      <w:r w:rsidRPr="00336B98">
        <w:rPr>
          <w:rFonts w:ascii="Georgia" w:hAnsi="Georgia" w:cs="Arial"/>
          <w:b/>
          <w:color w:val="2F7699"/>
          <w:sz w:val="32"/>
          <w:szCs w:val="32"/>
        </w:rPr>
        <w:t xml:space="preserve">ARTÍCULO II:            </w:t>
      </w:r>
      <w:r w:rsidRPr="00336B98">
        <w:rPr>
          <w:rFonts w:ascii="Georgia" w:hAnsi="Georgia" w:cs="Arial"/>
          <w:b/>
          <w:color w:val="2F5496" w:themeColor="accent5" w:themeShade="BF"/>
          <w:sz w:val="32"/>
          <w:szCs w:val="32"/>
        </w:rPr>
        <w:tab/>
        <w:t xml:space="preserve">AUDIENCIAS </w:t>
      </w:r>
    </w:p>
    <w:p w:rsidR="002D50EE" w:rsidRPr="00845CE1" w:rsidRDefault="002D50EE" w:rsidP="002D50EE">
      <w:pPr>
        <w:pStyle w:val="Prrafodelista"/>
        <w:ind w:left="1080"/>
        <w:jc w:val="both"/>
        <w:rPr>
          <w:rFonts w:ascii="Georgia" w:hAnsi="Georgia" w:cs="Arial"/>
          <w:lang w:val="es-ES_tradnl"/>
        </w:rPr>
      </w:pPr>
      <w:r w:rsidRPr="00845CE1">
        <w:rPr>
          <w:rFonts w:ascii="Georgia" w:hAnsi="Georgia" w:cs="Arial"/>
          <w:lang w:val="es-ES_tradnl"/>
        </w:rPr>
        <w:t>1) MBA. José M. Ulate A. – Alcalde Municipal</w:t>
      </w:r>
    </w:p>
    <w:p w:rsidR="002D50EE" w:rsidRPr="00845CE1" w:rsidRDefault="002D50EE" w:rsidP="002D50EE">
      <w:pPr>
        <w:pStyle w:val="Prrafodelista"/>
        <w:ind w:left="1080"/>
        <w:jc w:val="both"/>
        <w:rPr>
          <w:rFonts w:ascii="Georgia" w:hAnsi="Georgia" w:cs="Arial"/>
          <w:lang w:val="es-ES_tradnl"/>
        </w:rPr>
      </w:pPr>
      <w:r w:rsidRPr="00845CE1">
        <w:rPr>
          <w:rFonts w:ascii="Georgia" w:hAnsi="Georgia" w:cs="Arial"/>
          <w:lang w:val="es-ES_tradnl"/>
        </w:rPr>
        <w:t xml:space="preserve">Asunto: Exposición de los resultados que obtuvo el Municipio en el Ranking de la Contraloría General de La República. </w:t>
      </w:r>
    </w:p>
    <w:p w:rsidR="002D50EE" w:rsidRDefault="002D50EE" w:rsidP="002D50EE">
      <w:pPr>
        <w:pStyle w:val="Prrafodelista"/>
        <w:ind w:left="1080"/>
        <w:contextualSpacing/>
        <w:jc w:val="both"/>
        <w:rPr>
          <w:rFonts w:ascii="Arial" w:eastAsia="Calibri" w:hAnsi="Arial" w:cs="Arial"/>
          <w:sz w:val="28"/>
          <w:szCs w:val="28"/>
        </w:rPr>
      </w:pPr>
    </w:p>
    <w:p w:rsidR="00506DCB" w:rsidRPr="00336B98" w:rsidRDefault="00506DCB" w:rsidP="00506DCB">
      <w:pPr>
        <w:pStyle w:val="Prrafodelista"/>
        <w:ind w:left="0"/>
        <w:contextualSpacing/>
        <w:jc w:val="both"/>
        <w:rPr>
          <w:rFonts w:ascii="Georgia" w:eastAsia="Calibri" w:hAnsi="Georgia" w:cs="Arial"/>
        </w:rPr>
      </w:pPr>
      <w:r w:rsidRPr="0006287C">
        <w:rPr>
          <w:rFonts w:ascii="Georgia" w:eastAsia="Calibri" w:hAnsi="Georgia" w:cs="Arial"/>
          <w:b/>
        </w:rPr>
        <w:t>El señor Alcalde</w:t>
      </w:r>
      <w:r w:rsidRPr="00336B98">
        <w:rPr>
          <w:rFonts w:ascii="Georgia" w:eastAsia="Calibri" w:hAnsi="Georgia" w:cs="Arial"/>
        </w:rPr>
        <w:t xml:space="preserve"> brinda un saludo al Concejo y agradece a Rosibel por la exposición que hace esta noche. Ella lleva el control del equipo de trabajo para hacer evaluación del trabajo que realiza la Municipalidad y mide la Contraloría General de La República.  </w:t>
      </w:r>
    </w:p>
    <w:p w:rsidR="00506DCB" w:rsidRPr="0006287C" w:rsidRDefault="00506DCB" w:rsidP="002D50EE">
      <w:pPr>
        <w:pStyle w:val="Prrafodelista"/>
        <w:ind w:left="1080"/>
        <w:contextualSpacing/>
        <w:jc w:val="both"/>
        <w:rPr>
          <w:rFonts w:ascii="Arial" w:eastAsia="Calibri" w:hAnsi="Arial" w:cs="Arial"/>
          <w:b/>
          <w:sz w:val="28"/>
          <w:szCs w:val="28"/>
        </w:rPr>
      </w:pPr>
    </w:p>
    <w:p w:rsidR="00845CE1" w:rsidRPr="005C0641" w:rsidRDefault="002D50EE" w:rsidP="005C0641">
      <w:pPr>
        <w:ind w:right="-232"/>
        <w:jc w:val="both"/>
        <w:rPr>
          <w:rFonts w:ascii="Georgia" w:hAnsi="Georgia" w:cs="Arial"/>
          <w:sz w:val="24"/>
          <w:szCs w:val="24"/>
          <w:lang w:val="es-ES_tradnl"/>
        </w:rPr>
      </w:pPr>
      <w:r w:rsidRPr="0006287C">
        <w:rPr>
          <w:rFonts w:ascii="Georgia" w:hAnsi="Georgia"/>
          <w:b/>
          <w:bCs/>
          <w:sz w:val="24"/>
          <w:szCs w:val="24"/>
        </w:rPr>
        <w:t xml:space="preserve">La Licda. Rosibel Rojas </w:t>
      </w:r>
      <w:r w:rsidR="00845CE1" w:rsidRPr="0006287C">
        <w:rPr>
          <w:rFonts w:ascii="Georgia" w:hAnsi="Georgia"/>
          <w:b/>
          <w:bCs/>
          <w:sz w:val="24"/>
          <w:szCs w:val="24"/>
        </w:rPr>
        <w:t>–</w:t>
      </w:r>
      <w:r w:rsidRPr="0006287C">
        <w:rPr>
          <w:rFonts w:ascii="Georgia" w:hAnsi="Georgia"/>
          <w:b/>
          <w:bCs/>
          <w:sz w:val="24"/>
          <w:szCs w:val="24"/>
        </w:rPr>
        <w:t xml:space="preserve"> </w:t>
      </w:r>
      <w:r w:rsidR="00845CE1" w:rsidRPr="0006287C">
        <w:rPr>
          <w:rFonts w:ascii="Georgia" w:hAnsi="Georgia"/>
          <w:b/>
          <w:bCs/>
          <w:sz w:val="24"/>
          <w:szCs w:val="24"/>
        </w:rPr>
        <w:t>Coordinadora de Control Interno</w:t>
      </w:r>
      <w:r w:rsidR="00845CE1" w:rsidRPr="00845CE1">
        <w:rPr>
          <w:rFonts w:ascii="Georgia" w:hAnsi="Georgia"/>
          <w:bCs/>
          <w:sz w:val="24"/>
          <w:szCs w:val="24"/>
        </w:rPr>
        <w:t xml:space="preserve"> procede a realizar la exposición sobre los resultados que obtuvo la Municipalidad de Heredia en el </w:t>
      </w:r>
      <w:r w:rsidR="00845CE1" w:rsidRPr="00845CE1">
        <w:rPr>
          <w:rFonts w:ascii="Georgia" w:hAnsi="Georgia" w:cs="Arial"/>
          <w:sz w:val="24"/>
          <w:szCs w:val="24"/>
          <w:lang w:val="es-ES_tradnl"/>
        </w:rPr>
        <w:t xml:space="preserve">Ranking de la Contraloría General de La República, misma que se trascribe íntegramente de seguido. </w:t>
      </w:r>
    </w:p>
    <w:p w:rsidR="002D50EE" w:rsidRPr="005C0641" w:rsidRDefault="002D50EE" w:rsidP="005C0641">
      <w:pPr>
        <w:jc w:val="center"/>
        <w:rPr>
          <w:rFonts w:ascii="Georgia" w:hAnsi="Georgia"/>
          <w:b/>
          <w:bCs/>
          <w:sz w:val="24"/>
          <w:szCs w:val="24"/>
        </w:rPr>
      </w:pPr>
      <w:r w:rsidRPr="001D421D">
        <w:rPr>
          <w:rFonts w:ascii="Georgia" w:hAnsi="Georgia"/>
          <w:b/>
          <w:bCs/>
          <w:sz w:val="24"/>
          <w:szCs w:val="24"/>
        </w:rPr>
        <w:t>PRESENTACIÓN DE RESULTADOS DEL ÍNDICE DE GESTIÓN MUNICIPAL 2014</w:t>
      </w:r>
    </w:p>
    <w:p w:rsidR="002D50EE" w:rsidRPr="001D421D" w:rsidRDefault="002D50EE" w:rsidP="002D50EE">
      <w:pPr>
        <w:jc w:val="both"/>
        <w:rPr>
          <w:rFonts w:ascii="Georgia" w:hAnsi="Georgia"/>
          <w:sz w:val="24"/>
          <w:szCs w:val="24"/>
        </w:rPr>
      </w:pPr>
      <w:r w:rsidRPr="001D421D">
        <w:rPr>
          <w:rFonts w:ascii="Georgia" w:hAnsi="Georgia"/>
          <w:sz w:val="24"/>
          <w:szCs w:val="24"/>
        </w:rPr>
        <w:t>El Índice de Gestión Municipal es un sistema de evaluación aplicado por la Contraloría General de la República. Corresponde a un sistema de indicadores que permiten medir la gestión municipal tanto en el nivel general como el específico. Con la aplicación de este sistema la Contraloría pretende incentivar la mejora en los gobiernos locales a partir de cinco ejes:</w:t>
      </w:r>
    </w:p>
    <w:p w:rsidR="002D50EE" w:rsidRDefault="002D50EE" w:rsidP="002D50EE">
      <w:pPr>
        <w:rPr>
          <w:rFonts w:ascii="Georgia" w:hAnsi="Georgia"/>
          <w:sz w:val="24"/>
          <w:szCs w:val="24"/>
        </w:rPr>
      </w:pPr>
      <w:r w:rsidRPr="001D421D">
        <w:rPr>
          <w:rFonts w:ascii="Georgia" w:hAnsi="Georgia"/>
          <w:noProof/>
          <w:sz w:val="24"/>
          <w:szCs w:val="24"/>
          <w:lang w:eastAsia="es-CR"/>
        </w:rPr>
        <w:drawing>
          <wp:inline distT="0" distB="0" distL="0" distR="0" wp14:anchorId="39D38EDB" wp14:editId="041C3197">
            <wp:extent cx="5612130" cy="3107055"/>
            <wp:effectExtent l="0" t="0" r="7620" b="0"/>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9"/>
                    <a:stretch>
                      <a:fillRect/>
                    </a:stretch>
                  </pic:blipFill>
                  <pic:spPr>
                    <a:xfrm>
                      <a:off x="0" y="0"/>
                      <a:ext cx="5612130" cy="3107055"/>
                    </a:xfrm>
                    <a:prstGeom prst="rect">
                      <a:avLst/>
                    </a:prstGeom>
                  </pic:spPr>
                </pic:pic>
              </a:graphicData>
            </a:graphic>
          </wp:inline>
        </w:drawing>
      </w:r>
    </w:p>
    <w:p w:rsidR="002D50EE" w:rsidRPr="009A6BA0" w:rsidRDefault="002D50EE" w:rsidP="002D50EE">
      <w:pPr>
        <w:jc w:val="both"/>
        <w:rPr>
          <w:rFonts w:ascii="Georgia" w:hAnsi="Georgia"/>
          <w:sz w:val="24"/>
          <w:szCs w:val="24"/>
        </w:rPr>
      </w:pPr>
      <w:r w:rsidRPr="009A6BA0">
        <w:rPr>
          <w:rFonts w:ascii="Georgia" w:hAnsi="Georgia"/>
          <w:sz w:val="24"/>
          <w:szCs w:val="24"/>
        </w:rPr>
        <w:t>La Contraloría General de la República consolida la información brindada por los gobiernos locales y la analiza agrupando en cuatro grupos.</w:t>
      </w:r>
    </w:p>
    <w:p w:rsidR="005C0641" w:rsidRDefault="002D50EE" w:rsidP="002D50EE">
      <w:pPr>
        <w:jc w:val="both"/>
        <w:rPr>
          <w:rFonts w:ascii="Georgia" w:hAnsi="Georgia"/>
          <w:sz w:val="24"/>
          <w:szCs w:val="24"/>
        </w:rPr>
      </w:pPr>
      <w:r w:rsidRPr="009A6BA0">
        <w:rPr>
          <w:rFonts w:ascii="Georgia" w:hAnsi="Georgia"/>
          <w:sz w:val="24"/>
          <w:szCs w:val="24"/>
        </w:rPr>
        <w:t xml:space="preserve">El Índice está conformado por 60 indicadores relativos a diversas temáticas del quehacer municipal. Corresponden a indicadores de cumplimiento (normativa legal y </w:t>
      </w:r>
    </w:p>
    <w:p w:rsidR="005C0641" w:rsidRDefault="005C0641" w:rsidP="002D50EE">
      <w:pPr>
        <w:jc w:val="both"/>
        <w:rPr>
          <w:rFonts w:ascii="Georgia" w:hAnsi="Georgia"/>
          <w:sz w:val="24"/>
          <w:szCs w:val="24"/>
        </w:rPr>
      </w:pPr>
    </w:p>
    <w:p w:rsidR="005C0641" w:rsidRDefault="005C0641" w:rsidP="002D50EE">
      <w:pPr>
        <w:jc w:val="both"/>
        <w:rPr>
          <w:rFonts w:ascii="Georgia" w:hAnsi="Georgia"/>
          <w:sz w:val="24"/>
          <w:szCs w:val="24"/>
        </w:rPr>
      </w:pPr>
    </w:p>
    <w:p w:rsidR="005C0641" w:rsidRDefault="005C0641" w:rsidP="002D50EE">
      <w:pPr>
        <w:jc w:val="both"/>
        <w:rPr>
          <w:rFonts w:ascii="Georgia" w:hAnsi="Georgia"/>
          <w:sz w:val="24"/>
          <w:szCs w:val="24"/>
        </w:rPr>
      </w:pPr>
    </w:p>
    <w:p w:rsidR="002D50EE" w:rsidRPr="009A6BA0" w:rsidRDefault="002D50EE" w:rsidP="002D50EE">
      <w:pPr>
        <w:jc w:val="both"/>
        <w:rPr>
          <w:rFonts w:ascii="Georgia" w:hAnsi="Georgia"/>
          <w:sz w:val="24"/>
          <w:szCs w:val="24"/>
        </w:rPr>
      </w:pPr>
      <w:proofErr w:type="gramStart"/>
      <w:r w:rsidRPr="009A6BA0">
        <w:rPr>
          <w:rFonts w:ascii="Georgia" w:hAnsi="Georgia"/>
          <w:sz w:val="24"/>
          <w:szCs w:val="24"/>
        </w:rPr>
        <w:lastRenderedPageBreak/>
        <w:t>técnica</w:t>
      </w:r>
      <w:proofErr w:type="gramEnd"/>
      <w:r w:rsidRPr="009A6BA0">
        <w:rPr>
          <w:rFonts w:ascii="Georgia" w:hAnsi="Georgia"/>
          <w:sz w:val="24"/>
          <w:szCs w:val="24"/>
        </w:rPr>
        <w:t>). Incluye aspectos que deben ser atendidos por los gobiernos locales.</w:t>
      </w:r>
    </w:p>
    <w:p w:rsidR="002D50EE" w:rsidRPr="009A6BA0" w:rsidRDefault="002D50EE" w:rsidP="002D50EE">
      <w:pPr>
        <w:jc w:val="both"/>
        <w:rPr>
          <w:rFonts w:ascii="Georgia" w:hAnsi="Georgia"/>
          <w:sz w:val="24"/>
          <w:szCs w:val="24"/>
        </w:rPr>
      </w:pPr>
      <w:r w:rsidRPr="009A6BA0">
        <w:rPr>
          <w:rFonts w:ascii="Georgia" w:hAnsi="Georgia"/>
          <w:sz w:val="24"/>
          <w:szCs w:val="24"/>
        </w:rPr>
        <w:t>Este sistema de evaluación tiene como finalidad lo siguiente:</w:t>
      </w:r>
    </w:p>
    <w:p w:rsidR="002D50EE" w:rsidRPr="009A6BA0" w:rsidRDefault="002D50EE" w:rsidP="002D50EE">
      <w:pPr>
        <w:pStyle w:val="Prrafodelista"/>
        <w:numPr>
          <w:ilvl w:val="0"/>
          <w:numId w:val="1"/>
        </w:numPr>
        <w:spacing w:after="160" w:line="259" w:lineRule="auto"/>
        <w:contextualSpacing/>
        <w:jc w:val="both"/>
        <w:rPr>
          <w:rFonts w:ascii="Georgia" w:hAnsi="Georgia"/>
        </w:rPr>
      </w:pPr>
      <w:r w:rsidRPr="009A6BA0">
        <w:rPr>
          <w:rFonts w:ascii="Georgia" w:hAnsi="Georgia"/>
        </w:rPr>
        <w:t>Incentivar el análisis y control.</w:t>
      </w:r>
    </w:p>
    <w:p w:rsidR="002D50EE" w:rsidRPr="009A6BA0" w:rsidRDefault="002D50EE" w:rsidP="002D50EE">
      <w:pPr>
        <w:pStyle w:val="Prrafodelista"/>
        <w:numPr>
          <w:ilvl w:val="0"/>
          <w:numId w:val="1"/>
        </w:numPr>
        <w:spacing w:after="160" w:line="259" w:lineRule="auto"/>
        <w:contextualSpacing/>
        <w:jc w:val="both"/>
        <w:rPr>
          <w:rFonts w:ascii="Georgia" w:hAnsi="Georgia"/>
        </w:rPr>
      </w:pPr>
      <w:r w:rsidRPr="009A6BA0">
        <w:rPr>
          <w:rFonts w:ascii="Georgia" w:hAnsi="Georgia"/>
        </w:rPr>
        <w:t>Servir como insumos para brindar la gestión y rendir cuentas; insumos para el ciudadano, instituciones relacionadas, la Auditoría Interna.</w:t>
      </w:r>
    </w:p>
    <w:p w:rsidR="002D50EE" w:rsidRPr="009A6BA0" w:rsidRDefault="002D50EE" w:rsidP="002D50EE">
      <w:pPr>
        <w:pStyle w:val="Prrafodelista"/>
        <w:numPr>
          <w:ilvl w:val="0"/>
          <w:numId w:val="1"/>
        </w:numPr>
        <w:spacing w:after="160" w:line="259" w:lineRule="auto"/>
        <w:contextualSpacing/>
        <w:jc w:val="both"/>
        <w:rPr>
          <w:rFonts w:ascii="Georgia" w:hAnsi="Georgia"/>
        </w:rPr>
      </w:pPr>
      <w:r w:rsidRPr="009A6BA0">
        <w:rPr>
          <w:rFonts w:ascii="Georgia" w:hAnsi="Georgia"/>
        </w:rPr>
        <w:t>Se conforma como insumos para la Contraloría en el proceso de fiscalización.</w:t>
      </w:r>
    </w:p>
    <w:p w:rsidR="002D50EE" w:rsidRPr="009A6BA0" w:rsidRDefault="002D50EE" w:rsidP="002D50EE">
      <w:pPr>
        <w:pStyle w:val="Prrafodelista"/>
        <w:numPr>
          <w:ilvl w:val="0"/>
          <w:numId w:val="1"/>
        </w:numPr>
        <w:spacing w:after="160" w:line="259" w:lineRule="auto"/>
        <w:contextualSpacing/>
        <w:jc w:val="both"/>
        <w:rPr>
          <w:rFonts w:ascii="Georgia" w:hAnsi="Georgia"/>
        </w:rPr>
      </w:pPr>
      <w:r w:rsidRPr="009A6BA0">
        <w:rPr>
          <w:rFonts w:ascii="Georgia" w:hAnsi="Georgia"/>
        </w:rPr>
        <w:t>Fomentar la transparencia y rendición de cuentas.</w:t>
      </w:r>
    </w:p>
    <w:p w:rsidR="002D50EE" w:rsidRPr="009A6BA0" w:rsidRDefault="002D50EE" w:rsidP="002D50EE">
      <w:pPr>
        <w:rPr>
          <w:rFonts w:ascii="Georgia" w:hAnsi="Georgia"/>
          <w:b/>
          <w:bCs/>
          <w:sz w:val="24"/>
          <w:szCs w:val="24"/>
        </w:rPr>
      </w:pPr>
      <w:r w:rsidRPr="009A6BA0">
        <w:rPr>
          <w:rFonts w:ascii="Georgia" w:hAnsi="Georgia"/>
          <w:b/>
          <w:bCs/>
          <w:sz w:val="24"/>
          <w:szCs w:val="24"/>
        </w:rPr>
        <w:t>DESCRIPCION DEL PROCESO INDICE DE GESTION MUNICIPAL.</w:t>
      </w:r>
    </w:p>
    <w:p w:rsidR="002D50EE" w:rsidRPr="009A6BA0" w:rsidRDefault="002D50EE" w:rsidP="002D50EE">
      <w:pPr>
        <w:pStyle w:val="Prrafodelista"/>
        <w:numPr>
          <w:ilvl w:val="0"/>
          <w:numId w:val="2"/>
        </w:numPr>
        <w:spacing w:after="160" w:line="259" w:lineRule="auto"/>
        <w:contextualSpacing/>
        <w:jc w:val="both"/>
        <w:rPr>
          <w:rFonts w:ascii="Georgia" w:hAnsi="Georgia"/>
        </w:rPr>
      </w:pPr>
      <w:r w:rsidRPr="009A6BA0">
        <w:rPr>
          <w:rFonts w:ascii="Georgia" w:hAnsi="Georgia"/>
        </w:rPr>
        <w:t>El proceso da inicio en el año 2010, con la emisión de las Directrices Generales a las Municipalidades (R-CD-120-2010), publicadas en la Gaceta No.155-2010.</w:t>
      </w:r>
    </w:p>
    <w:p w:rsidR="002D50EE" w:rsidRPr="009A6BA0" w:rsidRDefault="002D50EE" w:rsidP="002D50EE">
      <w:pPr>
        <w:pStyle w:val="Prrafodelista"/>
        <w:jc w:val="both"/>
        <w:rPr>
          <w:rFonts w:ascii="Georgia" w:hAnsi="Georgia"/>
        </w:rPr>
      </w:pPr>
    </w:p>
    <w:p w:rsidR="002D50EE" w:rsidRPr="009A6BA0" w:rsidRDefault="002D50EE" w:rsidP="002D50EE">
      <w:pPr>
        <w:pStyle w:val="Prrafodelista"/>
        <w:numPr>
          <w:ilvl w:val="0"/>
          <w:numId w:val="2"/>
        </w:numPr>
        <w:spacing w:after="160" w:line="259" w:lineRule="auto"/>
        <w:contextualSpacing/>
        <w:jc w:val="both"/>
        <w:rPr>
          <w:rFonts w:ascii="Georgia" w:hAnsi="Georgia"/>
        </w:rPr>
      </w:pPr>
      <w:r w:rsidRPr="009A6BA0">
        <w:rPr>
          <w:rFonts w:ascii="Georgia" w:hAnsi="Georgia"/>
        </w:rPr>
        <w:t>Cada año la Contraloría emite un oficio, informando la disposición del sistema, manuales, formulario de expediente y demás documentos para dar inicio al proceso.</w:t>
      </w:r>
    </w:p>
    <w:p w:rsidR="002D50EE" w:rsidRPr="009A6BA0" w:rsidRDefault="002D50EE" w:rsidP="002D50EE">
      <w:pPr>
        <w:pStyle w:val="Prrafodelista"/>
        <w:rPr>
          <w:rFonts w:ascii="Georgia" w:hAnsi="Georgia"/>
        </w:rPr>
      </w:pPr>
    </w:p>
    <w:p w:rsidR="002D50EE" w:rsidRPr="009A6BA0" w:rsidRDefault="002D50EE" w:rsidP="002D50EE">
      <w:pPr>
        <w:pStyle w:val="Prrafodelista"/>
        <w:numPr>
          <w:ilvl w:val="0"/>
          <w:numId w:val="2"/>
        </w:numPr>
        <w:spacing w:after="160" w:line="259" w:lineRule="auto"/>
        <w:contextualSpacing/>
        <w:jc w:val="both"/>
        <w:rPr>
          <w:rFonts w:ascii="Georgia" w:hAnsi="Georgia"/>
        </w:rPr>
      </w:pPr>
      <w:r w:rsidRPr="009A6BA0">
        <w:rPr>
          <w:rFonts w:ascii="Georgia" w:hAnsi="Georgia"/>
        </w:rPr>
        <w:t xml:space="preserve">El Alcalde emite las regulaciones internas, definiendo los responsables de la recopilación de datos, digitación, validación y roles de consulta. </w:t>
      </w:r>
    </w:p>
    <w:p w:rsidR="002D50EE" w:rsidRPr="009A6BA0" w:rsidRDefault="002D50EE" w:rsidP="002D50EE">
      <w:pPr>
        <w:pStyle w:val="Prrafodelista"/>
        <w:rPr>
          <w:rFonts w:ascii="Georgia" w:hAnsi="Georgia"/>
        </w:rPr>
      </w:pPr>
    </w:p>
    <w:p w:rsidR="002D50EE" w:rsidRPr="009A6BA0" w:rsidRDefault="002D50EE" w:rsidP="002D50EE">
      <w:pPr>
        <w:pStyle w:val="Prrafodelista"/>
        <w:numPr>
          <w:ilvl w:val="0"/>
          <w:numId w:val="2"/>
        </w:numPr>
        <w:spacing w:after="160" w:line="259" w:lineRule="auto"/>
        <w:contextualSpacing/>
        <w:jc w:val="both"/>
        <w:rPr>
          <w:rFonts w:ascii="Georgia" w:hAnsi="Georgia"/>
        </w:rPr>
      </w:pPr>
      <w:r w:rsidRPr="009A6BA0">
        <w:rPr>
          <w:rFonts w:ascii="Georgia" w:hAnsi="Georgia"/>
        </w:rPr>
        <w:t>Las regulaciones son comunicadas, a nivel interno y a la Contraloría General de la República.</w:t>
      </w:r>
    </w:p>
    <w:p w:rsidR="002D50EE" w:rsidRPr="009A6BA0" w:rsidRDefault="002D50EE" w:rsidP="002D50EE">
      <w:pPr>
        <w:pStyle w:val="Prrafodelista"/>
        <w:rPr>
          <w:rFonts w:ascii="Georgia" w:hAnsi="Georgia"/>
        </w:rPr>
      </w:pPr>
    </w:p>
    <w:p w:rsidR="002D50EE" w:rsidRPr="009A6BA0" w:rsidRDefault="002D50EE" w:rsidP="002D50EE">
      <w:pPr>
        <w:pStyle w:val="Prrafodelista"/>
        <w:numPr>
          <w:ilvl w:val="0"/>
          <w:numId w:val="2"/>
        </w:numPr>
        <w:spacing w:after="160" w:line="259" w:lineRule="auto"/>
        <w:contextualSpacing/>
        <w:jc w:val="both"/>
        <w:rPr>
          <w:rFonts w:ascii="Georgia" w:hAnsi="Georgia"/>
        </w:rPr>
      </w:pPr>
      <w:r w:rsidRPr="009A6BA0">
        <w:rPr>
          <w:rFonts w:ascii="Georgia" w:hAnsi="Georgia"/>
        </w:rPr>
        <w:t>Inicia la recopilación de información, conformación de expedientes de respaldo y traslados de folios de indicadores al digitador/a.</w:t>
      </w:r>
    </w:p>
    <w:p w:rsidR="002D50EE" w:rsidRPr="009A6BA0" w:rsidRDefault="002D50EE" w:rsidP="002D50EE">
      <w:pPr>
        <w:pStyle w:val="Prrafodelista"/>
        <w:rPr>
          <w:rFonts w:ascii="Georgia" w:hAnsi="Georgia"/>
        </w:rPr>
      </w:pPr>
    </w:p>
    <w:p w:rsidR="002D50EE" w:rsidRPr="009A6BA0" w:rsidRDefault="002D50EE" w:rsidP="002D50EE">
      <w:pPr>
        <w:pStyle w:val="Prrafodelista"/>
        <w:numPr>
          <w:ilvl w:val="0"/>
          <w:numId w:val="2"/>
        </w:numPr>
        <w:spacing w:after="160" w:line="259" w:lineRule="auto"/>
        <w:contextualSpacing/>
        <w:jc w:val="both"/>
        <w:rPr>
          <w:rFonts w:ascii="Georgia" w:hAnsi="Georgia"/>
        </w:rPr>
      </w:pPr>
      <w:r w:rsidRPr="009A6BA0">
        <w:rPr>
          <w:rFonts w:ascii="Georgia" w:hAnsi="Georgia"/>
        </w:rPr>
        <w:t>Ingreso de la Información al SIIM (Sistema Integrado de Información Municipal) y conformación del expediente de la Contraloría.</w:t>
      </w:r>
    </w:p>
    <w:p w:rsidR="002D50EE" w:rsidRPr="009A6BA0" w:rsidRDefault="002D50EE" w:rsidP="002D50EE">
      <w:pPr>
        <w:pStyle w:val="Prrafodelista"/>
        <w:rPr>
          <w:rFonts w:ascii="Georgia" w:hAnsi="Georgia"/>
        </w:rPr>
      </w:pPr>
    </w:p>
    <w:p w:rsidR="002D50EE" w:rsidRPr="009A6BA0" w:rsidRDefault="002D50EE" w:rsidP="002D50EE">
      <w:pPr>
        <w:pStyle w:val="Prrafodelista"/>
        <w:numPr>
          <w:ilvl w:val="0"/>
          <w:numId w:val="2"/>
        </w:numPr>
        <w:spacing w:after="160" w:line="259" w:lineRule="auto"/>
        <w:contextualSpacing/>
        <w:jc w:val="both"/>
        <w:rPr>
          <w:rFonts w:ascii="Georgia" w:hAnsi="Georgia"/>
        </w:rPr>
      </w:pPr>
      <w:r w:rsidRPr="009A6BA0">
        <w:rPr>
          <w:rFonts w:ascii="Georgia" w:hAnsi="Georgia"/>
        </w:rPr>
        <w:t>Culminado el proceso de digitación se traslada al validador/a.</w:t>
      </w:r>
    </w:p>
    <w:p w:rsidR="002D50EE" w:rsidRPr="009A6BA0" w:rsidRDefault="002D50EE" w:rsidP="002D50EE">
      <w:pPr>
        <w:pStyle w:val="Prrafodelista"/>
        <w:rPr>
          <w:rFonts w:ascii="Georgia" w:hAnsi="Georgia"/>
        </w:rPr>
      </w:pPr>
    </w:p>
    <w:p w:rsidR="002D50EE" w:rsidRPr="009A6BA0" w:rsidRDefault="002D50EE" w:rsidP="002D50EE">
      <w:pPr>
        <w:pStyle w:val="Prrafodelista"/>
        <w:numPr>
          <w:ilvl w:val="0"/>
          <w:numId w:val="2"/>
        </w:numPr>
        <w:spacing w:after="160" w:line="259" w:lineRule="auto"/>
        <w:contextualSpacing/>
        <w:jc w:val="both"/>
        <w:rPr>
          <w:rFonts w:ascii="Georgia" w:hAnsi="Georgia"/>
        </w:rPr>
      </w:pPr>
      <w:r w:rsidRPr="009A6BA0">
        <w:rPr>
          <w:rFonts w:ascii="Georgia" w:hAnsi="Georgia"/>
        </w:rPr>
        <w:t>El validador verifica la conformación del expediente, la información digitada, analiza los comentarios registrados por los recopiladores; informa al Alcalde la culminación del proceso interno y envía la información a la Contraloría. Custodia el expediente.</w:t>
      </w:r>
    </w:p>
    <w:p w:rsidR="002D50EE" w:rsidRPr="009A6BA0" w:rsidRDefault="002D50EE" w:rsidP="002D50EE">
      <w:pPr>
        <w:pStyle w:val="Prrafodelista"/>
        <w:rPr>
          <w:rFonts w:ascii="Georgia" w:hAnsi="Georgia"/>
        </w:rPr>
      </w:pPr>
    </w:p>
    <w:p w:rsidR="002D50EE" w:rsidRPr="009A6BA0" w:rsidRDefault="002D50EE" w:rsidP="002D50EE">
      <w:pPr>
        <w:pStyle w:val="Prrafodelista"/>
        <w:numPr>
          <w:ilvl w:val="0"/>
          <w:numId w:val="2"/>
        </w:numPr>
        <w:spacing w:after="160" w:line="259" w:lineRule="auto"/>
        <w:contextualSpacing/>
        <w:jc w:val="both"/>
        <w:rPr>
          <w:rFonts w:ascii="Georgia" w:hAnsi="Georgia"/>
        </w:rPr>
      </w:pPr>
      <w:r w:rsidRPr="009A6BA0">
        <w:rPr>
          <w:rFonts w:ascii="Georgia" w:hAnsi="Georgia"/>
        </w:rPr>
        <w:t>La Contraloría realiza el análisis de datos, realiza verificaciones según lo consideren, ajustan los datos, aplican ponderados, procesan los datos, determinan los resultados del índice y proceden con su publicación.</w:t>
      </w:r>
    </w:p>
    <w:p w:rsidR="002D50EE" w:rsidRPr="009A6BA0" w:rsidRDefault="002D50EE" w:rsidP="002D50EE">
      <w:pPr>
        <w:jc w:val="both"/>
        <w:rPr>
          <w:rFonts w:ascii="Georgia" w:hAnsi="Georgia"/>
          <w:sz w:val="24"/>
          <w:szCs w:val="24"/>
        </w:rPr>
      </w:pPr>
      <w:r w:rsidRPr="009A6BA0">
        <w:rPr>
          <w:rFonts w:ascii="Georgia" w:hAnsi="Georgia"/>
          <w:sz w:val="24"/>
          <w:szCs w:val="24"/>
        </w:rPr>
        <w:t>Desde el proceso de recopilación de la información en la institución se da inicio al seguimiento continuo, evaluación de resultados e implementación de acciones de mejora, según aplique.</w:t>
      </w:r>
    </w:p>
    <w:p w:rsidR="002D50EE" w:rsidRPr="009A6BA0" w:rsidRDefault="002D50EE" w:rsidP="002D50EE">
      <w:pPr>
        <w:rPr>
          <w:rFonts w:ascii="Georgia" w:hAnsi="Georgia"/>
          <w:b/>
          <w:bCs/>
          <w:sz w:val="24"/>
          <w:szCs w:val="24"/>
        </w:rPr>
      </w:pPr>
      <w:r w:rsidRPr="009A6BA0">
        <w:rPr>
          <w:rFonts w:ascii="Georgia" w:hAnsi="Georgia"/>
          <w:b/>
          <w:bCs/>
          <w:sz w:val="24"/>
          <w:szCs w:val="24"/>
        </w:rPr>
        <w:t>RESULTADOS IGM 2014 DE LA MUNICIPALIDAD DE HEREDIA</w:t>
      </w:r>
    </w:p>
    <w:p w:rsidR="002D50EE" w:rsidRPr="009A6BA0" w:rsidRDefault="002D50EE" w:rsidP="002D50EE">
      <w:pPr>
        <w:jc w:val="both"/>
        <w:rPr>
          <w:rFonts w:ascii="Georgia" w:hAnsi="Georgia"/>
          <w:sz w:val="24"/>
          <w:szCs w:val="24"/>
        </w:rPr>
      </w:pPr>
      <w:r w:rsidRPr="009A6BA0">
        <w:rPr>
          <w:rFonts w:ascii="Georgia" w:hAnsi="Georgia"/>
          <w:sz w:val="24"/>
          <w:szCs w:val="24"/>
        </w:rPr>
        <w:t>Las calificaciones son organizadas según el estrato y grupo que corresponde, según distribución realizada por la Contraloría General de la República. La Municipalidad de Heredia se encuentra ubicada en el Grupo A.</w:t>
      </w:r>
    </w:p>
    <w:p w:rsidR="005C0641" w:rsidRDefault="002D50EE" w:rsidP="002D50EE">
      <w:pPr>
        <w:jc w:val="both"/>
        <w:rPr>
          <w:rFonts w:ascii="Georgia" w:hAnsi="Georgia"/>
          <w:sz w:val="24"/>
          <w:szCs w:val="24"/>
        </w:rPr>
      </w:pPr>
      <w:r w:rsidRPr="009A6BA0">
        <w:rPr>
          <w:rFonts w:ascii="Georgia" w:hAnsi="Georgia"/>
          <w:sz w:val="24"/>
          <w:szCs w:val="24"/>
        </w:rPr>
        <w:t xml:space="preserve">Se realiza una exposición en el informe de resultados generales y promedios del sector </w:t>
      </w:r>
    </w:p>
    <w:p w:rsidR="005C0641" w:rsidRDefault="005C0641" w:rsidP="002D50EE">
      <w:pPr>
        <w:jc w:val="both"/>
        <w:rPr>
          <w:rFonts w:ascii="Georgia" w:hAnsi="Georgia"/>
          <w:sz w:val="24"/>
          <w:szCs w:val="24"/>
        </w:rPr>
      </w:pPr>
    </w:p>
    <w:p w:rsidR="005C0641" w:rsidRDefault="005C0641" w:rsidP="002D50EE">
      <w:pPr>
        <w:jc w:val="both"/>
        <w:rPr>
          <w:rFonts w:ascii="Georgia" w:hAnsi="Georgia"/>
          <w:sz w:val="24"/>
          <w:szCs w:val="24"/>
        </w:rPr>
      </w:pPr>
    </w:p>
    <w:p w:rsidR="002D50EE" w:rsidRPr="009A6BA0" w:rsidRDefault="002D50EE" w:rsidP="002D50EE">
      <w:pPr>
        <w:jc w:val="both"/>
        <w:rPr>
          <w:rFonts w:ascii="Georgia" w:hAnsi="Georgia"/>
          <w:sz w:val="24"/>
          <w:szCs w:val="24"/>
        </w:rPr>
      </w:pPr>
      <w:proofErr w:type="gramStart"/>
      <w:r w:rsidRPr="009A6BA0">
        <w:rPr>
          <w:rFonts w:ascii="Georgia" w:hAnsi="Georgia"/>
          <w:sz w:val="24"/>
          <w:szCs w:val="24"/>
        </w:rPr>
        <w:lastRenderedPageBreak/>
        <w:t>municipal</w:t>
      </w:r>
      <w:proofErr w:type="gramEnd"/>
      <w:r w:rsidRPr="009A6BA0">
        <w:rPr>
          <w:rFonts w:ascii="Georgia" w:hAnsi="Georgia"/>
          <w:sz w:val="24"/>
          <w:szCs w:val="24"/>
        </w:rPr>
        <w:t xml:space="preserve">; análisis de municipios con mayores incrementos positivos en los resultados numéricos, con menor avance. </w:t>
      </w:r>
    </w:p>
    <w:p w:rsidR="002D50EE" w:rsidRPr="009A6BA0" w:rsidRDefault="002D50EE" w:rsidP="002D50EE">
      <w:pPr>
        <w:jc w:val="both"/>
        <w:rPr>
          <w:rFonts w:ascii="Georgia" w:hAnsi="Georgia"/>
          <w:sz w:val="24"/>
          <w:szCs w:val="24"/>
        </w:rPr>
      </w:pPr>
      <w:r w:rsidRPr="009A6BA0">
        <w:rPr>
          <w:rFonts w:ascii="Georgia" w:hAnsi="Georgia"/>
          <w:sz w:val="24"/>
          <w:szCs w:val="24"/>
        </w:rPr>
        <w:t>Se destaca el mejor resultado por eje, donde la Municipalidad de Heredia continua liderando en el eje de Servicios Económicos (Gestión Vial).</w:t>
      </w:r>
    </w:p>
    <w:p w:rsidR="002D50EE" w:rsidRPr="009A6BA0" w:rsidRDefault="002D50EE" w:rsidP="002D50EE">
      <w:pPr>
        <w:jc w:val="both"/>
        <w:rPr>
          <w:rFonts w:ascii="Georgia" w:hAnsi="Georgia"/>
          <w:sz w:val="24"/>
          <w:szCs w:val="24"/>
        </w:rPr>
      </w:pPr>
      <w:r w:rsidRPr="009A6BA0">
        <w:rPr>
          <w:rFonts w:ascii="Georgia" w:hAnsi="Georgia"/>
          <w:sz w:val="24"/>
          <w:szCs w:val="24"/>
        </w:rPr>
        <w:t>Posteriormente brinda la Contraloría un resumen gráfico de resultados por cada Gobierno Local. A continuación, algunos datos de la Municipalidad de Heredia:</w:t>
      </w:r>
    </w:p>
    <w:p w:rsidR="002D50EE" w:rsidRPr="009A6BA0" w:rsidRDefault="002D50EE" w:rsidP="002D50EE">
      <w:pPr>
        <w:jc w:val="center"/>
        <w:rPr>
          <w:rFonts w:ascii="Georgia" w:hAnsi="Georgia"/>
          <w:sz w:val="24"/>
          <w:szCs w:val="24"/>
        </w:rPr>
      </w:pPr>
      <w:r w:rsidRPr="009A6BA0">
        <w:rPr>
          <w:rFonts w:ascii="Georgia" w:hAnsi="Georgia"/>
          <w:noProof/>
          <w:sz w:val="24"/>
          <w:szCs w:val="24"/>
          <w:lang w:eastAsia="es-CR"/>
        </w:rPr>
        <w:drawing>
          <wp:inline distT="0" distB="0" distL="0" distR="0" wp14:anchorId="48A73304" wp14:editId="515CED07">
            <wp:extent cx="4752340" cy="3257550"/>
            <wp:effectExtent l="0" t="0" r="0"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10"/>
                    <a:stretch>
                      <a:fillRect/>
                    </a:stretch>
                  </pic:blipFill>
                  <pic:spPr>
                    <a:xfrm>
                      <a:off x="0" y="0"/>
                      <a:ext cx="4764929" cy="3266179"/>
                    </a:xfrm>
                    <a:prstGeom prst="rect">
                      <a:avLst/>
                    </a:prstGeom>
                  </pic:spPr>
                </pic:pic>
              </a:graphicData>
            </a:graphic>
          </wp:inline>
        </w:drawing>
      </w:r>
    </w:p>
    <w:p w:rsidR="00845CE1" w:rsidRDefault="002D50EE" w:rsidP="005C0641">
      <w:pPr>
        <w:jc w:val="center"/>
        <w:rPr>
          <w:rFonts w:ascii="Georgia" w:hAnsi="Georgia"/>
          <w:sz w:val="24"/>
          <w:szCs w:val="24"/>
        </w:rPr>
      </w:pPr>
      <w:r w:rsidRPr="009A6BA0">
        <w:rPr>
          <w:rFonts w:ascii="Georgia" w:hAnsi="Georgia"/>
          <w:sz w:val="24"/>
          <w:szCs w:val="24"/>
        </w:rPr>
        <w:t>Fuente: Informe Índice de Gestión Municipal 2014, CGR.</w:t>
      </w:r>
    </w:p>
    <w:p w:rsidR="002D50EE" w:rsidRPr="009A6BA0" w:rsidRDefault="002D50EE" w:rsidP="002D50EE">
      <w:pPr>
        <w:jc w:val="both"/>
        <w:rPr>
          <w:rFonts w:ascii="Georgia" w:hAnsi="Georgia"/>
          <w:sz w:val="24"/>
          <w:szCs w:val="24"/>
        </w:rPr>
      </w:pPr>
      <w:r w:rsidRPr="009A6BA0">
        <w:rPr>
          <w:rFonts w:ascii="Georgia" w:hAnsi="Georgia"/>
          <w:sz w:val="24"/>
          <w:szCs w:val="24"/>
        </w:rPr>
        <w:t>Como puede observarse en el gráfico anterior, el resultado del índice, en general, ha ido incrementándose de un año a otro. En todos los ejes, los resultados de la institución se encuentran sobre el promedio del sector.</w:t>
      </w:r>
    </w:p>
    <w:p w:rsidR="002D50EE" w:rsidRPr="009A6BA0" w:rsidRDefault="002D50EE" w:rsidP="002D50EE">
      <w:pPr>
        <w:jc w:val="center"/>
        <w:rPr>
          <w:rFonts w:ascii="Georgia" w:hAnsi="Georgia"/>
          <w:sz w:val="24"/>
          <w:szCs w:val="24"/>
        </w:rPr>
      </w:pPr>
      <w:r w:rsidRPr="009A6BA0">
        <w:rPr>
          <w:rFonts w:ascii="Georgia" w:hAnsi="Georgia"/>
          <w:noProof/>
          <w:sz w:val="24"/>
          <w:szCs w:val="24"/>
          <w:lang w:eastAsia="es-CR"/>
        </w:rPr>
        <w:drawing>
          <wp:inline distT="0" distB="0" distL="0" distR="0" wp14:anchorId="74FE17CE" wp14:editId="52E43A1D">
            <wp:extent cx="3057140" cy="3807005"/>
            <wp:effectExtent l="19050" t="19050" r="10160" b="22225"/>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1"/>
                    <a:stretch>
                      <a:fillRect/>
                    </a:stretch>
                  </pic:blipFill>
                  <pic:spPr>
                    <a:xfrm>
                      <a:off x="0" y="0"/>
                      <a:ext cx="3069855" cy="3822839"/>
                    </a:xfrm>
                    <a:prstGeom prst="rect">
                      <a:avLst/>
                    </a:prstGeom>
                    <a:ln>
                      <a:solidFill>
                        <a:schemeClr val="accent1">
                          <a:lumMod val="75000"/>
                        </a:schemeClr>
                      </a:solidFill>
                    </a:ln>
                  </pic:spPr>
                </pic:pic>
              </a:graphicData>
            </a:graphic>
          </wp:inline>
        </w:drawing>
      </w:r>
    </w:p>
    <w:p w:rsidR="005C0641" w:rsidRDefault="005C0641" w:rsidP="002D50EE">
      <w:pPr>
        <w:jc w:val="center"/>
        <w:rPr>
          <w:rFonts w:ascii="Georgia" w:hAnsi="Georgia"/>
          <w:sz w:val="24"/>
          <w:szCs w:val="24"/>
        </w:rPr>
      </w:pPr>
    </w:p>
    <w:p w:rsidR="002D50EE" w:rsidRPr="009A6BA0" w:rsidRDefault="002D50EE" w:rsidP="002D50EE">
      <w:pPr>
        <w:jc w:val="center"/>
        <w:rPr>
          <w:rFonts w:ascii="Georgia" w:hAnsi="Georgia"/>
          <w:sz w:val="24"/>
          <w:szCs w:val="24"/>
        </w:rPr>
      </w:pPr>
      <w:r w:rsidRPr="009A6BA0">
        <w:rPr>
          <w:rFonts w:ascii="Georgia" w:hAnsi="Georgia"/>
          <w:sz w:val="24"/>
          <w:szCs w:val="24"/>
        </w:rPr>
        <w:lastRenderedPageBreak/>
        <w:t>Fuente: Informe Índice de Gestión Municipal 2014, CGR.</w:t>
      </w:r>
    </w:p>
    <w:p w:rsidR="002D50EE" w:rsidRPr="009A6BA0" w:rsidRDefault="002D50EE" w:rsidP="002D50EE">
      <w:pPr>
        <w:jc w:val="both"/>
        <w:rPr>
          <w:rFonts w:ascii="Georgia" w:hAnsi="Georgia"/>
          <w:sz w:val="24"/>
          <w:szCs w:val="24"/>
        </w:rPr>
      </w:pPr>
      <w:r w:rsidRPr="009A6BA0">
        <w:rPr>
          <w:rFonts w:ascii="Georgia" w:hAnsi="Georgia"/>
          <w:sz w:val="24"/>
          <w:szCs w:val="24"/>
        </w:rPr>
        <w:t>En este análisis observamos la distribución de las calificaciones específicas por cada uno de los subíndices que conforman cada uno de los cinco índices del informe. La información se encuentra distribuida como mapa de calor resaltando en color verde los resultados más altos, amarillo los intermedios y rojo con calificación baja, de los resultados específicos de este gobierno local.</w:t>
      </w:r>
    </w:p>
    <w:p w:rsidR="002D50EE" w:rsidRPr="009A6BA0" w:rsidRDefault="002D50EE" w:rsidP="002D50EE">
      <w:pPr>
        <w:jc w:val="both"/>
        <w:rPr>
          <w:rFonts w:ascii="Georgia" w:hAnsi="Georgia"/>
          <w:b/>
          <w:bCs/>
          <w:sz w:val="24"/>
          <w:szCs w:val="24"/>
        </w:rPr>
      </w:pPr>
    </w:p>
    <w:p w:rsidR="002D50EE" w:rsidRPr="009A6BA0" w:rsidRDefault="002D50EE" w:rsidP="002D50EE">
      <w:pPr>
        <w:jc w:val="both"/>
        <w:rPr>
          <w:rFonts w:ascii="Georgia" w:hAnsi="Georgia"/>
          <w:sz w:val="24"/>
          <w:szCs w:val="24"/>
        </w:rPr>
      </w:pPr>
      <w:r w:rsidRPr="009A6BA0">
        <w:rPr>
          <w:rFonts w:ascii="Georgia" w:hAnsi="Georgia"/>
          <w:b/>
          <w:bCs/>
          <w:sz w:val="24"/>
          <w:szCs w:val="24"/>
        </w:rPr>
        <w:t>RESUMEN DEL ANALISIS DE RESULTADOS Y SEGUIMIENTO.</w:t>
      </w:r>
    </w:p>
    <w:p w:rsidR="002D50EE" w:rsidRPr="009A6BA0" w:rsidRDefault="002D50EE" w:rsidP="002D50EE">
      <w:pPr>
        <w:jc w:val="both"/>
        <w:rPr>
          <w:rFonts w:ascii="Georgia" w:hAnsi="Georgia"/>
          <w:sz w:val="24"/>
          <w:szCs w:val="24"/>
        </w:rPr>
      </w:pPr>
      <w:r w:rsidRPr="009A6BA0">
        <w:rPr>
          <w:rFonts w:ascii="Georgia" w:hAnsi="Georgia"/>
          <w:sz w:val="24"/>
          <w:szCs w:val="24"/>
        </w:rPr>
        <w:t>Tal como se señala en el apartado del procedimiento, la administración tiene un proceso de seguimiento continuo de los resultados anuales. Se analizan los resultados por eje, resultados específicos, comparativos anuales, se establecen planes de mejora y seguimiento de su ejecución.</w:t>
      </w:r>
    </w:p>
    <w:p w:rsidR="002D50EE" w:rsidRPr="009A6BA0" w:rsidRDefault="002D50EE" w:rsidP="002D50EE">
      <w:pPr>
        <w:jc w:val="both"/>
        <w:rPr>
          <w:rFonts w:ascii="Georgia" w:hAnsi="Georgia"/>
          <w:sz w:val="24"/>
          <w:szCs w:val="24"/>
        </w:rPr>
      </w:pPr>
      <w:r w:rsidRPr="009A6BA0">
        <w:rPr>
          <w:rFonts w:ascii="Georgia" w:hAnsi="Georgia"/>
          <w:sz w:val="24"/>
          <w:szCs w:val="24"/>
        </w:rPr>
        <w:t>A continuación un resumen de las principales fortalezas en los resultados 2014 y acciones en las que trabajamos en este 2015:</w:t>
      </w:r>
    </w:p>
    <w:p w:rsidR="002D50EE" w:rsidRPr="009A6BA0" w:rsidRDefault="002D50EE" w:rsidP="002D50EE">
      <w:pPr>
        <w:jc w:val="both"/>
        <w:rPr>
          <w:noProof/>
          <w:sz w:val="24"/>
          <w:szCs w:val="24"/>
          <w:lang w:eastAsia="es-CR"/>
        </w:rPr>
      </w:pPr>
      <w:r w:rsidRPr="00366053">
        <w:rPr>
          <w:noProof/>
          <w:lang w:eastAsia="es-CR"/>
        </w:rPr>
        <w:drawing>
          <wp:inline distT="0" distB="0" distL="0" distR="0" wp14:anchorId="1896432E" wp14:editId="579BEA9D">
            <wp:extent cx="6097611" cy="6438774"/>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0884" cy="6442230"/>
                    </a:xfrm>
                    <a:prstGeom prst="rect">
                      <a:avLst/>
                    </a:prstGeom>
                    <a:noFill/>
                    <a:ln>
                      <a:noFill/>
                    </a:ln>
                  </pic:spPr>
                </pic:pic>
              </a:graphicData>
            </a:graphic>
          </wp:inline>
        </w:drawing>
      </w:r>
    </w:p>
    <w:p w:rsidR="002D50EE" w:rsidRDefault="002D50EE" w:rsidP="002D50EE">
      <w:pPr>
        <w:jc w:val="both"/>
        <w:rPr>
          <w:rFonts w:ascii="Georgia" w:hAnsi="Georgia"/>
          <w:sz w:val="24"/>
          <w:szCs w:val="24"/>
        </w:rPr>
      </w:pPr>
      <w:r>
        <w:rPr>
          <w:rFonts w:ascii="Georgia" w:hAnsi="Georgia"/>
          <w:sz w:val="24"/>
          <w:szCs w:val="24"/>
        </w:rPr>
        <w:lastRenderedPageBreak/>
        <w:t>Como se observa en el cuadro anterior, la institución continúa trabajando sus fortalezas con el fin de mantenerlas y se identifican las áreas en las que se continúan realizando esfuerzos para ser cada vez mejores.</w:t>
      </w:r>
    </w:p>
    <w:p w:rsidR="002D50EE" w:rsidRDefault="002D50EE" w:rsidP="002D50EE">
      <w:pPr>
        <w:jc w:val="both"/>
        <w:rPr>
          <w:rFonts w:ascii="Georgia" w:hAnsi="Georgia"/>
          <w:sz w:val="24"/>
          <w:szCs w:val="24"/>
        </w:rPr>
      </w:pPr>
      <w:r>
        <w:rPr>
          <w:rFonts w:ascii="Georgia" w:hAnsi="Georgia"/>
          <w:sz w:val="24"/>
          <w:szCs w:val="24"/>
        </w:rPr>
        <w:t>Algunas observaciones a destacar relacionadas con los retos asumidos:</w:t>
      </w:r>
    </w:p>
    <w:p w:rsidR="00845CE1" w:rsidRDefault="00845CE1" w:rsidP="002D50EE">
      <w:pPr>
        <w:jc w:val="both"/>
        <w:rPr>
          <w:rFonts w:ascii="Georgia" w:hAnsi="Georgia"/>
          <w:b/>
          <w:sz w:val="24"/>
          <w:szCs w:val="24"/>
        </w:rPr>
      </w:pPr>
    </w:p>
    <w:p w:rsidR="002D50EE" w:rsidRPr="009A6BA0" w:rsidRDefault="002D50EE" w:rsidP="002D50EE">
      <w:pPr>
        <w:jc w:val="both"/>
        <w:rPr>
          <w:rFonts w:ascii="Georgia" w:hAnsi="Georgia"/>
          <w:b/>
          <w:sz w:val="24"/>
          <w:szCs w:val="24"/>
        </w:rPr>
      </w:pPr>
      <w:r>
        <w:rPr>
          <w:rFonts w:ascii="Georgia" w:hAnsi="Georgia"/>
          <w:b/>
          <w:sz w:val="24"/>
          <w:szCs w:val="24"/>
        </w:rPr>
        <w:t>Eje No.1</w:t>
      </w:r>
      <w:r>
        <w:rPr>
          <w:rFonts w:ascii="Georgia" w:hAnsi="Georgia"/>
          <w:b/>
          <w:sz w:val="24"/>
          <w:szCs w:val="24"/>
        </w:rPr>
        <w:tab/>
      </w:r>
      <w:r w:rsidRPr="009A6BA0">
        <w:rPr>
          <w:rFonts w:ascii="Georgia" w:hAnsi="Georgia"/>
          <w:b/>
          <w:sz w:val="24"/>
          <w:szCs w:val="24"/>
        </w:rPr>
        <w:t>Desarrollo y Gestión Institucional:</w:t>
      </w:r>
    </w:p>
    <w:p w:rsidR="002D50EE" w:rsidRDefault="002D50EE" w:rsidP="002D50EE">
      <w:pPr>
        <w:jc w:val="both"/>
        <w:rPr>
          <w:rFonts w:ascii="Georgia" w:hAnsi="Georgia"/>
          <w:sz w:val="24"/>
          <w:szCs w:val="24"/>
        </w:rPr>
      </w:pPr>
      <w:r>
        <w:rPr>
          <w:rFonts w:ascii="Georgia" w:hAnsi="Georgia"/>
          <w:sz w:val="24"/>
          <w:szCs w:val="24"/>
        </w:rPr>
        <w:t>En cuanto  al tema del Modelo de Madurez del Sistema de Control Interno, es un pilar de suma importancia, ya que con los planes establecidos en ese sistema de evaluación se tiene un impacto de mejora institucional por el alcance  de sus acciones.</w:t>
      </w:r>
    </w:p>
    <w:p w:rsidR="002D50EE" w:rsidRPr="009A6BA0" w:rsidRDefault="002D50EE" w:rsidP="002D50EE">
      <w:pPr>
        <w:jc w:val="both"/>
        <w:rPr>
          <w:rFonts w:ascii="Georgia" w:hAnsi="Georgia"/>
          <w:sz w:val="24"/>
          <w:szCs w:val="24"/>
        </w:rPr>
      </w:pPr>
      <w:r>
        <w:rPr>
          <w:rFonts w:ascii="Georgia" w:hAnsi="Georgia"/>
          <w:sz w:val="24"/>
          <w:szCs w:val="24"/>
        </w:rPr>
        <w:t xml:space="preserve">En relación con la morosidad, si bien es cierto, </w:t>
      </w:r>
      <w:r w:rsidRPr="009A6BA0">
        <w:rPr>
          <w:rFonts w:ascii="Georgia" w:hAnsi="Georgia"/>
          <w:sz w:val="24"/>
          <w:szCs w:val="24"/>
        </w:rPr>
        <w:t>se obtuvo una buena calificación, la administración sigue tomando medidas para  disminuir los montos pendientes registrados por medio de una depuración continua de nuestra base de datos que ha incluido los siguientes trabajos:</w:t>
      </w:r>
    </w:p>
    <w:p w:rsidR="002D50EE" w:rsidRPr="009A6BA0" w:rsidRDefault="002D50EE" w:rsidP="002D50EE">
      <w:pPr>
        <w:jc w:val="both"/>
        <w:rPr>
          <w:rFonts w:ascii="Georgia" w:hAnsi="Georgia"/>
          <w:sz w:val="24"/>
          <w:szCs w:val="24"/>
        </w:rPr>
      </w:pPr>
      <w:r w:rsidRPr="009A6BA0">
        <w:rPr>
          <w:rFonts w:ascii="Georgia" w:hAnsi="Georgia"/>
          <w:sz w:val="24"/>
          <w:szCs w:val="24"/>
        </w:rPr>
        <w:t>Promulgación de un reglamento de incobrables por montos de baja cuantía que permitirá declarar cobros de montos muy bajos como incobrables ya que  es más caro el trámite de cobro que lo que se va a recuperar.</w:t>
      </w:r>
    </w:p>
    <w:p w:rsidR="002D50EE" w:rsidRPr="009A6BA0" w:rsidRDefault="002D50EE" w:rsidP="002D50EE">
      <w:pPr>
        <w:jc w:val="both"/>
        <w:rPr>
          <w:rFonts w:ascii="Georgia" w:hAnsi="Georgia"/>
          <w:sz w:val="24"/>
          <w:szCs w:val="24"/>
        </w:rPr>
      </w:pPr>
      <w:r w:rsidRPr="009A6BA0">
        <w:rPr>
          <w:rFonts w:ascii="Georgia" w:hAnsi="Georgia"/>
          <w:sz w:val="24"/>
          <w:szCs w:val="24"/>
        </w:rPr>
        <w:t>Declaración de montos incobrables por patentes de contribuyentes que cerraron su negocio pero no reportaron su cierre y que luego de una gestión de cobro hasta en tribunales no se tiene como recuperarlo.</w:t>
      </w:r>
    </w:p>
    <w:p w:rsidR="002D50EE" w:rsidRPr="009A6BA0" w:rsidRDefault="002D50EE" w:rsidP="002D50EE">
      <w:pPr>
        <w:jc w:val="both"/>
        <w:rPr>
          <w:rFonts w:ascii="Georgia" w:hAnsi="Georgia"/>
          <w:sz w:val="24"/>
          <w:szCs w:val="24"/>
        </w:rPr>
      </w:pPr>
      <w:r w:rsidRPr="009A6BA0">
        <w:rPr>
          <w:rFonts w:ascii="Georgia" w:hAnsi="Georgia"/>
          <w:sz w:val="24"/>
          <w:szCs w:val="24"/>
        </w:rPr>
        <w:t>Emisión de listados de forma mensual donde se detectan las inconsistencia, en cuanto a los números de finca, numero de cedulas, nombres, donde se cruzan las base de datos de registro de propiedad, con la de cédulas, con lo que  se actualizan los datos en el sistema de cómputo.</w:t>
      </w:r>
    </w:p>
    <w:p w:rsidR="002D50EE" w:rsidRPr="009A6BA0" w:rsidRDefault="002D50EE" w:rsidP="002D50EE">
      <w:pPr>
        <w:jc w:val="both"/>
        <w:rPr>
          <w:rFonts w:ascii="Georgia" w:hAnsi="Georgia"/>
          <w:sz w:val="24"/>
          <w:szCs w:val="24"/>
        </w:rPr>
      </w:pPr>
      <w:r w:rsidRPr="009A6BA0">
        <w:rPr>
          <w:rFonts w:ascii="Georgia" w:hAnsi="Georgia"/>
          <w:sz w:val="24"/>
          <w:szCs w:val="24"/>
        </w:rPr>
        <w:t xml:space="preserve"> Revisión al azar de los trabajos que realizan los compañeros como medida para evaluar la calidad de los datos que </w:t>
      </w:r>
      <w:r>
        <w:rPr>
          <w:rFonts w:ascii="Georgia" w:hAnsi="Georgia"/>
          <w:sz w:val="24"/>
          <w:szCs w:val="24"/>
        </w:rPr>
        <w:t>se incluyen en la base de datos  (</w:t>
      </w:r>
      <w:r w:rsidRPr="009A6BA0">
        <w:rPr>
          <w:rFonts w:ascii="Georgia" w:hAnsi="Georgia"/>
          <w:sz w:val="24"/>
          <w:szCs w:val="24"/>
        </w:rPr>
        <w:t>cobros, metros de frente, servicios asignados etc.)</w:t>
      </w:r>
    </w:p>
    <w:p w:rsidR="002D50EE" w:rsidRDefault="002D50EE" w:rsidP="002D50EE">
      <w:pPr>
        <w:jc w:val="both"/>
        <w:rPr>
          <w:rFonts w:ascii="Georgia" w:hAnsi="Georgia"/>
          <w:sz w:val="24"/>
          <w:szCs w:val="24"/>
        </w:rPr>
      </w:pPr>
      <w:r w:rsidRPr="009A6BA0">
        <w:rPr>
          <w:rFonts w:ascii="Georgia" w:hAnsi="Georgia"/>
          <w:sz w:val="24"/>
          <w:szCs w:val="24"/>
        </w:rPr>
        <w:t>Revisión de los datos que se proporcionan en las declaraciones y exoneraciones para confrontarlos los existentes en la base de datos y de ser el caso actualizarlos.</w:t>
      </w:r>
    </w:p>
    <w:p w:rsidR="002D50EE" w:rsidRDefault="002D50EE" w:rsidP="002D50EE">
      <w:pPr>
        <w:jc w:val="both"/>
        <w:rPr>
          <w:rFonts w:ascii="Georgia" w:hAnsi="Georgia"/>
          <w:sz w:val="24"/>
          <w:szCs w:val="24"/>
        </w:rPr>
      </w:pPr>
      <w:r>
        <w:rPr>
          <w:rFonts w:ascii="Georgia" w:hAnsi="Georgia"/>
          <w:sz w:val="24"/>
          <w:szCs w:val="24"/>
        </w:rPr>
        <w:t>En los temas de ejecución presupuestaria se continúa brindando seguimiento continuo.</w:t>
      </w:r>
    </w:p>
    <w:p w:rsidR="002D50EE" w:rsidRDefault="002D50EE" w:rsidP="002D50EE">
      <w:pPr>
        <w:jc w:val="both"/>
        <w:rPr>
          <w:rFonts w:ascii="Georgia" w:hAnsi="Georgia"/>
          <w:b/>
          <w:sz w:val="24"/>
          <w:szCs w:val="24"/>
        </w:rPr>
      </w:pPr>
      <w:r w:rsidRPr="00A96AA5">
        <w:rPr>
          <w:rFonts w:ascii="Georgia" w:hAnsi="Georgia"/>
          <w:b/>
          <w:sz w:val="24"/>
          <w:szCs w:val="24"/>
        </w:rPr>
        <w:t>Eje No. 2</w:t>
      </w:r>
      <w:r w:rsidRPr="00A96AA5">
        <w:rPr>
          <w:rFonts w:ascii="Georgia" w:hAnsi="Georgia"/>
          <w:b/>
          <w:sz w:val="24"/>
          <w:szCs w:val="24"/>
        </w:rPr>
        <w:tab/>
      </w:r>
      <w:r>
        <w:rPr>
          <w:rFonts w:ascii="Georgia" w:hAnsi="Georgia"/>
          <w:b/>
          <w:sz w:val="24"/>
          <w:szCs w:val="24"/>
        </w:rPr>
        <w:t>Planificación, participación ciudadana y rendición de cuentas.</w:t>
      </w:r>
    </w:p>
    <w:p w:rsidR="002D50EE" w:rsidRPr="00217111" w:rsidRDefault="002D50EE" w:rsidP="002D50EE">
      <w:pPr>
        <w:jc w:val="both"/>
        <w:rPr>
          <w:rFonts w:ascii="Georgia" w:hAnsi="Georgia"/>
          <w:sz w:val="24"/>
          <w:szCs w:val="24"/>
        </w:rPr>
      </w:pPr>
      <w:r w:rsidRPr="00217111">
        <w:rPr>
          <w:rFonts w:ascii="Georgia" w:hAnsi="Georgia"/>
          <w:sz w:val="24"/>
          <w:szCs w:val="24"/>
        </w:rPr>
        <w:t>Se han tomado acciones tales como:</w:t>
      </w:r>
    </w:p>
    <w:p w:rsidR="002D50EE" w:rsidRPr="009A6BA0" w:rsidRDefault="002D50EE" w:rsidP="002D50EE">
      <w:pPr>
        <w:numPr>
          <w:ilvl w:val="0"/>
          <w:numId w:val="3"/>
        </w:numPr>
        <w:spacing w:line="259" w:lineRule="auto"/>
        <w:jc w:val="both"/>
        <w:rPr>
          <w:rFonts w:ascii="Georgia" w:hAnsi="Georgia"/>
          <w:sz w:val="24"/>
          <w:szCs w:val="24"/>
        </w:rPr>
      </w:pPr>
      <w:r w:rsidRPr="009A6BA0">
        <w:rPr>
          <w:rFonts w:ascii="Georgia" w:hAnsi="Georgia"/>
          <w:b/>
          <w:bCs/>
          <w:sz w:val="24"/>
          <w:szCs w:val="24"/>
        </w:rPr>
        <w:t xml:space="preserve">1) </w:t>
      </w:r>
      <w:r w:rsidRPr="009A6BA0">
        <w:rPr>
          <w:rFonts w:ascii="Georgia" w:hAnsi="Georgia"/>
          <w:sz w:val="24"/>
          <w:szCs w:val="24"/>
        </w:rPr>
        <w:t>Control de la ejecución presupuestaria</w:t>
      </w:r>
      <w:r>
        <w:rPr>
          <w:rFonts w:ascii="Georgia" w:hAnsi="Georgia"/>
          <w:sz w:val="24"/>
          <w:szCs w:val="24"/>
        </w:rPr>
        <w:t xml:space="preserve"> (continuo)</w:t>
      </w:r>
      <w:r w:rsidRPr="009A6BA0">
        <w:rPr>
          <w:rFonts w:ascii="Georgia" w:hAnsi="Georgia"/>
          <w:sz w:val="24"/>
          <w:szCs w:val="24"/>
        </w:rPr>
        <w:t>.</w:t>
      </w:r>
    </w:p>
    <w:p w:rsidR="002D50EE" w:rsidRPr="009A6BA0" w:rsidRDefault="002D50EE" w:rsidP="002D50EE">
      <w:pPr>
        <w:numPr>
          <w:ilvl w:val="0"/>
          <w:numId w:val="3"/>
        </w:numPr>
        <w:spacing w:line="259" w:lineRule="auto"/>
        <w:jc w:val="both"/>
        <w:rPr>
          <w:rFonts w:ascii="Georgia" w:hAnsi="Georgia"/>
          <w:sz w:val="24"/>
          <w:szCs w:val="24"/>
        </w:rPr>
      </w:pPr>
      <w:r w:rsidRPr="009A6BA0">
        <w:rPr>
          <w:rFonts w:ascii="Georgia" w:hAnsi="Georgia"/>
          <w:b/>
          <w:bCs/>
          <w:sz w:val="24"/>
          <w:szCs w:val="24"/>
        </w:rPr>
        <w:t xml:space="preserve">2) </w:t>
      </w:r>
      <w:r w:rsidRPr="009A6BA0">
        <w:rPr>
          <w:rFonts w:ascii="Georgia" w:hAnsi="Georgia"/>
          <w:sz w:val="24"/>
          <w:szCs w:val="24"/>
        </w:rPr>
        <w:t>Solicitud de modificación al Reglamento de Partidas para poder considerar otros proyectos que realiza la municipalidad como presupuesto participativo.</w:t>
      </w:r>
    </w:p>
    <w:p w:rsidR="002D50EE" w:rsidRDefault="002D50EE" w:rsidP="002D50EE">
      <w:pPr>
        <w:numPr>
          <w:ilvl w:val="0"/>
          <w:numId w:val="3"/>
        </w:numPr>
        <w:spacing w:line="259" w:lineRule="auto"/>
        <w:jc w:val="both"/>
        <w:rPr>
          <w:rFonts w:ascii="Georgia" w:hAnsi="Georgia"/>
          <w:sz w:val="24"/>
          <w:szCs w:val="24"/>
        </w:rPr>
      </w:pPr>
      <w:r w:rsidRPr="009A6BA0">
        <w:rPr>
          <w:rFonts w:ascii="Georgia" w:hAnsi="Georgia"/>
          <w:b/>
          <w:bCs/>
          <w:sz w:val="24"/>
          <w:szCs w:val="24"/>
        </w:rPr>
        <w:t xml:space="preserve">3) </w:t>
      </w:r>
      <w:r w:rsidRPr="009A6BA0">
        <w:rPr>
          <w:rFonts w:ascii="Georgia" w:hAnsi="Georgia"/>
          <w:sz w:val="24"/>
          <w:szCs w:val="24"/>
        </w:rPr>
        <w:t>Solicitud a la CGR, cambio en la medición del indicador, estableciendo un porcentaje optimo a considerar como presupuesto participativo, análisis de otros proyectos que se realicen en el programa No.3 se puedan considerar participativos, ya que hay proyectos por emergencias naturales o propios, de acuerdo a la visión de desarrollo que tenga la Municipalidad que son de gran impacto.</w:t>
      </w:r>
    </w:p>
    <w:p w:rsidR="005C0641" w:rsidRPr="009A6BA0" w:rsidRDefault="005C0641" w:rsidP="002D50EE">
      <w:pPr>
        <w:numPr>
          <w:ilvl w:val="0"/>
          <w:numId w:val="3"/>
        </w:numPr>
        <w:spacing w:line="259" w:lineRule="auto"/>
        <w:jc w:val="both"/>
        <w:rPr>
          <w:rFonts w:ascii="Georgia" w:hAnsi="Georgia"/>
          <w:sz w:val="24"/>
          <w:szCs w:val="24"/>
        </w:rPr>
      </w:pPr>
    </w:p>
    <w:p w:rsidR="002D50EE" w:rsidRPr="009A6BA0" w:rsidRDefault="002D50EE" w:rsidP="002D50EE">
      <w:pPr>
        <w:numPr>
          <w:ilvl w:val="0"/>
          <w:numId w:val="3"/>
        </w:numPr>
        <w:spacing w:line="259" w:lineRule="auto"/>
        <w:jc w:val="both"/>
        <w:rPr>
          <w:rFonts w:ascii="Georgia" w:hAnsi="Georgia"/>
          <w:sz w:val="24"/>
          <w:szCs w:val="24"/>
        </w:rPr>
      </w:pPr>
      <w:r w:rsidRPr="009A6BA0">
        <w:rPr>
          <w:rFonts w:ascii="Georgia" w:hAnsi="Georgia"/>
          <w:b/>
          <w:bCs/>
          <w:sz w:val="24"/>
          <w:szCs w:val="24"/>
        </w:rPr>
        <w:lastRenderedPageBreak/>
        <w:t xml:space="preserve">4) </w:t>
      </w:r>
      <w:r w:rsidRPr="009A6BA0">
        <w:rPr>
          <w:rFonts w:ascii="Georgia" w:hAnsi="Georgia"/>
          <w:sz w:val="24"/>
          <w:szCs w:val="24"/>
        </w:rPr>
        <w:t>Continuar potencializando el proceso de formulación del Plan de Desarrollo para  tener una visión clara de las necesidades del cantón e  incluir los de mayor impacto.</w:t>
      </w:r>
    </w:p>
    <w:p w:rsidR="002D50EE" w:rsidRPr="00FD4471" w:rsidRDefault="002D50EE" w:rsidP="002D50EE">
      <w:pPr>
        <w:jc w:val="both"/>
        <w:rPr>
          <w:rFonts w:ascii="Georgia" w:hAnsi="Georgia"/>
          <w:b/>
          <w:sz w:val="24"/>
          <w:szCs w:val="24"/>
        </w:rPr>
      </w:pPr>
      <w:r w:rsidRPr="00FD4471">
        <w:rPr>
          <w:rFonts w:ascii="Georgia" w:hAnsi="Georgia"/>
          <w:b/>
          <w:sz w:val="24"/>
          <w:szCs w:val="24"/>
        </w:rPr>
        <w:t>Eje No. 3</w:t>
      </w:r>
      <w:r w:rsidRPr="00FD4471">
        <w:rPr>
          <w:rFonts w:ascii="Georgia" w:hAnsi="Georgia"/>
          <w:b/>
          <w:sz w:val="24"/>
          <w:szCs w:val="24"/>
        </w:rPr>
        <w:tab/>
        <w:t>Gestión del Desarrollo Ambiental.</w:t>
      </w:r>
    </w:p>
    <w:p w:rsidR="002D50EE" w:rsidRDefault="002D50EE" w:rsidP="002D50EE">
      <w:pPr>
        <w:jc w:val="both"/>
        <w:rPr>
          <w:rFonts w:ascii="Georgia" w:hAnsi="Georgia"/>
          <w:sz w:val="24"/>
          <w:szCs w:val="24"/>
        </w:rPr>
      </w:pPr>
      <w:r>
        <w:rPr>
          <w:rFonts w:ascii="Georgia" w:hAnsi="Georgia"/>
          <w:sz w:val="24"/>
          <w:szCs w:val="24"/>
        </w:rPr>
        <w:t>Se tiene la limitante a nivel nacional con el avance de los planes reguladores. Por otra parte, se está trabajando en una propuesta importante para la Contraloría respecto a las municipalidades que brindan los servicios de recolección y disposición de residuos mediante contratación externa y las grandes inversiones en materia de la gestión de residuos sólidos.</w:t>
      </w:r>
    </w:p>
    <w:p w:rsidR="002D50EE" w:rsidRPr="00FD4471" w:rsidRDefault="002D50EE" w:rsidP="002D50EE">
      <w:pPr>
        <w:jc w:val="both"/>
        <w:rPr>
          <w:rFonts w:ascii="Georgia" w:hAnsi="Georgia"/>
          <w:b/>
          <w:sz w:val="24"/>
          <w:szCs w:val="24"/>
        </w:rPr>
      </w:pPr>
      <w:r w:rsidRPr="00FD4471">
        <w:rPr>
          <w:rFonts w:ascii="Georgia" w:hAnsi="Georgia"/>
          <w:b/>
          <w:sz w:val="24"/>
          <w:szCs w:val="24"/>
        </w:rPr>
        <w:t>Eje No. 4 Gestión de Servicios Económicos.</w:t>
      </w:r>
    </w:p>
    <w:p w:rsidR="002D50EE" w:rsidRDefault="002D50EE" w:rsidP="002D50EE">
      <w:pPr>
        <w:jc w:val="both"/>
        <w:rPr>
          <w:rFonts w:ascii="Georgia" w:hAnsi="Georgia"/>
          <w:sz w:val="24"/>
          <w:szCs w:val="24"/>
        </w:rPr>
      </w:pPr>
      <w:r>
        <w:rPr>
          <w:rFonts w:ascii="Georgia" w:hAnsi="Georgia"/>
          <w:sz w:val="24"/>
          <w:szCs w:val="24"/>
        </w:rPr>
        <w:t xml:space="preserve">En este eje la Municipalidad continua siendo líder. Las condiciones de la Red Vial cantonal y la gestión realizada, aunque se tienen calificaciones altas, se </w:t>
      </w:r>
      <w:proofErr w:type="gramStart"/>
      <w:r>
        <w:rPr>
          <w:rFonts w:ascii="Georgia" w:hAnsi="Georgia"/>
          <w:sz w:val="24"/>
          <w:szCs w:val="24"/>
        </w:rPr>
        <w:t>continúa</w:t>
      </w:r>
      <w:proofErr w:type="gramEnd"/>
      <w:r>
        <w:rPr>
          <w:rFonts w:ascii="Georgia" w:hAnsi="Georgia"/>
          <w:sz w:val="24"/>
          <w:szCs w:val="24"/>
        </w:rPr>
        <w:t xml:space="preserve"> trabajando con gran esfuerzo enfocado a la mejora continua.</w:t>
      </w:r>
    </w:p>
    <w:p w:rsidR="002D50EE" w:rsidRPr="00FD4471" w:rsidRDefault="002D50EE" w:rsidP="002D50EE">
      <w:pPr>
        <w:jc w:val="both"/>
        <w:rPr>
          <w:rFonts w:ascii="Georgia" w:hAnsi="Georgia"/>
          <w:b/>
          <w:sz w:val="24"/>
          <w:szCs w:val="24"/>
        </w:rPr>
      </w:pPr>
      <w:r w:rsidRPr="00FD4471">
        <w:rPr>
          <w:rFonts w:ascii="Georgia" w:hAnsi="Georgia"/>
          <w:b/>
          <w:sz w:val="24"/>
          <w:szCs w:val="24"/>
        </w:rPr>
        <w:t>Eje No. 5.</w:t>
      </w:r>
      <w:r w:rsidRPr="00FD4471">
        <w:rPr>
          <w:rFonts w:ascii="Georgia" w:hAnsi="Georgia"/>
          <w:b/>
          <w:sz w:val="24"/>
          <w:szCs w:val="24"/>
        </w:rPr>
        <w:tab/>
        <w:t>Gestión de Servicios Sociales.</w:t>
      </w:r>
      <w:r w:rsidRPr="00FD4471">
        <w:rPr>
          <w:rFonts w:ascii="Georgia" w:hAnsi="Georgia"/>
          <w:b/>
          <w:sz w:val="24"/>
          <w:szCs w:val="24"/>
        </w:rPr>
        <w:tab/>
      </w:r>
    </w:p>
    <w:p w:rsidR="002D50EE" w:rsidRDefault="002D50EE" w:rsidP="002D50EE">
      <w:pPr>
        <w:jc w:val="both"/>
        <w:rPr>
          <w:rFonts w:ascii="Georgia" w:hAnsi="Georgia"/>
          <w:sz w:val="24"/>
          <w:szCs w:val="24"/>
        </w:rPr>
      </w:pPr>
      <w:r>
        <w:rPr>
          <w:rFonts w:ascii="Georgia" w:hAnsi="Georgia"/>
          <w:sz w:val="24"/>
          <w:szCs w:val="24"/>
        </w:rPr>
        <w:t>Se brinda seguimiento continuo a la ejecución de metas y presupuestaria.</w:t>
      </w:r>
    </w:p>
    <w:p w:rsidR="002D50EE" w:rsidRDefault="002D50EE" w:rsidP="002D50EE">
      <w:pPr>
        <w:jc w:val="both"/>
        <w:rPr>
          <w:rFonts w:ascii="Georgia" w:hAnsi="Georgia"/>
          <w:sz w:val="24"/>
          <w:szCs w:val="24"/>
        </w:rPr>
      </w:pPr>
      <w:r w:rsidRPr="009A6BA0">
        <w:rPr>
          <w:rFonts w:ascii="Georgia" w:hAnsi="Georgia"/>
          <w:sz w:val="24"/>
          <w:szCs w:val="24"/>
        </w:rPr>
        <w:t>Cabe señalar que, adicional a las acciones específicas que se llevan a cabo a nivel interno, la Municipalidad de Heredia ha presentado en varios períodos observaciones de mejora ante la Contraloría General de la República para su análisis en la conformación de los indicadores. En el presente período se trabaja en una propuesta importante relativos a varios indicadores de trascendencia en cada cantón.</w:t>
      </w:r>
    </w:p>
    <w:p w:rsidR="002D50EE" w:rsidRPr="00917E47" w:rsidRDefault="002D50EE" w:rsidP="002D50EE">
      <w:pPr>
        <w:jc w:val="both"/>
        <w:rPr>
          <w:rFonts w:ascii="Georgia" w:hAnsi="Georgia"/>
          <w:b/>
          <w:sz w:val="24"/>
          <w:szCs w:val="24"/>
        </w:rPr>
      </w:pPr>
      <w:r w:rsidRPr="00917E47">
        <w:rPr>
          <w:rFonts w:ascii="Georgia" w:hAnsi="Georgia"/>
          <w:b/>
          <w:sz w:val="24"/>
          <w:szCs w:val="24"/>
        </w:rPr>
        <w:t>CONCLUSIONES</w:t>
      </w:r>
      <w:r>
        <w:rPr>
          <w:rFonts w:ascii="Georgia" w:hAnsi="Georgia"/>
          <w:b/>
          <w:sz w:val="24"/>
          <w:szCs w:val="24"/>
        </w:rPr>
        <w:t xml:space="preserve"> GENERALES</w:t>
      </w:r>
      <w:r w:rsidRPr="00917E47">
        <w:rPr>
          <w:rFonts w:ascii="Georgia" w:hAnsi="Georgia"/>
          <w:b/>
          <w:sz w:val="24"/>
          <w:szCs w:val="24"/>
        </w:rPr>
        <w:t>.</w:t>
      </w:r>
    </w:p>
    <w:p w:rsidR="002D50EE" w:rsidRPr="00917E47" w:rsidRDefault="002D50EE" w:rsidP="002D50EE">
      <w:pPr>
        <w:numPr>
          <w:ilvl w:val="0"/>
          <w:numId w:val="4"/>
        </w:numPr>
        <w:spacing w:line="259" w:lineRule="auto"/>
        <w:jc w:val="both"/>
        <w:rPr>
          <w:rFonts w:ascii="Georgia" w:hAnsi="Georgia"/>
          <w:sz w:val="24"/>
          <w:szCs w:val="24"/>
        </w:rPr>
      </w:pPr>
      <w:r w:rsidRPr="00917E47">
        <w:rPr>
          <w:rFonts w:ascii="Georgia" w:hAnsi="Georgia"/>
          <w:b/>
          <w:bCs/>
          <w:sz w:val="24"/>
          <w:szCs w:val="24"/>
        </w:rPr>
        <w:t xml:space="preserve">1) </w:t>
      </w:r>
      <w:r w:rsidRPr="00917E47">
        <w:rPr>
          <w:rFonts w:ascii="Georgia" w:hAnsi="Georgia"/>
          <w:sz w:val="24"/>
          <w:szCs w:val="24"/>
        </w:rPr>
        <w:t>El IGM es un índice que nos permite medir cumplimiento de algunos aspectos de la gestión municipal.</w:t>
      </w:r>
    </w:p>
    <w:p w:rsidR="002D50EE" w:rsidRPr="00917E47" w:rsidRDefault="002D50EE" w:rsidP="002D50EE">
      <w:pPr>
        <w:numPr>
          <w:ilvl w:val="0"/>
          <w:numId w:val="4"/>
        </w:numPr>
        <w:spacing w:line="259" w:lineRule="auto"/>
        <w:jc w:val="both"/>
        <w:rPr>
          <w:rFonts w:ascii="Georgia" w:hAnsi="Georgia"/>
          <w:sz w:val="24"/>
          <w:szCs w:val="24"/>
        </w:rPr>
      </w:pPr>
      <w:r w:rsidRPr="00917E47">
        <w:rPr>
          <w:rFonts w:ascii="Georgia" w:hAnsi="Georgia"/>
          <w:b/>
          <w:bCs/>
          <w:sz w:val="24"/>
          <w:szCs w:val="24"/>
        </w:rPr>
        <w:t xml:space="preserve">2) </w:t>
      </w:r>
      <w:r w:rsidRPr="00917E47">
        <w:rPr>
          <w:rFonts w:ascii="Georgia" w:hAnsi="Georgia"/>
          <w:sz w:val="24"/>
          <w:szCs w:val="24"/>
        </w:rPr>
        <w:t xml:space="preserve">Promueve la mejora continua ya que contribuye, conjuntamente con otro tipo de evaluaciones que se realizan en la institución, a la evaluación de nuestra gestión de forma integral. </w:t>
      </w:r>
    </w:p>
    <w:p w:rsidR="002D50EE" w:rsidRPr="00917E47" w:rsidRDefault="002D50EE" w:rsidP="002D50EE">
      <w:pPr>
        <w:numPr>
          <w:ilvl w:val="0"/>
          <w:numId w:val="4"/>
        </w:numPr>
        <w:spacing w:line="259" w:lineRule="auto"/>
        <w:jc w:val="both"/>
        <w:rPr>
          <w:rFonts w:ascii="Georgia" w:hAnsi="Georgia"/>
          <w:sz w:val="24"/>
          <w:szCs w:val="24"/>
        </w:rPr>
      </w:pPr>
      <w:r w:rsidRPr="00917E47">
        <w:rPr>
          <w:rFonts w:ascii="Georgia" w:hAnsi="Georgia"/>
          <w:b/>
          <w:bCs/>
          <w:sz w:val="24"/>
          <w:szCs w:val="24"/>
        </w:rPr>
        <w:t>3)</w:t>
      </w:r>
      <w:r w:rsidRPr="00917E47">
        <w:rPr>
          <w:rFonts w:ascii="Georgia" w:hAnsi="Georgia"/>
          <w:sz w:val="24"/>
          <w:szCs w:val="24"/>
        </w:rPr>
        <w:t xml:space="preserve"> El valor agregado del índice se logra por el seguimiento continuo y el análisis a nivel interno.</w:t>
      </w:r>
    </w:p>
    <w:p w:rsidR="002D50EE" w:rsidRDefault="002D50EE" w:rsidP="002D50EE">
      <w:pPr>
        <w:numPr>
          <w:ilvl w:val="0"/>
          <w:numId w:val="4"/>
        </w:numPr>
        <w:spacing w:line="259" w:lineRule="auto"/>
        <w:jc w:val="both"/>
        <w:rPr>
          <w:rFonts w:ascii="Georgia" w:hAnsi="Georgia"/>
          <w:sz w:val="24"/>
          <w:szCs w:val="24"/>
        </w:rPr>
      </w:pPr>
      <w:r w:rsidRPr="00366053">
        <w:rPr>
          <w:rFonts w:ascii="Georgia" w:hAnsi="Georgia"/>
          <w:b/>
          <w:bCs/>
          <w:sz w:val="24"/>
          <w:szCs w:val="24"/>
        </w:rPr>
        <w:t xml:space="preserve">4) </w:t>
      </w:r>
      <w:r w:rsidRPr="00366053">
        <w:rPr>
          <w:rFonts w:ascii="Georgia" w:hAnsi="Georgia"/>
          <w:sz w:val="24"/>
          <w:szCs w:val="24"/>
        </w:rPr>
        <w:t xml:space="preserve">La Contraloría General de la República invita este año a las Municipalidades a brindar sus aportes para la actualización y mejora continua del Índice. La </w:t>
      </w:r>
      <w:r w:rsidRPr="00480883">
        <w:rPr>
          <w:rFonts w:ascii="Georgia" w:hAnsi="Georgia"/>
          <w:sz w:val="24"/>
          <w:szCs w:val="24"/>
        </w:rPr>
        <w:t>Municipalidad de Heredia aporta en esta tarea.</w:t>
      </w:r>
    </w:p>
    <w:p w:rsidR="00CE7739" w:rsidRPr="00480883" w:rsidRDefault="00CE7739" w:rsidP="00CE7739">
      <w:pPr>
        <w:numPr>
          <w:ilvl w:val="0"/>
          <w:numId w:val="4"/>
        </w:numPr>
        <w:spacing w:line="259" w:lineRule="auto"/>
        <w:jc w:val="center"/>
        <w:rPr>
          <w:rFonts w:ascii="Georgia" w:hAnsi="Georgia"/>
          <w:sz w:val="24"/>
          <w:szCs w:val="24"/>
        </w:rPr>
      </w:pPr>
      <w:r>
        <w:rPr>
          <w:rFonts w:ascii="Georgia" w:hAnsi="Georgia"/>
          <w:b/>
          <w:bCs/>
          <w:sz w:val="24"/>
          <w:szCs w:val="24"/>
        </w:rPr>
        <w:t>%%%%</w:t>
      </w:r>
    </w:p>
    <w:p w:rsidR="002D50EE" w:rsidRPr="00480883" w:rsidRDefault="00F8181E" w:rsidP="002D50EE">
      <w:pPr>
        <w:contextualSpacing/>
        <w:jc w:val="both"/>
        <w:rPr>
          <w:rFonts w:ascii="Georgia" w:eastAsia="Calibri" w:hAnsi="Georgia" w:cs="Arial"/>
          <w:sz w:val="24"/>
          <w:szCs w:val="24"/>
        </w:rPr>
      </w:pPr>
      <w:r w:rsidRPr="0006287C">
        <w:rPr>
          <w:rFonts w:ascii="Georgia" w:eastAsia="Calibri" w:hAnsi="Georgia" w:cs="Arial"/>
          <w:b/>
          <w:sz w:val="24"/>
          <w:szCs w:val="24"/>
        </w:rPr>
        <w:t>La Presidencia</w:t>
      </w:r>
      <w:r>
        <w:rPr>
          <w:rFonts w:ascii="Georgia" w:eastAsia="Calibri" w:hAnsi="Georgia" w:cs="Arial"/>
          <w:sz w:val="24"/>
          <w:szCs w:val="24"/>
        </w:rPr>
        <w:t xml:space="preserve"> le da las gracias a la Licda. </w:t>
      </w:r>
      <w:r w:rsidR="004E29F0" w:rsidRPr="00480883">
        <w:rPr>
          <w:rFonts w:ascii="Georgia" w:eastAsia="Calibri" w:hAnsi="Georgia" w:cs="Arial"/>
          <w:sz w:val="24"/>
          <w:szCs w:val="24"/>
        </w:rPr>
        <w:t>Rosibel</w:t>
      </w:r>
      <w:r>
        <w:rPr>
          <w:rFonts w:ascii="Georgia" w:eastAsia="Calibri" w:hAnsi="Georgia" w:cs="Arial"/>
          <w:sz w:val="24"/>
          <w:szCs w:val="24"/>
        </w:rPr>
        <w:t xml:space="preserve"> Rojas –</w:t>
      </w:r>
      <w:r w:rsidR="004E29F0" w:rsidRPr="00480883">
        <w:rPr>
          <w:rFonts w:ascii="Georgia" w:eastAsia="Calibri" w:hAnsi="Georgia" w:cs="Arial"/>
          <w:sz w:val="24"/>
          <w:szCs w:val="24"/>
        </w:rPr>
        <w:t xml:space="preserve"> </w:t>
      </w:r>
      <w:r>
        <w:rPr>
          <w:rFonts w:ascii="Georgia" w:eastAsia="Calibri" w:hAnsi="Georgia" w:cs="Arial"/>
          <w:sz w:val="24"/>
          <w:szCs w:val="24"/>
        </w:rPr>
        <w:t xml:space="preserve">Coordinadora de Control Interno ya que la exposición </w:t>
      </w:r>
      <w:r w:rsidR="004E29F0" w:rsidRPr="00480883">
        <w:rPr>
          <w:rFonts w:ascii="Georgia" w:eastAsia="Calibri" w:hAnsi="Georgia" w:cs="Arial"/>
          <w:sz w:val="24"/>
          <w:szCs w:val="24"/>
        </w:rPr>
        <w:t>est</w:t>
      </w:r>
      <w:r>
        <w:rPr>
          <w:rFonts w:ascii="Georgia" w:eastAsia="Calibri" w:hAnsi="Georgia" w:cs="Arial"/>
          <w:sz w:val="24"/>
          <w:szCs w:val="24"/>
        </w:rPr>
        <w:t>á</w:t>
      </w:r>
      <w:r w:rsidR="004E29F0" w:rsidRPr="00480883">
        <w:rPr>
          <w:rFonts w:ascii="Georgia" w:eastAsia="Calibri" w:hAnsi="Georgia" w:cs="Arial"/>
          <w:sz w:val="24"/>
          <w:szCs w:val="24"/>
        </w:rPr>
        <w:t xml:space="preserve"> clar</w:t>
      </w:r>
      <w:r>
        <w:rPr>
          <w:rFonts w:ascii="Georgia" w:eastAsia="Calibri" w:hAnsi="Georgia" w:cs="Arial"/>
          <w:sz w:val="24"/>
          <w:szCs w:val="24"/>
        </w:rPr>
        <w:t>a,</w:t>
      </w:r>
      <w:r w:rsidR="004E29F0" w:rsidRPr="00480883">
        <w:rPr>
          <w:rFonts w:ascii="Georgia" w:eastAsia="Calibri" w:hAnsi="Georgia" w:cs="Arial"/>
          <w:sz w:val="24"/>
          <w:szCs w:val="24"/>
        </w:rPr>
        <w:t xml:space="preserve"> en forma concreta y concisa.</w:t>
      </w:r>
    </w:p>
    <w:p w:rsidR="00F8181E" w:rsidRPr="0006287C" w:rsidRDefault="00F8181E" w:rsidP="002D50EE">
      <w:pPr>
        <w:contextualSpacing/>
        <w:jc w:val="both"/>
        <w:rPr>
          <w:rFonts w:ascii="Georgia" w:eastAsia="Calibri" w:hAnsi="Georgia" w:cs="Arial"/>
          <w:b/>
          <w:sz w:val="24"/>
          <w:szCs w:val="24"/>
        </w:rPr>
      </w:pPr>
    </w:p>
    <w:p w:rsidR="004E29F0" w:rsidRPr="00480883" w:rsidRDefault="00F8181E" w:rsidP="002D50EE">
      <w:pPr>
        <w:contextualSpacing/>
        <w:jc w:val="both"/>
        <w:rPr>
          <w:rFonts w:ascii="Georgia" w:eastAsia="Calibri" w:hAnsi="Georgia" w:cs="Arial"/>
          <w:sz w:val="24"/>
          <w:szCs w:val="24"/>
        </w:rPr>
      </w:pPr>
      <w:r w:rsidRPr="0006287C">
        <w:rPr>
          <w:rFonts w:ascii="Georgia" w:eastAsia="Calibri" w:hAnsi="Georgia" w:cs="Arial"/>
          <w:b/>
          <w:sz w:val="24"/>
          <w:szCs w:val="24"/>
        </w:rPr>
        <w:t xml:space="preserve">La regidora Maritza </w:t>
      </w:r>
      <w:r w:rsidR="004E29F0" w:rsidRPr="0006287C">
        <w:rPr>
          <w:rFonts w:ascii="Georgia" w:eastAsia="Calibri" w:hAnsi="Georgia" w:cs="Arial"/>
          <w:b/>
          <w:sz w:val="24"/>
          <w:szCs w:val="24"/>
        </w:rPr>
        <w:t>Segura</w:t>
      </w:r>
      <w:r w:rsidR="004E29F0" w:rsidRPr="00480883">
        <w:rPr>
          <w:rFonts w:ascii="Georgia" w:eastAsia="Calibri" w:hAnsi="Georgia" w:cs="Arial"/>
          <w:sz w:val="24"/>
          <w:szCs w:val="24"/>
        </w:rPr>
        <w:t xml:space="preserve"> felicita a </w:t>
      </w:r>
      <w:r>
        <w:rPr>
          <w:rFonts w:ascii="Georgia" w:eastAsia="Calibri" w:hAnsi="Georgia" w:cs="Arial"/>
          <w:sz w:val="24"/>
          <w:szCs w:val="24"/>
        </w:rPr>
        <w:t xml:space="preserve">la Licda, Rojas y señala que seguirán </w:t>
      </w:r>
      <w:r w:rsidR="004E29F0" w:rsidRPr="00480883">
        <w:rPr>
          <w:rFonts w:ascii="Georgia" w:eastAsia="Calibri" w:hAnsi="Georgia" w:cs="Arial"/>
          <w:sz w:val="24"/>
          <w:szCs w:val="24"/>
        </w:rPr>
        <w:t>apoyando</w:t>
      </w:r>
      <w:r>
        <w:rPr>
          <w:rFonts w:ascii="Georgia" w:eastAsia="Calibri" w:hAnsi="Georgia" w:cs="Arial"/>
          <w:sz w:val="24"/>
          <w:szCs w:val="24"/>
        </w:rPr>
        <w:t xml:space="preserve"> sus gestiones, porque</w:t>
      </w:r>
      <w:r w:rsidR="004E29F0" w:rsidRPr="00480883">
        <w:rPr>
          <w:rFonts w:ascii="Georgia" w:eastAsia="Calibri" w:hAnsi="Georgia" w:cs="Arial"/>
          <w:sz w:val="24"/>
          <w:szCs w:val="24"/>
        </w:rPr>
        <w:t xml:space="preserve"> parte de</w:t>
      </w:r>
      <w:r>
        <w:rPr>
          <w:rFonts w:ascii="Georgia" w:eastAsia="Calibri" w:hAnsi="Georgia" w:cs="Arial"/>
          <w:sz w:val="24"/>
          <w:szCs w:val="24"/>
        </w:rPr>
        <w:t xml:space="preserve">l </w:t>
      </w:r>
      <w:r w:rsidR="004E29F0" w:rsidRPr="00480883">
        <w:rPr>
          <w:rFonts w:ascii="Georgia" w:eastAsia="Calibri" w:hAnsi="Georgia" w:cs="Arial"/>
          <w:sz w:val="24"/>
          <w:szCs w:val="24"/>
        </w:rPr>
        <w:t>éxito</w:t>
      </w:r>
      <w:r>
        <w:rPr>
          <w:rFonts w:ascii="Georgia" w:eastAsia="Calibri" w:hAnsi="Georgia" w:cs="Arial"/>
          <w:sz w:val="24"/>
          <w:szCs w:val="24"/>
        </w:rPr>
        <w:t xml:space="preserve"> en el ranking de la Contraloría, depende de estas acciones en materia de Control Interno</w:t>
      </w:r>
      <w:r w:rsidR="004E29F0" w:rsidRPr="00480883">
        <w:rPr>
          <w:rFonts w:ascii="Georgia" w:eastAsia="Calibri" w:hAnsi="Georgia" w:cs="Arial"/>
          <w:sz w:val="24"/>
          <w:szCs w:val="24"/>
        </w:rPr>
        <w:t>.</w:t>
      </w:r>
    </w:p>
    <w:p w:rsidR="00F8181E" w:rsidRDefault="00F8181E" w:rsidP="002D50EE">
      <w:pPr>
        <w:contextualSpacing/>
        <w:jc w:val="both"/>
        <w:rPr>
          <w:rFonts w:ascii="Georgia" w:eastAsia="Calibri" w:hAnsi="Georgia" w:cs="Arial"/>
          <w:sz w:val="24"/>
          <w:szCs w:val="24"/>
        </w:rPr>
      </w:pPr>
    </w:p>
    <w:p w:rsidR="005C0641" w:rsidRDefault="00F8181E" w:rsidP="002D50EE">
      <w:pPr>
        <w:contextualSpacing/>
        <w:jc w:val="both"/>
        <w:rPr>
          <w:rFonts w:ascii="Georgia" w:eastAsia="Calibri" w:hAnsi="Georgia" w:cs="Arial"/>
          <w:sz w:val="24"/>
          <w:szCs w:val="24"/>
        </w:rPr>
      </w:pPr>
      <w:r w:rsidRPr="0006287C">
        <w:rPr>
          <w:rFonts w:ascii="Georgia" w:eastAsia="Calibri" w:hAnsi="Georgia" w:cs="Arial"/>
          <w:b/>
          <w:sz w:val="24"/>
          <w:szCs w:val="24"/>
        </w:rPr>
        <w:t xml:space="preserve">El regidor </w:t>
      </w:r>
      <w:r w:rsidR="004E29F0" w:rsidRPr="0006287C">
        <w:rPr>
          <w:rFonts w:ascii="Georgia" w:eastAsia="Calibri" w:hAnsi="Georgia" w:cs="Arial"/>
          <w:b/>
          <w:sz w:val="24"/>
          <w:szCs w:val="24"/>
        </w:rPr>
        <w:t xml:space="preserve">Gerardo </w:t>
      </w:r>
      <w:r w:rsidRPr="0006287C">
        <w:rPr>
          <w:rFonts w:ascii="Georgia" w:eastAsia="Calibri" w:hAnsi="Georgia" w:cs="Arial"/>
          <w:b/>
          <w:sz w:val="24"/>
          <w:szCs w:val="24"/>
        </w:rPr>
        <w:t>Badilla</w:t>
      </w:r>
      <w:r>
        <w:rPr>
          <w:rFonts w:ascii="Georgia" w:eastAsia="Calibri" w:hAnsi="Georgia" w:cs="Arial"/>
          <w:sz w:val="24"/>
          <w:szCs w:val="24"/>
        </w:rPr>
        <w:t xml:space="preserve"> indica: “</w:t>
      </w:r>
      <w:r w:rsidR="004E29F0" w:rsidRPr="00480883">
        <w:rPr>
          <w:rFonts w:ascii="Georgia" w:eastAsia="Calibri" w:hAnsi="Georgia" w:cs="Arial"/>
          <w:sz w:val="24"/>
          <w:szCs w:val="24"/>
        </w:rPr>
        <w:t>estos resultados nos desnudan. Esto es lo que est</w:t>
      </w:r>
      <w:r>
        <w:rPr>
          <w:rFonts w:ascii="Georgia" w:eastAsia="Calibri" w:hAnsi="Georgia" w:cs="Arial"/>
          <w:sz w:val="24"/>
          <w:szCs w:val="24"/>
        </w:rPr>
        <w:t>á</w:t>
      </w:r>
      <w:r w:rsidR="004E29F0" w:rsidRPr="00480883">
        <w:rPr>
          <w:rFonts w:ascii="Georgia" w:eastAsia="Calibri" w:hAnsi="Georgia" w:cs="Arial"/>
          <w:sz w:val="24"/>
          <w:szCs w:val="24"/>
        </w:rPr>
        <w:t xml:space="preserve"> sucediendo</w:t>
      </w:r>
      <w:r>
        <w:rPr>
          <w:rFonts w:ascii="Georgia" w:eastAsia="Calibri" w:hAnsi="Georgia" w:cs="Arial"/>
          <w:sz w:val="24"/>
          <w:szCs w:val="24"/>
        </w:rPr>
        <w:t>. C</w:t>
      </w:r>
      <w:r w:rsidR="004E29F0" w:rsidRPr="00480883">
        <w:rPr>
          <w:rFonts w:ascii="Georgia" w:eastAsia="Calibri" w:hAnsi="Georgia" w:cs="Arial"/>
          <w:sz w:val="24"/>
          <w:szCs w:val="24"/>
        </w:rPr>
        <w:t>uan</w:t>
      </w:r>
      <w:r>
        <w:rPr>
          <w:rFonts w:ascii="Georgia" w:eastAsia="Calibri" w:hAnsi="Georgia" w:cs="Arial"/>
          <w:sz w:val="24"/>
          <w:szCs w:val="24"/>
        </w:rPr>
        <w:t>d</w:t>
      </w:r>
      <w:r w:rsidR="004E29F0" w:rsidRPr="00480883">
        <w:rPr>
          <w:rFonts w:ascii="Georgia" w:eastAsia="Calibri" w:hAnsi="Georgia" w:cs="Arial"/>
          <w:sz w:val="24"/>
          <w:szCs w:val="24"/>
        </w:rPr>
        <w:t>o nos equivo</w:t>
      </w:r>
      <w:r>
        <w:rPr>
          <w:rFonts w:ascii="Georgia" w:eastAsia="Calibri" w:hAnsi="Georgia" w:cs="Arial"/>
          <w:sz w:val="24"/>
          <w:szCs w:val="24"/>
        </w:rPr>
        <w:t>c</w:t>
      </w:r>
      <w:r w:rsidR="004E29F0" w:rsidRPr="00480883">
        <w:rPr>
          <w:rFonts w:ascii="Georgia" w:eastAsia="Calibri" w:hAnsi="Georgia" w:cs="Arial"/>
          <w:sz w:val="24"/>
          <w:szCs w:val="24"/>
        </w:rPr>
        <w:t>amos en las estrategias obtenemos resultados que no son los más deseados.</w:t>
      </w:r>
      <w:r>
        <w:rPr>
          <w:rFonts w:ascii="Georgia" w:eastAsia="Calibri" w:hAnsi="Georgia" w:cs="Arial"/>
          <w:sz w:val="24"/>
          <w:szCs w:val="24"/>
        </w:rPr>
        <w:t xml:space="preserve"> </w:t>
      </w:r>
      <w:r w:rsidR="004E29F0" w:rsidRPr="00480883">
        <w:rPr>
          <w:rFonts w:ascii="Georgia" w:eastAsia="Calibri" w:hAnsi="Georgia" w:cs="Arial"/>
          <w:sz w:val="24"/>
          <w:szCs w:val="24"/>
        </w:rPr>
        <w:t>Donde est</w:t>
      </w:r>
      <w:r>
        <w:rPr>
          <w:rFonts w:ascii="Georgia" w:eastAsia="Calibri" w:hAnsi="Georgia" w:cs="Arial"/>
          <w:sz w:val="24"/>
          <w:szCs w:val="24"/>
        </w:rPr>
        <w:t>án</w:t>
      </w:r>
      <w:r w:rsidR="004E29F0" w:rsidRPr="00480883">
        <w:rPr>
          <w:rFonts w:ascii="Georgia" w:eastAsia="Calibri" w:hAnsi="Georgia" w:cs="Arial"/>
          <w:sz w:val="24"/>
          <w:szCs w:val="24"/>
        </w:rPr>
        <w:t xml:space="preserve"> más bajo</w:t>
      </w:r>
      <w:r>
        <w:rPr>
          <w:rFonts w:ascii="Georgia" w:eastAsia="Calibri" w:hAnsi="Georgia" w:cs="Arial"/>
          <w:sz w:val="24"/>
          <w:szCs w:val="24"/>
        </w:rPr>
        <w:t>s los resultados</w:t>
      </w:r>
      <w:r w:rsidR="004E29F0" w:rsidRPr="00480883">
        <w:rPr>
          <w:rFonts w:ascii="Georgia" w:eastAsia="Calibri" w:hAnsi="Georgia" w:cs="Arial"/>
          <w:sz w:val="24"/>
          <w:szCs w:val="24"/>
        </w:rPr>
        <w:t xml:space="preserve"> </w:t>
      </w:r>
      <w:r>
        <w:rPr>
          <w:rFonts w:ascii="Georgia" w:eastAsia="Calibri" w:hAnsi="Georgia" w:cs="Arial"/>
          <w:sz w:val="24"/>
          <w:szCs w:val="24"/>
        </w:rPr>
        <w:t xml:space="preserve">es </w:t>
      </w:r>
      <w:r w:rsidR="004E29F0" w:rsidRPr="00480883">
        <w:rPr>
          <w:rFonts w:ascii="Georgia" w:eastAsia="Calibri" w:hAnsi="Georgia" w:cs="Arial"/>
          <w:sz w:val="24"/>
          <w:szCs w:val="24"/>
        </w:rPr>
        <w:t xml:space="preserve">en lo que su persona </w:t>
      </w:r>
    </w:p>
    <w:p w:rsidR="005C0641" w:rsidRDefault="005C0641" w:rsidP="002D50EE">
      <w:pPr>
        <w:contextualSpacing/>
        <w:jc w:val="both"/>
        <w:rPr>
          <w:rFonts w:ascii="Georgia" w:eastAsia="Calibri" w:hAnsi="Georgia" w:cs="Arial"/>
          <w:sz w:val="24"/>
          <w:szCs w:val="24"/>
        </w:rPr>
      </w:pPr>
    </w:p>
    <w:p w:rsidR="005C0641" w:rsidRDefault="005C0641" w:rsidP="002D50EE">
      <w:pPr>
        <w:contextualSpacing/>
        <w:jc w:val="both"/>
        <w:rPr>
          <w:rFonts w:ascii="Georgia" w:eastAsia="Calibri" w:hAnsi="Georgia" w:cs="Arial"/>
          <w:sz w:val="24"/>
          <w:szCs w:val="24"/>
        </w:rPr>
      </w:pPr>
    </w:p>
    <w:p w:rsidR="005C0641" w:rsidRDefault="005C0641" w:rsidP="002D50EE">
      <w:pPr>
        <w:contextualSpacing/>
        <w:jc w:val="both"/>
        <w:rPr>
          <w:rFonts w:ascii="Georgia" w:eastAsia="Calibri" w:hAnsi="Georgia" w:cs="Arial"/>
          <w:sz w:val="24"/>
          <w:szCs w:val="24"/>
        </w:rPr>
      </w:pPr>
    </w:p>
    <w:p w:rsidR="004E29F0" w:rsidRDefault="004E29F0" w:rsidP="002D50EE">
      <w:pPr>
        <w:contextualSpacing/>
        <w:jc w:val="both"/>
        <w:rPr>
          <w:rFonts w:ascii="Georgia" w:eastAsia="Calibri" w:hAnsi="Georgia" w:cs="Arial"/>
          <w:sz w:val="24"/>
          <w:szCs w:val="24"/>
        </w:rPr>
      </w:pPr>
      <w:proofErr w:type="gramStart"/>
      <w:r w:rsidRPr="00480883">
        <w:rPr>
          <w:rFonts w:ascii="Georgia" w:eastAsia="Calibri" w:hAnsi="Georgia" w:cs="Arial"/>
          <w:sz w:val="24"/>
          <w:szCs w:val="24"/>
        </w:rPr>
        <w:lastRenderedPageBreak/>
        <w:t>ha</w:t>
      </w:r>
      <w:proofErr w:type="gramEnd"/>
      <w:r w:rsidRPr="00480883">
        <w:rPr>
          <w:rFonts w:ascii="Georgia" w:eastAsia="Calibri" w:hAnsi="Georgia" w:cs="Arial"/>
          <w:sz w:val="24"/>
          <w:szCs w:val="24"/>
        </w:rPr>
        <w:t xml:space="preserve"> hecho </w:t>
      </w:r>
      <w:r w:rsidR="00F8181E" w:rsidRPr="00480883">
        <w:rPr>
          <w:rFonts w:ascii="Georgia" w:eastAsia="Calibri" w:hAnsi="Georgia" w:cs="Arial"/>
          <w:sz w:val="24"/>
          <w:szCs w:val="24"/>
        </w:rPr>
        <w:t>hincapié</w:t>
      </w:r>
      <w:r w:rsidR="00F8181E">
        <w:rPr>
          <w:rFonts w:ascii="Georgia" w:eastAsia="Calibri" w:hAnsi="Georgia" w:cs="Arial"/>
          <w:sz w:val="24"/>
          <w:szCs w:val="24"/>
        </w:rPr>
        <w:t>, sea, es en la p</w:t>
      </w:r>
      <w:r w:rsidRPr="00480883">
        <w:rPr>
          <w:rFonts w:ascii="Georgia" w:eastAsia="Calibri" w:hAnsi="Georgia" w:cs="Arial"/>
          <w:sz w:val="24"/>
          <w:szCs w:val="24"/>
        </w:rPr>
        <w:t>arte ambiental</w:t>
      </w:r>
      <w:r w:rsidR="00F8181E">
        <w:rPr>
          <w:rFonts w:ascii="Georgia" w:eastAsia="Calibri" w:hAnsi="Georgia" w:cs="Arial"/>
          <w:sz w:val="24"/>
          <w:szCs w:val="24"/>
        </w:rPr>
        <w:t>. Informa que s</w:t>
      </w:r>
      <w:r w:rsidRPr="00480883">
        <w:rPr>
          <w:rFonts w:ascii="Georgia" w:eastAsia="Calibri" w:hAnsi="Georgia" w:cs="Arial"/>
          <w:sz w:val="24"/>
          <w:szCs w:val="24"/>
        </w:rPr>
        <w:t xml:space="preserve">e tenía un terreno y si se hubiera tomado </w:t>
      </w:r>
      <w:r w:rsidR="00F8181E">
        <w:rPr>
          <w:rFonts w:ascii="Georgia" w:eastAsia="Calibri" w:hAnsi="Georgia" w:cs="Arial"/>
          <w:sz w:val="24"/>
          <w:szCs w:val="24"/>
        </w:rPr>
        <w:t xml:space="preserve">la </w:t>
      </w:r>
      <w:r w:rsidRPr="00480883">
        <w:rPr>
          <w:rFonts w:ascii="Georgia" w:eastAsia="Calibri" w:hAnsi="Georgia" w:cs="Arial"/>
          <w:sz w:val="24"/>
          <w:szCs w:val="24"/>
        </w:rPr>
        <w:t>decisión este resultado no sería así. Son los índices peor calificados y m</w:t>
      </w:r>
      <w:r w:rsidR="00F8181E">
        <w:rPr>
          <w:rFonts w:ascii="Georgia" w:eastAsia="Calibri" w:hAnsi="Georgia" w:cs="Arial"/>
          <w:sz w:val="24"/>
          <w:szCs w:val="24"/>
        </w:rPr>
        <w:t>á</w:t>
      </w:r>
      <w:r w:rsidRPr="00480883">
        <w:rPr>
          <w:rFonts w:ascii="Georgia" w:eastAsia="Calibri" w:hAnsi="Georgia" w:cs="Arial"/>
          <w:sz w:val="24"/>
          <w:szCs w:val="24"/>
        </w:rPr>
        <w:t>s bajos de Heredia.</w:t>
      </w:r>
      <w:r w:rsidR="00F8181E">
        <w:rPr>
          <w:rFonts w:ascii="Georgia" w:eastAsia="Calibri" w:hAnsi="Georgia" w:cs="Arial"/>
          <w:sz w:val="24"/>
          <w:szCs w:val="24"/>
        </w:rPr>
        <w:t xml:space="preserve"> </w:t>
      </w:r>
      <w:r w:rsidRPr="00480883">
        <w:rPr>
          <w:rFonts w:ascii="Georgia" w:eastAsia="Calibri" w:hAnsi="Georgia" w:cs="Arial"/>
          <w:sz w:val="24"/>
          <w:szCs w:val="24"/>
        </w:rPr>
        <w:t>Bel</w:t>
      </w:r>
      <w:r w:rsidR="00F8181E">
        <w:rPr>
          <w:rFonts w:ascii="Georgia" w:eastAsia="Calibri" w:hAnsi="Georgia" w:cs="Arial"/>
          <w:sz w:val="24"/>
          <w:szCs w:val="24"/>
        </w:rPr>
        <w:t>é</w:t>
      </w:r>
      <w:r w:rsidRPr="00480883">
        <w:rPr>
          <w:rFonts w:ascii="Georgia" w:eastAsia="Calibri" w:hAnsi="Georgia" w:cs="Arial"/>
          <w:sz w:val="24"/>
          <w:szCs w:val="24"/>
        </w:rPr>
        <w:t xml:space="preserve">n tiene </w:t>
      </w:r>
      <w:r w:rsidR="00F8181E">
        <w:rPr>
          <w:rFonts w:ascii="Georgia" w:eastAsia="Calibri" w:hAnsi="Georgia" w:cs="Arial"/>
          <w:sz w:val="24"/>
          <w:szCs w:val="24"/>
        </w:rPr>
        <w:t xml:space="preserve">un sistema y </w:t>
      </w:r>
      <w:r w:rsidRPr="00480883">
        <w:rPr>
          <w:rFonts w:ascii="Georgia" w:eastAsia="Calibri" w:hAnsi="Georgia" w:cs="Arial"/>
          <w:sz w:val="24"/>
          <w:szCs w:val="24"/>
        </w:rPr>
        <w:t xml:space="preserve">una vez al mes </w:t>
      </w:r>
      <w:r w:rsidR="00F8181E">
        <w:rPr>
          <w:rFonts w:ascii="Georgia" w:eastAsia="Calibri" w:hAnsi="Georgia" w:cs="Arial"/>
          <w:sz w:val="24"/>
          <w:szCs w:val="24"/>
        </w:rPr>
        <w:t xml:space="preserve">pasan </w:t>
      </w:r>
      <w:r w:rsidRPr="00480883">
        <w:rPr>
          <w:rFonts w:ascii="Georgia" w:eastAsia="Calibri" w:hAnsi="Georgia" w:cs="Arial"/>
          <w:sz w:val="24"/>
          <w:szCs w:val="24"/>
        </w:rPr>
        <w:t xml:space="preserve">recogiendo </w:t>
      </w:r>
      <w:r w:rsidR="00F8181E">
        <w:rPr>
          <w:rFonts w:ascii="Georgia" w:eastAsia="Calibri" w:hAnsi="Georgia" w:cs="Arial"/>
          <w:sz w:val="24"/>
          <w:szCs w:val="24"/>
        </w:rPr>
        <w:t xml:space="preserve">los </w:t>
      </w:r>
      <w:r w:rsidRPr="00480883">
        <w:rPr>
          <w:rFonts w:ascii="Georgia" w:eastAsia="Calibri" w:hAnsi="Georgia" w:cs="Arial"/>
          <w:sz w:val="24"/>
          <w:szCs w:val="24"/>
        </w:rPr>
        <w:t>materiales reciclables</w:t>
      </w:r>
      <w:r w:rsidR="00F8181E">
        <w:rPr>
          <w:rFonts w:ascii="Georgia" w:eastAsia="Calibri" w:hAnsi="Georgia" w:cs="Arial"/>
          <w:sz w:val="24"/>
          <w:szCs w:val="24"/>
        </w:rPr>
        <w:t xml:space="preserve"> y eso</w:t>
      </w:r>
      <w:r w:rsidRPr="00480883">
        <w:rPr>
          <w:rFonts w:ascii="Georgia" w:eastAsia="Calibri" w:hAnsi="Georgia" w:cs="Arial"/>
          <w:sz w:val="24"/>
          <w:szCs w:val="24"/>
        </w:rPr>
        <w:t xml:space="preserve"> debe hacerlo la Municipalidad. Venimos fallando mucho en ese tema.</w:t>
      </w:r>
      <w:r w:rsidR="00F8181E">
        <w:rPr>
          <w:rFonts w:ascii="Georgia" w:eastAsia="Calibri" w:hAnsi="Georgia" w:cs="Arial"/>
          <w:sz w:val="24"/>
          <w:szCs w:val="24"/>
        </w:rPr>
        <w:t xml:space="preserve"> Aunque se tenga el programa de ambientados n</w:t>
      </w:r>
      <w:r w:rsidRPr="00480883">
        <w:rPr>
          <w:rFonts w:ascii="Georgia" w:eastAsia="Calibri" w:hAnsi="Georgia" w:cs="Arial"/>
          <w:sz w:val="24"/>
          <w:szCs w:val="24"/>
        </w:rPr>
        <w:t xml:space="preserve">o son las estrategias que </w:t>
      </w:r>
      <w:r w:rsidR="00F8181E">
        <w:rPr>
          <w:rFonts w:ascii="Georgia" w:eastAsia="Calibri" w:hAnsi="Georgia" w:cs="Arial"/>
          <w:sz w:val="24"/>
          <w:szCs w:val="24"/>
        </w:rPr>
        <w:t xml:space="preserve">los </w:t>
      </w:r>
      <w:r w:rsidRPr="00480883">
        <w:rPr>
          <w:rFonts w:ascii="Georgia" w:eastAsia="Calibri" w:hAnsi="Georgia" w:cs="Arial"/>
          <w:sz w:val="24"/>
          <w:szCs w:val="24"/>
        </w:rPr>
        <w:t>vecinos est</w:t>
      </w:r>
      <w:r w:rsidR="00F8181E">
        <w:rPr>
          <w:rFonts w:ascii="Georgia" w:eastAsia="Calibri" w:hAnsi="Georgia" w:cs="Arial"/>
          <w:sz w:val="24"/>
          <w:szCs w:val="24"/>
        </w:rPr>
        <w:t>á</w:t>
      </w:r>
      <w:r w:rsidRPr="00480883">
        <w:rPr>
          <w:rFonts w:ascii="Georgia" w:eastAsia="Calibri" w:hAnsi="Georgia" w:cs="Arial"/>
          <w:sz w:val="24"/>
          <w:szCs w:val="24"/>
        </w:rPr>
        <w:t>n esperando en Heredia.</w:t>
      </w:r>
    </w:p>
    <w:p w:rsidR="00F8181E" w:rsidRPr="00480883" w:rsidRDefault="00F8181E" w:rsidP="002D50EE">
      <w:pPr>
        <w:contextualSpacing/>
        <w:jc w:val="both"/>
        <w:rPr>
          <w:rFonts w:ascii="Georgia" w:eastAsia="Calibri" w:hAnsi="Georgia" w:cs="Arial"/>
          <w:sz w:val="24"/>
          <w:szCs w:val="24"/>
        </w:rPr>
      </w:pPr>
    </w:p>
    <w:p w:rsidR="004E29F0" w:rsidRDefault="00F8181E" w:rsidP="002D50EE">
      <w:pPr>
        <w:contextualSpacing/>
        <w:jc w:val="both"/>
        <w:rPr>
          <w:rFonts w:ascii="Georgia" w:eastAsia="Calibri" w:hAnsi="Georgia" w:cs="Arial"/>
          <w:sz w:val="24"/>
          <w:szCs w:val="24"/>
        </w:rPr>
      </w:pPr>
      <w:r>
        <w:rPr>
          <w:rFonts w:ascii="Georgia" w:eastAsia="Calibri" w:hAnsi="Georgia" w:cs="Arial"/>
          <w:sz w:val="24"/>
          <w:szCs w:val="24"/>
        </w:rPr>
        <w:t>Por otro lado n</w:t>
      </w:r>
      <w:r w:rsidR="004E29F0" w:rsidRPr="00480883">
        <w:rPr>
          <w:rFonts w:ascii="Georgia" w:eastAsia="Calibri" w:hAnsi="Georgia" w:cs="Arial"/>
          <w:sz w:val="24"/>
          <w:szCs w:val="24"/>
        </w:rPr>
        <w:t xml:space="preserve">o le parecía en presupuestos participativos que </w:t>
      </w:r>
      <w:r w:rsidR="00B36B3C">
        <w:rPr>
          <w:rFonts w:ascii="Georgia" w:eastAsia="Calibri" w:hAnsi="Georgia" w:cs="Arial"/>
          <w:sz w:val="24"/>
          <w:szCs w:val="24"/>
        </w:rPr>
        <w:t xml:space="preserve">las </w:t>
      </w:r>
      <w:r w:rsidR="004E29F0" w:rsidRPr="00480883">
        <w:rPr>
          <w:rFonts w:ascii="Georgia" w:eastAsia="Calibri" w:hAnsi="Georgia" w:cs="Arial"/>
          <w:sz w:val="24"/>
          <w:szCs w:val="24"/>
        </w:rPr>
        <w:t xml:space="preserve">comunidades decidieran sobre </w:t>
      </w:r>
      <w:r w:rsidR="00B36B3C">
        <w:rPr>
          <w:rFonts w:ascii="Georgia" w:eastAsia="Calibri" w:hAnsi="Georgia" w:cs="Arial"/>
          <w:sz w:val="24"/>
          <w:szCs w:val="24"/>
        </w:rPr>
        <w:t xml:space="preserve">el </w:t>
      </w:r>
      <w:r w:rsidR="004E29F0" w:rsidRPr="00480883">
        <w:rPr>
          <w:rFonts w:ascii="Georgia" w:eastAsia="Calibri" w:hAnsi="Georgia" w:cs="Arial"/>
          <w:sz w:val="24"/>
          <w:szCs w:val="24"/>
        </w:rPr>
        <w:t>pres</w:t>
      </w:r>
      <w:r w:rsidR="00B36B3C">
        <w:rPr>
          <w:rFonts w:ascii="Georgia" w:eastAsia="Calibri" w:hAnsi="Georgia" w:cs="Arial"/>
          <w:sz w:val="24"/>
          <w:szCs w:val="24"/>
        </w:rPr>
        <w:t>u</w:t>
      </w:r>
      <w:r w:rsidR="004E29F0" w:rsidRPr="00480883">
        <w:rPr>
          <w:rFonts w:ascii="Georgia" w:eastAsia="Calibri" w:hAnsi="Georgia" w:cs="Arial"/>
          <w:sz w:val="24"/>
          <w:szCs w:val="24"/>
        </w:rPr>
        <w:t>puesto partic</w:t>
      </w:r>
      <w:r w:rsidR="00B36B3C">
        <w:rPr>
          <w:rFonts w:ascii="Georgia" w:eastAsia="Calibri" w:hAnsi="Georgia" w:cs="Arial"/>
          <w:sz w:val="24"/>
          <w:szCs w:val="24"/>
        </w:rPr>
        <w:t>i</w:t>
      </w:r>
      <w:r w:rsidR="004E29F0" w:rsidRPr="00480883">
        <w:rPr>
          <w:rFonts w:ascii="Georgia" w:eastAsia="Calibri" w:hAnsi="Georgia" w:cs="Arial"/>
          <w:sz w:val="24"/>
          <w:szCs w:val="24"/>
        </w:rPr>
        <w:t>pativo en materia del Comité Cantonal de Deportes</w:t>
      </w:r>
      <w:r w:rsidR="00B36B3C">
        <w:rPr>
          <w:rFonts w:ascii="Georgia" w:eastAsia="Calibri" w:hAnsi="Georgia" w:cs="Arial"/>
          <w:sz w:val="24"/>
          <w:szCs w:val="24"/>
        </w:rPr>
        <w:t>, ya que n</w:t>
      </w:r>
      <w:r w:rsidR="004E29F0" w:rsidRPr="00480883">
        <w:rPr>
          <w:rFonts w:ascii="Georgia" w:eastAsia="Calibri" w:hAnsi="Georgia" w:cs="Arial"/>
          <w:sz w:val="24"/>
          <w:szCs w:val="24"/>
        </w:rPr>
        <w:t>o existe participación como debería ser de las asociaciones.</w:t>
      </w:r>
      <w:r w:rsidR="00B36B3C">
        <w:rPr>
          <w:rFonts w:ascii="Georgia" w:eastAsia="Calibri" w:hAnsi="Georgia" w:cs="Arial"/>
          <w:sz w:val="24"/>
          <w:szCs w:val="24"/>
        </w:rPr>
        <w:t xml:space="preserve"> Q</w:t>
      </w:r>
      <w:r w:rsidR="004E29F0" w:rsidRPr="00480883">
        <w:rPr>
          <w:rFonts w:ascii="Georgia" w:eastAsia="Calibri" w:hAnsi="Georgia" w:cs="Arial"/>
          <w:sz w:val="24"/>
          <w:szCs w:val="24"/>
        </w:rPr>
        <w:t xml:space="preserve">uienes tenían una gran cantidad de filiales, dicen </w:t>
      </w:r>
      <w:r w:rsidR="00B36B3C">
        <w:rPr>
          <w:rFonts w:ascii="Georgia" w:eastAsia="Calibri" w:hAnsi="Georgia" w:cs="Arial"/>
          <w:sz w:val="24"/>
          <w:szCs w:val="24"/>
        </w:rPr>
        <w:t>“</w:t>
      </w:r>
      <w:r w:rsidR="004E29F0" w:rsidRPr="00480883">
        <w:rPr>
          <w:rFonts w:ascii="Georgia" w:eastAsia="Calibri" w:hAnsi="Georgia" w:cs="Arial"/>
          <w:sz w:val="24"/>
          <w:szCs w:val="24"/>
        </w:rPr>
        <w:t>ya no tiene sentido y mejor me voy a  la casa, porque no pueden participar con un proyecto.</w:t>
      </w:r>
      <w:r w:rsidR="00B36B3C">
        <w:rPr>
          <w:rFonts w:ascii="Georgia" w:eastAsia="Calibri" w:hAnsi="Georgia" w:cs="Arial"/>
          <w:sz w:val="24"/>
          <w:szCs w:val="24"/>
        </w:rPr>
        <w:t>”</w:t>
      </w:r>
    </w:p>
    <w:p w:rsidR="00B36B3C" w:rsidRPr="00480883" w:rsidRDefault="00B36B3C" w:rsidP="002D50EE">
      <w:pPr>
        <w:contextualSpacing/>
        <w:jc w:val="both"/>
        <w:rPr>
          <w:rFonts w:ascii="Georgia" w:eastAsia="Calibri" w:hAnsi="Georgia" w:cs="Arial"/>
          <w:sz w:val="24"/>
          <w:szCs w:val="24"/>
        </w:rPr>
      </w:pPr>
    </w:p>
    <w:p w:rsidR="004E29F0" w:rsidRPr="00480883" w:rsidRDefault="004E29F0" w:rsidP="002D50EE">
      <w:pPr>
        <w:contextualSpacing/>
        <w:jc w:val="both"/>
        <w:rPr>
          <w:rFonts w:ascii="Georgia" w:eastAsia="Calibri" w:hAnsi="Georgia" w:cs="Arial"/>
          <w:sz w:val="24"/>
          <w:szCs w:val="24"/>
        </w:rPr>
      </w:pPr>
      <w:r w:rsidRPr="00480883">
        <w:rPr>
          <w:rFonts w:ascii="Georgia" w:eastAsia="Calibri" w:hAnsi="Georgia" w:cs="Arial"/>
          <w:sz w:val="24"/>
          <w:szCs w:val="24"/>
        </w:rPr>
        <w:t>Le par</w:t>
      </w:r>
      <w:r w:rsidR="00B36B3C">
        <w:rPr>
          <w:rFonts w:ascii="Georgia" w:eastAsia="Calibri" w:hAnsi="Georgia" w:cs="Arial"/>
          <w:sz w:val="24"/>
          <w:szCs w:val="24"/>
        </w:rPr>
        <w:t>e</w:t>
      </w:r>
      <w:r w:rsidRPr="00480883">
        <w:rPr>
          <w:rFonts w:ascii="Georgia" w:eastAsia="Calibri" w:hAnsi="Georgia" w:cs="Arial"/>
          <w:sz w:val="24"/>
          <w:szCs w:val="24"/>
        </w:rPr>
        <w:t>ce que si se quiere mejorar, hay que cambiar las estrategias. Se puede mejorar con cambio de actitud.</w:t>
      </w:r>
    </w:p>
    <w:p w:rsidR="004E29F0" w:rsidRPr="00480883" w:rsidRDefault="004E29F0" w:rsidP="002D50EE">
      <w:pPr>
        <w:contextualSpacing/>
        <w:jc w:val="both"/>
        <w:rPr>
          <w:rFonts w:ascii="Georgia" w:eastAsia="Calibri" w:hAnsi="Georgia" w:cs="Arial"/>
          <w:sz w:val="24"/>
          <w:szCs w:val="24"/>
        </w:rPr>
      </w:pPr>
    </w:p>
    <w:p w:rsidR="004E29F0" w:rsidRPr="00480883" w:rsidRDefault="00B36B3C" w:rsidP="002D50EE">
      <w:pPr>
        <w:contextualSpacing/>
        <w:jc w:val="both"/>
        <w:rPr>
          <w:rFonts w:ascii="Georgia" w:eastAsia="Calibri" w:hAnsi="Georgia" w:cs="Arial"/>
          <w:sz w:val="24"/>
          <w:szCs w:val="24"/>
        </w:rPr>
      </w:pPr>
      <w:r w:rsidRPr="0006287C">
        <w:rPr>
          <w:rFonts w:ascii="Georgia" w:eastAsia="Calibri" w:hAnsi="Georgia" w:cs="Arial"/>
          <w:b/>
          <w:sz w:val="24"/>
          <w:szCs w:val="24"/>
        </w:rPr>
        <w:t>La Presidencia</w:t>
      </w:r>
      <w:r>
        <w:rPr>
          <w:rFonts w:ascii="Georgia" w:eastAsia="Calibri" w:hAnsi="Georgia" w:cs="Arial"/>
          <w:sz w:val="24"/>
          <w:szCs w:val="24"/>
        </w:rPr>
        <w:t xml:space="preserve"> explica la </w:t>
      </w:r>
      <w:r w:rsidR="004E29F0" w:rsidRPr="00480883">
        <w:rPr>
          <w:rFonts w:ascii="Georgia" w:eastAsia="Calibri" w:hAnsi="Georgia" w:cs="Arial"/>
          <w:sz w:val="24"/>
          <w:szCs w:val="24"/>
        </w:rPr>
        <w:t xml:space="preserve">votación </w:t>
      </w:r>
      <w:r>
        <w:rPr>
          <w:rFonts w:ascii="Georgia" w:eastAsia="Calibri" w:hAnsi="Georgia" w:cs="Arial"/>
          <w:sz w:val="24"/>
          <w:szCs w:val="24"/>
        </w:rPr>
        <w:t xml:space="preserve">consiste en </w:t>
      </w:r>
      <w:r w:rsidR="004E29F0" w:rsidRPr="00480883">
        <w:rPr>
          <w:rFonts w:ascii="Georgia" w:eastAsia="Calibri" w:hAnsi="Georgia" w:cs="Arial"/>
          <w:sz w:val="24"/>
          <w:szCs w:val="24"/>
        </w:rPr>
        <w:t>dar por conocido el in</w:t>
      </w:r>
      <w:r>
        <w:rPr>
          <w:rFonts w:ascii="Georgia" w:eastAsia="Calibri" w:hAnsi="Georgia" w:cs="Arial"/>
          <w:sz w:val="24"/>
          <w:szCs w:val="24"/>
        </w:rPr>
        <w:t>f</w:t>
      </w:r>
      <w:r w:rsidR="004E29F0" w:rsidRPr="00480883">
        <w:rPr>
          <w:rFonts w:ascii="Georgia" w:eastAsia="Calibri" w:hAnsi="Georgia" w:cs="Arial"/>
          <w:sz w:val="24"/>
          <w:szCs w:val="24"/>
        </w:rPr>
        <w:t xml:space="preserve">orme de </w:t>
      </w:r>
      <w:r>
        <w:rPr>
          <w:rFonts w:ascii="Georgia" w:eastAsia="Calibri" w:hAnsi="Georgia" w:cs="Arial"/>
          <w:sz w:val="24"/>
          <w:szCs w:val="24"/>
        </w:rPr>
        <w:t>la Licda. R</w:t>
      </w:r>
      <w:r w:rsidR="004E29F0" w:rsidRPr="00480883">
        <w:rPr>
          <w:rFonts w:ascii="Georgia" w:eastAsia="Calibri" w:hAnsi="Georgia" w:cs="Arial"/>
          <w:sz w:val="24"/>
          <w:szCs w:val="24"/>
        </w:rPr>
        <w:t xml:space="preserve">osibel </w:t>
      </w:r>
      <w:r>
        <w:rPr>
          <w:rFonts w:ascii="Georgia" w:eastAsia="Calibri" w:hAnsi="Georgia" w:cs="Arial"/>
          <w:sz w:val="24"/>
          <w:szCs w:val="24"/>
        </w:rPr>
        <w:t xml:space="preserve">Rojas </w:t>
      </w:r>
      <w:r w:rsidR="004E29F0" w:rsidRPr="00480883">
        <w:rPr>
          <w:rFonts w:ascii="Georgia" w:eastAsia="Calibri" w:hAnsi="Georgia" w:cs="Arial"/>
          <w:sz w:val="24"/>
          <w:szCs w:val="24"/>
        </w:rPr>
        <w:t xml:space="preserve">y </w:t>
      </w:r>
      <w:r>
        <w:rPr>
          <w:rFonts w:ascii="Georgia" w:eastAsia="Calibri" w:hAnsi="Georgia" w:cs="Arial"/>
          <w:sz w:val="24"/>
          <w:szCs w:val="24"/>
        </w:rPr>
        <w:t xml:space="preserve">trasladar a la Comisión de </w:t>
      </w:r>
      <w:r w:rsidR="004E29F0" w:rsidRPr="00480883">
        <w:rPr>
          <w:rFonts w:ascii="Georgia" w:eastAsia="Calibri" w:hAnsi="Georgia" w:cs="Arial"/>
          <w:sz w:val="24"/>
          <w:szCs w:val="24"/>
        </w:rPr>
        <w:t>G</w:t>
      </w:r>
      <w:r w:rsidRPr="00480883">
        <w:rPr>
          <w:rFonts w:ascii="Georgia" w:eastAsia="Calibri" w:hAnsi="Georgia" w:cs="Arial"/>
          <w:sz w:val="24"/>
          <w:szCs w:val="24"/>
        </w:rPr>
        <w:t>o</w:t>
      </w:r>
      <w:r w:rsidR="004E29F0" w:rsidRPr="00480883">
        <w:rPr>
          <w:rFonts w:ascii="Georgia" w:eastAsia="Calibri" w:hAnsi="Georgia" w:cs="Arial"/>
          <w:sz w:val="24"/>
          <w:szCs w:val="24"/>
        </w:rPr>
        <w:t>b</w:t>
      </w:r>
      <w:r>
        <w:rPr>
          <w:rFonts w:ascii="Georgia" w:eastAsia="Calibri" w:hAnsi="Georgia" w:cs="Arial"/>
          <w:sz w:val="24"/>
          <w:szCs w:val="24"/>
        </w:rPr>
        <w:t xml:space="preserve">ierno </w:t>
      </w:r>
      <w:r w:rsidR="004E29F0" w:rsidRPr="00480883">
        <w:rPr>
          <w:rFonts w:ascii="Georgia" w:eastAsia="Calibri" w:hAnsi="Georgia" w:cs="Arial"/>
          <w:sz w:val="24"/>
          <w:szCs w:val="24"/>
        </w:rPr>
        <w:t xml:space="preserve">y </w:t>
      </w:r>
      <w:r>
        <w:rPr>
          <w:rFonts w:ascii="Georgia" w:eastAsia="Calibri" w:hAnsi="Georgia" w:cs="Arial"/>
          <w:sz w:val="24"/>
          <w:szCs w:val="24"/>
        </w:rPr>
        <w:t>A</w:t>
      </w:r>
      <w:r w:rsidR="004E29F0" w:rsidRPr="00480883">
        <w:rPr>
          <w:rFonts w:ascii="Georgia" w:eastAsia="Calibri" w:hAnsi="Georgia" w:cs="Arial"/>
          <w:sz w:val="24"/>
          <w:szCs w:val="24"/>
        </w:rPr>
        <w:t>dm</w:t>
      </w:r>
      <w:r>
        <w:rPr>
          <w:rFonts w:ascii="Georgia" w:eastAsia="Calibri" w:hAnsi="Georgia" w:cs="Arial"/>
          <w:sz w:val="24"/>
          <w:szCs w:val="24"/>
        </w:rPr>
        <w:t>inistración</w:t>
      </w:r>
      <w:r w:rsidR="004E29F0" w:rsidRPr="00480883">
        <w:rPr>
          <w:rFonts w:ascii="Georgia" w:eastAsia="Calibri" w:hAnsi="Georgia" w:cs="Arial"/>
          <w:sz w:val="24"/>
          <w:szCs w:val="24"/>
        </w:rPr>
        <w:t xml:space="preserve"> para </w:t>
      </w:r>
      <w:r>
        <w:rPr>
          <w:rFonts w:ascii="Georgia" w:eastAsia="Calibri" w:hAnsi="Georgia" w:cs="Arial"/>
          <w:sz w:val="24"/>
          <w:szCs w:val="24"/>
        </w:rPr>
        <w:t xml:space="preserve">dar el </w:t>
      </w:r>
      <w:r w:rsidR="004E29F0" w:rsidRPr="00480883">
        <w:rPr>
          <w:rFonts w:ascii="Georgia" w:eastAsia="Calibri" w:hAnsi="Georgia" w:cs="Arial"/>
          <w:sz w:val="24"/>
          <w:szCs w:val="24"/>
        </w:rPr>
        <w:t xml:space="preserve">seguimiento </w:t>
      </w:r>
      <w:r>
        <w:rPr>
          <w:rFonts w:ascii="Georgia" w:eastAsia="Calibri" w:hAnsi="Georgia" w:cs="Arial"/>
          <w:sz w:val="24"/>
          <w:szCs w:val="24"/>
        </w:rPr>
        <w:t xml:space="preserve">respectivo, </w:t>
      </w:r>
      <w:r w:rsidR="004E29F0" w:rsidRPr="00480883">
        <w:rPr>
          <w:rFonts w:ascii="Georgia" w:eastAsia="Calibri" w:hAnsi="Georgia" w:cs="Arial"/>
          <w:sz w:val="24"/>
          <w:szCs w:val="24"/>
        </w:rPr>
        <w:t>sin perjuicio de que ellos trasladen algun</w:t>
      </w:r>
      <w:r>
        <w:rPr>
          <w:rFonts w:ascii="Georgia" w:eastAsia="Calibri" w:hAnsi="Georgia" w:cs="Arial"/>
          <w:sz w:val="24"/>
          <w:szCs w:val="24"/>
        </w:rPr>
        <w:t>o</w:t>
      </w:r>
      <w:r w:rsidR="004E29F0" w:rsidRPr="00480883">
        <w:rPr>
          <w:rFonts w:ascii="Georgia" w:eastAsia="Calibri" w:hAnsi="Georgia" w:cs="Arial"/>
          <w:sz w:val="24"/>
          <w:szCs w:val="24"/>
        </w:rPr>
        <w:t>s temas a otras comision</w:t>
      </w:r>
      <w:r>
        <w:rPr>
          <w:rFonts w:ascii="Georgia" w:eastAsia="Calibri" w:hAnsi="Georgia" w:cs="Arial"/>
          <w:sz w:val="24"/>
          <w:szCs w:val="24"/>
        </w:rPr>
        <w:t>e</w:t>
      </w:r>
      <w:r w:rsidR="004E29F0" w:rsidRPr="00480883">
        <w:rPr>
          <w:rFonts w:ascii="Georgia" w:eastAsia="Calibri" w:hAnsi="Georgia" w:cs="Arial"/>
          <w:sz w:val="24"/>
          <w:szCs w:val="24"/>
        </w:rPr>
        <w:t>s</w:t>
      </w:r>
      <w:r>
        <w:rPr>
          <w:rFonts w:ascii="Georgia" w:eastAsia="Calibri" w:hAnsi="Georgia" w:cs="Arial"/>
          <w:sz w:val="24"/>
          <w:szCs w:val="24"/>
        </w:rPr>
        <w:t>, para su valoración y propuesta de mejora</w:t>
      </w:r>
      <w:r w:rsidR="004E29F0" w:rsidRPr="00480883">
        <w:rPr>
          <w:rFonts w:ascii="Georgia" w:eastAsia="Calibri" w:hAnsi="Georgia" w:cs="Arial"/>
          <w:sz w:val="24"/>
          <w:szCs w:val="24"/>
        </w:rPr>
        <w:t>.</w:t>
      </w:r>
    </w:p>
    <w:p w:rsidR="00480883" w:rsidRDefault="00480883" w:rsidP="002D50EE">
      <w:pPr>
        <w:contextualSpacing/>
        <w:jc w:val="both"/>
        <w:rPr>
          <w:rFonts w:ascii="Georgia" w:eastAsia="Calibri" w:hAnsi="Georgia" w:cs="Arial"/>
          <w:sz w:val="24"/>
          <w:szCs w:val="24"/>
        </w:rPr>
      </w:pPr>
    </w:p>
    <w:p w:rsidR="00480883" w:rsidRPr="00480883" w:rsidRDefault="00480883" w:rsidP="00480883">
      <w:pPr>
        <w:contextualSpacing/>
        <w:jc w:val="both"/>
        <w:rPr>
          <w:rFonts w:ascii="Georgia" w:eastAsia="Calibri" w:hAnsi="Georgia" w:cs="Arial"/>
          <w:b/>
          <w:sz w:val="24"/>
          <w:szCs w:val="24"/>
        </w:rPr>
      </w:pPr>
      <w:r w:rsidRPr="00480883">
        <w:rPr>
          <w:rFonts w:ascii="Georgia" w:eastAsia="Calibri" w:hAnsi="Georgia" w:cs="Arial"/>
          <w:b/>
          <w:sz w:val="24"/>
          <w:szCs w:val="24"/>
        </w:rPr>
        <w:t xml:space="preserve">/ / ESCUCHADA LA EXPOSICIÓN DE LA LICDA. ROSIBEL ROJAS, SE ACUERDA POR UNANIMIDAD: DAR POR CONOCIDO EL INFORME </w:t>
      </w:r>
      <w:r w:rsidRPr="00480883">
        <w:rPr>
          <w:rFonts w:ascii="Georgia" w:eastAsia="Calibri" w:hAnsi="Georgia" w:cs="Arial"/>
          <w:b/>
        </w:rPr>
        <w:t xml:space="preserve">SOBRE </w:t>
      </w:r>
      <w:r w:rsidRPr="00480883">
        <w:rPr>
          <w:rFonts w:ascii="Georgia" w:hAnsi="Georgia" w:cs="Arial"/>
          <w:b/>
          <w:lang w:val="es-ES_tradnl"/>
        </w:rPr>
        <w:t xml:space="preserve">LOS RESULTADOS QUE OBTUVO EL MUNICIPIO EN EL RANKING DE LA CONTRALORÍA GENERAL DE LA REPÚBLICA, ASIMISMO SE TRASLADA A LA COMISIÓN DE GOBIERNO Y ADMINISTRACIÓN PARA </w:t>
      </w:r>
      <w:r w:rsidRPr="00480883">
        <w:rPr>
          <w:rFonts w:ascii="Georgia" w:eastAsia="Calibri" w:hAnsi="Georgia" w:cs="Arial"/>
          <w:b/>
          <w:sz w:val="24"/>
          <w:szCs w:val="24"/>
        </w:rPr>
        <w:t xml:space="preserve">SEGUIMIENTO SIN PERJUICIO DE QUE ELLOS TRASLADEN ALGUNOS TEMAS A OTRAS COMISIONES, PARA SU VALORACIÓN, ESTUDIO Y </w:t>
      </w:r>
      <w:r w:rsidR="00B36B3C">
        <w:rPr>
          <w:rFonts w:ascii="Georgia" w:eastAsia="Calibri" w:hAnsi="Georgia" w:cs="Arial"/>
          <w:b/>
          <w:sz w:val="24"/>
          <w:szCs w:val="24"/>
        </w:rPr>
        <w:t>PROPUESTAS DE MEJORA.</w:t>
      </w:r>
      <w:r w:rsidRPr="00480883">
        <w:rPr>
          <w:rFonts w:ascii="Georgia" w:eastAsia="Calibri" w:hAnsi="Georgia" w:cs="Arial"/>
          <w:b/>
          <w:sz w:val="24"/>
          <w:szCs w:val="24"/>
        </w:rPr>
        <w:t xml:space="preserve"> ACUERDO DEFINITIVAMENTE APROBADO.</w:t>
      </w:r>
    </w:p>
    <w:p w:rsidR="00480883" w:rsidRPr="00845CE1" w:rsidRDefault="00480883" w:rsidP="00480883">
      <w:pPr>
        <w:pStyle w:val="Prrafodelista"/>
        <w:ind w:left="1080"/>
        <w:jc w:val="both"/>
        <w:rPr>
          <w:rFonts w:ascii="Georgia" w:hAnsi="Georgia" w:cs="Arial"/>
          <w:lang w:val="es-ES_tradnl"/>
        </w:rPr>
      </w:pPr>
      <w:r w:rsidRPr="00845CE1">
        <w:rPr>
          <w:rFonts w:ascii="Georgia" w:hAnsi="Georgia" w:cs="Arial"/>
          <w:lang w:val="es-ES_tradnl"/>
        </w:rPr>
        <w:t xml:space="preserve">. </w:t>
      </w:r>
    </w:p>
    <w:p w:rsidR="00480883" w:rsidRPr="00CE7739" w:rsidRDefault="00CC09CD" w:rsidP="00480883">
      <w:pPr>
        <w:contextualSpacing/>
        <w:jc w:val="both"/>
        <w:rPr>
          <w:rFonts w:ascii="Georgia" w:eastAsia="Calibri" w:hAnsi="Georgia" w:cs="Arial"/>
          <w:sz w:val="24"/>
          <w:szCs w:val="24"/>
        </w:rPr>
      </w:pPr>
      <w:r w:rsidRPr="00CE7739">
        <w:rPr>
          <w:rFonts w:ascii="Georgia" w:eastAsia="Calibri" w:hAnsi="Georgia" w:cs="Arial"/>
          <w:b/>
          <w:sz w:val="24"/>
          <w:szCs w:val="24"/>
          <w:u w:val="single"/>
        </w:rPr>
        <w:t>ALT. NO.1.</w:t>
      </w:r>
      <w:r w:rsidRPr="00CE7739">
        <w:rPr>
          <w:rFonts w:ascii="Georgia" w:eastAsia="Calibri" w:hAnsi="Georgia" w:cs="Arial"/>
          <w:b/>
          <w:sz w:val="24"/>
          <w:szCs w:val="24"/>
        </w:rPr>
        <w:t xml:space="preserve"> </w:t>
      </w:r>
      <w:r w:rsidRPr="00CE7739">
        <w:rPr>
          <w:rFonts w:ascii="Georgia" w:eastAsia="Calibri" w:hAnsi="Georgia" w:cs="Arial"/>
          <w:b/>
          <w:sz w:val="24"/>
          <w:szCs w:val="24"/>
          <w:u w:val="single"/>
        </w:rPr>
        <w:t>SE ACUERDA POR UNANIMIDAD</w:t>
      </w:r>
      <w:r w:rsidR="00F67FDD" w:rsidRPr="00CE7739">
        <w:rPr>
          <w:rFonts w:ascii="Georgia" w:eastAsia="Calibri" w:hAnsi="Georgia" w:cs="Arial"/>
          <w:b/>
          <w:sz w:val="24"/>
          <w:szCs w:val="24"/>
          <w:u w:val="single"/>
        </w:rPr>
        <w:t>:</w:t>
      </w:r>
      <w:r w:rsidR="00F67FDD" w:rsidRPr="00480883">
        <w:rPr>
          <w:rFonts w:ascii="Georgia" w:eastAsia="Calibri" w:hAnsi="Georgia" w:cs="Arial"/>
          <w:b/>
        </w:rPr>
        <w:t xml:space="preserve"> </w:t>
      </w:r>
      <w:r w:rsidR="00480883" w:rsidRPr="00CE7739">
        <w:rPr>
          <w:rFonts w:ascii="Georgia" w:eastAsia="Calibri" w:hAnsi="Georgia" w:cs="Arial"/>
          <w:sz w:val="24"/>
          <w:szCs w:val="24"/>
        </w:rPr>
        <w:t xml:space="preserve">Alterar el orden del día para conocer: Solicitud que presenta el señor </w:t>
      </w:r>
      <w:r w:rsidRPr="00CE7739">
        <w:rPr>
          <w:rFonts w:ascii="Georgia" w:eastAsia="Calibri" w:hAnsi="Georgia" w:cs="Arial"/>
          <w:sz w:val="24"/>
          <w:szCs w:val="24"/>
        </w:rPr>
        <w:t xml:space="preserve"> </w:t>
      </w:r>
      <w:r w:rsidR="00480883" w:rsidRPr="00CE7739">
        <w:rPr>
          <w:rFonts w:ascii="Georgia" w:eastAsia="Calibri" w:hAnsi="Georgia" w:cs="Arial"/>
          <w:sz w:val="24"/>
          <w:szCs w:val="24"/>
        </w:rPr>
        <w:t xml:space="preserve">Erick Sánchez Gutiérrez, solicitud que presenta la señora Sra. Sinaí V. </w:t>
      </w:r>
      <w:proofErr w:type="spellStart"/>
      <w:r w:rsidR="00480883" w:rsidRPr="00CE7739">
        <w:rPr>
          <w:rFonts w:ascii="Georgia" w:eastAsia="Calibri" w:hAnsi="Georgia" w:cs="Arial"/>
          <w:sz w:val="24"/>
          <w:szCs w:val="24"/>
        </w:rPr>
        <w:t>Ceciliano</w:t>
      </w:r>
      <w:proofErr w:type="spellEnd"/>
      <w:r w:rsidR="00480883" w:rsidRPr="00CE7739">
        <w:rPr>
          <w:rFonts w:ascii="Georgia" w:eastAsia="Calibri" w:hAnsi="Georgia" w:cs="Arial"/>
          <w:sz w:val="24"/>
          <w:szCs w:val="24"/>
        </w:rPr>
        <w:t xml:space="preserve"> y documento PI-109-15 suscrito por la Licda. Jacqueline Fernández – Planificadora Institucional.</w:t>
      </w:r>
    </w:p>
    <w:p w:rsidR="00044922" w:rsidRPr="00480883" w:rsidRDefault="00044922" w:rsidP="002D50EE">
      <w:pPr>
        <w:contextualSpacing/>
        <w:jc w:val="both"/>
        <w:rPr>
          <w:rFonts w:ascii="Georgia" w:eastAsia="Calibri" w:hAnsi="Georgia" w:cs="Arial"/>
          <w:b/>
          <w:sz w:val="20"/>
          <w:szCs w:val="20"/>
          <w:u w:val="single"/>
        </w:rPr>
      </w:pPr>
    </w:p>
    <w:p w:rsidR="00F67FDD" w:rsidRPr="00CE7739" w:rsidRDefault="0064228B" w:rsidP="002D50EE">
      <w:pPr>
        <w:contextualSpacing/>
        <w:jc w:val="both"/>
        <w:rPr>
          <w:rFonts w:ascii="Georgia" w:eastAsia="Calibri" w:hAnsi="Georgia" w:cs="Arial"/>
          <w:b/>
          <w:sz w:val="24"/>
          <w:szCs w:val="24"/>
          <w:u w:val="single"/>
        </w:rPr>
      </w:pPr>
      <w:r w:rsidRPr="00CE7739">
        <w:rPr>
          <w:rFonts w:ascii="Georgia" w:eastAsia="Calibri" w:hAnsi="Georgia" w:cs="Arial"/>
          <w:b/>
          <w:sz w:val="24"/>
          <w:szCs w:val="24"/>
          <w:u w:val="single"/>
        </w:rPr>
        <w:t>PUNTO 1.</w:t>
      </w:r>
    </w:p>
    <w:p w:rsidR="00F67FDD" w:rsidRPr="00480883" w:rsidRDefault="00F67FDD" w:rsidP="002D50EE">
      <w:pPr>
        <w:contextualSpacing/>
        <w:jc w:val="both"/>
        <w:rPr>
          <w:rFonts w:ascii="Georgia" w:eastAsia="Calibri" w:hAnsi="Georgia" w:cs="Arial"/>
          <w:sz w:val="20"/>
          <w:szCs w:val="20"/>
        </w:rPr>
      </w:pPr>
    </w:p>
    <w:p w:rsidR="00F67FDD" w:rsidRPr="00CE7739" w:rsidRDefault="00F67FDD" w:rsidP="002D50EE">
      <w:pPr>
        <w:contextualSpacing/>
        <w:jc w:val="both"/>
        <w:rPr>
          <w:rFonts w:ascii="Georgia" w:eastAsia="Calibri" w:hAnsi="Georgia" w:cs="Arial"/>
          <w:sz w:val="24"/>
          <w:szCs w:val="24"/>
        </w:rPr>
      </w:pPr>
      <w:r w:rsidRPr="00480883">
        <w:rPr>
          <w:rFonts w:ascii="Georgia" w:eastAsia="Calibri" w:hAnsi="Georgia" w:cs="Arial"/>
          <w:sz w:val="20"/>
          <w:szCs w:val="20"/>
        </w:rPr>
        <w:tab/>
      </w:r>
      <w:r w:rsidRPr="00CE7739">
        <w:rPr>
          <w:rFonts w:ascii="Georgia" w:eastAsia="Calibri" w:hAnsi="Georgia" w:cs="Arial"/>
          <w:sz w:val="24"/>
          <w:szCs w:val="24"/>
        </w:rPr>
        <w:t>Sr. Erick Sánchez Gutiérrez</w:t>
      </w:r>
    </w:p>
    <w:p w:rsidR="009D4DAD" w:rsidRPr="00CE7739" w:rsidRDefault="00F67FDD" w:rsidP="009D4DAD">
      <w:pPr>
        <w:ind w:left="708"/>
        <w:contextualSpacing/>
        <w:jc w:val="both"/>
        <w:rPr>
          <w:rFonts w:ascii="Georgia" w:eastAsia="Calibri" w:hAnsi="Georgia" w:cs="Arial"/>
          <w:sz w:val="24"/>
          <w:szCs w:val="24"/>
        </w:rPr>
      </w:pPr>
      <w:r w:rsidRPr="00CE7739">
        <w:rPr>
          <w:rFonts w:ascii="Georgia" w:eastAsia="Calibri" w:hAnsi="Georgia" w:cs="Arial"/>
          <w:sz w:val="24"/>
          <w:szCs w:val="24"/>
        </w:rPr>
        <w:t xml:space="preserve">Asunto: </w:t>
      </w:r>
      <w:r w:rsidR="009D4DAD" w:rsidRPr="00CE7739">
        <w:rPr>
          <w:rFonts w:ascii="Georgia" w:eastAsia="Calibri" w:hAnsi="Georgia" w:cs="Arial"/>
          <w:sz w:val="24"/>
          <w:szCs w:val="24"/>
        </w:rPr>
        <w:t>solicitud para realizar velada navideñas el día 15 de diciembre del 2015, a partir de las 2:00 p.m. en el Parque Central y Kiosco. La actividad inicia a las 7:00 p.m. y finaliza a las 10:00 p.m.</w:t>
      </w:r>
    </w:p>
    <w:p w:rsidR="00F67FDD" w:rsidRPr="00CE7739" w:rsidRDefault="009D4DAD" w:rsidP="002D50EE">
      <w:pPr>
        <w:contextualSpacing/>
        <w:jc w:val="both"/>
        <w:rPr>
          <w:rFonts w:ascii="Georgia" w:eastAsia="Calibri" w:hAnsi="Georgia" w:cs="Arial"/>
          <w:sz w:val="24"/>
          <w:szCs w:val="24"/>
        </w:rPr>
      </w:pPr>
      <w:r w:rsidRPr="00CE7739">
        <w:rPr>
          <w:rFonts w:ascii="Georgia" w:eastAsia="Calibri" w:hAnsi="Georgia" w:cs="Arial"/>
          <w:sz w:val="24"/>
          <w:szCs w:val="24"/>
        </w:rPr>
        <w:t xml:space="preserve">  </w:t>
      </w:r>
    </w:p>
    <w:p w:rsidR="0064228B" w:rsidRPr="00CE7739" w:rsidRDefault="0064228B" w:rsidP="0064228B">
      <w:pPr>
        <w:pStyle w:val="Sinespaciado"/>
        <w:jc w:val="both"/>
        <w:rPr>
          <w:rFonts w:ascii="Georgia" w:hAnsi="Georgia" w:cs="Arial"/>
          <w:b/>
          <w:sz w:val="24"/>
          <w:szCs w:val="24"/>
        </w:rPr>
      </w:pPr>
      <w:r w:rsidRPr="00CE7739">
        <w:rPr>
          <w:rFonts w:ascii="Georgia" w:hAnsi="Georgia" w:cs="Arial"/>
          <w:b/>
          <w:sz w:val="24"/>
          <w:szCs w:val="24"/>
        </w:rPr>
        <w:t>// VISTA LA SOLICITUD, SE ACUERDA POR UNANIMIDAD:</w:t>
      </w:r>
    </w:p>
    <w:p w:rsidR="0064228B" w:rsidRPr="00CE7739" w:rsidRDefault="0064228B" w:rsidP="0064228B">
      <w:pPr>
        <w:pStyle w:val="Sinespaciado"/>
        <w:numPr>
          <w:ilvl w:val="0"/>
          <w:numId w:val="6"/>
        </w:numPr>
        <w:jc w:val="both"/>
        <w:rPr>
          <w:rFonts w:ascii="Georgia" w:hAnsi="Georgia" w:cs="Arial"/>
          <w:b/>
          <w:sz w:val="24"/>
          <w:szCs w:val="24"/>
        </w:rPr>
      </w:pPr>
      <w:r w:rsidRPr="00CE7739">
        <w:rPr>
          <w:rFonts w:ascii="Georgia" w:hAnsi="Georgia" w:cs="Arial"/>
          <w:b/>
          <w:sz w:val="24"/>
          <w:szCs w:val="24"/>
        </w:rPr>
        <w:t>AUTORIZAR AL SR. ERICK SÁNCHEZ GUTIÉRREZ PARA REALIZAR VELADA NAVIDEÑA EL DÍA 15 DE DICIEMBRE DEL 2015, A PARTIR DE LAS 2:00 P.M. EN EL PARQUE CENTRAL DE HEREDIA Y EL KIOSCO. LA ACTIVIDAD INICIA A LAS 7:00 P.M. Y FINALIZA A LAS 10:00 P.M.</w:t>
      </w:r>
    </w:p>
    <w:p w:rsidR="00F67FDD" w:rsidRDefault="0064228B" w:rsidP="0064228B">
      <w:pPr>
        <w:pStyle w:val="Sinespaciado"/>
        <w:numPr>
          <w:ilvl w:val="0"/>
          <w:numId w:val="6"/>
        </w:numPr>
        <w:jc w:val="both"/>
        <w:rPr>
          <w:rFonts w:ascii="Georgia" w:hAnsi="Georgia" w:cs="Arial"/>
          <w:b/>
          <w:sz w:val="24"/>
          <w:szCs w:val="24"/>
        </w:rPr>
      </w:pPr>
      <w:r w:rsidRPr="00CE7739">
        <w:rPr>
          <w:rFonts w:ascii="Georgia" w:hAnsi="Georgia" w:cs="Arial"/>
          <w:b/>
          <w:sz w:val="24"/>
          <w:szCs w:val="24"/>
        </w:rPr>
        <w:t>AUTORIZAR EL USO DE LOS SERVICIOS SANITARIOS PARA EL CAMBIO DE TRAJES DE LOS Y LAS PARTICIPANTES.</w:t>
      </w:r>
    </w:p>
    <w:p w:rsidR="005C0641" w:rsidRDefault="005C0641" w:rsidP="005C0641">
      <w:pPr>
        <w:pStyle w:val="Sinespaciado"/>
        <w:ind w:left="720"/>
        <w:jc w:val="both"/>
        <w:rPr>
          <w:rFonts w:ascii="Georgia" w:hAnsi="Georgia" w:cs="Arial"/>
          <w:b/>
          <w:sz w:val="24"/>
          <w:szCs w:val="24"/>
        </w:rPr>
      </w:pPr>
    </w:p>
    <w:p w:rsidR="005C0641" w:rsidRDefault="005C0641" w:rsidP="005C0641">
      <w:pPr>
        <w:pStyle w:val="Sinespaciado"/>
        <w:ind w:left="720"/>
        <w:jc w:val="both"/>
        <w:rPr>
          <w:rFonts w:ascii="Georgia" w:hAnsi="Georgia" w:cs="Arial"/>
          <w:b/>
          <w:sz w:val="24"/>
          <w:szCs w:val="24"/>
        </w:rPr>
      </w:pPr>
    </w:p>
    <w:p w:rsidR="005C0641" w:rsidRPr="00CE7739" w:rsidRDefault="005C0641" w:rsidP="005C0641">
      <w:pPr>
        <w:pStyle w:val="Sinespaciado"/>
        <w:ind w:left="720"/>
        <w:jc w:val="both"/>
        <w:rPr>
          <w:rFonts w:ascii="Georgia" w:hAnsi="Georgia" w:cs="Arial"/>
          <w:b/>
          <w:sz w:val="24"/>
          <w:szCs w:val="24"/>
        </w:rPr>
      </w:pPr>
    </w:p>
    <w:p w:rsidR="00F67FDD" w:rsidRPr="00CE7739" w:rsidRDefault="0064228B" w:rsidP="0064228B">
      <w:pPr>
        <w:pStyle w:val="Prrafodelista"/>
        <w:numPr>
          <w:ilvl w:val="0"/>
          <w:numId w:val="6"/>
        </w:numPr>
        <w:contextualSpacing/>
        <w:jc w:val="both"/>
        <w:rPr>
          <w:rFonts w:ascii="Georgia" w:eastAsia="Calibri" w:hAnsi="Georgia" w:cs="Arial"/>
          <w:b/>
        </w:rPr>
      </w:pPr>
      <w:r w:rsidRPr="00CE7739">
        <w:rPr>
          <w:rFonts w:ascii="Georgia" w:eastAsia="Calibri" w:hAnsi="Georgia" w:cs="Arial"/>
          <w:b/>
        </w:rPr>
        <w:lastRenderedPageBreak/>
        <w:t>INSTRUIR A LA ADMINISTRACIÓN PARA QUE COORDINEN EL APOYO LOGÍSTICO</w:t>
      </w:r>
      <w:r w:rsidR="00FE4010" w:rsidRPr="00CE7739">
        <w:rPr>
          <w:rFonts w:ascii="Georgia" w:eastAsia="Calibri" w:hAnsi="Georgia" w:cs="Arial"/>
          <w:b/>
        </w:rPr>
        <w:t xml:space="preserve"> DEL EVENTO.</w:t>
      </w:r>
    </w:p>
    <w:p w:rsidR="0064228B" w:rsidRPr="00CE7739" w:rsidRDefault="0064228B" w:rsidP="002D50EE">
      <w:pPr>
        <w:contextualSpacing/>
        <w:jc w:val="both"/>
        <w:rPr>
          <w:rFonts w:ascii="Georgia" w:eastAsia="Calibri" w:hAnsi="Georgia" w:cs="Arial"/>
          <w:b/>
          <w:sz w:val="24"/>
          <w:szCs w:val="24"/>
        </w:rPr>
      </w:pPr>
      <w:r w:rsidRPr="00CE7739">
        <w:rPr>
          <w:rFonts w:ascii="Georgia" w:eastAsia="Calibri" w:hAnsi="Georgia" w:cs="Arial"/>
          <w:b/>
          <w:sz w:val="24"/>
          <w:szCs w:val="24"/>
        </w:rPr>
        <w:t>// ACUERDO DEFINITIVAMENTE APROBADO.</w:t>
      </w:r>
    </w:p>
    <w:p w:rsidR="00F67FDD" w:rsidRPr="00480883" w:rsidRDefault="00F67FDD" w:rsidP="002D50EE">
      <w:pPr>
        <w:contextualSpacing/>
        <w:jc w:val="both"/>
        <w:rPr>
          <w:rFonts w:ascii="Georgia" w:eastAsia="Calibri" w:hAnsi="Georgia" w:cs="Arial"/>
        </w:rPr>
      </w:pPr>
    </w:p>
    <w:p w:rsidR="00F67FDD" w:rsidRPr="005C0641" w:rsidRDefault="00F67FDD" w:rsidP="002D50EE">
      <w:pPr>
        <w:contextualSpacing/>
        <w:jc w:val="both"/>
        <w:rPr>
          <w:rFonts w:ascii="Georgia" w:eastAsia="Calibri" w:hAnsi="Georgia" w:cs="Arial"/>
          <w:b/>
          <w:sz w:val="24"/>
          <w:szCs w:val="24"/>
          <w:u w:val="single"/>
        </w:rPr>
      </w:pPr>
      <w:r w:rsidRPr="00CE7739">
        <w:rPr>
          <w:rFonts w:ascii="Georgia" w:eastAsia="Calibri" w:hAnsi="Georgia" w:cs="Arial"/>
          <w:b/>
          <w:sz w:val="24"/>
          <w:szCs w:val="24"/>
          <w:u w:val="single"/>
        </w:rPr>
        <w:t>PUNTO 2.</w:t>
      </w:r>
    </w:p>
    <w:p w:rsidR="009D4DAD" w:rsidRPr="00CE7739" w:rsidRDefault="009D4DAD" w:rsidP="009D4DAD">
      <w:pPr>
        <w:pStyle w:val="Prrafodelista"/>
        <w:numPr>
          <w:ilvl w:val="0"/>
          <w:numId w:val="1"/>
        </w:numPr>
        <w:contextualSpacing/>
        <w:jc w:val="both"/>
        <w:rPr>
          <w:rFonts w:ascii="Georgia" w:eastAsia="Calibri" w:hAnsi="Georgia" w:cs="Arial"/>
        </w:rPr>
      </w:pPr>
      <w:r w:rsidRPr="00CE7739">
        <w:rPr>
          <w:rFonts w:ascii="Georgia" w:eastAsia="Calibri" w:hAnsi="Georgia" w:cs="Arial"/>
        </w:rPr>
        <w:t>Sra</w:t>
      </w:r>
      <w:r w:rsidR="00BC64FE" w:rsidRPr="00CE7739">
        <w:rPr>
          <w:rFonts w:ascii="Georgia" w:eastAsia="Calibri" w:hAnsi="Georgia" w:cs="Arial"/>
        </w:rPr>
        <w:t>.</w:t>
      </w:r>
      <w:r w:rsidRPr="00CE7739">
        <w:rPr>
          <w:rFonts w:ascii="Georgia" w:eastAsia="Calibri" w:hAnsi="Georgia" w:cs="Arial"/>
        </w:rPr>
        <w:t xml:space="preserve"> Sinaí V. </w:t>
      </w:r>
      <w:proofErr w:type="spellStart"/>
      <w:r w:rsidRPr="00CE7739">
        <w:rPr>
          <w:rFonts w:ascii="Georgia" w:eastAsia="Calibri" w:hAnsi="Georgia" w:cs="Arial"/>
        </w:rPr>
        <w:t>Ceciliano</w:t>
      </w:r>
      <w:proofErr w:type="spellEnd"/>
      <w:r w:rsidRPr="00CE7739">
        <w:rPr>
          <w:rFonts w:ascii="Georgia" w:eastAsia="Calibri" w:hAnsi="Georgia" w:cs="Arial"/>
        </w:rPr>
        <w:t xml:space="preserve"> – Coordinadora del evento</w:t>
      </w:r>
    </w:p>
    <w:p w:rsidR="009D4DAD" w:rsidRPr="00CE7739" w:rsidRDefault="009D4DAD" w:rsidP="00BC64FE">
      <w:pPr>
        <w:ind w:left="1065"/>
        <w:contextualSpacing/>
        <w:jc w:val="both"/>
        <w:rPr>
          <w:rFonts w:ascii="Georgia" w:eastAsia="Calibri" w:hAnsi="Georgia" w:cs="Arial"/>
          <w:sz w:val="24"/>
          <w:szCs w:val="24"/>
        </w:rPr>
      </w:pPr>
      <w:r w:rsidRPr="00CE7739">
        <w:rPr>
          <w:rFonts w:ascii="Georgia" w:eastAsia="Calibri" w:hAnsi="Georgia" w:cs="Arial"/>
          <w:sz w:val="24"/>
          <w:szCs w:val="24"/>
        </w:rPr>
        <w:t xml:space="preserve">Asunto: Solicitud </w:t>
      </w:r>
      <w:proofErr w:type="spellStart"/>
      <w:r w:rsidRPr="00CE7739">
        <w:rPr>
          <w:rFonts w:ascii="Georgia" w:eastAsia="Calibri" w:hAnsi="Georgia" w:cs="Arial"/>
          <w:sz w:val="24"/>
          <w:szCs w:val="24"/>
        </w:rPr>
        <w:t>e</w:t>
      </w:r>
      <w:proofErr w:type="spellEnd"/>
      <w:r w:rsidRPr="00CE7739">
        <w:rPr>
          <w:rFonts w:ascii="Georgia" w:eastAsia="Calibri" w:hAnsi="Georgia" w:cs="Arial"/>
          <w:sz w:val="24"/>
          <w:szCs w:val="24"/>
        </w:rPr>
        <w:t xml:space="preserve"> permiso para realizar evento Bigotes </w:t>
      </w:r>
      <w:proofErr w:type="spellStart"/>
      <w:r w:rsidRPr="00CE7739">
        <w:rPr>
          <w:rFonts w:ascii="Georgia" w:eastAsia="Calibri" w:hAnsi="Georgia" w:cs="Arial"/>
          <w:sz w:val="24"/>
          <w:szCs w:val="24"/>
        </w:rPr>
        <w:t>Ride</w:t>
      </w:r>
      <w:proofErr w:type="spellEnd"/>
      <w:r w:rsidRPr="00CE7739">
        <w:rPr>
          <w:rFonts w:ascii="Georgia" w:eastAsia="Calibri" w:hAnsi="Georgia" w:cs="Arial"/>
          <w:sz w:val="24"/>
          <w:szCs w:val="24"/>
        </w:rPr>
        <w:t xml:space="preserve">- Heredia el </w:t>
      </w:r>
      <w:r w:rsidR="00BC64FE" w:rsidRPr="00CE7739">
        <w:rPr>
          <w:rFonts w:ascii="Georgia" w:eastAsia="Calibri" w:hAnsi="Georgia" w:cs="Arial"/>
          <w:sz w:val="24"/>
          <w:szCs w:val="24"/>
        </w:rPr>
        <w:t xml:space="preserve">domingo </w:t>
      </w:r>
      <w:r w:rsidRPr="00CE7739">
        <w:rPr>
          <w:rFonts w:ascii="Georgia" w:eastAsia="Calibri" w:hAnsi="Georgia" w:cs="Arial"/>
          <w:sz w:val="24"/>
          <w:szCs w:val="24"/>
        </w:rPr>
        <w:t>29 de noviembre del 2015 de 8:30 a.m. a 12:30 p.m. por diversos lugares de la Provincia de Heredia.</w:t>
      </w:r>
    </w:p>
    <w:p w:rsidR="009D4DAD" w:rsidRPr="00CE7739" w:rsidRDefault="009D4DAD" w:rsidP="009D4DAD">
      <w:pPr>
        <w:ind w:left="705"/>
        <w:contextualSpacing/>
        <w:jc w:val="both"/>
        <w:rPr>
          <w:rFonts w:ascii="Georgia" w:eastAsia="Calibri" w:hAnsi="Georgia" w:cs="Arial"/>
          <w:b/>
          <w:sz w:val="24"/>
          <w:szCs w:val="24"/>
        </w:rPr>
      </w:pPr>
      <w:r w:rsidRPr="00CE7739">
        <w:rPr>
          <w:rFonts w:ascii="Georgia" w:eastAsia="Calibri" w:hAnsi="Georgia" w:cs="Arial"/>
          <w:b/>
          <w:sz w:val="24"/>
          <w:szCs w:val="24"/>
        </w:rPr>
        <w:t xml:space="preserve"> </w:t>
      </w:r>
    </w:p>
    <w:p w:rsidR="00F67FDD" w:rsidRPr="00CE7739" w:rsidRDefault="00BC64FE" w:rsidP="002D50EE">
      <w:pPr>
        <w:contextualSpacing/>
        <w:jc w:val="both"/>
        <w:rPr>
          <w:rFonts w:ascii="Georgia" w:eastAsia="Calibri" w:hAnsi="Georgia" w:cs="Arial"/>
          <w:b/>
          <w:sz w:val="24"/>
          <w:szCs w:val="24"/>
        </w:rPr>
      </w:pPr>
      <w:r w:rsidRPr="00CE7739">
        <w:rPr>
          <w:rFonts w:ascii="Georgia" w:eastAsia="Calibri" w:hAnsi="Georgia" w:cs="Arial"/>
          <w:b/>
          <w:sz w:val="24"/>
          <w:szCs w:val="24"/>
        </w:rPr>
        <w:t>// ANALIZADA LA SOLICITUD, SE ACUERDA POR UNANIMIDAD: OTORGAR PERMISO A LA SRA. SINAÍ V. CECILIANO – COORDINADORA DEL EVENTO PARA REALIZAR LA RECREATIVA DE MOUNTAIN BIKE BIGOTES RIDE- HEREDIA, EL DOMINGO 29 DE NOVIEMBRE DEL 2015 DE 8:30 A.M. A 12:30 P.M. EN LO QUE RESPECTA AL CANTÓN CENTRAL DE HEREDIA. ACUERDO DEFINITIVAMENTE APROBADO.</w:t>
      </w:r>
    </w:p>
    <w:p w:rsidR="00F67FDD" w:rsidRPr="00CE7739" w:rsidRDefault="00F67FDD" w:rsidP="002D50EE">
      <w:pPr>
        <w:contextualSpacing/>
        <w:jc w:val="both"/>
        <w:rPr>
          <w:rFonts w:ascii="Georgia" w:eastAsia="Calibri" w:hAnsi="Georgia" w:cs="Arial"/>
          <w:sz w:val="24"/>
          <w:szCs w:val="24"/>
        </w:rPr>
      </w:pPr>
    </w:p>
    <w:p w:rsidR="004E29F0" w:rsidRPr="005C0641" w:rsidRDefault="00F67FDD" w:rsidP="002D50EE">
      <w:pPr>
        <w:contextualSpacing/>
        <w:jc w:val="both"/>
        <w:rPr>
          <w:rFonts w:ascii="Georgia" w:eastAsia="Calibri" w:hAnsi="Georgia" w:cs="Arial"/>
          <w:b/>
          <w:sz w:val="24"/>
          <w:szCs w:val="24"/>
          <w:u w:val="single"/>
        </w:rPr>
      </w:pPr>
      <w:r w:rsidRPr="00CE7739">
        <w:rPr>
          <w:rFonts w:ascii="Georgia" w:eastAsia="Calibri" w:hAnsi="Georgia" w:cs="Arial"/>
          <w:b/>
          <w:sz w:val="24"/>
          <w:szCs w:val="24"/>
          <w:u w:val="single"/>
        </w:rPr>
        <w:t>PUNTO 3.</w:t>
      </w:r>
    </w:p>
    <w:p w:rsidR="009D4DAD" w:rsidRPr="00CE7739" w:rsidRDefault="009D4DAD" w:rsidP="009D4DAD">
      <w:pPr>
        <w:pStyle w:val="Prrafodelista"/>
        <w:numPr>
          <w:ilvl w:val="0"/>
          <w:numId w:val="1"/>
        </w:numPr>
        <w:contextualSpacing/>
        <w:jc w:val="both"/>
        <w:rPr>
          <w:rFonts w:ascii="Georgia" w:eastAsia="Calibri" w:hAnsi="Georgia" w:cs="Arial"/>
        </w:rPr>
      </w:pPr>
      <w:r w:rsidRPr="00CE7739">
        <w:rPr>
          <w:rFonts w:ascii="Georgia" w:eastAsia="Calibri" w:hAnsi="Georgia" w:cs="Arial"/>
        </w:rPr>
        <w:t>MBA. José M. Ulate – Alcalde Municipal</w:t>
      </w:r>
    </w:p>
    <w:p w:rsidR="009D4DAD" w:rsidRPr="00CE7739" w:rsidRDefault="009D4DAD" w:rsidP="009D4DAD">
      <w:pPr>
        <w:ind w:left="1065"/>
        <w:contextualSpacing/>
        <w:jc w:val="both"/>
        <w:rPr>
          <w:rFonts w:ascii="Georgia" w:eastAsia="Calibri" w:hAnsi="Georgia" w:cs="Arial"/>
          <w:sz w:val="24"/>
          <w:szCs w:val="24"/>
        </w:rPr>
      </w:pPr>
      <w:r w:rsidRPr="00CE7739">
        <w:rPr>
          <w:rFonts w:ascii="Georgia" w:eastAsia="Calibri" w:hAnsi="Georgia" w:cs="Arial"/>
          <w:sz w:val="24"/>
          <w:szCs w:val="24"/>
        </w:rPr>
        <w:t xml:space="preserve">Asunto: Remite PI-109-15 referente a solicitud de cambio </w:t>
      </w:r>
      <w:r w:rsidR="00594161" w:rsidRPr="00CE7739">
        <w:rPr>
          <w:rFonts w:ascii="Georgia" w:eastAsia="Calibri" w:hAnsi="Georgia" w:cs="Arial"/>
          <w:sz w:val="24"/>
          <w:szCs w:val="24"/>
        </w:rPr>
        <w:t xml:space="preserve">de destino y ampliación de plazo de partida de la ADI de San Francisco respecto a la solicitud de cambio de destino y ampliación de plazo de partida.  </w:t>
      </w:r>
    </w:p>
    <w:p w:rsidR="00BC64FE" w:rsidRPr="00CE7739" w:rsidRDefault="00BC64FE" w:rsidP="002D50EE">
      <w:pPr>
        <w:contextualSpacing/>
        <w:jc w:val="both"/>
        <w:rPr>
          <w:rFonts w:ascii="Arial" w:eastAsia="Calibri" w:hAnsi="Arial" w:cs="Arial"/>
          <w:sz w:val="24"/>
          <w:szCs w:val="24"/>
        </w:rPr>
      </w:pPr>
    </w:p>
    <w:p w:rsidR="00BC64FE" w:rsidRPr="00CE7739" w:rsidRDefault="00BC64FE" w:rsidP="00BC64FE">
      <w:pPr>
        <w:jc w:val="both"/>
        <w:rPr>
          <w:rFonts w:ascii="Georgia" w:hAnsi="Georgia" w:cs="Arial"/>
          <w:sz w:val="24"/>
          <w:szCs w:val="24"/>
        </w:rPr>
      </w:pPr>
      <w:r w:rsidRPr="00CE7739">
        <w:rPr>
          <w:rFonts w:ascii="Georgia" w:hAnsi="Georgia" w:cs="Arial"/>
          <w:sz w:val="24"/>
          <w:szCs w:val="24"/>
        </w:rPr>
        <w:t xml:space="preserve">Texto del documento PI-109-2015 suscrito por la Licda. Jacqueline Fernández C. – Planificadora Institucional, el cual dice: </w:t>
      </w:r>
    </w:p>
    <w:p w:rsidR="00BC64FE" w:rsidRPr="00CE7739" w:rsidRDefault="00B64A8C" w:rsidP="00BC64FE">
      <w:pPr>
        <w:ind w:left="567" w:right="283"/>
        <w:jc w:val="both"/>
        <w:rPr>
          <w:rFonts w:ascii="Georgia" w:hAnsi="Georgia" w:cs="Arial"/>
          <w:sz w:val="24"/>
          <w:szCs w:val="24"/>
        </w:rPr>
      </w:pPr>
      <w:r w:rsidRPr="00CE7739">
        <w:rPr>
          <w:rFonts w:ascii="Georgia" w:hAnsi="Georgia" w:cs="Arial"/>
          <w:sz w:val="24"/>
          <w:szCs w:val="24"/>
        </w:rPr>
        <w:t>“</w:t>
      </w:r>
      <w:r w:rsidR="00BC64FE" w:rsidRPr="00CE7739">
        <w:rPr>
          <w:rFonts w:ascii="Georgia" w:hAnsi="Georgia" w:cs="Arial"/>
          <w:sz w:val="24"/>
          <w:szCs w:val="24"/>
        </w:rPr>
        <w:t>Mediante oficio ADISFH-2015-049 la Asociación de Desarrollo de San Francisco presenta la solicitud de cambio de destino de las siguientes partidas:</w:t>
      </w:r>
    </w:p>
    <w:tbl>
      <w:tblPr>
        <w:tblStyle w:val="Tablaconcuadrcula"/>
        <w:tblW w:w="9493" w:type="dxa"/>
        <w:tblLook w:val="04A0" w:firstRow="1" w:lastRow="0" w:firstColumn="1" w:lastColumn="0" w:noHBand="0" w:noVBand="1"/>
      </w:tblPr>
      <w:tblGrid>
        <w:gridCol w:w="2761"/>
        <w:gridCol w:w="1726"/>
        <w:gridCol w:w="3285"/>
        <w:gridCol w:w="1721"/>
      </w:tblGrid>
      <w:tr w:rsidR="00BC64FE" w:rsidTr="008F10B0">
        <w:tc>
          <w:tcPr>
            <w:tcW w:w="2761" w:type="dxa"/>
          </w:tcPr>
          <w:p w:rsidR="00BC64FE" w:rsidRDefault="00BC64FE" w:rsidP="008F10B0">
            <w:pPr>
              <w:jc w:val="both"/>
              <w:rPr>
                <w:rFonts w:ascii="Georgia" w:hAnsi="Georgia" w:cs="Arial"/>
              </w:rPr>
            </w:pPr>
            <w:r>
              <w:rPr>
                <w:rFonts w:ascii="Georgia" w:hAnsi="Georgia" w:cs="Arial"/>
              </w:rPr>
              <w:t>DESTINO ORIGINAL</w:t>
            </w:r>
          </w:p>
        </w:tc>
        <w:tc>
          <w:tcPr>
            <w:tcW w:w="1726" w:type="dxa"/>
          </w:tcPr>
          <w:p w:rsidR="00BC64FE" w:rsidRDefault="00BC64FE" w:rsidP="008F10B0">
            <w:pPr>
              <w:jc w:val="both"/>
              <w:rPr>
                <w:rFonts w:ascii="Georgia" w:hAnsi="Georgia" w:cs="Arial"/>
              </w:rPr>
            </w:pPr>
            <w:r>
              <w:rPr>
                <w:rFonts w:ascii="Georgia" w:hAnsi="Georgia" w:cs="Arial"/>
              </w:rPr>
              <w:t>MONTO</w:t>
            </w:r>
          </w:p>
        </w:tc>
        <w:tc>
          <w:tcPr>
            <w:tcW w:w="3285" w:type="dxa"/>
          </w:tcPr>
          <w:p w:rsidR="00BC64FE" w:rsidRDefault="00BC64FE" w:rsidP="008F10B0">
            <w:pPr>
              <w:jc w:val="both"/>
              <w:rPr>
                <w:rFonts w:ascii="Georgia" w:hAnsi="Georgia" w:cs="Arial"/>
              </w:rPr>
            </w:pPr>
            <w:r>
              <w:rPr>
                <w:rFonts w:ascii="Georgia" w:hAnsi="Georgia" w:cs="Arial"/>
              </w:rPr>
              <w:t xml:space="preserve">DESTINO PROPUESTO </w:t>
            </w:r>
          </w:p>
        </w:tc>
        <w:tc>
          <w:tcPr>
            <w:tcW w:w="1721" w:type="dxa"/>
          </w:tcPr>
          <w:p w:rsidR="00BC64FE" w:rsidRDefault="00BC64FE" w:rsidP="008F10B0">
            <w:pPr>
              <w:jc w:val="both"/>
              <w:rPr>
                <w:rFonts w:ascii="Georgia" w:hAnsi="Georgia" w:cs="Arial"/>
              </w:rPr>
            </w:pPr>
            <w:r>
              <w:rPr>
                <w:rFonts w:ascii="Georgia" w:hAnsi="Georgia" w:cs="Arial"/>
              </w:rPr>
              <w:t>MONTO</w:t>
            </w:r>
          </w:p>
        </w:tc>
      </w:tr>
      <w:tr w:rsidR="00BC64FE" w:rsidTr="008F10B0">
        <w:tc>
          <w:tcPr>
            <w:tcW w:w="2761" w:type="dxa"/>
          </w:tcPr>
          <w:p w:rsidR="00BC64FE" w:rsidRDefault="00BC64FE" w:rsidP="008F10B0">
            <w:pPr>
              <w:jc w:val="both"/>
              <w:rPr>
                <w:rFonts w:ascii="Georgia" w:hAnsi="Georgia" w:cs="Arial"/>
              </w:rPr>
            </w:pPr>
            <w:r w:rsidRPr="006F306C">
              <w:rPr>
                <w:rFonts w:ascii="Georgia" w:hAnsi="Georgia" w:cs="Arial"/>
              </w:rPr>
              <w:t>Reparación del Salón Comunal Monte Verde y Mobiliario.</w:t>
            </w:r>
          </w:p>
        </w:tc>
        <w:tc>
          <w:tcPr>
            <w:tcW w:w="1726" w:type="dxa"/>
          </w:tcPr>
          <w:p w:rsidR="00BC64FE" w:rsidRDefault="00BC64FE" w:rsidP="008F10B0">
            <w:pPr>
              <w:jc w:val="both"/>
              <w:rPr>
                <w:rFonts w:ascii="Georgia" w:hAnsi="Georgia" w:cs="Arial"/>
              </w:rPr>
            </w:pPr>
            <w:r>
              <w:rPr>
                <w:rFonts w:ascii="Georgia" w:hAnsi="Georgia" w:cs="Arial"/>
              </w:rPr>
              <w:t>¢6.000.000.00</w:t>
            </w:r>
          </w:p>
        </w:tc>
        <w:tc>
          <w:tcPr>
            <w:tcW w:w="3285" w:type="dxa"/>
          </w:tcPr>
          <w:p w:rsidR="00BC64FE" w:rsidRDefault="00BC64FE" w:rsidP="008F10B0">
            <w:pPr>
              <w:jc w:val="both"/>
              <w:rPr>
                <w:rFonts w:ascii="Georgia" w:hAnsi="Georgia" w:cs="Arial"/>
              </w:rPr>
            </w:pPr>
            <w:r>
              <w:rPr>
                <w:rFonts w:ascii="Georgia" w:hAnsi="Georgia" w:cs="Arial"/>
              </w:rPr>
              <w:t xml:space="preserve">Cierre de Play </w:t>
            </w:r>
            <w:proofErr w:type="spellStart"/>
            <w:r>
              <w:rPr>
                <w:rFonts w:ascii="Georgia" w:hAnsi="Georgia" w:cs="Arial"/>
              </w:rPr>
              <w:t>Ground</w:t>
            </w:r>
            <w:proofErr w:type="spellEnd"/>
            <w:r>
              <w:rPr>
                <w:rFonts w:ascii="Georgia" w:hAnsi="Georgia" w:cs="Arial"/>
              </w:rPr>
              <w:t xml:space="preserve"> de Laureles en Monte Verde con malla ciclón, cunetas ancho de 3x3 acera 1.20 x 10 x 3, 3 juegos de jardín y cambia las gradas por rampa.</w:t>
            </w:r>
          </w:p>
        </w:tc>
        <w:tc>
          <w:tcPr>
            <w:tcW w:w="1721" w:type="dxa"/>
          </w:tcPr>
          <w:p w:rsidR="00BC64FE" w:rsidRDefault="00BC64FE" w:rsidP="008F10B0">
            <w:pPr>
              <w:jc w:val="both"/>
              <w:rPr>
                <w:rFonts w:ascii="Georgia" w:hAnsi="Georgia" w:cs="Arial"/>
              </w:rPr>
            </w:pPr>
            <w:r>
              <w:rPr>
                <w:rFonts w:ascii="Georgia" w:hAnsi="Georgia" w:cs="Arial"/>
              </w:rPr>
              <w:t>¢6.000.000.00</w:t>
            </w:r>
          </w:p>
        </w:tc>
      </w:tr>
      <w:tr w:rsidR="00BC64FE" w:rsidTr="008F10B0">
        <w:tc>
          <w:tcPr>
            <w:tcW w:w="2761" w:type="dxa"/>
          </w:tcPr>
          <w:p w:rsidR="00BC64FE" w:rsidRDefault="00BC64FE" w:rsidP="008F10B0">
            <w:pPr>
              <w:jc w:val="both"/>
              <w:rPr>
                <w:rFonts w:ascii="Georgia" w:hAnsi="Georgia" w:cs="Arial"/>
              </w:rPr>
            </w:pPr>
            <w:r w:rsidRPr="006F306C">
              <w:rPr>
                <w:rFonts w:ascii="Georgia" w:hAnsi="Georgia" w:cs="Arial"/>
              </w:rPr>
              <w:t>Cierre con malla de la orilla de la Quebrada  Aires. Urb. Los Cafetos</w:t>
            </w:r>
          </w:p>
        </w:tc>
        <w:tc>
          <w:tcPr>
            <w:tcW w:w="1726" w:type="dxa"/>
          </w:tcPr>
          <w:p w:rsidR="00BC64FE" w:rsidRDefault="00BC64FE" w:rsidP="008F10B0">
            <w:pPr>
              <w:jc w:val="both"/>
              <w:rPr>
                <w:rFonts w:ascii="Georgia" w:hAnsi="Georgia" w:cs="Arial"/>
              </w:rPr>
            </w:pPr>
            <w:r>
              <w:rPr>
                <w:rFonts w:ascii="Georgia" w:hAnsi="Georgia" w:cs="Arial"/>
              </w:rPr>
              <w:t>¢1.727093.71</w:t>
            </w:r>
          </w:p>
        </w:tc>
        <w:tc>
          <w:tcPr>
            <w:tcW w:w="3285" w:type="dxa"/>
          </w:tcPr>
          <w:p w:rsidR="00BC64FE" w:rsidRDefault="00BC64FE" w:rsidP="008F10B0">
            <w:pPr>
              <w:jc w:val="both"/>
              <w:rPr>
                <w:rFonts w:ascii="Georgia" w:hAnsi="Georgia" w:cs="Arial"/>
              </w:rPr>
            </w:pPr>
            <w:r>
              <w:rPr>
                <w:rFonts w:ascii="Georgia" w:hAnsi="Georgia" w:cs="Arial"/>
              </w:rPr>
              <w:t>Remodelación del rancho comunal existente Urb. Los Cafetos</w:t>
            </w:r>
          </w:p>
        </w:tc>
        <w:tc>
          <w:tcPr>
            <w:tcW w:w="1721" w:type="dxa"/>
          </w:tcPr>
          <w:p w:rsidR="00BC64FE" w:rsidRDefault="00BC64FE" w:rsidP="008F10B0">
            <w:pPr>
              <w:jc w:val="both"/>
              <w:rPr>
                <w:rFonts w:ascii="Georgia" w:hAnsi="Georgia" w:cs="Arial"/>
              </w:rPr>
            </w:pPr>
            <w:r>
              <w:rPr>
                <w:rFonts w:ascii="Georgia" w:hAnsi="Georgia" w:cs="Arial"/>
              </w:rPr>
              <w:t>¢1.727093.71</w:t>
            </w:r>
          </w:p>
        </w:tc>
      </w:tr>
    </w:tbl>
    <w:p w:rsidR="005C0641" w:rsidRDefault="005C0641" w:rsidP="00B64A8C">
      <w:pPr>
        <w:ind w:left="567" w:right="283"/>
        <w:jc w:val="both"/>
        <w:rPr>
          <w:rFonts w:ascii="Georgia" w:hAnsi="Georgia" w:cs="Arial"/>
          <w:sz w:val="24"/>
          <w:szCs w:val="24"/>
        </w:rPr>
      </w:pPr>
    </w:p>
    <w:p w:rsidR="00B64A8C" w:rsidRPr="00CE7739" w:rsidRDefault="00B64A8C" w:rsidP="00B64A8C">
      <w:pPr>
        <w:ind w:left="567" w:right="283"/>
        <w:jc w:val="both"/>
        <w:rPr>
          <w:rFonts w:ascii="Georgia" w:hAnsi="Georgia" w:cs="Arial"/>
          <w:sz w:val="24"/>
          <w:szCs w:val="24"/>
        </w:rPr>
      </w:pPr>
      <w:r w:rsidRPr="00CE7739">
        <w:rPr>
          <w:rFonts w:ascii="Georgia" w:hAnsi="Georgia" w:cs="Arial"/>
          <w:sz w:val="24"/>
          <w:szCs w:val="24"/>
        </w:rPr>
        <w:t xml:space="preserve">Adicionalmente se solicita una </w:t>
      </w:r>
      <w:r w:rsidRPr="00CE7739">
        <w:rPr>
          <w:rFonts w:ascii="Georgia" w:hAnsi="Georgia" w:cs="Arial"/>
          <w:b/>
          <w:sz w:val="24"/>
          <w:szCs w:val="24"/>
        </w:rPr>
        <w:t>extensión de plazo</w:t>
      </w:r>
      <w:r w:rsidRPr="00CE7739">
        <w:rPr>
          <w:rFonts w:ascii="Georgia" w:hAnsi="Georgia" w:cs="Arial"/>
          <w:sz w:val="24"/>
          <w:szCs w:val="24"/>
        </w:rPr>
        <w:t xml:space="preserve"> para ejecutar el saldo de la partida “Cierre con malla</w:t>
      </w:r>
      <w:r w:rsidR="00B87004">
        <w:rPr>
          <w:rFonts w:ascii="Georgia" w:hAnsi="Georgia" w:cs="Arial"/>
          <w:sz w:val="24"/>
          <w:szCs w:val="24"/>
        </w:rPr>
        <w:t xml:space="preserve"> de la orilla de la Quebrada  Ari</w:t>
      </w:r>
      <w:r w:rsidRPr="00CE7739">
        <w:rPr>
          <w:rFonts w:ascii="Georgia" w:hAnsi="Georgia" w:cs="Arial"/>
          <w:sz w:val="24"/>
          <w:szCs w:val="24"/>
        </w:rPr>
        <w:t>es. Urb. Los Cafetos”, el cual se destinaria para “Remodelación del rancho comunal existente Urb. Los Cafetos”</w:t>
      </w:r>
    </w:p>
    <w:p w:rsidR="00B64A8C" w:rsidRPr="00CE7739" w:rsidRDefault="00B64A8C" w:rsidP="00B64A8C">
      <w:pPr>
        <w:ind w:left="567" w:right="283"/>
        <w:jc w:val="both"/>
        <w:rPr>
          <w:rFonts w:ascii="Georgia" w:hAnsi="Georgia" w:cs="Arial"/>
          <w:sz w:val="24"/>
          <w:szCs w:val="24"/>
        </w:rPr>
      </w:pPr>
      <w:r w:rsidRPr="00CE7739">
        <w:rPr>
          <w:rFonts w:ascii="Georgia" w:hAnsi="Georgia" w:cs="Arial"/>
          <w:sz w:val="24"/>
          <w:szCs w:val="24"/>
        </w:rPr>
        <w:t xml:space="preserve">El cambio de destino solicitado cumple con los requisitos establecidos.  </w:t>
      </w:r>
    </w:p>
    <w:p w:rsidR="00B64A8C" w:rsidRDefault="00B64A8C" w:rsidP="005C0641">
      <w:pPr>
        <w:ind w:left="567" w:right="283"/>
        <w:jc w:val="both"/>
        <w:rPr>
          <w:rFonts w:ascii="Georgia" w:hAnsi="Georgia" w:cs="Arial"/>
          <w:b/>
          <w:sz w:val="24"/>
          <w:szCs w:val="24"/>
        </w:rPr>
      </w:pPr>
      <w:r w:rsidRPr="00CE7739">
        <w:rPr>
          <w:rFonts w:ascii="Georgia" w:hAnsi="Georgia" w:cs="Arial"/>
          <w:sz w:val="24"/>
          <w:szCs w:val="24"/>
        </w:rPr>
        <w:t xml:space="preserve">Por lo anterior se deberá de enviar al Concejo Municipal para que valore si aprueba o deniega la solicitud de  </w:t>
      </w:r>
      <w:r w:rsidRPr="00CE7739">
        <w:rPr>
          <w:rFonts w:ascii="Georgia" w:hAnsi="Georgia" w:cs="Arial"/>
          <w:b/>
          <w:sz w:val="24"/>
          <w:szCs w:val="24"/>
        </w:rPr>
        <w:t>cambio de destino</w:t>
      </w:r>
      <w:r w:rsidRPr="00CE7739">
        <w:rPr>
          <w:rFonts w:ascii="Georgia" w:hAnsi="Georgia" w:cs="Arial"/>
          <w:sz w:val="24"/>
          <w:szCs w:val="24"/>
        </w:rPr>
        <w:t xml:space="preserve"> y la </w:t>
      </w:r>
      <w:r w:rsidRPr="00CE7739">
        <w:rPr>
          <w:rFonts w:ascii="Georgia" w:hAnsi="Georgia" w:cs="Arial"/>
          <w:b/>
          <w:sz w:val="24"/>
          <w:szCs w:val="24"/>
        </w:rPr>
        <w:t>ampliación de plazo.”</w:t>
      </w:r>
    </w:p>
    <w:p w:rsidR="005C0641" w:rsidRDefault="005C0641" w:rsidP="005C0641">
      <w:pPr>
        <w:ind w:left="567" w:right="283"/>
        <w:jc w:val="both"/>
        <w:rPr>
          <w:rFonts w:ascii="Georgia" w:hAnsi="Georgia" w:cs="Arial"/>
          <w:b/>
          <w:sz w:val="24"/>
          <w:szCs w:val="24"/>
        </w:rPr>
      </w:pPr>
    </w:p>
    <w:p w:rsidR="005C0641" w:rsidRDefault="005C0641" w:rsidP="005C0641">
      <w:pPr>
        <w:ind w:left="567" w:right="283"/>
        <w:jc w:val="both"/>
        <w:rPr>
          <w:rFonts w:ascii="Georgia" w:hAnsi="Georgia" w:cs="Arial"/>
          <w:b/>
          <w:sz w:val="24"/>
          <w:szCs w:val="24"/>
        </w:rPr>
      </w:pPr>
    </w:p>
    <w:p w:rsidR="005C0641" w:rsidRPr="005C0641" w:rsidRDefault="005C0641" w:rsidP="005C0641">
      <w:pPr>
        <w:ind w:left="567" w:right="283"/>
        <w:jc w:val="both"/>
        <w:rPr>
          <w:rFonts w:ascii="Georgia" w:hAnsi="Georgia" w:cs="Arial"/>
          <w:b/>
          <w:sz w:val="24"/>
          <w:szCs w:val="24"/>
        </w:rPr>
      </w:pPr>
    </w:p>
    <w:p w:rsidR="00B64A8C" w:rsidRPr="00CE7739" w:rsidRDefault="00B64A8C" w:rsidP="00480883">
      <w:pPr>
        <w:pStyle w:val="Sinespaciado"/>
        <w:jc w:val="both"/>
        <w:rPr>
          <w:rFonts w:ascii="Georgia" w:hAnsi="Georgia"/>
          <w:b/>
          <w:sz w:val="24"/>
          <w:szCs w:val="24"/>
        </w:rPr>
      </w:pPr>
      <w:r w:rsidRPr="00CE7739">
        <w:rPr>
          <w:rFonts w:ascii="Georgia" w:eastAsia="Calibri" w:hAnsi="Georgia"/>
          <w:b/>
          <w:sz w:val="24"/>
          <w:szCs w:val="24"/>
        </w:rPr>
        <w:lastRenderedPageBreak/>
        <w:t xml:space="preserve">// CON MOTIVO Y FUNDAMENTO EN EL DOCUMENTO </w:t>
      </w:r>
      <w:r w:rsidRPr="00CE7739">
        <w:rPr>
          <w:rFonts w:ascii="Georgia" w:hAnsi="Georgia"/>
          <w:b/>
          <w:sz w:val="24"/>
          <w:szCs w:val="24"/>
        </w:rPr>
        <w:t xml:space="preserve">PI-109-2015 SUSCRITO POR LA LICDA. JACQUELINE FERNÁNDEZ C. – PLANIFICADORA </w:t>
      </w:r>
      <w:r w:rsidR="00480883" w:rsidRPr="00CE7739">
        <w:rPr>
          <w:rFonts w:ascii="Georgia" w:hAnsi="Georgia"/>
          <w:b/>
          <w:sz w:val="24"/>
          <w:szCs w:val="24"/>
        </w:rPr>
        <w:t>I</w:t>
      </w:r>
      <w:r w:rsidRPr="00CE7739">
        <w:rPr>
          <w:rFonts w:ascii="Georgia" w:hAnsi="Georgia"/>
          <w:b/>
          <w:sz w:val="24"/>
          <w:szCs w:val="24"/>
        </w:rPr>
        <w:t xml:space="preserve">NSTITUCIONAL, EL CONCEJO MUNICIPAL ACUERDA POR UNANIMIDAD: </w:t>
      </w:r>
    </w:p>
    <w:p w:rsidR="00B64A8C" w:rsidRPr="00CE7739" w:rsidRDefault="00B64A8C" w:rsidP="00480883">
      <w:pPr>
        <w:pStyle w:val="Sinespaciado"/>
        <w:numPr>
          <w:ilvl w:val="0"/>
          <w:numId w:val="8"/>
        </w:numPr>
        <w:jc w:val="both"/>
        <w:rPr>
          <w:rFonts w:ascii="Georgia" w:hAnsi="Georgia"/>
          <w:b/>
          <w:sz w:val="24"/>
          <w:szCs w:val="24"/>
        </w:rPr>
      </w:pPr>
      <w:r w:rsidRPr="00CE7739">
        <w:rPr>
          <w:rFonts w:ascii="Georgia" w:eastAsia="Calibri" w:hAnsi="Georgia"/>
          <w:b/>
          <w:sz w:val="24"/>
          <w:szCs w:val="24"/>
        </w:rPr>
        <w:t xml:space="preserve">APROBAR EL </w:t>
      </w:r>
      <w:r w:rsidRPr="00CE7739">
        <w:rPr>
          <w:rFonts w:ascii="Georgia" w:hAnsi="Georgia"/>
          <w:b/>
          <w:sz w:val="24"/>
          <w:szCs w:val="24"/>
        </w:rPr>
        <w:t xml:space="preserve">CAMBIO DE DESTINO DE LA PARTIDA REPARACIÓN DEL SALÓN COMUNAL MONTE VERDE Y MOBILIARIO POR CIERRE DE PLAY GROUND DE LAURELES EN MONTE VERDE CON MALLA CICLÓN, CUNETAS ANCHO DE 3X3 ACERA 1.20 X 10 X 3, 3 JUEGOS DE JARDÍN Y CAMBIA LAS GRADAS POR RAMPA. </w:t>
      </w:r>
    </w:p>
    <w:p w:rsidR="00B64A8C" w:rsidRPr="00CE7739" w:rsidRDefault="00B64A8C" w:rsidP="00480883">
      <w:pPr>
        <w:pStyle w:val="Sinespaciado"/>
        <w:numPr>
          <w:ilvl w:val="0"/>
          <w:numId w:val="8"/>
        </w:numPr>
        <w:jc w:val="both"/>
        <w:rPr>
          <w:rFonts w:ascii="Georgia" w:hAnsi="Georgia"/>
          <w:b/>
          <w:sz w:val="24"/>
          <w:szCs w:val="24"/>
        </w:rPr>
      </w:pPr>
      <w:r w:rsidRPr="00CE7739">
        <w:rPr>
          <w:rFonts w:ascii="Georgia" w:hAnsi="Georgia"/>
          <w:b/>
          <w:sz w:val="24"/>
          <w:szCs w:val="24"/>
        </w:rPr>
        <w:t>APROBAR EL CAMBIO DE DESTINO DE LA PARTIDA CIERRE CON MALLA DE LA ORILLA DE LA QUEBRADA  AIRES. URB. LOS CAFETOS POR REMODELACIÓN DEL RANCHO COMUNAL EXISTENTE URB. LOS CAFETOS</w:t>
      </w:r>
    </w:p>
    <w:p w:rsidR="00B64A8C" w:rsidRPr="00CE7739" w:rsidRDefault="00B64A8C" w:rsidP="00480883">
      <w:pPr>
        <w:pStyle w:val="Sinespaciado"/>
        <w:numPr>
          <w:ilvl w:val="0"/>
          <w:numId w:val="8"/>
        </w:numPr>
        <w:jc w:val="both"/>
        <w:rPr>
          <w:rFonts w:ascii="Georgia" w:eastAsia="Calibri" w:hAnsi="Georgia"/>
          <w:b/>
          <w:sz w:val="24"/>
          <w:szCs w:val="24"/>
        </w:rPr>
      </w:pPr>
      <w:r w:rsidRPr="00CE7739">
        <w:rPr>
          <w:rFonts w:ascii="Georgia" w:hAnsi="Georgia"/>
          <w:b/>
          <w:sz w:val="24"/>
          <w:szCs w:val="24"/>
        </w:rPr>
        <w:t xml:space="preserve">APROBAR LA AMPLIACIÓN DE PLAZO </w:t>
      </w:r>
      <w:r w:rsidRPr="00CE7739">
        <w:rPr>
          <w:rFonts w:ascii="Georgia" w:eastAsia="Calibri" w:hAnsi="Georgia"/>
          <w:b/>
          <w:sz w:val="24"/>
          <w:szCs w:val="24"/>
        </w:rPr>
        <w:t xml:space="preserve">HASTA POR 6 MESES PARA EJECUTAR EL SALDO DE LA PARTIDA </w:t>
      </w:r>
      <w:r w:rsidRPr="00CE7739">
        <w:rPr>
          <w:rFonts w:ascii="Georgia" w:hAnsi="Georgia"/>
          <w:b/>
          <w:sz w:val="24"/>
          <w:szCs w:val="24"/>
        </w:rPr>
        <w:t>“CIERRE CON MALLA DE LA ORILLA DE LA QUEBRADA  AIRES. URB. LOS CAFETOS”, EL CUAL SE DESTINA PARA “REMODELACIÓN DEL RANCHO COMUNAL EXISTENTE URB. LOS CAFETOS”</w:t>
      </w:r>
    </w:p>
    <w:p w:rsidR="00B64A8C" w:rsidRPr="00CE7739" w:rsidRDefault="00B64A8C" w:rsidP="00480883">
      <w:pPr>
        <w:pStyle w:val="Sinespaciado"/>
        <w:rPr>
          <w:rFonts w:ascii="Georgia" w:eastAsia="Calibri" w:hAnsi="Georgia"/>
          <w:b/>
          <w:sz w:val="24"/>
          <w:szCs w:val="24"/>
        </w:rPr>
      </w:pPr>
      <w:r w:rsidRPr="00CE7739">
        <w:rPr>
          <w:rFonts w:ascii="Georgia" w:eastAsia="Calibri" w:hAnsi="Georgia"/>
          <w:b/>
          <w:sz w:val="24"/>
          <w:szCs w:val="24"/>
        </w:rPr>
        <w:t>// ACUERDO DEFINITIVAMENTE APROBADO.</w:t>
      </w:r>
    </w:p>
    <w:p w:rsidR="003B343F" w:rsidRDefault="003B343F" w:rsidP="00594161">
      <w:pPr>
        <w:jc w:val="both"/>
        <w:rPr>
          <w:rFonts w:ascii="Georgia" w:hAnsi="Georgia" w:cs="Arial"/>
          <w:b/>
          <w:sz w:val="28"/>
          <w:szCs w:val="28"/>
          <w:u w:val="single"/>
        </w:rPr>
      </w:pPr>
    </w:p>
    <w:p w:rsidR="00594161" w:rsidRDefault="00594161" w:rsidP="005C0641">
      <w:pPr>
        <w:jc w:val="both"/>
        <w:rPr>
          <w:rFonts w:ascii="Georgia" w:hAnsi="Georgia" w:cs="Arial"/>
          <w:b/>
          <w:sz w:val="28"/>
          <w:szCs w:val="28"/>
          <w:u w:val="single"/>
        </w:rPr>
      </w:pPr>
      <w:r w:rsidRPr="00480883">
        <w:rPr>
          <w:rFonts w:ascii="Georgia" w:hAnsi="Georgia" w:cs="Arial"/>
          <w:b/>
          <w:sz w:val="28"/>
          <w:szCs w:val="28"/>
          <w:u w:val="single"/>
        </w:rPr>
        <w:t>SIN MÁS ASUNTOS QUE TRATAR LA PRESIDENCIA DA POR CONCLUIDA LA SESIÓN AL SER LAS VEINTE HORAS CON CUARENTA MINUTOS.</w:t>
      </w:r>
    </w:p>
    <w:p w:rsidR="005C0641" w:rsidRDefault="005C0641" w:rsidP="005C0641">
      <w:pPr>
        <w:jc w:val="both"/>
        <w:rPr>
          <w:rFonts w:ascii="Georgia" w:hAnsi="Georgia" w:cs="Arial"/>
          <w:b/>
          <w:sz w:val="28"/>
          <w:szCs w:val="28"/>
          <w:u w:val="single"/>
        </w:rPr>
      </w:pPr>
    </w:p>
    <w:p w:rsidR="005C0641" w:rsidRPr="005C0641" w:rsidRDefault="005C0641" w:rsidP="005C0641">
      <w:pPr>
        <w:jc w:val="both"/>
        <w:rPr>
          <w:rFonts w:ascii="Georgia" w:hAnsi="Georgia" w:cs="Arial"/>
          <w:b/>
          <w:sz w:val="28"/>
          <w:szCs w:val="28"/>
          <w:u w:val="single"/>
        </w:rPr>
      </w:pPr>
      <w:bookmarkStart w:id="0" w:name="_GoBack"/>
      <w:bookmarkEnd w:id="0"/>
    </w:p>
    <w:p w:rsidR="002D50EE" w:rsidRPr="00480883" w:rsidRDefault="00594161" w:rsidP="00594161">
      <w:pPr>
        <w:pStyle w:val="Sinespaciado"/>
        <w:ind w:right="-232"/>
        <w:rPr>
          <w:rFonts w:ascii="Georgia" w:hAnsi="Georgia"/>
          <w:b/>
          <w:sz w:val="24"/>
          <w:szCs w:val="24"/>
        </w:rPr>
      </w:pPr>
      <w:r w:rsidRPr="00480883">
        <w:rPr>
          <w:rFonts w:ascii="Georgia" w:hAnsi="Georgia"/>
          <w:b/>
          <w:sz w:val="24"/>
          <w:szCs w:val="24"/>
        </w:rPr>
        <w:t>MSC. FLORY A. ÁLVAREZ RODRÍGUEZ   L</w:t>
      </w:r>
      <w:r w:rsidR="002D50EE" w:rsidRPr="00480883">
        <w:rPr>
          <w:rFonts w:ascii="Georgia" w:hAnsi="Georgia"/>
          <w:b/>
          <w:sz w:val="24"/>
          <w:szCs w:val="24"/>
        </w:rPr>
        <w:t>IC. MANUEL ZUMBADO ARAYA</w:t>
      </w:r>
    </w:p>
    <w:p w:rsidR="002D50EE" w:rsidRPr="00480883" w:rsidRDefault="00594161" w:rsidP="00594161">
      <w:pPr>
        <w:pStyle w:val="Sinespaciado"/>
        <w:rPr>
          <w:rFonts w:ascii="Georgia" w:hAnsi="Georgia"/>
          <w:b/>
          <w:sz w:val="24"/>
          <w:szCs w:val="24"/>
        </w:rPr>
      </w:pPr>
      <w:r w:rsidRPr="00480883">
        <w:rPr>
          <w:rFonts w:ascii="Georgia" w:hAnsi="Georgia"/>
          <w:b/>
          <w:sz w:val="24"/>
          <w:szCs w:val="24"/>
        </w:rPr>
        <w:t xml:space="preserve">SECRETARIA CONCEJO MUNICIPAL        </w:t>
      </w:r>
      <w:r w:rsidR="002D50EE" w:rsidRPr="00480883">
        <w:rPr>
          <w:rFonts w:ascii="Georgia" w:hAnsi="Georgia"/>
          <w:b/>
          <w:sz w:val="24"/>
          <w:szCs w:val="24"/>
        </w:rPr>
        <w:t>PRESIDENTE MUNICIPAL</w:t>
      </w:r>
    </w:p>
    <w:p w:rsidR="00F44DA1" w:rsidRDefault="00F44DA1" w:rsidP="00594161">
      <w:pPr>
        <w:ind w:right="-232"/>
        <w:rPr>
          <w:sz w:val="24"/>
          <w:szCs w:val="24"/>
        </w:rPr>
      </w:pPr>
    </w:p>
    <w:p w:rsidR="00480883" w:rsidRPr="00480883" w:rsidRDefault="00480883" w:rsidP="00594161">
      <w:pPr>
        <w:ind w:right="-232"/>
        <w:rPr>
          <w:rFonts w:ascii="Bookman Old Style" w:hAnsi="Bookman Old Style"/>
          <w:i/>
          <w:sz w:val="24"/>
          <w:szCs w:val="24"/>
        </w:rPr>
      </w:pPr>
      <w:proofErr w:type="spellStart"/>
      <w:proofErr w:type="gramStart"/>
      <w:r w:rsidRPr="00480883">
        <w:rPr>
          <w:rFonts w:ascii="Bookman Old Style" w:hAnsi="Bookman Old Style"/>
          <w:i/>
          <w:sz w:val="24"/>
          <w:szCs w:val="24"/>
        </w:rPr>
        <w:t>far</w:t>
      </w:r>
      <w:proofErr w:type="spellEnd"/>
      <w:proofErr w:type="gramEnd"/>
      <w:r w:rsidRPr="00480883">
        <w:rPr>
          <w:rFonts w:ascii="Bookman Old Style" w:hAnsi="Bookman Old Style"/>
          <w:i/>
          <w:sz w:val="24"/>
          <w:szCs w:val="24"/>
        </w:rPr>
        <w:t>/.</w:t>
      </w:r>
    </w:p>
    <w:sectPr w:rsidR="00480883" w:rsidRPr="00480883" w:rsidSect="005C0641">
      <w:headerReference w:type="default" r:id="rId13"/>
      <w:footerReference w:type="default" r:id="rId14"/>
      <w:pgSz w:w="12242" w:h="18722" w:code="119"/>
      <w:pgMar w:top="1418" w:right="1469"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43F" w:rsidRDefault="003B343F" w:rsidP="003B343F">
      <w:pPr>
        <w:spacing w:after="0" w:line="240" w:lineRule="auto"/>
      </w:pPr>
      <w:r>
        <w:separator/>
      </w:r>
    </w:p>
  </w:endnote>
  <w:endnote w:type="continuationSeparator" w:id="0">
    <w:p w:rsidR="003B343F" w:rsidRDefault="003B343F" w:rsidP="003B3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351228"/>
      <w:docPartObj>
        <w:docPartGallery w:val="Page Numbers (Bottom of Page)"/>
        <w:docPartUnique/>
      </w:docPartObj>
    </w:sdtPr>
    <w:sdtEndPr/>
    <w:sdtContent>
      <w:p w:rsidR="003B343F" w:rsidRDefault="003B343F">
        <w:pPr>
          <w:pStyle w:val="Piedepgina"/>
          <w:jc w:val="center"/>
        </w:pPr>
        <w:r>
          <w:fldChar w:fldCharType="begin"/>
        </w:r>
        <w:r>
          <w:instrText>PAGE   \* MERGEFORMAT</w:instrText>
        </w:r>
        <w:r>
          <w:fldChar w:fldCharType="separate"/>
        </w:r>
        <w:r w:rsidR="005C0641" w:rsidRPr="005C0641">
          <w:rPr>
            <w:noProof/>
            <w:lang w:val="es-ES"/>
          </w:rPr>
          <w:t>10</w:t>
        </w:r>
        <w:r>
          <w:fldChar w:fldCharType="end"/>
        </w:r>
      </w:p>
    </w:sdtContent>
  </w:sdt>
  <w:p w:rsidR="003B343F" w:rsidRDefault="003B34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43F" w:rsidRDefault="003B343F" w:rsidP="003B343F">
      <w:pPr>
        <w:spacing w:after="0" w:line="240" w:lineRule="auto"/>
      </w:pPr>
      <w:r>
        <w:separator/>
      </w:r>
    </w:p>
  </w:footnote>
  <w:footnote w:type="continuationSeparator" w:id="0">
    <w:p w:rsidR="003B343F" w:rsidRDefault="003B343F" w:rsidP="003B34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449624"/>
      <w:docPartObj>
        <w:docPartGallery w:val="Page Numbers (Top of Page)"/>
        <w:docPartUnique/>
      </w:docPartObj>
    </w:sdtPr>
    <w:sdtEndPr/>
    <w:sdtContent>
      <w:p w:rsidR="003B343F" w:rsidRDefault="003B343F">
        <w:pPr>
          <w:pStyle w:val="Encabezado"/>
          <w:jc w:val="center"/>
        </w:pPr>
        <w:r>
          <w:fldChar w:fldCharType="begin"/>
        </w:r>
        <w:r>
          <w:instrText>PAGE   \* MERGEFORMAT</w:instrText>
        </w:r>
        <w:r>
          <w:fldChar w:fldCharType="separate"/>
        </w:r>
        <w:r w:rsidR="005C0641" w:rsidRPr="005C0641">
          <w:rPr>
            <w:noProof/>
            <w:lang w:val="es-ES"/>
          </w:rPr>
          <w:t>10</w:t>
        </w:r>
        <w:r>
          <w:fldChar w:fldCharType="end"/>
        </w:r>
      </w:p>
    </w:sdtContent>
  </w:sdt>
  <w:p w:rsidR="003B343F" w:rsidRDefault="003B343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573ED"/>
    <w:multiLevelType w:val="hybridMultilevel"/>
    <w:tmpl w:val="3AFC3D4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80164B9"/>
    <w:multiLevelType w:val="hybridMultilevel"/>
    <w:tmpl w:val="86F005D8"/>
    <w:lvl w:ilvl="0" w:tplc="C9F67A04">
      <w:start w:val="101"/>
      <w:numFmt w:val="bullet"/>
      <w:lvlText w:val="-"/>
      <w:lvlJc w:val="left"/>
      <w:pPr>
        <w:ind w:left="1065" w:hanging="360"/>
      </w:pPr>
      <w:rPr>
        <w:rFonts w:ascii="Georgia" w:eastAsiaTheme="minorHAnsi" w:hAnsi="Georgia" w:cstheme="minorBidi" w:hint="default"/>
      </w:rPr>
    </w:lvl>
    <w:lvl w:ilvl="1" w:tplc="140A0003" w:tentative="1">
      <w:start w:val="1"/>
      <w:numFmt w:val="bullet"/>
      <w:lvlText w:val="o"/>
      <w:lvlJc w:val="left"/>
      <w:pPr>
        <w:ind w:left="1785" w:hanging="360"/>
      </w:pPr>
      <w:rPr>
        <w:rFonts w:ascii="Courier New" w:hAnsi="Courier New" w:cs="Courier New" w:hint="default"/>
      </w:rPr>
    </w:lvl>
    <w:lvl w:ilvl="2" w:tplc="140A0005" w:tentative="1">
      <w:start w:val="1"/>
      <w:numFmt w:val="bullet"/>
      <w:lvlText w:val=""/>
      <w:lvlJc w:val="left"/>
      <w:pPr>
        <w:ind w:left="2505" w:hanging="360"/>
      </w:pPr>
      <w:rPr>
        <w:rFonts w:ascii="Wingdings" w:hAnsi="Wingdings" w:hint="default"/>
      </w:rPr>
    </w:lvl>
    <w:lvl w:ilvl="3" w:tplc="140A0001" w:tentative="1">
      <w:start w:val="1"/>
      <w:numFmt w:val="bullet"/>
      <w:lvlText w:val=""/>
      <w:lvlJc w:val="left"/>
      <w:pPr>
        <w:ind w:left="3225" w:hanging="360"/>
      </w:pPr>
      <w:rPr>
        <w:rFonts w:ascii="Symbol" w:hAnsi="Symbol" w:hint="default"/>
      </w:rPr>
    </w:lvl>
    <w:lvl w:ilvl="4" w:tplc="140A0003" w:tentative="1">
      <w:start w:val="1"/>
      <w:numFmt w:val="bullet"/>
      <w:lvlText w:val="o"/>
      <w:lvlJc w:val="left"/>
      <w:pPr>
        <w:ind w:left="3945" w:hanging="360"/>
      </w:pPr>
      <w:rPr>
        <w:rFonts w:ascii="Courier New" w:hAnsi="Courier New" w:cs="Courier New" w:hint="default"/>
      </w:rPr>
    </w:lvl>
    <w:lvl w:ilvl="5" w:tplc="140A0005" w:tentative="1">
      <w:start w:val="1"/>
      <w:numFmt w:val="bullet"/>
      <w:lvlText w:val=""/>
      <w:lvlJc w:val="left"/>
      <w:pPr>
        <w:ind w:left="4665" w:hanging="360"/>
      </w:pPr>
      <w:rPr>
        <w:rFonts w:ascii="Wingdings" w:hAnsi="Wingdings" w:hint="default"/>
      </w:rPr>
    </w:lvl>
    <w:lvl w:ilvl="6" w:tplc="140A0001" w:tentative="1">
      <w:start w:val="1"/>
      <w:numFmt w:val="bullet"/>
      <w:lvlText w:val=""/>
      <w:lvlJc w:val="left"/>
      <w:pPr>
        <w:ind w:left="5385" w:hanging="360"/>
      </w:pPr>
      <w:rPr>
        <w:rFonts w:ascii="Symbol" w:hAnsi="Symbol" w:hint="default"/>
      </w:rPr>
    </w:lvl>
    <w:lvl w:ilvl="7" w:tplc="140A0003" w:tentative="1">
      <w:start w:val="1"/>
      <w:numFmt w:val="bullet"/>
      <w:lvlText w:val="o"/>
      <w:lvlJc w:val="left"/>
      <w:pPr>
        <w:ind w:left="6105" w:hanging="360"/>
      </w:pPr>
      <w:rPr>
        <w:rFonts w:ascii="Courier New" w:hAnsi="Courier New" w:cs="Courier New" w:hint="default"/>
      </w:rPr>
    </w:lvl>
    <w:lvl w:ilvl="8" w:tplc="140A0005" w:tentative="1">
      <w:start w:val="1"/>
      <w:numFmt w:val="bullet"/>
      <w:lvlText w:val=""/>
      <w:lvlJc w:val="left"/>
      <w:pPr>
        <w:ind w:left="6825" w:hanging="360"/>
      </w:pPr>
      <w:rPr>
        <w:rFonts w:ascii="Wingdings" w:hAnsi="Wingdings" w:hint="default"/>
      </w:rPr>
    </w:lvl>
  </w:abstractNum>
  <w:abstractNum w:abstractNumId="2" w15:restartNumberingAfterBreak="0">
    <w:nsid w:val="291D0364"/>
    <w:multiLevelType w:val="hybridMultilevel"/>
    <w:tmpl w:val="CFD0DD64"/>
    <w:lvl w:ilvl="0" w:tplc="22EE5DDA">
      <w:start w:val="1"/>
      <w:numFmt w:val="lowerLetter"/>
      <w:lvlText w:val="%1."/>
      <w:lvlJc w:val="left"/>
      <w:pPr>
        <w:ind w:left="720" w:hanging="360"/>
      </w:pPr>
      <w:rPr>
        <w:rFonts w:eastAsia="Calibri"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2300E23"/>
    <w:multiLevelType w:val="hybridMultilevel"/>
    <w:tmpl w:val="1E80728A"/>
    <w:lvl w:ilvl="0" w:tplc="B3461E66">
      <w:start w:val="1"/>
      <w:numFmt w:val="bullet"/>
      <w:lvlText w:val=" "/>
      <w:lvlJc w:val="left"/>
      <w:pPr>
        <w:tabs>
          <w:tab w:val="num" w:pos="720"/>
        </w:tabs>
        <w:ind w:left="720" w:hanging="360"/>
      </w:pPr>
      <w:rPr>
        <w:rFonts w:ascii="Calibri" w:hAnsi="Calibri" w:hint="default"/>
      </w:rPr>
    </w:lvl>
    <w:lvl w:ilvl="1" w:tplc="AD8ED05A" w:tentative="1">
      <w:start w:val="1"/>
      <w:numFmt w:val="bullet"/>
      <w:lvlText w:val=" "/>
      <w:lvlJc w:val="left"/>
      <w:pPr>
        <w:tabs>
          <w:tab w:val="num" w:pos="1440"/>
        </w:tabs>
        <w:ind w:left="1440" w:hanging="360"/>
      </w:pPr>
      <w:rPr>
        <w:rFonts w:ascii="Calibri" w:hAnsi="Calibri" w:hint="default"/>
      </w:rPr>
    </w:lvl>
    <w:lvl w:ilvl="2" w:tplc="C562E9C8" w:tentative="1">
      <w:start w:val="1"/>
      <w:numFmt w:val="bullet"/>
      <w:lvlText w:val=" "/>
      <w:lvlJc w:val="left"/>
      <w:pPr>
        <w:tabs>
          <w:tab w:val="num" w:pos="2160"/>
        </w:tabs>
        <w:ind w:left="2160" w:hanging="360"/>
      </w:pPr>
      <w:rPr>
        <w:rFonts w:ascii="Calibri" w:hAnsi="Calibri" w:hint="default"/>
      </w:rPr>
    </w:lvl>
    <w:lvl w:ilvl="3" w:tplc="3E302B7E" w:tentative="1">
      <w:start w:val="1"/>
      <w:numFmt w:val="bullet"/>
      <w:lvlText w:val=" "/>
      <w:lvlJc w:val="left"/>
      <w:pPr>
        <w:tabs>
          <w:tab w:val="num" w:pos="2880"/>
        </w:tabs>
        <w:ind w:left="2880" w:hanging="360"/>
      </w:pPr>
      <w:rPr>
        <w:rFonts w:ascii="Calibri" w:hAnsi="Calibri" w:hint="default"/>
      </w:rPr>
    </w:lvl>
    <w:lvl w:ilvl="4" w:tplc="0C126F18" w:tentative="1">
      <w:start w:val="1"/>
      <w:numFmt w:val="bullet"/>
      <w:lvlText w:val=" "/>
      <w:lvlJc w:val="left"/>
      <w:pPr>
        <w:tabs>
          <w:tab w:val="num" w:pos="3600"/>
        </w:tabs>
        <w:ind w:left="3600" w:hanging="360"/>
      </w:pPr>
      <w:rPr>
        <w:rFonts w:ascii="Calibri" w:hAnsi="Calibri" w:hint="default"/>
      </w:rPr>
    </w:lvl>
    <w:lvl w:ilvl="5" w:tplc="85D83672" w:tentative="1">
      <w:start w:val="1"/>
      <w:numFmt w:val="bullet"/>
      <w:lvlText w:val=" "/>
      <w:lvlJc w:val="left"/>
      <w:pPr>
        <w:tabs>
          <w:tab w:val="num" w:pos="4320"/>
        </w:tabs>
        <w:ind w:left="4320" w:hanging="360"/>
      </w:pPr>
      <w:rPr>
        <w:rFonts w:ascii="Calibri" w:hAnsi="Calibri" w:hint="default"/>
      </w:rPr>
    </w:lvl>
    <w:lvl w:ilvl="6" w:tplc="FCBAFBF8" w:tentative="1">
      <w:start w:val="1"/>
      <w:numFmt w:val="bullet"/>
      <w:lvlText w:val=" "/>
      <w:lvlJc w:val="left"/>
      <w:pPr>
        <w:tabs>
          <w:tab w:val="num" w:pos="5040"/>
        </w:tabs>
        <w:ind w:left="5040" w:hanging="360"/>
      </w:pPr>
      <w:rPr>
        <w:rFonts w:ascii="Calibri" w:hAnsi="Calibri" w:hint="default"/>
      </w:rPr>
    </w:lvl>
    <w:lvl w:ilvl="7" w:tplc="010C727E" w:tentative="1">
      <w:start w:val="1"/>
      <w:numFmt w:val="bullet"/>
      <w:lvlText w:val=" "/>
      <w:lvlJc w:val="left"/>
      <w:pPr>
        <w:tabs>
          <w:tab w:val="num" w:pos="5760"/>
        </w:tabs>
        <w:ind w:left="5760" w:hanging="360"/>
      </w:pPr>
      <w:rPr>
        <w:rFonts w:ascii="Calibri" w:hAnsi="Calibri" w:hint="default"/>
      </w:rPr>
    </w:lvl>
    <w:lvl w:ilvl="8" w:tplc="CEFC4AAA" w:tentative="1">
      <w:start w:val="1"/>
      <w:numFmt w:val="bullet"/>
      <w:lvlText w:val=" "/>
      <w:lvlJc w:val="left"/>
      <w:pPr>
        <w:tabs>
          <w:tab w:val="num" w:pos="6480"/>
        </w:tabs>
        <w:ind w:left="6480" w:hanging="360"/>
      </w:pPr>
      <w:rPr>
        <w:rFonts w:ascii="Calibri" w:hAnsi="Calibri" w:hint="default"/>
      </w:rPr>
    </w:lvl>
  </w:abstractNum>
  <w:abstractNum w:abstractNumId="4" w15:restartNumberingAfterBreak="0">
    <w:nsid w:val="4ABF386F"/>
    <w:multiLevelType w:val="hybridMultilevel"/>
    <w:tmpl w:val="148490CC"/>
    <w:lvl w:ilvl="0" w:tplc="ADA2D1B2">
      <w:start w:val="1"/>
      <w:numFmt w:val="lowerLetter"/>
      <w:lvlText w:val="%1."/>
      <w:lvlJc w:val="left"/>
      <w:pPr>
        <w:ind w:left="720" w:hanging="360"/>
      </w:pPr>
      <w:rPr>
        <w:rFonts w:eastAsia="Calibri"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62E4007"/>
    <w:multiLevelType w:val="hybridMultilevel"/>
    <w:tmpl w:val="39526E0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7BBA6472"/>
    <w:multiLevelType w:val="hybridMultilevel"/>
    <w:tmpl w:val="750253E4"/>
    <w:lvl w:ilvl="0" w:tplc="CC66F706">
      <w:start w:val="1"/>
      <w:numFmt w:val="bullet"/>
      <w:lvlText w:val=" "/>
      <w:lvlJc w:val="left"/>
      <w:pPr>
        <w:tabs>
          <w:tab w:val="num" w:pos="720"/>
        </w:tabs>
        <w:ind w:left="720" w:hanging="360"/>
      </w:pPr>
      <w:rPr>
        <w:rFonts w:ascii="Calibri" w:hAnsi="Calibri" w:hint="default"/>
      </w:rPr>
    </w:lvl>
    <w:lvl w:ilvl="1" w:tplc="314A3F20" w:tentative="1">
      <w:start w:val="1"/>
      <w:numFmt w:val="bullet"/>
      <w:lvlText w:val=" "/>
      <w:lvlJc w:val="left"/>
      <w:pPr>
        <w:tabs>
          <w:tab w:val="num" w:pos="1440"/>
        </w:tabs>
        <w:ind w:left="1440" w:hanging="360"/>
      </w:pPr>
      <w:rPr>
        <w:rFonts w:ascii="Calibri" w:hAnsi="Calibri" w:hint="default"/>
      </w:rPr>
    </w:lvl>
    <w:lvl w:ilvl="2" w:tplc="11A67AAE" w:tentative="1">
      <w:start w:val="1"/>
      <w:numFmt w:val="bullet"/>
      <w:lvlText w:val=" "/>
      <w:lvlJc w:val="left"/>
      <w:pPr>
        <w:tabs>
          <w:tab w:val="num" w:pos="2160"/>
        </w:tabs>
        <w:ind w:left="2160" w:hanging="360"/>
      </w:pPr>
      <w:rPr>
        <w:rFonts w:ascii="Calibri" w:hAnsi="Calibri" w:hint="default"/>
      </w:rPr>
    </w:lvl>
    <w:lvl w:ilvl="3" w:tplc="E9A88948" w:tentative="1">
      <w:start w:val="1"/>
      <w:numFmt w:val="bullet"/>
      <w:lvlText w:val=" "/>
      <w:lvlJc w:val="left"/>
      <w:pPr>
        <w:tabs>
          <w:tab w:val="num" w:pos="2880"/>
        </w:tabs>
        <w:ind w:left="2880" w:hanging="360"/>
      </w:pPr>
      <w:rPr>
        <w:rFonts w:ascii="Calibri" w:hAnsi="Calibri" w:hint="default"/>
      </w:rPr>
    </w:lvl>
    <w:lvl w:ilvl="4" w:tplc="291A488A" w:tentative="1">
      <w:start w:val="1"/>
      <w:numFmt w:val="bullet"/>
      <w:lvlText w:val=" "/>
      <w:lvlJc w:val="left"/>
      <w:pPr>
        <w:tabs>
          <w:tab w:val="num" w:pos="3600"/>
        </w:tabs>
        <w:ind w:left="3600" w:hanging="360"/>
      </w:pPr>
      <w:rPr>
        <w:rFonts w:ascii="Calibri" w:hAnsi="Calibri" w:hint="default"/>
      </w:rPr>
    </w:lvl>
    <w:lvl w:ilvl="5" w:tplc="6DE8B942" w:tentative="1">
      <w:start w:val="1"/>
      <w:numFmt w:val="bullet"/>
      <w:lvlText w:val=" "/>
      <w:lvlJc w:val="left"/>
      <w:pPr>
        <w:tabs>
          <w:tab w:val="num" w:pos="4320"/>
        </w:tabs>
        <w:ind w:left="4320" w:hanging="360"/>
      </w:pPr>
      <w:rPr>
        <w:rFonts w:ascii="Calibri" w:hAnsi="Calibri" w:hint="default"/>
      </w:rPr>
    </w:lvl>
    <w:lvl w:ilvl="6" w:tplc="CB26F91A" w:tentative="1">
      <w:start w:val="1"/>
      <w:numFmt w:val="bullet"/>
      <w:lvlText w:val=" "/>
      <w:lvlJc w:val="left"/>
      <w:pPr>
        <w:tabs>
          <w:tab w:val="num" w:pos="5040"/>
        </w:tabs>
        <w:ind w:left="5040" w:hanging="360"/>
      </w:pPr>
      <w:rPr>
        <w:rFonts w:ascii="Calibri" w:hAnsi="Calibri" w:hint="default"/>
      </w:rPr>
    </w:lvl>
    <w:lvl w:ilvl="7" w:tplc="EF1001D0" w:tentative="1">
      <w:start w:val="1"/>
      <w:numFmt w:val="bullet"/>
      <w:lvlText w:val=" "/>
      <w:lvlJc w:val="left"/>
      <w:pPr>
        <w:tabs>
          <w:tab w:val="num" w:pos="5760"/>
        </w:tabs>
        <w:ind w:left="5760" w:hanging="360"/>
      </w:pPr>
      <w:rPr>
        <w:rFonts w:ascii="Calibri" w:hAnsi="Calibri" w:hint="default"/>
      </w:rPr>
    </w:lvl>
    <w:lvl w:ilvl="8" w:tplc="08DE7A10" w:tentative="1">
      <w:start w:val="1"/>
      <w:numFmt w:val="bullet"/>
      <w:lvlText w:val=" "/>
      <w:lvlJc w:val="left"/>
      <w:pPr>
        <w:tabs>
          <w:tab w:val="num" w:pos="6480"/>
        </w:tabs>
        <w:ind w:left="6480" w:hanging="360"/>
      </w:pPr>
      <w:rPr>
        <w:rFonts w:ascii="Calibri" w:hAnsi="Calibri" w:hint="default"/>
      </w:rPr>
    </w:lvl>
  </w:abstractNum>
  <w:abstractNum w:abstractNumId="7" w15:restartNumberingAfterBreak="0">
    <w:nsid w:val="7DD93B3D"/>
    <w:multiLevelType w:val="hybridMultilevel"/>
    <w:tmpl w:val="D87222E6"/>
    <w:lvl w:ilvl="0" w:tplc="EC26194C">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3"/>
  </w:num>
  <w:num w:numId="5">
    <w:abstractNumId w:val="7"/>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0EE"/>
    <w:rsid w:val="00044922"/>
    <w:rsid w:val="0006287C"/>
    <w:rsid w:val="002D50EE"/>
    <w:rsid w:val="00336B98"/>
    <w:rsid w:val="00356CD8"/>
    <w:rsid w:val="003B343F"/>
    <w:rsid w:val="00451659"/>
    <w:rsid w:val="00480883"/>
    <w:rsid w:val="004E29F0"/>
    <w:rsid w:val="00506DCB"/>
    <w:rsid w:val="00594161"/>
    <w:rsid w:val="005A213A"/>
    <w:rsid w:val="005C0641"/>
    <w:rsid w:val="0064228B"/>
    <w:rsid w:val="00845CE1"/>
    <w:rsid w:val="009D4DAD"/>
    <w:rsid w:val="00A24177"/>
    <w:rsid w:val="00B36B3C"/>
    <w:rsid w:val="00B64A8C"/>
    <w:rsid w:val="00B87004"/>
    <w:rsid w:val="00BC64FE"/>
    <w:rsid w:val="00CC09CD"/>
    <w:rsid w:val="00CE7739"/>
    <w:rsid w:val="00DC02C8"/>
    <w:rsid w:val="00F44DA1"/>
    <w:rsid w:val="00F67FDD"/>
    <w:rsid w:val="00F8181E"/>
    <w:rsid w:val="00FE401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9D3CA-9FB2-4556-ABDC-6AA0B0D8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0E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2D50EE"/>
  </w:style>
  <w:style w:type="paragraph" w:styleId="Sinespaciado">
    <w:name w:val="No Spacing"/>
    <w:link w:val="SinespaciadoCar"/>
    <w:uiPriority w:val="1"/>
    <w:qFormat/>
    <w:rsid w:val="002D50EE"/>
    <w:pPr>
      <w:spacing w:after="0" w:line="240" w:lineRule="auto"/>
    </w:pPr>
  </w:style>
  <w:style w:type="paragraph" w:styleId="Prrafodelista">
    <w:name w:val="List Paragraph"/>
    <w:basedOn w:val="Normal"/>
    <w:link w:val="PrrafodelistaCar"/>
    <w:uiPriority w:val="34"/>
    <w:qFormat/>
    <w:rsid w:val="002D50EE"/>
    <w:pPr>
      <w:spacing w:after="0" w:line="240" w:lineRule="auto"/>
      <w:ind w:left="708"/>
    </w:pPr>
    <w:rPr>
      <w:rFonts w:ascii="Times New Roman" w:eastAsia="Batang" w:hAnsi="Times New Roman" w:cs="Times New Roman"/>
      <w:sz w:val="24"/>
      <w:szCs w:val="24"/>
      <w:lang w:val="es-ES" w:eastAsia="es-ES"/>
    </w:rPr>
  </w:style>
  <w:style w:type="character" w:customStyle="1" w:styleId="PrrafodelistaCar">
    <w:name w:val="Párrafo de lista Car"/>
    <w:link w:val="Prrafodelista"/>
    <w:uiPriority w:val="34"/>
    <w:rsid w:val="002D50EE"/>
    <w:rPr>
      <w:rFonts w:ascii="Times New Roman" w:eastAsia="Batang" w:hAnsi="Times New Roman" w:cs="Times New Roman"/>
      <w:sz w:val="24"/>
      <w:szCs w:val="24"/>
      <w:lang w:val="es-ES" w:eastAsia="es-ES"/>
    </w:rPr>
  </w:style>
  <w:style w:type="table" w:styleId="Tablaconcuadrcula">
    <w:name w:val="Table Grid"/>
    <w:basedOn w:val="Tablanormal"/>
    <w:uiPriority w:val="59"/>
    <w:rsid w:val="00BC6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B34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343F"/>
  </w:style>
  <w:style w:type="paragraph" w:styleId="Piedepgina">
    <w:name w:val="footer"/>
    <w:basedOn w:val="Normal"/>
    <w:link w:val="PiedepginaCar"/>
    <w:uiPriority w:val="99"/>
    <w:unhideWhenUsed/>
    <w:rsid w:val="003B34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343F"/>
  </w:style>
  <w:style w:type="paragraph" w:styleId="Textodeglobo">
    <w:name w:val="Balloon Text"/>
    <w:basedOn w:val="Normal"/>
    <w:link w:val="TextodegloboCar"/>
    <w:uiPriority w:val="99"/>
    <w:semiHidden/>
    <w:unhideWhenUsed/>
    <w:rsid w:val="00B870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70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2869</Words>
  <Characters>15783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Flory Alvarez</dc:creator>
  <cp:keywords/>
  <dc:description/>
  <cp:lastModifiedBy>Evelyn Castellon</cp:lastModifiedBy>
  <cp:revision>2</cp:revision>
  <cp:lastPrinted>2015-12-10T20:51:00Z</cp:lastPrinted>
  <dcterms:created xsi:type="dcterms:W3CDTF">2015-12-10T20:56:00Z</dcterms:created>
  <dcterms:modified xsi:type="dcterms:W3CDTF">2015-12-10T20:56:00Z</dcterms:modified>
</cp:coreProperties>
</file>