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D6" w:rsidRDefault="002940D6" w:rsidP="002940D6">
      <w:pPr>
        <w:pStyle w:val="Instruccionesenvocorreo"/>
        <w:rPr>
          <w:rFonts w:ascii="Bookman Old Style" w:hAnsi="Bookman Old Style" w:cs="Arial"/>
          <w:b/>
          <w:lang w:val="es-ES_tradnl"/>
        </w:rPr>
      </w:pPr>
      <w:r w:rsidRPr="00901EF1">
        <w:rPr>
          <w:rFonts w:ascii="Arial" w:hAnsi="Arial" w:cs="Arial"/>
          <w:b/>
          <w:bCs/>
          <w:noProof/>
          <w:sz w:val="20"/>
          <w:szCs w:val="20"/>
          <w:lang w:eastAsia="es-CR"/>
        </w:rPr>
        <mc:AlternateContent>
          <mc:Choice Requires="wpg">
            <w:drawing>
              <wp:anchor distT="0" distB="0" distL="114300" distR="114300" simplePos="0" relativeHeight="251659264" behindDoc="0" locked="0" layoutInCell="1" allowOverlap="1" wp14:anchorId="5910AC3B" wp14:editId="6FAC29D3">
                <wp:simplePos x="0" y="0"/>
                <wp:positionH relativeFrom="margin">
                  <wp:posOffset>-803910</wp:posOffset>
                </wp:positionH>
                <wp:positionV relativeFrom="paragraph">
                  <wp:posOffset>-709930</wp:posOffset>
                </wp:positionV>
                <wp:extent cx="1821522" cy="1847850"/>
                <wp:effectExtent l="0" t="0" r="762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522" cy="1847850"/>
                          <a:chOff x="288" y="-1596"/>
                          <a:chExt cx="2160" cy="2130"/>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88" y="-274"/>
                            <a:ext cx="2160" cy="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7B1" w:rsidRPr="00926B27" w:rsidRDefault="005127B1" w:rsidP="002940D6">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5127B1" w:rsidRPr="00926B27" w:rsidRDefault="005127B1" w:rsidP="002940D6">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5127B1" w:rsidRDefault="005127B1" w:rsidP="002940D6">
                              <w:pPr>
                                <w:rPr>
                                  <w:rFonts w:ascii="Verdana" w:eastAsia="Times New Roman" w:hAnsi="Verdana"/>
                                  <w:color w:val="008000"/>
                                  <w:sz w:val="16"/>
                                  <w:szCs w:val="16"/>
                                </w:rPr>
                              </w:pPr>
                            </w:p>
                            <w:p w:rsidR="005127B1" w:rsidRDefault="005127B1" w:rsidP="002940D6">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5127B1" w:rsidRDefault="005127B1" w:rsidP="002940D6">
                              <w:pPr>
                                <w:rPr>
                                  <w:rFonts w:ascii="Verdana" w:eastAsia="Times New Roman" w:hAnsi="Verdana"/>
                                  <w:color w:val="008000"/>
                                  <w:sz w:val="16"/>
                                  <w:szCs w:val="16"/>
                                </w:rPr>
                              </w:pPr>
                            </w:p>
                            <w:p w:rsidR="005127B1" w:rsidRDefault="005127B1" w:rsidP="002940D6">
                              <w:pPr>
                                <w:rPr>
                                  <w:rFonts w:ascii="Verdana" w:eastAsia="Times New Roman" w:hAnsi="Verdana"/>
                                  <w:color w:val="008000"/>
                                  <w:sz w:val="16"/>
                                  <w:szCs w:val="16"/>
                                </w:rPr>
                              </w:pPr>
                            </w:p>
                            <w:p w:rsidR="005127B1" w:rsidRDefault="005127B1" w:rsidP="002940D6">
                              <w:pPr>
                                <w:rPr>
                                  <w:rFonts w:ascii="Verdana" w:eastAsia="Times New Roman" w:hAnsi="Verdana"/>
                                  <w:color w:val="008000"/>
                                  <w:sz w:val="16"/>
                                  <w:szCs w:val="16"/>
                                </w:rPr>
                              </w:pPr>
                            </w:p>
                            <w:p w:rsidR="005127B1" w:rsidRPr="0064760C" w:rsidRDefault="005127B1" w:rsidP="002940D6">
                              <w:pPr>
                                <w:rPr>
                                  <w:rFonts w:ascii="Verdana" w:eastAsia="Times New Roman" w:hAnsi="Verdana"/>
                                  <w:color w:val="008000"/>
                                  <w:sz w:val="16"/>
                                  <w:szCs w:val="16"/>
                                </w:rPr>
                              </w:pPr>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0AC3B" id="Grupo 2" o:spid="_x0000_s1026" style="position:absolute;margin-left:-63.3pt;margin-top:-55.9pt;width:143.45pt;height:145.5pt;z-index:251659264;mso-position-horizontal-relative:margin" coordorigin="288,-1596" coordsize="216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HWCjEAAAA2gAAAA8AAABkcnMvZG93bnJldi54bWxEj09rAjEUxO8Fv0N4Qm81q6XtuhpFCqW9&#10;FPHPweNz89yNbl6WJF3Xb98IhR6HmfkNM1/2thEd+WAcKxiPMhDEpdOGKwX73cdTDiJEZI2NY1Jw&#10;owDLxeBhjoV2V95Qt42VSBAOBSqoY2wLKUNZk8Uwci1x8k7OW4xJ+kpqj9cEt42cZNmrtGg4LdTY&#10;0ntN5WX7YxWsb2HabczxlEv8PLzkxk/P329KPQ771QxEpD7+h//aX1rBM9yvpBs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HWCjEAAAA2g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 Box 4" o:spid="_x0000_s1028" type="#_x0000_t202" style="position:absolute;left:288;top:-274;width:2160;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127B1" w:rsidRPr="00926B27" w:rsidRDefault="005127B1" w:rsidP="002940D6">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5127B1" w:rsidRPr="00926B27" w:rsidRDefault="005127B1" w:rsidP="002940D6">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5127B1" w:rsidRDefault="005127B1" w:rsidP="002940D6">
                        <w:pPr>
                          <w:rPr>
                            <w:rFonts w:ascii="Verdana" w:eastAsia="Times New Roman" w:hAnsi="Verdana"/>
                            <w:color w:val="008000"/>
                            <w:sz w:val="16"/>
                            <w:szCs w:val="16"/>
                          </w:rPr>
                        </w:pPr>
                      </w:p>
                      <w:p w:rsidR="005127B1" w:rsidRDefault="005127B1" w:rsidP="002940D6">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5127B1" w:rsidRDefault="005127B1" w:rsidP="002940D6">
                        <w:pPr>
                          <w:rPr>
                            <w:rFonts w:ascii="Verdana" w:eastAsia="Times New Roman" w:hAnsi="Verdana"/>
                            <w:color w:val="008000"/>
                            <w:sz w:val="16"/>
                            <w:szCs w:val="16"/>
                          </w:rPr>
                        </w:pPr>
                      </w:p>
                      <w:p w:rsidR="005127B1" w:rsidRDefault="005127B1" w:rsidP="002940D6">
                        <w:pPr>
                          <w:rPr>
                            <w:rFonts w:ascii="Verdana" w:eastAsia="Times New Roman" w:hAnsi="Verdana"/>
                            <w:color w:val="008000"/>
                            <w:sz w:val="16"/>
                            <w:szCs w:val="16"/>
                          </w:rPr>
                        </w:pPr>
                      </w:p>
                      <w:p w:rsidR="005127B1" w:rsidRDefault="005127B1" w:rsidP="002940D6">
                        <w:pPr>
                          <w:rPr>
                            <w:rFonts w:ascii="Verdana" w:eastAsia="Times New Roman" w:hAnsi="Verdana"/>
                            <w:color w:val="008000"/>
                            <w:sz w:val="16"/>
                            <w:szCs w:val="16"/>
                          </w:rPr>
                        </w:pPr>
                      </w:p>
                      <w:p w:rsidR="005127B1" w:rsidRPr="0064760C" w:rsidRDefault="005127B1" w:rsidP="002940D6">
                        <w:pPr>
                          <w:rPr>
                            <w:rFonts w:ascii="Verdana" w:eastAsia="Times New Roman" w:hAnsi="Verdana"/>
                            <w:color w:val="008000"/>
                            <w:sz w:val="16"/>
                            <w:szCs w:val="16"/>
                          </w:rPr>
                        </w:pPr>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
                    </w:txbxContent>
                  </v:textbox>
                </v:shape>
                <w10:wrap anchorx="margin"/>
              </v:group>
            </w:pict>
          </mc:Fallback>
        </mc:AlternateContent>
      </w:r>
    </w:p>
    <w:p w:rsidR="002940D6" w:rsidRDefault="002940D6" w:rsidP="002940D6">
      <w:pPr>
        <w:pStyle w:val="Instruccionesenvocorreo"/>
        <w:jc w:val="center"/>
        <w:rPr>
          <w:rFonts w:ascii="Bookman Old Style" w:hAnsi="Bookman Old Style" w:cs="Arial"/>
          <w:b/>
          <w:lang w:val="es-ES_tradnl"/>
        </w:rPr>
      </w:pPr>
    </w:p>
    <w:p w:rsidR="002940D6" w:rsidRDefault="002940D6" w:rsidP="002940D6">
      <w:pPr>
        <w:pStyle w:val="Instruccionesenvocorreo"/>
        <w:jc w:val="center"/>
        <w:rPr>
          <w:rFonts w:ascii="Bookman Old Style" w:hAnsi="Bookman Old Style" w:cs="Arial"/>
          <w:b/>
          <w:lang w:val="es-ES_tradnl"/>
        </w:rPr>
      </w:pPr>
    </w:p>
    <w:p w:rsidR="002940D6" w:rsidRPr="00B15DCD" w:rsidRDefault="002940D6" w:rsidP="002940D6">
      <w:pPr>
        <w:pStyle w:val="Instruccionesenvocorreo"/>
        <w:jc w:val="center"/>
        <w:rPr>
          <w:rFonts w:ascii="Bookman Old Style" w:hAnsi="Bookman Old Style" w:cs="Arial"/>
          <w:b/>
          <w:sz w:val="24"/>
          <w:szCs w:val="24"/>
          <w:lang w:val="es-ES_tradnl"/>
        </w:rPr>
      </w:pPr>
      <w:r w:rsidRPr="00B15DCD">
        <w:rPr>
          <w:rFonts w:ascii="Bookman Old Style" w:hAnsi="Bookman Old Style" w:cs="Arial"/>
          <w:b/>
          <w:sz w:val="24"/>
          <w:szCs w:val="24"/>
          <w:lang w:val="es-ES_tradnl"/>
        </w:rPr>
        <w:t>SESIÓN ORDINARIA 4</w:t>
      </w:r>
      <w:r>
        <w:rPr>
          <w:rFonts w:ascii="Bookman Old Style" w:hAnsi="Bookman Old Style" w:cs="Arial"/>
          <w:b/>
          <w:sz w:val="24"/>
          <w:szCs w:val="24"/>
          <w:lang w:val="es-ES_tradnl"/>
        </w:rPr>
        <w:t>86</w:t>
      </w:r>
      <w:r w:rsidRPr="00B15DCD">
        <w:rPr>
          <w:rFonts w:ascii="Bookman Old Style" w:hAnsi="Bookman Old Style" w:cs="Arial"/>
          <w:b/>
          <w:sz w:val="24"/>
          <w:szCs w:val="24"/>
          <w:lang w:val="es-ES_tradnl"/>
        </w:rPr>
        <w:t>-2016</w:t>
      </w:r>
    </w:p>
    <w:p w:rsidR="002940D6" w:rsidRPr="00D30590" w:rsidRDefault="002940D6" w:rsidP="002940D6">
      <w:pPr>
        <w:jc w:val="center"/>
        <w:rPr>
          <w:rFonts w:ascii="Bookman Old Style" w:hAnsi="Bookman Old Style" w:cs="Arial"/>
          <w:b/>
          <w:bCs/>
          <w:sz w:val="22"/>
          <w:szCs w:val="22"/>
          <w:lang w:val="es-ES_tradnl"/>
        </w:rPr>
      </w:pPr>
    </w:p>
    <w:p w:rsidR="002940D6" w:rsidRPr="00EA0864" w:rsidRDefault="002940D6" w:rsidP="002940D6">
      <w:pPr>
        <w:pStyle w:val="Textoindependiente"/>
        <w:jc w:val="both"/>
        <w:rPr>
          <w:rFonts w:ascii="Georgia" w:hAnsi="Georgia" w:cs="Arial"/>
          <w:sz w:val="20"/>
          <w:szCs w:val="20"/>
        </w:rPr>
      </w:pPr>
      <w:r w:rsidRPr="00EA0864">
        <w:rPr>
          <w:rFonts w:ascii="Georgia" w:hAnsi="Georgia" w:cs="Arial"/>
          <w:sz w:val="20"/>
          <w:szCs w:val="20"/>
        </w:rPr>
        <w:t xml:space="preserve">Acta de la Sesión Ordinaria celebrada por la Corporación Municipal del Cantón Central de Heredia, a las dieciocho horas con quince minutos del día lunes </w:t>
      </w:r>
      <w:r>
        <w:rPr>
          <w:rFonts w:ascii="Georgia" w:hAnsi="Georgia" w:cs="Arial"/>
          <w:sz w:val="20"/>
          <w:szCs w:val="20"/>
        </w:rPr>
        <w:t>25</w:t>
      </w:r>
      <w:r w:rsidRPr="00EA0864">
        <w:rPr>
          <w:rFonts w:ascii="Georgia" w:hAnsi="Georgia" w:cs="Arial"/>
          <w:sz w:val="20"/>
          <w:szCs w:val="20"/>
        </w:rPr>
        <w:t xml:space="preserve"> de Abril del 2016 en el Salón de Sesiones Municipales “Alfredo González Flores”. </w:t>
      </w:r>
    </w:p>
    <w:p w:rsidR="002940D6" w:rsidRPr="00EA0864" w:rsidRDefault="002940D6" w:rsidP="002940D6">
      <w:pPr>
        <w:pStyle w:val="Sinespaciado"/>
        <w:jc w:val="center"/>
        <w:rPr>
          <w:rFonts w:ascii="Georgia" w:hAnsi="Georgia" w:cs="Arial"/>
          <w:b/>
          <w:sz w:val="24"/>
          <w:szCs w:val="24"/>
          <w:lang w:val="es-ES_tradnl"/>
        </w:rPr>
      </w:pPr>
    </w:p>
    <w:p w:rsidR="002940D6" w:rsidRPr="00EA0864" w:rsidRDefault="002940D6" w:rsidP="002940D6">
      <w:pPr>
        <w:pStyle w:val="Sinespaciado"/>
        <w:jc w:val="center"/>
        <w:rPr>
          <w:rFonts w:ascii="Georgia" w:hAnsi="Georgia"/>
        </w:rPr>
      </w:pPr>
      <w:r w:rsidRPr="00EA0864">
        <w:rPr>
          <w:rFonts w:ascii="Georgia" w:hAnsi="Georgia" w:cs="Arial"/>
          <w:b/>
          <w:sz w:val="24"/>
          <w:szCs w:val="24"/>
          <w:lang w:val="es-ES_tradnl"/>
        </w:rPr>
        <w:t>REGIDORES PROPIETARIOS</w:t>
      </w:r>
    </w:p>
    <w:p w:rsidR="002940D6" w:rsidRPr="00EA0864" w:rsidRDefault="002940D6" w:rsidP="002940D6">
      <w:pPr>
        <w:pStyle w:val="Sinespaciado"/>
        <w:rPr>
          <w:rFonts w:ascii="Georgia" w:hAnsi="Georgia"/>
        </w:rPr>
      </w:pPr>
    </w:p>
    <w:p w:rsidR="002940D6" w:rsidRPr="00EA0864" w:rsidRDefault="002940D6" w:rsidP="002940D6">
      <w:pPr>
        <w:pStyle w:val="Sinespaciado"/>
        <w:rPr>
          <w:rFonts w:ascii="Georgia" w:hAnsi="Georgia"/>
          <w:sz w:val="20"/>
          <w:szCs w:val="20"/>
        </w:rPr>
      </w:pPr>
      <w:r w:rsidRPr="00EA0864">
        <w:rPr>
          <w:rFonts w:ascii="Georgia" w:hAnsi="Georgia"/>
          <w:sz w:val="20"/>
          <w:szCs w:val="20"/>
        </w:rPr>
        <w:t>Lic. Manuel de Jesús Zumbado Araya</w:t>
      </w:r>
      <w:r w:rsidRPr="00EA0864">
        <w:rPr>
          <w:rFonts w:ascii="Georgia" w:hAnsi="Georgia"/>
          <w:sz w:val="20"/>
          <w:szCs w:val="20"/>
        </w:rPr>
        <w:tab/>
      </w:r>
      <w:r w:rsidRPr="00EA0864">
        <w:rPr>
          <w:rFonts w:ascii="Georgia" w:hAnsi="Georgia"/>
          <w:sz w:val="20"/>
          <w:szCs w:val="20"/>
        </w:rPr>
        <w:tab/>
      </w:r>
    </w:p>
    <w:p w:rsidR="002940D6" w:rsidRPr="00EA0864" w:rsidRDefault="002940D6" w:rsidP="002940D6">
      <w:pPr>
        <w:pStyle w:val="Sinespaciado"/>
        <w:rPr>
          <w:rFonts w:ascii="Georgia" w:hAnsi="Georgia" w:cs="Arial"/>
          <w:b/>
          <w:color w:val="000000"/>
          <w:sz w:val="20"/>
          <w:szCs w:val="20"/>
          <w:lang w:val="es-ES_tradnl"/>
        </w:rPr>
      </w:pPr>
      <w:r w:rsidRPr="00EA0864">
        <w:rPr>
          <w:rFonts w:ascii="Georgia" w:hAnsi="Georgia" w:cs="Arial"/>
          <w:b/>
          <w:color w:val="000000"/>
          <w:sz w:val="20"/>
          <w:szCs w:val="20"/>
          <w:lang w:val="es-ES_tradnl"/>
        </w:rPr>
        <w:t>PRESIDENTE MUNICIPAL</w:t>
      </w:r>
    </w:p>
    <w:p w:rsidR="002940D6" w:rsidRPr="00EA0864" w:rsidRDefault="002940D6" w:rsidP="002940D6">
      <w:pPr>
        <w:pStyle w:val="Sinespaciado"/>
        <w:rPr>
          <w:rFonts w:ascii="Georgia" w:hAnsi="Georgia" w:cs="Arial"/>
          <w:color w:val="000000"/>
          <w:sz w:val="20"/>
          <w:szCs w:val="20"/>
          <w:lang w:val="es-ES_tradnl"/>
        </w:rPr>
      </w:pPr>
    </w:p>
    <w:p w:rsidR="002940D6" w:rsidRPr="00EA0864" w:rsidRDefault="002940D6" w:rsidP="002940D6">
      <w:pPr>
        <w:pStyle w:val="Sinespaciado"/>
        <w:rPr>
          <w:rFonts w:ascii="Georgia" w:hAnsi="Georgia" w:cs="Arial"/>
          <w:color w:val="000000"/>
          <w:sz w:val="20"/>
          <w:szCs w:val="20"/>
          <w:lang w:val="es-ES_tradnl"/>
        </w:rPr>
      </w:pPr>
      <w:r w:rsidRPr="00EA0864">
        <w:rPr>
          <w:rFonts w:ascii="Georgia" w:hAnsi="Georgia" w:cs="Arial"/>
          <w:color w:val="000000"/>
          <w:sz w:val="20"/>
          <w:szCs w:val="20"/>
          <w:lang w:val="es-ES_tradnl"/>
        </w:rPr>
        <w:t>Sra. Hilda María Barquero Vargas</w:t>
      </w:r>
      <w:r w:rsidRPr="00EA0864">
        <w:rPr>
          <w:rFonts w:ascii="Georgia" w:hAnsi="Georgia" w:cs="Arial"/>
          <w:color w:val="000000"/>
          <w:sz w:val="20"/>
          <w:szCs w:val="20"/>
          <w:lang w:val="es-ES_tradnl"/>
        </w:rPr>
        <w:tab/>
      </w:r>
    </w:p>
    <w:p w:rsidR="002940D6" w:rsidRPr="00EA0864" w:rsidRDefault="002940D6" w:rsidP="002940D6">
      <w:pPr>
        <w:pStyle w:val="Sinespaciado"/>
        <w:rPr>
          <w:rFonts w:ascii="Georgia" w:hAnsi="Georgia" w:cs="Arial"/>
          <w:b/>
          <w:sz w:val="20"/>
          <w:szCs w:val="20"/>
          <w:lang w:val="es-ES_tradnl"/>
        </w:rPr>
      </w:pPr>
      <w:r w:rsidRPr="00EA0864">
        <w:rPr>
          <w:rFonts w:ascii="Georgia" w:hAnsi="Georgia" w:cs="Arial"/>
          <w:b/>
          <w:sz w:val="20"/>
          <w:szCs w:val="20"/>
          <w:lang w:val="es-ES_tradnl"/>
        </w:rPr>
        <w:t>VICE PRESIDENTA MUNICIPAL</w:t>
      </w:r>
    </w:p>
    <w:p w:rsidR="002940D6" w:rsidRPr="00EA0864" w:rsidRDefault="002940D6" w:rsidP="002940D6">
      <w:pPr>
        <w:pStyle w:val="Sinespaciado"/>
        <w:rPr>
          <w:rFonts w:ascii="Georgia" w:hAnsi="Georgia" w:cs="Arial"/>
          <w:sz w:val="20"/>
          <w:szCs w:val="20"/>
          <w:lang w:val="es-ES_tradnl"/>
        </w:rPr>
      </w:pPr>
    </w:p>
    <w:p w:rsidR="002940D6" w:rsidRPr="00EA0864" w:rsidRDefault="002940D6" w:rsidP="002940D6">
      <w:pPr>
        <w:pStyle w:val="Sinespaciado"/>
        <w:rPr>
          <w:rFonts w:ascii="Georgia" w:hAnsi="Georgia" w:cs="Arial"/>
          <w:b/>
          <w:sz w:val="20"/>
          <w:szCs w:val="20"/>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María Isabel Segura Navarro</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Señor </w:t>
      </w:r>
      <w:r w:rsidRPr="00EA0864">
        <w:rPr>
          <w:rFonts w:ascii="Georgia" w:hAnsi="Georgia" w:cs="Arial"/>
          <w:sz w:val="20"/>
          <w:szCs w:val="20"/>
          <w:lang w:val="es-ES_tradnl"/>
        </w:rPr>
        <w:tab/>
      </w:r>
      <w:r w:rsidRPr="00EA0864">
        <w:rPr>
          <w:rFonts w:ascii="Georgia" w:hAnsi="Georgia" w:cs="Arial"/>
          <w:sz w:val="20"/>
          <w:szCs w:val="20"/>
          <w:lang w:val="es-ES_tradnl"/>
        </w:rPr>
        <w:tab/>
        <w:t xml:space="preserve">Walter Sánchez Chacón </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p>
    <w:p w:rsidR="002940D6" w:rsidRPr="00EA0864" w:rsidRDefault="002940D6" w:rsidP="002940D6">
      <w:pPr>
        <w:pStyle w:val="Sinespaciado"/>
        <w:jc w:val="both"/>
        <w:rPr>
          <w:rFonts w:ascii="Georgia" w:hAnsi="Georgia" w:cs="Arial"/>
          <w:b/>
          <w:color w:val="000000"/>
          <w:sz w:val="20"/>
          <w:szCs w:val="20"/>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Olga Solís Soto</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Lic. </w:t>
      </w:r>
      <w:r w:rsidRPr="00EA0864">
        <w:rPr>
          <w:rFonts w:ascii="Georgia" w:hAnsi="Georgia" w:cs="Arial"/>
          <w:sz w:val="20"/>
          <w:szCs w:val="20"/>
          <w:lang w:val="es-ES_tradnl"/>
        </w:rPr>
        <w:tab/>
      </w:r>
      <w:r w:rsidRPr="00EA0864">
        <w:rPr>
          <w:rFonts w:ascii="Georgia" w:hAnsi="Georgia" w:cs="Arial"/>
          <w:sz w:val="20"/>
          <w:szCs w:val="20"/>
          <w:lang w:val="es-ES_tradnl"/>
        </w:rPr>
        <w:tab/>
        <w:t>Gerardo Lorenzo Badilla Matamoros</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Samaris Aguilar Castillo</w:t>
      </w:r>
      <w:r w:rsidRPr="00EA0864">
        <w:rPr>
          <w:rFonts w:ascii="Georgia" w:hAnsi="Georgia" w:cs="Arial"/>
          <w:sz w:val="20"/>
          <w:szCs w:val="20"/>
          <w:lang w:val="es-ES_tradnl"/>
        </w:rPr>
        <w:tab/>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w:t>
      </w:r>
      <w:r w:rsidRPr="00EA0864">
        <w:rPr>
          <w:rFonts w:ascii="Georgia" w:hAnsi="Georgia" w:cs="Arial"/>
          <w:sz w:val="20"/>
          <w:szCs w:val="20"/>
          <w:lang w:val="es-ES_tradnl"/>
        </w:rPr>
        <w:tab/>
      </w:r>
      <w:r w:rsidRPr="00EA0864">
        <w:rPr>
          <w:rFonts w:ascii="Georgia" w:hAnsi="Georgia" w:cs="Arial"/>
          <w:sz w:val="20"/>
          <w:szCs w:val="20"/>
          <w:lang w:val="es-ES_tradnl"/>
        </w:rPr>
        <w:tab/>
        <w:t>Herbin Madrigal Padilla</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p>
    <w:p w:rsidR="002940D6" w:rsidRPr="00EA0864" w:rsidRDefault="002940D6" w:rsidP="002940D6">
      <w:pPr>
        <w:pStyle w:val="Sinespaciado"/>
        <w:rPr>
          <w:rFonts w:ascii="Georgia" w:hAnsi="Georgia" w:cs="Arial"/>
          <w:lang w:val="es-ES_tradnl"/>
        </w:rPr>
      </w:pPr>
      <w:r w:rsidRPr="00EA0864">
        <w:rPr>
          <w:rFonts w:ascii="Georgia" w:hAnsi="Georgia" w:cs="Arial"/>
          <w:sz w:val="20"/>
          <w:szCs w:val="20"/>
          <w:lang w:val="es-ES_tradnl"/>
        </w:rPr>
        <w:t>Señor</w:t>
      </w:r>
      <w:r w:rsidRPr="00EA0864">
        <w:rPr>
          <w:rFonts w:ascii="Georgia" w:hAnsi="Georgia" w:cs="Arial"/>
          <w:sz w:val="20"/>
          <w:szCs w:val="20"/>
          <w:lang w:val="es-ES_tradnl"/>
        </w:rPr>
        <w:tab/>
      </w:r>
      <w:r w:rsidRPr="00EA0864">
        <w:rPr>
          <w:rFonts w:ascii="Georgia" w:hAnsi="Georgia" w:cs="Arial"/>
          <w:sz w:val="20"/>
          <w:szCs w:val="20"/>
          <w:lang w:val="es-ES_tradnl"/>
        </w:rPr>
        <w:tab/>
        <w:t>Rolando Salazar Flores</w:t>
      </w:r>
      <w:r w:rsidRPr="00EA0864">
        <w:rPr>
          <w:rFonts w:ascii="Georgia" w:hAnsi="Georgia" w:cs="Arial"/>
          <w:sz w:val="20"/>
          <w:szCs w:val="20"/>
          <w:lang w:val="es-ES_tradnl"/>
        </w:rPr>
        <w:tab/>
      </w:r>
      <w:r w:rsidRPr="00EA0864">
        <w:rPr>
          <w:rFonts w:ascii="Georgia" w:hAnsi="Georgia" w:cs="Arial"/>
          <w:lang w:val="es-ES_tradnl"/>
        </w:rPr>
        <w:tab/>
      </w:r>
      <w:r w:rsidRPr="00EA0864">
        <w:rPr>
          <w:rFonts w:ascii="Georgia" w:hAnsi="Georgia" w:cs="Arial"/>
          <w:lang w:val="es-ES_tradnl"/>
        </w:rPr>
        <w:tab/>
      </w:r>
    </w:p>
    <w:p w:rsidR="002940D6" w:rsidRPr="00EA0864" w:rsidRDefault="002940D6" w:rsidP="002940D6">
      <w:pPr>
        <w:pStyle w:val="Sinespaciado"/>
        <w:rPr>
          <w:rFonts w:ascii="Georgia" w:hAnsi="Georgia" w:cs="Arial"/>
          <w:lang w:val="es-ES_tradnl"/>
        </w:rPr>
      </w:pPr>
    </w:p>
    <w:p w:rsidR="002940D6" w:rsidRPr="00EA0864" w:rsidRDefault="002940D6" w:rsidP="002940D6">
      <w:pPr>
        <w:pStyle w:val="Sinespaciado"/>
        <w:jc w:val="center"/>
        <w:rPr>
          <w:rFonts w:ascii="Georgia" w:hAnsi="Georgia" w:cs="Arial"/>
          <w:b/>
          <w:sz w:val="24"/>
          <w:szCs w:val="24"/>
          <w:lang w:val="es-ES_tradnl"/>
        </w:rPr>
      </w:pPr>
      <w:r w:rsidRPr="00EA0864">
        <w:rPr>
          <w:rFonts w:ascii="Georgia" w:hAnsi="Georgia" w:cs="Arial"/>
          <w:b/>
          <w:sz w:val="24"/>
          <w:szCs w:val="24"/>
          <w:lang w:val="es-ES_tradnl"/>
        </w:rPr>
        <w:t>REGIDORES SUPLENTES</w:t>
      </w:r>
    </w:p>
    <w:p w:rsidR="002940D6" w:rsidRPr="00EA0864" w:rsidRDefault="002940D6" w:rsidP="002940D6">
      <w:pPr>
        <w:pStyle w:val="Sinespaciado"/>
        <w:rPr>
          <w:rFonts w:ascii="Georgia" w:hAnsi="Georgia" w:cs="Arial"/>
          <w:sz w:val="20"/>
          <w:szCs w:val="20"/>
          <w:lang w:val="es-ES_tradnl"/>
        </w:rPr>
      </w:pP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Alba Lizeth Buitrago Ramírez</w:t>
      </w:r>
    </w:p>
    <w:p w:rsidR="002940D6" w:rsidRPr="00EA0864" w:rsidRDefault="002940D6" w:rsidP="002940D6">
      <w:pPr>
        <w:pStyle w:val="Sinespaciado"/>
        <w:jc w:val="both"/>
        <w:rPr>
          <w:rFonts w:ascii="Georgia" w:hAnsi="Georgia" w:cs="Arial"/>
          <w:sz w:val="20"/>
          <w:szCs w:val="20"/>
          <w:lang w:val="es-ES_tradnl"/>
        </w:rPr>
      </w:pPr>
      <w:r w:rsidRPr="00EA0864">
        <w:rPr>
          <w:rFonts w:ascii="Georgia" w:hAnsi="Georgia" w:cs="Arial"/>
          <w:sz w:val="20"/>
          <w:szCs w:val="20"/>
          <w:lang w:val="es-ES_tradnl"/>
        </w:rPr>
        <w:t>Señor</w:t>
      </w:r>
      <w:r w:rsidRPr="00EA0864">
        <w:rPr>
          <w:rFonts w:ascii="Georgia" w:hAnsi="Georgia" w:cs="Arial"/>
          <w:sz w:val="20"/>
          <w:szCs w:val="20"/>
          <w:lang w:val="es-ES_tradnl"/>
        </w:rPr>
        <w:tab/>
      </w:r>
      <w:r w:rsidRPr="00EA0864">
        <w:rPr>
          <w:rFonts w:ascii="Georgia" w:hAnsi="Georgia" w:cs="Arial"/>
          <w:sz w:val="20"/>
          <w:szCs w:val="20"/>
          <w:lang w:val="es-ES_tradnl"/>
        </w:rPr>
        <w:tab/>
        <w:t xml:space="preserve">José Alberto Garro Zamora </w:t>
      </w:r>
    </w:p>
    <w:p w:rsidR="002940D6" w:rsidRPr="00EA0864" w:rsidRDefault="002940D6" w:rsidP="002940D6">
      <w:pPr>
        <w:pStyle w:val="Sinespaciado"/>
        <w:jc w:val="both"/>
        <w:rPr>
          <w:rFonts w:ascii="Georgia" w:hAnsi="Georgia" w:cs="Arial"/>
          <w:sz w:val="20"/>
          <w:szCs w:val="20"/>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Maritza Sandoval Vega</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w:t>
      </w:r>
      <w:r w:rsidRPr="00EA0864">
        <w:rPr>
          <w:rFonts w:ascii="Georgia" w:hAnsi="Georgia" w:cs="Arial"/>
          <w:sz w:val="20"/>
          <w:szCs w:val="20"/>
          <w:lang w:val="es-ES_tradnl"/>
        </w:rPr>
        <w:tab/>
      </w:r>
      <w:r w:rsidRPr="00EA0864">
        <w:rPr>
          <w:rFonts w:ascii="Georgia" w:hAnsi="Georgia" w:cs="Arial"/>
          <w:sz w:val="20"/>
          <w:szCs w:val="20"/>
          <w:lang w:val="es-ES_tradnl"/>
        </w:rPr>
        <w:tab/>
        <w:t>Pedro Sánchez Campos</w:t>
      </w:r>
    </w:p>
    <w:p w:rsidR="002940D6"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Señor </w:t>
      </w:r>
      <w:r w:rsidRPr="00EA0864">
        <w:rPr>
          <w:rFonts w:ascii="Georgia" w:hAnsi="Georgia" w:cs="Arial"/>
          <w:sz w:val="20"/>
          <w:szCs w:val="20"/>
          <w:lang w:val="es-ES_tradnl"/>
        </w:rPr>
        <w:tab/>
      </w:r>
      <w:r w:rsidRPr="00EA0864">
        <w:rPr>
          <w:rFonts w:ascii="Georgia" w:hAnsi="Georgia" w:cs="Arial"/>
          <w:sz w:val="20"/>
          <w:szCs w:val="20"/>
          <w:lang w:val="es-ES_tradnl"/>
        </w:rPr>
        <w:tab/>
        <w:t>Minor Meléndez Venegas</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p>
    <w:p w:rsidR="002940D6" w:rsidRPr="00EA0864" w:rsidRDefault="002940D6" w:rsidP="002940D6">
      <w:pPr>
        <w:pStyle w:val="Sinespaciado"/>
        <w:rPr>
          <w:rFonts w:ascii="Georgia" w:hAnsi="Georgia" w:cs="Arial"/>
          <w:color w:val="000000"/>
          <w:sz w:val="20"/>
          <w:szCs w:val="20"/>
        </w:rPr>
      </w:pPr>
      <w:r>
        <w:rPr>
          <w:rFonts w:ascii="Georgia" w:hAnsi="Georgia" w:cs="Arial"/>
          <w:sz w:val="20"/>
          <w:szCs w:val="20"/>
          <w:lang w:val="es-ES_tradnl"/>
        </w:rPr>
        <w:t>S</w:t>
      </w:r>
      <w:r w:rsidRPr="00EA0864">
        <w:rPr>
          <w:rFonts w:ascii="Georgia" w:hAnsi="Georgia" w:cs="Arial"/>
          <w:sz w:val="20"/>
          <w:szCs w:val="20"/>
          <w:lang w:val="es-ES_tradnl"/>
        </w:rPr>
        <w:t>eñora</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color w:val="000000"/>
          <w:sz w:val="20"/>
          <w:szCs w:val="20"/>
        </w:rPr>
        <w:t>Grettel Lorena Guillén Aguilar</w:t>
      </w:r>
    </w:p>
    <w:p w:rsidR="002940D6" w:rsidRPr="00EA0864" w:rsidRDefault="002940D6" w:rsidP="002940D6">
      <w:pPr>
        <w:pStyle w:val="Sinespaciado"/>
        <w:rPr>
          <w:rFonts w:ascii="Georgia" w:hAnsi="Georgia" w:cs="Arial"/>
          <w:color w:val="000000"/>
          <w:sz w:val="20"/>
          <w:szCs w:val="20"/>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color w:val="000000"/>
          <w:sz w:val="20"/>
          <w:szCs w:val="20"/>
        </w:rPr>
        <w:t>Yorleny Araya Artavia</w:t>
      </w:r>
      <w:r w:rsidRPr="00EA0864">
        <w:rPr>
          <w:rFonts w:ascii="Georgia" w:hAnsi="Georgia" w:cs="Arial"/>
          <w:color w:val="000000"/>
          <w:sz w:val="20"/>
          <w:szCs w:val="20"/>
        </w:rPr>
        <w:tab/>
      </w:r>
      <w:r w:rsidRPr="00EA0864">
        <w:rPr>
          <w:rFonts w:ascii="Georgia" w:hAnsi="Georgia" w:cs="Arial"/>
          <w:color w:val="000000"/>
          <w:sz w:val="20"/>
          <w:szCs w:val="20"/>
        </w:rPr>
        <w:tab/>
      </w:r>
      <w:r w:rsidRPr="00EA0864">
        <w:rPr>
          <w:rFonts w:ascii="Georgia" w:hAnsi="Georgia" w:cs="Arial"/>
          <w:color w:val="000000"/>
          <w:sz w:val="20"/>
          <w:szCs w:val="20"/>
        </w:rPr>
        <w:tab/>
      </w:r>
    </w:p>
    <w:p w:rsidR="002940D6" w:rsidRPr="00EA0864" w:rsidRDefault="002940D6" w:rsidP="002940D6">
      <w:pPr>
        <w:pStyle w:val="Sinespaciado"/>
        <w:rPr>
          <w:rFonts w:ascii="Georgia" w:hAnsi="Georgia" w:cs="Arial"/>
          <w:color w:val="000000"/>
          <w:sz w:val="20"/>
          <w:szCs w:val="20"/>
        </w:rPr>
      </w:pPr>
      <w:r w:rsidRPr="00EA0864">
        <w:rPr>
          <w:rFonts w:ascii="Georgia" w:hAnsi="Georgia" w:cs="Arial"/>
          <w:sz w:val="20"/>
          <w:szCs w:val="20"/>
          <w:lang w:val="es-ES_tradnl"/>
        </w:rPr>
        <w:t>Señor</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color w:val="000000"/>
          <w:sz w:val="20"/>
          <w:szCs w:val="20"/>
        </w:rPr>
        <w:t>Álvaro Juan Rodríguez Segura</w:t>
      </w:r>
      <w:r w:rsidRPr="00EA0864">
        <w:rPr>
          <w:rFonts w:ascii="Georgia" w:hAnsi="Georgia" w:cs="Arial"/>
          <w:color w:val="000000"/>
          <w:sz w:val="20"/>
          <w:szCs w:val="20"/>
        </w:rPr>
        <w:tab/>
      </w:r>
      <w:r w:rsidRPr="00EA0864">
        <w:rPr>
          <w:rFonts w:ascii="Georgia" w:hAnsi="Georgia" w:cs="Arial"/>
          <w:color w:val="000000"/>
          <w:sz w:val="20"/>
          <w:szCs w:val="20"/>
        </w:rPr>
        <w:tab/>
      </w:r>
      <w:r w:rsidRPr="00EA0864">
        <w:rPr>
          <w:rFonts w:ascii="Georgia" w:hAnsi="Georgia" w:cs="Arial"/>
          <w:color w:val="000000"/>
          <w:sz w:val="20"/>
          <w:szCs w:val="20"/>
        </w:rPr>
        <w:tab/>
      </w:r>
    </w:p>
    <w:p w:rsidR="002940D6" w:rsidRPr="00EA0864" w:rsidRDefault="002940D6" w:rsidP="002940D6">
      <w:pPr>
        <w:pStyle w:val="Sinespaciado"/>
        <w:rPr>
          <w:rFonts w:ascii="Georgia" w:hAnsi="Georgia" w:cs="Arial"/>
          <w:sz w:val="20"/>
          <w:szCs w:val="20"/>
        </w:rPr>
      </w:pPr>
    </w:p>
    <w:p w:rsidR="002940D6" w:rsidRPr="00EA0864" w:rsidRDefault="002940D6" w:rsidP="002940D6">
      <w:pPr>
        <w:pStyle w:val="Sinespaciado"/>
        <w:jc w:val="center"/>
        <w:rPr>
          <w:rFonts w:ascii="Georgia" w:hAnsi="Georgia" w:cs="Arial"/>
          <w:b/>
          <w:sz w:val="24"/>
          <w:szCs w:val="24"/>
          <w:lang w:val="es-ES_tradnl"/>
        </w:rPr>
      </w:pPr>
      <w:r w:rsidRPr="00EA0864">
        <w:rPr>
          <w:rFonts w:ascii="Georgia" w:hAnsi="Georgia" w:cs="Arial"/>
          <w:b/>
          <w:sz w:val="24"/>
          <w:szCs w:val="24"/>
          <w:lang w:val="es-ES_tradnl"/>
        </w:rPr>
        <w:t>SÍNDICOS PROPIETARIOS</w:t>
      </w:r>
    </w:p>
    <w:p w:rsidR="002940D6" w:rsidRPr="00EA0864" w:rsidRDefault="002940D6" w:rsidP="002940D6">
      <w:pPr>
        <w:pStyle w:val="Sinespaciado"/>
        <w:rPr>
          <w:rFonts w:ascii="Georgia" w:hAnsi="Georgia" w:cs="Arial"/>
          <w:sz w:val="20"/>
          <w:szCs w:val="20"/>
          <w:lang w:val="es-ES_tradnl"/>
        </w:rPr>
      </w:pP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Señor </w:t>
      </w:r>
      <w:r w:rsidRPr="00EA0864">
        <w:rPr>
          <w:rFonts w:ascii="Georgia" w:hAnsi="Georgia" w:cs="Arial"/>
          <w:sz w:val="20"/>
          <w:szCs w:val="20"/>
          <w:lang w:val="es-ES_tradnl"/>
        </w:rPr>
        <w:tab/>
      </w:r>
      <w:r w:rsidRPr="00EA0864">
        <w:rPr>
          <w:rFonts w:ascii="Georgia" w:hAnsi="Georgia" w:cs="Arial"/>
          <w:sz w:val="20"/>
          <w:szCs w:val="20"/>
          <w:lang w:val="es-ES_tradnl"/>
        </w:rPr>
        <w:tab/>
        <w:t xml:space="preserve">Eduardo Murillo Quirós </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t xml:space="preserve">Distrito Primero </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Nidia María Zamora Brenes</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t>Distrito Segundo</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w:t>
      </w:r>
      <w:r w:rsidRPr="00EA0864">
        <w:rPr>
          <w:rFonts w:ascii="Georgia" w:hAnsi="Georgia" w:cs="Arial"/>
          <w:sz w:val="20"/>
          <w:szCs w:val="20"/>
          <w:lang w:val="es-ES_tradnl"/>
        </w:rPr>
        <w:tab/>
      </w:r>
      <w:r w:rsidRPr="00EA0864">
        <w:rPr>
          <w:rFonts w:ascii="Georgia" w:hAnsi="Georgia" w:cs="Arial"/>
          <w:sz w:val="20"/>
          <w:szCs w:val="20"/>
          <w:lang w:val="es-ES_tradnl"/>
        </w:rPr>
        <w:tab/>
        <w:t>Elías Morera Arrieta</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t>Distrito Tercero</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Señor </w:t>
      </w:r>
      <w:r w:rsidRPr="00EA0864">
        <w:rPr>
          <w:rFonts w:ascii="Georgia" w:hAnsi="Georgia" w:cs="Arial"/>
          <w:sz w:val="20"/>
          <w:szCs w:val="20"/>
          <w:lang w:val="es-ES_tradnl"/>
        </w:rPr>
        <w:tab/>
      </w:r>
      <w:r w:rsidRPr="00EA0864">
        <w:rPr>
          <w:rFonts w:ascii="Georgia" w:hAnsi="Georgia" w:cs="Arial"/>
          <w:sz w:val="20"/>
          <w:szCs w:val="20"/>
          <w:lang w:val="es-ES_tradnl"/>
        </w:rPr>
        <w:tab/>
        <w:t>Edgar Antonio Garro Valenciano</w:t>
      </w:r>
      <w:r w:rsidRPr="00EA0864">
        <w:rPr>
          <w:rFonts w:ascii="Georgia" w:hAnsi="Georgia" w:cs="Arial"/>
          <w:sz w:val="20"/>
          <w:szCs w:val="20"/>
          <w:lang w:val="es-ES_tradnl"/>
        </w:rPr>
        <w:tab/>
      </w:r>
      <w:r w:rsidRPr="00EA0864">
        <w:rPr>
          <w:rFonts w:ascii="Georgia" w:hAnsi="Georgia" w:cs="Arial"/>
          <w:sz w:val="20"/>
          <w:szCs w:val="20"/>
          <w:lang w:val="es-ES_tradnl"/>
        </w:rPr>
        <w:tab/>
        <w:t>Distrito Cuarto</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w:t>
      </w:r>
      <w:r w:rsidRPr="00EA0864">
        <w:rPr>
          <w:rFonts w:ascii="Georgia" w:hAnsi="Georgia" w:cs="Arial"/>
          <w:sz w:val="20"/>
          <w:szCs w:val="20"/>
          <w:lang w:val="es-ES_tradnl"/>
        </w:rPr>
        <w:tab/>
      </w:r>
      <w:r w:rsidRPr="00EA0864">
        <w:rPr>
          <w:rFonts w:ascii="Georgia" w:hAnsi="Georgia" w:cs="Arial"/>
          <w:sz w:val="20"/>
          <w:szCs w:val="20"/>
          <w:lang w:val="es-ES_tradnl"/>
        </w:rPr>
        <w:tab/>
        <w:t>Rafael Barboza Tenorio</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r>
        <w:rPr>
          <w:rFonts w:ascii="Georgia" w:hAnsi="Georgia" w:cs="Arial"/>
          <w:sz w:val="20"/>
          <w:szCs w:val="20"/>
          <w:lang w:val="es-ES_tradnl"/>
        </w:rPr>
        <w:tab/>
      </w:r>
      <w:r w:rsidRPr="00EA0864">
        <w:rPr>
          <w:rFonts w:ascii="Georgia" w:hAnsi="Georgia" w:cs="Arial"/>
          <w:sz w:val="20"/>
          <w:szCs w:val="20"/>
          <w:lang w:val="es-ES_tradnl"/>
        </w:rPr>
        <w:t>Distrito Quinto</w:t>
      </w:r>
    </w:p>
    <w:p w:rsidR="002940D6" w:rsidRPr="00EA0864" w:rsidRDefault="002940D6" w:rsidP="002940D6">
      <w:pPr>
        <w:pStyle w:val="Sinespaciado"/>
        <w:jc w:val="center"/>
        <w:rPr>
          <w:rFonts w:ascii="Georgia" w:hAnsi="Georgia" w:cs="Arial"/>
          <w:b/>
          <w:sz w:val="24"/>
          <w:szCs w:val="24"/>
          <w:lang w:val="es-ES_tradnl"/>
        </w:rPr>
      </w:pPr>
    </w:p>
    <w:p w:rsidR="002940D6" w:rsidRPr="00EA0864" w:rsidRDefault="002940D6" w:rsidP="002940D6">
      <w:pPr>
        <w:pStyle w:val="Sinespaciado"/>
        <w:jc w:val="center"/>
        <w:rPr>
          <w:rFonts w:ascii="Georgia" w:hAnsi="Georgia" w:cs="Arial"/>
          <w:b/>
          <w:sz w:val="24"/>
          <w:szCs w:val="24"/>
          <w:lang w:val="es-ES_tradnl"/>
        </w:rPr>
      </w:pPr>
      <w:r w:rsidRPr="00EA0864">
        <w:rPr>
          <w:rFonts w:ascii="Georgia" w:hAnsi="Georgia" w:cs="Arial"/>
          <w:b/>
          <w:sz w:val="24"/>
          <w:szCs w:val="24"/>
          <w:lang w:val="es-ES_tradnl"/>
        </w:rPr>
        <w:t>SÍNDICOS SUPLENTES</w:t>
      </w:r>
    </w:p>
    <w:p w:rsidR="002940D6" w:rsidRPr="00EA0864" w:rsidRDefault="002940D6" w:rsidP="002940D6">
      <w:pPr>
        <w:pStyle w:val="Sinespaciado"/>
        <w:rPr>
          <w:rFonts w:ascii="Georgia" w:hAnsi="Georgia" w:cs="Arial"/>
          <w:sz w:val="20"/>
          <w:szCs w:val="20"/>
          <w:lang w:val="es-ES_tradnl"/>
        </w:rPr>
      </w:pP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Marta Eugenia Zúñiga Hernández</w:t>
      </w:r>
      <w:r w:rsidRPr="00EA0864">
        <w:rPr>
          <w:rFonts w:ascii="Georgia" w:hAnsi="Georgia" w:cs="Arial"/>
          <w:sz w:val="20"/>
          <w:szCs w:val="20"/>
          <w:lang w:val="es-ES_tradnl"/>
        </w:rPr>
        <w:tab/>
      </w:r>
      <w:r w:rsidRPr="00EA0864">
        <w:rPr>
          <w:rFonts w:ascii="Georgia" w:hAnsi="Georgia" w:cs="Arial"/>
          <w:sz w:val="20"/>
          <w:szCs w:val="20"/>
          <w:lang w:val="es-ES_tradnl"/>
        </w:rPr>
        <w:tab/>
        <w:t xml:space="preserve">Síndico Suplente </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Señor </w:t>
      </w:r>
      <w:r w:rsidRPr="00EA0864">
        <w:rPr>
          <w:rFonts w:ascii="Georgia" w:hAnsi="Georgia" w:cs="Arial"/>
          <w:sz w:val="20"/>
          <w:szCs w:val="20"/>
          <w:lang w:val="es-ES_tradnl"/>
        </w:rPr>
        <w:tab/>
      </w:r>
      <w:r w:rsidRPr="00EA0864">
        <w:rPr>
          <w:rFonts w:ascii="Georgia" w:hAnsi="Georgia" w:cs="Arial"/>
          <w:sz w:val="20"/>
          <w:szCs w:val="20"/>
          <w:lang w:val="es-ES_tradnl"/>
        </w:rPr>
        <w:tab/>
        <w:t>Rafael Alberto Orozco Hernández</w:t>
      </w:r>
      <w:r w:rsidRPr="00EA0864">
        <w:rPr>
          <w:rFonts w:ascii="Georgia" w:hAnsi="Georgia" w:cs="Arial"/>
          <w:sz w:val="20"/>
          <w:szCs w:val="20"/>
          <w:lang w:val="es-ES_tradnl"/>
        </w:rPr>
        <w:tab/>
      </w:r>
      <w:r w:rsidRPr="00EA0864">
        <w:rPr>
          <w:rFonts w:ascii="Georgia" w:hAnsi="Georgia" w:cs="Arial"/>
          <w:sz w:val="20"/>
          <w:szCs w:val="20"/>
          <w:lang w:val="es-ES_tradnl"/>
        </w:rPr>
        <w:tab/>
        <w:t>Distrito Segundo</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María del Carmen Álvarez Bogantes</w:t>
      </w:r>
      <w:r w:rsidRPr="00EA0864">
        <w:rPr>
          <w:rFonts w:ascii="Georgia" w:hAnsi="Georgia" w:cs="Arial"/>
          <w:sz w:val="20"/>
          <w:szCs w:val="20"/>
          <w:lang w:val="es-ES_tradnl"/>
        </w:rPr>
        <w:tab/>
      </w:r>
      <w:r w:rsidRPr="00EA0864">
        <w:rPr>
          <w:rFonts w:ascii="Georgia" w:hAnsi="Georgia" w:cs="Arial"/>
          <w:sz w:val="20"/>
          <w:szCs w:val="20"/>
          <w:lang w:val="es-ES_tradnl"/>
        </w:rPr>
        <w:tab/>
        <w:t xml:space="preserve">Distrito Cuarto </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 xml:space="preserve">Yuri María Ramírez Chacón </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t>Distrito Quinto</w:t>
      </w:r>
    </w:p>
    <w:p w:rsidR="002940D6" w:rsidRPr="00EA0864" w:rsidRDefault="002940D6" w:rsidP="002940D6">
      <w:pPr>
        <w:pStyle w:val="Sinespaciado"/>
        <w:rPr>
          <w:rFonts w:ascii="Georgia" w:hAnsi="Georgia" w:cs="Arial"/>
          <w:sz w:val="20"/>
          <w:szCs w:val="20"/>
          <w:lang w:val="es-ES_tradnl"/>
        </w:rPr>
      </w:pPr>
    </w:p>
    <w:p w:rsidR="002940D6" w:rsidRPr="00EA0864" w:rsidRDefault="002940D6" w:rsidP="002940D6">
      <w:pPr>
        <w:pStyle w:val="Sinespaciado"/>
        <w:jc w:val="center"/>
        <w:rPr>
          <w:rFonts w:ascii="Georgia" w:hAnsi="Georgia" w:cs="Arial"/>
          <w:sz w:val="24"/>
          <w:szCs w:val="24"/>
          <w:lang w:val="es-ES_tradnl"/>
        </w:rPr>
      </w:pPr>
      <w:r w:rsidRPr="00EA0864">
        <w:rPr>
          <w:rFonts w:ascii="Georgia" w:hAnsi="Georgia" w:cs="Arial"/>
          <w:b/>
          <w:sz w:val="24"/>
          <w:szCs w:val="24"/>
          <w:lang w:val="es-ES_tradnl"/>
        </w:rPr>
        <w:t>REGIDORES (AS) Y SÍNDICOS (AS) USENTES</w:t>
      </w:r>
    </w:p>
    <w:p w:rsidR="002940D6" w:rsidRPr="00EA0864" w:rsidRDefault="002940D6" w:rsidP="002940D6">
      <w:pPr>
        <w:pStyle w:val="Sinespaciado"/>
        <w:rPr>
          <w:rFonts w:ascii="Georgia" w:hAnsi="Georgia" w:cs="Arial"/>
          <w:sz w:val="20"/>
          <w:szCs w:val="20"/>
          <w:lang w:val="es-ES_tradnl"/>
        </w:rPr>
      </w:pP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MSc. </w:t>
      </w:r>
      <w:r w:rsidRPr="00EA0864">
        <w:rPr>
          <w:rFonts w:ascii="Georgia" w:hAnsi="Georgia" w:cs="Arial"/>
          <w:sz w:val="20"/>
          <w:szCs w:val="20"/>
          <w:lang w:val="es-ES_tradnl"/>
        </w:rPr>
        <w:tab/>
      </w:r>
      <w:r w:rsidRPr="00EA0864">
        <w:rPr>
          <w:rFonts w:ascii="Georgia" w:hAnsi="Georgia" w:cs="Arial"/>
          <w:sz w:val="20"/>
          <w:szCs w:val="20"/>
          <w:lang w:val="es-ES_tradnl"/>
        </w:rPr>
        <w:tab/>
        <w:t>Catalina Montero Gómez</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t>Regidora Suplente</w:t>
      </w:r>
      <w:r w:rsidRPr="00EA0864">
        <w:rPr>
          <w:rFonts w:ascii="Georgia" w:hAnsi="Georgia" w:cs="Arial"/>
          <w:sz w:val="20"/>
          <w:szCs w:val="20"/>
          <w:lang w:val="es-ES_tradnl"/>
        </w:rPr>
        <w:tab/>
      </w:r>
      <w:r w:rsidRPr="00EA0864">
        <w:rPr>
          <w:rFonts w:ascii="Georgia" w:hAnsi="Georgia" w:cs="Arial"/>
          <w:sz w:val="20"/>
          <w:szCs w:val="20"/>
          <w:lang w:val="es-ES_tradnl"/>
        </w:rPr>
        <w:tab/>
      </w:r>
    </w:p>
    <w:p w:rsidR="002940D6" w:rsidRPr="00EA0864" w:rsidRDefault="002940D6" w:rsidP="002940D6">
      <w:pPr>
        <w:pStyle w:val="Sinespaciado"/>
        <w:rPr>
          <w:rFonts w:ascii="Georgia" w:hAnsi="Georgia" w:cs="Arial"/>
          <w:b/>
          <w:lang w:val="es-ES_tradnl"/>
        </w:rPr>
      </w:pPr>
      <w:r w:rsidRPr="00EA0864">
        <w:rPr>
          <w:rFonts w:ascii="Georgia" w:hAnsi="Georgia" w:cs="Arial"/>
          <w:sz w:val="20"/>
          <w:szCs w:val="20"/>
          <w:lang w:val="es-ES_tradnl"/>
        </w:rPr>
        <w:t>Señora</w:t>
      </w:r>
      <w:r w:rsidRPr="00EA0864">
        <w:rPr>
          <w:rFonts w:ascii="Georgia" w:hAnsi="Georgia" w:cs="Arial"/>
          <w:sz w:val="20"/>
          <w:szCs w:val="20"/>
          <w:lang w:val="es-ES_tradnl"/>
        </w:rPr>
        <w:tab/>
      </w:r>
      <w:r w:rsidRPr="00EA0864">
        <w:rPr>
          <w:rFonts w:ascii="Georgia" w:hAnsi="Georgia" w:cs="Arial"/>
          <w:sz w:val="20"/>
          <w:szCs w:val="20"/>
          <w:lang w:val="es-ES_tradnl"/>
        </w:rPr>
        <w:tab/>
        <w:t>Annia Quiros Paniagua</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r>
      <w:r>
        <w:rPr>
          <w:rFonts w:ascii="Georgia" w:hAnsi="Georgia" w:cs="Arial"/>
          <w:sz w:val="20"/>
          <w:szCs w:val="20"/>
          <w:lang w:val="es-ES_tradnl"/>
        </w:rPr>
        <w:tab/>
        <w:t>Síndica Suplente</w:t>
      </w:r>
    </w:p>
    <w:p w:rsidR="002940D6" w:rsidRPr="00EA0864" w:rsidRDefault="002940D6" w:rsidP="002940D6">
      <w:pPr>
        <w:pStyle w:val="Sinespaciado"/>
        <w:rPr>
          <w:rFonts w:ascii="Georgia" w:hAnsi="Georgia" w:cs="Arial"/>
          <w:b/>
          <w:sz w:val="24"/>
          <w:szCs w:val="24"/>
          <w:lang w:val="es-ES_tradnl"/>
        </w:rPr>
      </w:pPr>
    </w:p>
    <w:p w:rsidR="002940D6" w:rsidRPr="00EA0864" w:rsidRDefault="002940D6" w:rsidP="002940D6">
      <w:pPr>
        <w:pStyle w:val="Sinespaciado"/>
        <w:jc w:val="center"/>
        <w:rPr>
          <w:rFonts w:ascii="Georgia" w:hAnsi="Georgia" w:cs="Arial"/>
          <w:b/>
          <w:sz w:val="24"/>
          <w:szCs w:val="24"/>
          <w:lang w:val="es-ES_tradnl"/>
        </w:rPr>
      </w:pPr>
      <w:r w:rsidRPr="00EA0864">
        <w:rPr>
          <w:rFonts w:ascii="Georgia" w:hAnsi="Georgia" w:cs="Arial"/>
          <w:b/>
          <w:sz w:val="24"/>
          <w:szCs w:val="24"/>
          <w:lang w:val="es-ES_tradnl"/>
        </w:rPr>
        <w:t>ALCALDE, ASESORA LEGAL Y SECRETARIA DEL CONCEJO</w:t>
      </w:r>
    </w:p>
    <w:p w:rsidR="002940D6" w:rsidRPr="00EA0864" w:rsidRDefault="002940D6" w:rsidP="002940D6">
      <w:pPr>
        <w:pStyle w:val="Sinespaciado"/>
        <w:rPr>
          <w:rFonts w:ascii="Georgia" w:hAnsi="Georgia" w:cs="Arial"/>
          <w:lang w:val="es-ES_tradnl"/>
        </w:rPr>
      </w:pP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MBA. </w:t>
      </w:r>
      <w:r w:rsidRPr="00EA0864">
        <w:rPr>
          <w:rFonts w:ascii="Georgia" w:hAnsi="Georgia" w:cs="Arial"/>
          <w:sz w:val="20"/>
          <w:szCs w:val="20"/>
          <w:lang w:val="es-ES_tradnl"/>
        </w:rPr>
        <w:tab/>
        <w:t xml:space="preserve"> </w:t>
      </w:r>
      <w:r w:rsidRPr="00EA0864">
        <w:rPr>
          <w:rFonts w:ascii="Georgia" w:hAnsi="Georgia" w:cs="Arial"/>
          <w:sz w:val="20"/>
          <w:szCs w:val="20"/>
          <w:lang w:val="es-ES_tradnl"/>
        </w:rPr>
        <w:tab/>
        <w:t>José M. Ulate Avendaño</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t xml:space="preserve">Alcalde  Municipal </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MSc. </w:t>
      </w:r>
      <w:r w:rsidRPr="00EA0864">
        <w:rPr>
          <w:rFonts w:ascii="Georgia" w:hAnsi="Georgia" w:cs="Arial"/>
          <w:sz w:val="20"/>
          <w:szCs w:val="20"/>
          <w:lang w:val="es-ES_tradnl"/>
        </w:rPr>
        <w:tab/>
      </w:r>
      <w:r w:rsidRPr="00EA0864">
        <w:rPr>
          <w:rFonts w:ascii="Georgia" w:hAnsi="Georgia" w:cs="Arial"/>
          <w:sz w:val="20"/>
          <w:szCs w:val="20"/>
          <w:lang w:val="es-ES_tradnl"/>
        </w:rPr>
        <w:tab/>
        <w:t xml:space="preserve">Flory A. Álvarez Rodríguez </w:t>
      </w:r>
      <w:r w:rsidRPr="00EA0864">
        <w:rPr>
          <w:rFonts w:ascii="Georgia" w:hAnsi="Georgia" w:cs="Arial"/>
          <w:sz w:val="20"/>
          <w:szCs w:val="20"/>
          <w:lang w:val="es-ES_tradnl"/>
        </w:rPr>
        <w:tab/>
      </w:r>
      <w:r w:rsidRPr="00EA0864">
        <w:rPr>
          <w:rFonts w:ascii="Georgia" w:hAnsi="Georgia" w:cs="Arial"/>
          <w:sz w:val="20"/>
          <w:szCs w:val="20"/>
          <w:lang w:val="es-ES_tradnl"/>
        </w:rPr>
        <w:tab/>
      </w:r>
      <w:r w:rsidRPr="00EA0864">
        <w:rPr>
          <w:rFonts w:ascii="Georgia" w:hAnsi="Georgia" w:cs="Arial"/>
          <w:sz w:val="20"/>
          <w:szCs w:val="20"/>
          <w:lang w:val="es-ES_tradnl"/>
        </w:rPr>
        <w:tab/>
        <w:t>Secretaria Concejo Municipal</w:t>
      </w:r>
    </w:p>
    <w:p w:rsidR="002940D6" w:rsidRPr="00EA0864" w:rsidRDefault="002940D6" w:rsidP="002940D6">
      <w:pPr>
        <w:pStyle w:val="Sinespaciado"/>
        <w:rPr>
          <w:rFonts w:ascii="Georgia" w:hAnsi="Georgia" w:cs="Arial"/>
          <w:sz w:val="20"/>
          <w:szCs w:val="20"/>
          <w:lang w:val="es-ES_tradnl"/>
        </w:rPr>
      </w:pPr>
      <w:r w:rsidRPr="00EA0864">
        <w:rPr>
          <w:rFonts w:ascii="Georgia" w:hAnsi="Georgia" w:cs="Arial"/>
          <w:sz w:val="20"/>
          <w:szCs w:val="20"/>
          <w:lang w:val="es-ES_tradnl"/>
        </w:rPr>
        <w:t xml:space="preserve">Licda.    </w:t>
      </w:r>
      <w:r w:rsidRPr="00EA0864">
        <w:rPr>
          <w:rFonts w:ascii="Georgia" w:hAnsi="Georgia" w:cs="Arial"/>
          <w:sz w:val="20"/>
          <w:szCs w:val="20"/>
          <w:lang w:val="es-ES_tradnl"/>
        </w:rPr>
        <w:tab/>
        <w:t xml:space="preserve">Priscilla Quirós Muñoz </w:t>
      </w:r>
      <w:r w:rsidRPr="00EA0864">
        <w:rPr>
          <w:rFonts w:ascii="Georgia" w:hAnsi="Georgia" w:cs="Arial"/>
          <w:sz w:val="20"/>
          <w:szCs w:val="20"/>
          <w:lang w:val="es-ES_tradnl"/>
        </w:rPr>
        <w:tab/>
      </w:r>
      <w:r w:rsidRPr="00EA0864">
        <w:rPr>
          <w:rFonts w:ascii="Georgia" w:hAnsi="Georgia" w:cs="Arial"/>
          <w:sz w:val="20"/>
          <w:szCs w:val="20"/>
          <w:lang w:val="es-ES_tradnl"/>
        </w:rPr>
        <w:tab/>
      </w:r>
      <w:r>
        <w:rPr>
          <w:rFonts w:ascii="Georgia" w:hAnsi="Georgia" w:cs="Arial"/>
          <w:sz w:val="20"/>
          <w:szCs w:val="20"/>
          <w:lang w:val="es-ES_tradnl"/>
        </w:rPr>
        <w:tab/>
      </w:r>
      <w:r w:rsidRPr="00EA0864">
        <w:rPr>
          <w:rFonts w:ascii="Georgia" w:hAnsi="Georgia" w:cs="Arial"/>
          <w:sz w:val="20"/>
          <w:szCs w:val="20"/>
          <w:lang w:val="es-ES_tradnl"/>
        </w:rPr>
        <w:tab/>
        <w:t>Asesora Legal</w:t>
      </w:r>
    </w:p>
    <w:p w:rsidR="002940D6" w:rsidRDefault="002940D6">
      <w:pPr>
        <w:rPr>
          <w:lang w:val="es-ES_tradnl"/>
        </w:rPr>
      </w:pPr>
    </w:p>
    <w:p w:rsidR="002940D6" w:rsidRPr="002940D6" w:rsidRDefault="002940D6" w:rsidP="002940D6">
      <w:pPr>
        <w:jc w:val="both"/>
        <w:rPr>
          <w:rFonts w:ascii="Georgia" w:hAnsi="Georgia"/>
          <w:sz w:val="16"/>
          <w:szCs w:val="16"/>
        </w:rPr>
      </w:pPr>
      <w:r w:rsidRPr="002940D6">
        <w:rPr>
          <w:rFonts w:ascii="Georgia" w:hAnsi="Georgia"/>
          <w:b/>
          <w:color w:val="31849B"/>
          <w:sz w:val="28"/>
          <w:szCs w:val="28"/>
        </w:rPr>
        <w:lastRenderedPageBreak/>
        <w:t>ARTÍCULO I</w:t>
      </w:r>
      <w:r w:rsidRPr="002940D6">
        <w:rPr>
          <w:rFonts w:ascii="Georgia" w:hAnsi="Georgia"/>
          <w:b/>
          <w:color w:val="31849B"/>
          <w:sz w:val="16"/>
          <w:szCs w:val="16"/>
        </w:rPr>
        <w:t xml:space="preserve">: </w:t>
      </w:r>
      <w:r w:rsidRPr="002940D6">
        <w:rPr>
          <w:rFonts w:ascii="Georgia" w:hAnsi="Georgia"/>
          <w:sz w:val="20"/>
          <w:szCs w:val="20"/>
        </w:rPr>
        <w:t>Saludo  a  Nuestra Señora  La  Inmaculada Concepción Patrona de esta Municipalidad.</w:t>
      </w:r>
    </w:p>
    <w:p w:rsidR="002940D6" w:rsidRPr="002940D6" w:rsidRDefault="002940D6" w:rsidP="002940D6">
      <w:pPr>
        <w:jc w:val="both"/>
        <w:rPr>
          <w:rFonts w:ascii="Georgia" w:hAnsi="Georgia"/>
          <w:sz w:val="16"/>
          <w:szCs w:val="16"/>
        </w:rPr>
      </w:pPr>
    </w:p>
    <w:p w:rsidR="002940D6" w:rsidRPr="002940D6" w:rsidRDefault="002940D6" w:rsidP="002940D6">
      <w:pPr>
        <w:jc w:val="both"/>
        <w:rPr>
          <w:rFonts w:ascii="Georgia" w:hAnsi="Georgia"/>
          <w:b/>
          <w:color w:val="31849B"/>
          <w:sz w:val="28"/>
          <w:szCs w:val="28"/>
        </w:rPr>
      </w:pPr>
      <w:r w:rsidRPr="002940D6">
        <w:rPr>
          <w:rFonts w:ascii="Georgia" w:hAnsi="Georgia"/>
          <w:b/>
          <w:color w:val="31849B"/>
          <w:sz w:val="28"/>
          <w:szCs w:val="28"/>
        </w:rPr>
        <w:t>ARTÍCULO II:             APROBACIÓN DE ACTAS</w:t>
      </w:r>
    </w:p>
    <w:p w:rsidR="002940D6" w:rsidRPr="002940D6" w:rsidRDefault="002940D6" w:rsidP="002940D6">
      <w:pPr>
        <w:jc w:val="both"/>
        <w:rPr>
          <w:rFonts w:ascii="Georgia" w:hAnsi="Georgia"/>
          <w:sz w:val="16"/>
          <w:szCs w:val="16"/>
        </w:rPr>
      </w:pPr>
    </w:p>
    <w:p w:rsidR="002940D6" w:rsidRPr="002940D6" w:rsidRDefault="002940D6" w:rsidP="002940D6">
      <w:pPr>
        <w:numPr>
          <w:ilvl w:val="0"/>
          <w:numId w:val="1"/>
        </w:numPr>
        <w:jc w:val="both"/>
        <w:rPr>
          <w:rFonts w:ascii="Georgia" w:hAnsi="Georgia"/>
          <w:sz w:val="20"/>
          <w:szCs w:val="20"/>
        </w:rPr>
      </w:pPr>
      <w:r w:rsidRPr="002940D6">
        <w:rPr>
          <w:rFonts w:ascii="Georgia" w:hAnsi="Georgia"/>
          <w:sz w:val="20"/>
          <w:szCs w:val="20"/>
        </w:rPr>
        <w:t>Acta de la Sesión N° 484-2016 del 18 de abril del 2016</w:t>
      </w:r>
    </w:p>
    <w:p w:rsidR="002940D6" w:rsidRPr="002940D6" w:rsidRDefault="002940D6" w:rsidP="002940D6">
      <w:pPr>
        <w:ind w:left="720"/>
        <w:jc w:val="both"/>
        <w:rPr>
          <w:rFonts w:ascii="Georgia" w:hAnsi="Georgia"/>
          <w:sz w:val="20"/>
          <w:szCs w:val="20"/>
        </w:rPr>
      </w:pPr>
    </w:p>
    <w:p w:rsidR="002940D6" w:rsidRPr="002940D6" w:rsidRDefault="00930593" w:rsidP="006837F1">
      <w:pPr>
        <w:jc w:val="both"/>
        <w:rPr>
          <w:rFonts w:ascii="Georgia" w:hAnsi="Georgia"/>
          <w:sz w:val="20"/>
          <w:szCs w:val="20"/>
        </w:rPr>
      </w:pPr>
      <w:r w:rsidRPr="00AC6B3D">
        <w:rPr>
          <w:rFonts w:ascii="Georgia" w:hAnsi="Georgia"/>
          <w:b/>
          <w:sz w:val="20"/>
          <w:szCs w:val="20"/>
        </w:rPr>
        <w:t xml:space="preserve">El regidor </w:t>
      </w:r>
      <w:r w:rsidR="002940D6" w:rsidRPr="00AC6B3D">
        <w:rPr>
          <w:rFonts w:ascii="Georgia" w:hAnsi="Georgia"/>
          <w:b/>
          <w:sz w:val="20"/>
          <w:szCs w:val="20"/>
        </w:rPr>
        <w:t xml:space="preserve">Walter </w:t>
      </w:r>
      <w:r w:rsidRPr="00AC6B3D">
        <w:rPr>
          <w:rFonts w:ascii="Georgia" w:hAnsi="Georgia"/>
          <w:b/>
          <w:sz w:val="20"/>
          <w:szCs w:val="20"/>
        </w:rPr>
        <w:t>Sánchez</w:t>
      </w:r>
      <w:r>
        <w:rPr>
          <w:rFonts w:ascii="Georgia" w:hAnsi="Georgia"/>
          <w:sz w:val="20"/>
          <w:szCs w:val="20"/>
        </w:rPr>
        <w:t xml:space="preserve"> señala que </w:t>
      </w:r>
      <w:r w:rsidR="002940D6" w:rsidRPr="002940D6">
        <w:rPr>
          <w:rFonts w:ascii="Georgia" w:hAnsi="Georgia"/>
          <w:sz w:val="20"/>
          <w:szCs w:val="20"/>
        </w:rPr>
        <w:t xml:space="preserve">es una realidad que </w:t>
      </w:r>
      <w:r w:rsidR="00AD7573">
        <w:rPr>
          <w:rFonts w:ascii="Georgia" w:hAnsi="Georgia"/>
          <w:sz w:val="20"/>
          <w:szCs w:val="20"/>
        </w:rPr>
        <w:t>el proyecto Pueblo Nuevo</w:t>
      </w:r>
      <w:r w:rsidR="002940D6" w:rsidRPr="002940D6">
        <w:rPr>
          <w:rFonts w:ascii="Georgia" w:hAnsi="Georgia"/>
          <w:sz w:val="20"/>
          <w:szCs w:val="20"/>
        </w:rPr>
        <w:t xml:space="preserve"> </w:t>
      </w:r>
      <w:r w:rsidR="00AD7573">
        <w:rPr>
          <w:rFonts w:ascii="Georgia" w:hAnsi="Georgia"/>
          <w:sz w:val="20"/>
          <w:szCs w:val="20"/>
        </w:rPr>
        <w:t xml:space="preserve">ya </w:t>
      </w:r>
      <w:r w:rsidR="002940D6" w:rsidRPr="002940D6">
        <w:rPr>
          <w:rFonts w:ascii="Georgia" w:hAnsi="Georgia"/>
          <w:sz w:val="20"/>
          <w:szCs w:val="20"/>
        </w:rPr>
        <w:t>va a estar listo</w:t>
      </w:r>
      <w:r w:rsidR="00AD7573">
        <w:rPr>
          <w:rFonts w:ascii="Georgia" w:hAnsi="Georgia"/>
          <w:sz w:val="20"/>
          <w:szCs w:val="20"/>
        </w:rPr>
        <w:t>.</w:t>
      </w:r>
      <w:r>
        <w:rPr>
          <w:rFonts w:ascii="Georgia" w:hAnsi="Georgia"/>
          <w:sz w:val="20"/>
          <w:szCs w:val="20"/>
        </w:rPr>
        <w:t xml:space="preserve">  Indica que </w:t>
      </w:r>
      <w:r w:rsidR="006837F1">
        <w:rPr>
          <w:rFonts w:ascii="Georgia" w:hAnsi="Georgia"/>
          <w:sz w:val="20"/>
          <w:szCs w:val="20"/>
        </w:rPr>
        <w:t>si no se les ayudaba era conde</w:t>
      </w:r>
      <w:r>
        <w:rPr>
          <w:rFonts w:ascii="Georgia" w:hAnsi="Georgia"/>
          <w:sz w:val="20"/>
          <w:szCs w:val="20"/>
        </w:rPr>
        <w:t>n</w:t>
      </w:r>
      <w:r w:rsidR="006837F1">
        <w:rPr>
          <w:rFonts w:ascii="Georgia" w:hAnsi="Georgia"/>
          <w:sz w:val="20"/>
          <w:szCs w:val="20"/>
        </w:rPr>
        <w:t>arlos a no tener</w:t>
      </w:r>
      <w:r>
        <w:rPr>
          <w:rFonts w:ascii="Georgia" w:hAnsi="Georgia"/>
          <w:sz w:val="20"/>
          <w:szCs w:val="20"/>
        </w:rPr>
        <w:t xml:space="preserve"> una </w:t>
      </w:r>
      <w:r w:rsidR="006837F1">
        <w:rPr>
          <w:rFonts w:ascii="Georgia" w:hAnsi="Georgia"/>
          <w:sz w:val="20"/>
          <w:szCs w:val="20"/>
        </w:rPr>
        <w:t>carretera</w:t>
      </w:r>
      <w:r>
        <w:rPr>
          <w:rFonts w:ascii="Georgia" w:hAnsi="Georgia"/>
          <w:sz w:val="20"/>
          <w:szCs w:val="20"/>
        </w:rPr>
        <w:t xml:space="preserve"> y ahí </w:t>
      </w:r>
      <w:r w:rsidR="006837F1">
        <w:rPr>
          <w:rFonts w:ascii="Georgia" w:hAnsi="Georgia"/>
          <w:sz w:val="20"/>
          <w:szCs w:val="20"/>
        </w:rPr>
        <w:t xml:space="preserve">no </w:t>
      </w:r>
      <w:r>
        <w:rPr>
          <w:rFonts w:ascii="Georgia" w:hAnsi="Georgia"/>
          <w:sz w:val="20"/>
          <w:szCs w:val="20"/>
        </w:rPr>
        <w:t>puede entrar una ambulancia, de ah</w:t>
      </w:r>
      <w:r w:rsidR="000A022B">
        <w:rPr>
          <w:rFonts w:ascii="Georgia" w:hAnsi="Georgia"/>
          <w:sz w:val="20"/>
          <w:szCs w:val="20"/>
        </w:rPr>
        <w:t>í que se siente contento porque es su comunidad.</w:t>
      </w:r>
      <w:r w:rsidR="006837F1">
        <w:rPr>
          <w:rFonts w:ascii="Georgia" w:hAnsi="Georgia"/>
          <w:sz w:val="20"/>
          <w:szCs w:val="20"/>
        </w:rPr>
        <w:t xml:space="preserve"> </w:t>
      </w:r>
    </w:p>
    <w:p w:rsidR="00AD7573" w:rsidRDefault="00AD7573" w:rsidP="006837F1">
      <w:pPr>
        <w:jc w:val="both"/>
        <w:rPr>
          <w:rFonts w:ascii="Georgia" w:hAnsi="Georgia"/>
          <w:sz w:val="20"/>
          <w:szCs w:val="20"/>
        </w:rPr>
      </w:pPr>
    </w:p>
    <w:p w:rsidR="002940D6" w:rsidRPr="002940D6" w:rsidRDefault="00AD7573" w:rsidP="006837F1">
      <w:pPr>
        <w:jc w:val="both"/>
        <w:rPr>
          <w:rFonts w:ascii="Georgia" w:hAnsi="Georgia"/>
          <w:sz w:val="20"/>
          <w:szCs w:val="20"/>
        </w:rPr>
      </w:pPr>
      <w:r w:rsidRPr="00AC6B3D">
        <w:rPr>
          <w:rFonts w:ascii="Georgia" w:hAnsi="Georgia"/>
          <w:b/>
          <w:sz w:val="20"/>
          <w:szCs w:val="20"/>
        </w:rPr>
        <w:t xml:space="preserve">El regidor </w:t>
      </w:r>
      <w:r w:rsidR="002940D6" w:rsidRPr="00AC6B3D">
        <w:rPr>
          <w:rFonts w:ascii="Georgia" w:hAnsi="Georgia"/>
          <w:b/>
          <w:sz w:val="20"/>
          <w:szCs w:val="20"/>
        </w:rPr>
        <w:t xml:space="preserve">Minor </w:t>
      </w:r>
      <w:r w:rsidRPr="00AC6B3D">
        <w:rPr>
          <w:rFonts w:ascii="Georgia" w:hAnsi="Georgia"/>
          <w:b/>
          <w:sz w:val="20"/>
          <w:szCs w:val="20"/>
        </w:rPr>
        <w:t>Meléndez</w:t>
      </w:r>
      <w:r>
        <w:rPr>
          <w:rFonts w:ascii="Georgia" w:hAnsi="Georgia"/>
          <w:sz w:val="20"/>
          <w:szCs w:val="20"/>
        </w:rPr>
        <w:t xml:space="preserve"> informa que ha </w:t>
      </w:r>
      <w:r w:rsidR="002940D6" w:rsidRPr="002940D6">
        <w:rPr>
          <w:rFonts w:ascii="Georgia" w:hAnsi="Georgia"/>
          <w:sz w:val="20"/>
          <w:szCs w:val="20"/>
        </w:rPr>
        <w:t>entrega</w:t>
      </w:r>
      <w:r>
        <w:rPr>
          <w:rFonts w:ascii="Georgia" w:hAnsi="Georgia"/>
          <w:sz w:val="20"/>
          <w:szCs w:val="20"/>
        </w:rPr>
        <w:t xml:space="preserve">do </w:t>
      </w:r>
      <w:r w:rsidR="002940D6" w:rsidRPr="002940D6">
        <w:rPr>
          <w:rFonts w:ascii="Georgia" w:hAnsi="Georgia"/>
          <w:sz w:val="20"/>
          <w:szCs w:val="20"/>
        </w:rPr>
        <w:t>un doc</w:t>
      </w:r>
      <w:r>
        <w:rPr>
          <w:rFonts w:ascii="Georgia" w:hAnsi="Georgia"/>
          <w:sz w:val="20"/>
          <w:szCs w:val="20"/>
        </w:rPr>
        <w:t xml:space="preserve">umento </w:t>
      </w:r>
      <w:r w:rsidR="002940D6" w:rsidRPr="002940D6">
        <w:rPr>
          <w:rFonts w:ascii="Georgia" w:hAnsi="Georgia"/>
          <w:sz w:val="20"/>
          <w:szCs w:val="20"/>
        </w:rPr>
        <w:t xml:space="preserve">respecto de </w:t>
      </w:r>
      <w:r>
        <w:rPr>
          <w:rFonts w:ascii="Georgia" w:hAnsi="Georgia"/>
          <w:sz w:val="20"/>
          <w:szCs w:val="20"/>
        </w:rPr>
        <w:t xml:space="preserve">los </w:t>
      </w:r>
      <w:r w:rsidR="002940D6" w:rsidRPr="002940D6">
        <w:rPr>
          <w:rFonts w:ascii="Georgia" w:hAnsi="Georgia"/>
          <w:sz w:val="20"/>
          <w:szCs w:val="20"/>
        </w:rPr>
        <w:t>coment</w:t>
      </w:r>
      <w:r>
        <w:rPr>
          <w:rFonts w:ascii="Georgia" w:hAnsi="Georgia"/>
          <w:sz w:val="20"/>
          <w:szCs w:val="20"/>
        </w:rPr>
        <w:t>arios</w:t>
      </w:r>
      <w:r w:rsidR="002940D6" w:rsidRPr="002940D6">
        <w:rPr>
          <w:rFonts w:ascii="Georgia" w:hAnsi="Georgia"/>
          <w:sz w:val="20"/>
          <w:szCs w:val="20"/>
        </w:rPr>
        <w:t xml:space="preserve"> </w:t>
      </w:r>
      <w:r>
        <w:rPr>
          <w:rFonts w:ascii="Georgia" w:hAnsi="Georgia"/>
          <w:sz w:val="20"/>
          <w:szCs w:val="20"/>
        </w:rPr>
        <w:t xml:space="preserve">que se hicieron </w:t>
      </w:r>
      <w:r w:rsidR="002940D6" w:rsidRPr="002940D6">
        <w:rPr>
          <w:rFonts w:ascii="Georgia" w:hAnsi="Georgia"/>
          <w:sz w:val="20"/>
          <w:szCs w:val="20"/>
        </w:rPr>
        <w:t>sobre un correo que envi</w:t>
      </w:r>
      <w:r>
        <w:rPr>
          <w:rFonts w:ascii="Georgia" w:hAnsi="Georgia"/>
          <w:sz w:val="20"/>
          <w:szCs w:val="20"/>
        </w:rPr>
        <w:t>ó</w:t>
      </w:r>
      <w:r w:rsidR="002940D6" w:rsidRPr="002940D6">
        <w:rPr>
          <w:rFonts w:ascii="Georgia" w:hAnsi="Georgia"/>
          <w:sz w:val="20"/>
          <w:szCs w:val="20"/>
        </w:rPr>
        <w:t xml:space="preserve"> </w:t>
      </w:r>
      <w:r>
        <w:rPr>
          <w:rFonts w:ascii="Georgia" w:hAnsi="Georgia"/>
          <w:sz w:val="20"/>
          <w:szCs w:val="20"/>
        </w:rPr>
        <w:t xml:space="preserve">el señor </w:t>
      </w:r>
      <w:r w:rsidR="002940D6" w:rsidRPr="002940D6">
        <w:rPr>
          <w:rFonts w:ascii="Georgia" w:hAnsi="Georgia"/>
          <w:sz w:val="20"/>
          <w:szCs w:val="20"/>
        </w:rPr>
        <w:t xml:space="preserve">Mario </w:t>
      </w:r>
      <w:r>
        <w:rPr>
          <w:rFonts w:ascii="Georgia" w:hAnsi="Georgia"/>
          <w:sz w:val="20"/>
          <w:szCs w:val="20"/>
        </w:rPr>
        <w:t xml:space="preserve">Arias  - Jefe </w:t>
      </w:r>
      <w:r w:rsidR="002940D6" w:rsidRPr="002940D6">
        <w:rPr>
          <w:rFonts w:ascii="Georgia" w:hAnsi="Georgia"/>
          <w:sz w:val="20"/>
          <w:szCs w:val="20"/>
        </w:rPr>
        <w:t>de la Policía Municipal</w:t>
      </w:r>
      <w:r>
        <w:rPr>
          <w:rFonts w:ascii="Georgia" w:hAnsi="Georgia"/>
          <w:sz w:val="20"/>
          <w:szCs w:val="20"/>
        </w:rPr>
        <w:t xml:space="preserve">, por tanto solicita que </w:t>
      </w:r>
      <w:r w:rsidR="002940D6" w:rsidRPr="002940D6">
        <w:rPr>
          <w:rFonts w:ascii="Georgia" w:hAnsi="Georgia"/>
          <w:sz w:val="20"/>
          <w:szCs w:val="20"/>
        </w:rPr>
        <w:t>conste que est</w:t>
      </w:r>
      <w:r>
        <w:rPr>
          <w:rFonts w:ascii="Georgia" w:hAnsi="Georgia"/>
          <w:sz w:val="20"/>
          <w:szCs w:val="20"/>
        </w:rPr>
        <w:t>á</w:t>
      </w:r>
      <w:r w:rsidR="002940D6" w:rsidRPr="002940D6">
        <w:rPr>
          <w:rFonts w:ascii="Georgia" w:hAnsi="Georgia"/>
          <w:sz w:val="20"/>
          <w:szCs w:val="20"/>
        </w:rPr>
        <w:t xml:space="preserve"> entregando el informe</w:t>
      </w:r>
      <w:r>
        <w:rPr>
          <w:rFonts w:ascii="Georgia" w:hAnsi="Georgia"/>
          <w:sz w:val="20"/>
          <w:szCs w:val="20"/>
        </w:rPr>
        <w:t xml:space="preserve"> al respecto</w:t>
      </w:r>
      <w:r w:rsidR="002940D6" w:rsidRPr="002940D6">
        <w:rPr>
          <w:rFonts w:ascii="Georgia" w:hAnsi="Georgia"/>
          <w:sz w:val="20"/>
          <w:szCs w:val="20"/>
        </w:rPr>
        <w:t>.</w:t>
      </w:r>
    </w:p>
    <w:p w:rsidR="006837F1" w:rsidRDefault="006837F1" w:rsidP="002940D6">
      <w:pPr>
        <w:ind w:left="720"/>
        <w:jc w:val="both"/>
        <w:rPr>
          <w:rFonts w:ascii="Georgia" w:hAnsi="Georgia"/>
          <w:b/>
          <w:sz w:val="20"/>
          <w:szCs w:val="20"/>
        </w:rPr>
      </w:pPr>
    </w:p>
    <w:p w:rsidR="006837F1" w:rsidRPr="000A022B" w:rsidRDefault="000A022B" w:rsidP="006837F1">
      <w:pPr>
        <w:jc w:val="both"/>
        <w:rPr>
          <w:rFonts w:ascii="Georgia" w:hAnsi="Georgia"/>
          <w:b/>
          <w:sz w:val="20"/>
          <w:szCs w:val="20"/>
        </w:rPr>
      </w:pPr>
      <w:r w:rsidRPr="000A022B">
        <w:rPr>
          <w:rFonts w:ascii="Georgia" w:hAnsi="Georgia"/>
          <w:b/>
          <w:sz w:val="20"/>
          <w:szCs w:val="20"/>
        </w:rPr>
        <w:t xml:space="preserve">*** ANALIZADO EL DOCUMENTO, SE ACUERDA POR UNANIMIDAD: APROBAR EL ACTA DE LA SESIÓN ORDINARIA N° 484-2016 CELEBRADA EL </w:t>
      </w:r>
      <w:r>
        <w:rPr>
          <w:rFonts w:ascii="Georgia" w:hAnsi="Georgia"/>
          <w:b/>
          <w:sz w:val="20"/>
          <w:szCs w:val="20"/>
        </w:rPr>
        <w:t xml:space="preserve">LUNES </w:t>
      </w:r>
      <w:r w:rsidRPr="000A022B">
        <w:rPr>
          <w:rFonts w:ascii="Georgia" w:hAnsi="Georgia"/>
          <w:b/>
          <w:sz w:val="20"/>
          <w:szCs w:val="20"/>
        </w:rPr>
        <w:t>18 DE ABRIL DEL 2016.</w:t>
      </w:r>
    </w:p>
    <w:p w:rsidR="002940D6" w:rsidRPr="002940D6" w:rsidRDefault="002940D6" w:rsidP="005127B1">
      <w:pPr>
        <w:jc w:val="both"/>
        <w:rPr>
          <w:rFonts w:ascii="Georgia" w:hAnsi="Georgia"/>
          <w:sz w:val="16"/>
          <w:szCs w:val="16"/>
        </w:rPr>
      </w:pPr>
    </w:p>
    <w:p w:rsidR="002940D6" w:rsidRPr="002940D6" w:rsidRDefault="002940D6" w:rsidP="002940D6">
      <w:pPr>
        <w:jc w:val="both"/>
        <w:rPr>
          <w:rFonts w:ascii="Georgia" w:hAnsi="Georgia"/>
          <w:b/>
          <w:color w:val="31849B"/>
          <w:sz w:val="28"/>
          <w:szCs w:val="28"/>
        </w:rPr>
      </w:pPr>
      <w:r w:rsidRPr="002940D6">
        <w:rPr>
          <w:rFonts w:ascii="Georgia" w:hAnsi="Georgia"/>
          <w:b/>
          <w:color w:val="31849B"/>
          <w:sz w:val="28"/>
          <w:szCs w:val="28"/>
        </w:rPr>
        <w:t>ARTÍCULO III:             JURAMENTACIÓN</w:t>
      </w:r>
    </w:p>
    <w:p w:rsidR="002940D6" w:rsidRPr="005127B1" w:rsidRDefault="002940D6" w:rsidP="005127B1">
      <w:pPr>
        <w:jc w:val="both"/>
        <w:rPr>
          <w:rFonts w:ascii="Georgia" w:hAnsi="Georgia"/>
          <w:sz w:val="20"/>
          <w:szCs w:val="20"/>
        </w:rPr>
      </w:pPr>
    </w:p>
    <w:p w:rsidR="002940D6" w:rsidRPr="002940D6" w:rsidRDefault="002940D6" w:rsidP="002940D6">
      <w:pPr>
        <w:pStyle w:val="Prrafodelista"/>
        <w:numPr>
          <w:ilvl w:val="0"/>
          <w:numId w:val="2"/>
        </w:numPr>
        <w:spacing w:after="0" w:line="240" w:lineRule="auto"/>
        <w:jc w:val="both"/>
        <w:rPr>
          <w:rFonts w:ascii="Georgia" w:eastAsia="Calibri" w:hAnsi="Georgia" w:cs="Times New Roman"/>
          <w:sz w:val="20"/>
          <w:szCs w:val="20"/>
          <w:lang w:val="es-ES" w:eastAsia="es-ES"/>
        </w:rPr>
      </w:pPr>
      <w:r w:rsidRPr="002940D6">
        <w:rPr>
          <w:rFonts w:ascii="Georgia" w:eastAsia="Calibri" w:hAnsi="Georgia" w:cs="Times New Roman"/>
          <w:sz w:val="20"/>
          <w:szCs w:val="20"/>
          <w:lang w:val="es-ES" w:eastAsia="es-ES"/>
        </w:rPr>
        <w:t>Luz Mery Monge Calderón – Directora del Liceo de Vara Blanca</w:t>
      </w:r>
    </w:p>
    <w:p w:rsidR="002940D6" w:rsidRPr="002940D6" w:rsidRDefault="002940D6" w:rsidP="002940D6">
      <w:pPr>
        <w:pStyle w:val="Prrafodelista"/>
        <w:spacing w:after="0" w:line="240" w:lineRule="auto"/>
        <w:jc w:val="both"/>
        <w:rPr>
          <w:rFonts w:ascii="Georgia" w:eastAsia="Calibri" w:hAnsi="Georgia" w:cs="Times New Roman"/>
          <w:sz w:val="20"/>
          <w:szCs w:val="20"/>
          <w:lang w:val="es-ES" w:eastAsia="es-ES"/>
        </w:rPr>
      </w:pPr>
      <w:r w:rsidRPr="002940D6">
        <w:rPr>
          <w:rFonts w:ascii="Georgia" w:eastAsia="Calibri" w:hAnsi="Georgia" w:cs="Times New Roman"/>
          <w:sz w:val="20"/>
          <w:szCs w:val="20"/>
          <w:lang w:val="es-ES" w:eastAsia="es-ES"/>
        </w:rPr>
        <w:t>Asunto: Juramentación de dos miembros de la Junta Administrativa del Liceo de Vara Blanca. N° 0195. Tel: 8863-7555.</w:t>
      </w:r>
    </w:p>
    <w:p w:rsidR="002940D6" w:rsidRPr="002940D6" w:rsidRDefault="002940D6" w:rsidP="002940D6">
      <w:pPr>
        <w:pStyle w:val="Prrafodelista"/>
        <w:spacing w:after="0" w:line="240" w:lineRule="auto"/>
        <w:jc w:val="both"/>
        <w:rPr>
          <w:rFonts w:ascii="Georgia" w:hAnsi="Georgia" w:cs="Times New Roman"/>
          <w:sz w:val="20"/>
          <w:szCs w:val="20"/>
          <w:lang w:eastAsia="es-ES"/>
        </w:rPr>
      </w:pPr>
    </w:p>
    <w:p w:rsidR="002940D6" w:rsidRPr="002940D6" w:rsidRDefault="002940D6" w:rsidP="002940D6">
      <w:pPr>
        <w:pStyle w:val="Prrafodelista"/>
        <w:numPr>
          <w:ilvl w:val="0"/>
          <w:numId w:val="7"/>
        </w:numPr>
        <w:spacing w:after="0" w:line="240" w:lineRule="auto"/>
        <w:jc w:val="both"/>
        <w:rPr>
          <w:rFonts w:ascii="Georgia" w:hAnsi="Georgia" w:cs="Times New Roman"/>
          <w:b/>
          <w:sz w:val="20"/>
          <w:szCs w:val="20"/>
          <w:lang w:eastAsia="es-ES"/>
        </w:rPr>
      </w:pPr>
      <w:r w:rsidRPr="002940D6">
        <w:rPr>
          <w:rFonts w:ascii="Georgia" w:hAnsi="Georgia" w:cs="Times New Roman"/>
          <w:b/>
          <w:sz w:val="20"/>
          <w:szCs w:val="20"/>
          <w:lang w:eastAsia="es-ES"/>
        </w:rPr>
        <w:t xml:space="preserve">Roberto Leitón Fernández </w:t>
      </w:r>
      <w:r w:rsidRPr="002940D6">
        <w:rPr>
          <w:rFonts w:ascii="Georgia" w:hAnsi="Georgia" w:cs="Times New Roman"/>
          <w:b/>
          <w:sz w:val="20"/>
          <w:szCs w:val="20"/>
          <w:lang w:eastAsia="es-ES"/>
        </w:rPr>
        <w:tab/>
      </w:r>
      <w:r w:rsidRPr="002940D6">
        <w:rPr>
          <w:rFonts w:ascii="Georgia" w:hAnsi="Georgia" w:cs="Times New Roman"/>
          <w:b/>
          <w:sz w:val="20"/>
          <w:szCs w:val="20"/>
          <w:lang w:eastAsia="es-ES"/>
        </w:rPr>
        <w:tab/>
      </w:r>
      <w:r w:rsidRPr="002940D6">
        <w:rPr>
          <w:rFonts w:ascii="Georgia" w:hAnsi="Georgia" w:cs="Times New Roman"/>
          <w:b/>
          <w:sz w:val="20"/>
          <w:szCs w:val="20"/>
          <w:lang w:eastAsia="es-ES"/>
        </w:rPr>
        <w:tab/>
        <w:t xml:space="preserve">3-0258-0587 </w:t>
      </w:r>
    </w:p>
    <w:p w:rsidR="002940D6" w:rsidRPr="002940D6" w:rsidRDefault="002940D6" w:rsidP="002940D6">
      <w:pPr>
        <w:pStyle w:val="Prrafodelista"/>
        <w:numPr>
          <w:ilvl w:val="0"/>
          <w:numId w:val="7"/>
        </w:numPr>
        <w:spacing w:after="0" w:line="240" w:lineRule="auto"/>
        <w:jc w:val="both"/>
        <w:rPr>
          <w:rFonts w:ascii="Georgia" w:hAnsi="Georgia" w:cs="Times New Roman"/>
          <w:b/>
          <w:sz w:val="20"/>
          <w:szCs w:val="20"/>
          <w:lang w:eastAsia="es-ES"/>
        </w:rPr>
      </w:pPr>
      <w:r w:rsidRPr="002940D6">
        <w:rPr>
          <w:rFonts w:ascii="Georgia" w:hAnsi="Georgia" w:cs="Times New Roman"/>
          <w:b/>
          <w:sz w:val="20"/>
          <w:szCs w:val="20"/>
          <w:lang w:eastAsia="es-ES"/>
        </w:rPr>
        <w:t>Lidieth Arce Solano</w:t>
      </w:r>
      <w:r w:rsidRPr="002940D6">
        <w:rPr>
          <w:rFonts w:ascii="Georgia" w:hAnsi="Georgia" w:cs="Times New Roman"/>
          <w:b/>
          <w:sz w:val="20"/>
          <w:szCs w:val="20"/>
          <w:lang w:eastAsia="es-ES"/>
        </w:rPr>
        <w:tab/>
      </w:r>
      <w:r w:rsidRPr="002940D6">
        <w:rPr>
          <w:rFonts w:ascii="Georgia" w:hAnsi="Georgia" w:cs="Times New Roman"/>
          <w:b/>
          <w:sz w:val="20"/>
          <w:szCs w:val="20"/>
          <w:lang w:eastAsia="es-ES"/>
        </w:rPr>
        <w:tab/>
      </w:r>
      <w:r w:rsidRPr="002940D6">
        <w:rPr>
          <w:rFonts w:ascii="Georgia" w:hAnsi="Georgia" w:cs="Times New Roman"/>
          <w:b/>
          <w:sz w:val="20"/>
          <w:szCs w:val="20"/>
          <w:lang w:eastAsia="es-ES"/>
        </w:rPr>
        <w:tab/>
      </w:r>
      <w:r w:rsidRPr="002940D6">
        <w:rPr>
          <w:rFonts w:ascii="Georgia" w:hAnsi="Georgia" w:cs="Times New Roman"/>
          <w:b/>
          <w:sz w:val="20"/>
          <w:szCs w:val="20"/>
          <w:lang w:eastAsia="es-ES"/>
        </w:rPr>
        <w:tab/>
        <w:t xml:space="preserve">4-0115-0868 </w:t>
      </w:r>
    </w:p>
    <w:p w:rsidR="002940D6" w:rsidRDefault="002940D6" w:rsidP="002940D6">
      <w:pPr>
        <w:jc w:val="both"/>
        <w:rPr>
          <w:rFonts w:ascii="Georgia" w:hAnsi="Georgia"/>
          <w:b/>
          <w:color w:val="31849B"/>
          <w:sz w:val="28"/>
          <w:szCs w:val="28"/>
        </w:rPr>
      </w:pPr>
    </w:p>
    <w:p w:rsidR="000A022B" w:rsidRPr="00D776CC" w:rsidRDefault="00D776CC" w:rsidP="00D776CC">
      <w:pPr>
        <w:jc w:val="both"/>
        <w:rPr>
          <w:rFonts w:ascii="Georgia" w:hAnsi="Georgia"/>
          <w:b/>
          <w:sz w:val="20"/>
          <w:szCs w:val="20"/>
        </w:rPr>
      </w:pPr>
      <w:r w:rsidRPr="00D776CC">
        <w:rPr>
          <w:rFonts w:ascii="Georgia" w:hAnsi="Georgia"/>
          <w:b/>
          <w:sz w:val="20"/>
          <w:szCs w:val="20"/>
        </w:rPr>
        <w:t>***LA PRESIDENCIA PROCEDE A JURAMENTAR AL SEÑOR ROBERTO LEITÓN FERNÁNDEZ CÉDULA DE IDENTIDAD NO. 3-0258-0587  Y A LA SEÑORA LIDIETH ARCE SOLANO CÉDULA DE IDENTIDAD NO. 4-0115-0868, QUIENES QUEDAN DEBIDAMENTE JURAMENTADOS.</w:t>
      </w:r>
    </w:p>
    <w:p w:rsidR="000A022B" w:rsidRPr="002940D6" w:rsidRDefault="000A022B" w:rsidP="002940D6">
      <w:pPr>
        <w:jc w:val="both"/>
        <w:rPr>
          <w:rFonts w:ascii="Georgia" w:hAnsi="Georgia"/>
          <w:b/>
          <w:color w:val="31849B"/>
          <w:sz w:val="28"/>
          <w:szCs w:val="28"/>
        </w:rPr>
      </w:pPr>
    </w:p>
    <w:p w:rsidR="002940D6" w:rsidRPr="002940D6" w:rsidRDefault="002940D6" w:rsidP="002940D6">
      <w:pPr>
        <w:tabs>
          <w:tab w:val="left" w:pos="8505"/>
        </w:tabs>
        <w:rPr>
          <w:rFonts w:ascii="Georgia" w:hAnsi="Georgia"/>
          <w:b/>
          <w:color w:val="31849B"/>
          <w:sz w:val="28"/>
          <w:szCs w:val="28"/>
        </w:rPr>
      </w:pPr>
      <w:r w:rsidRPr="002940D6">
        <w:rPr>
          <w:rFonts w:ascii="Georgia" w:hAnsi="Georgia"/>
          <w:b/>
          <w:color w:val="31849B"/>
          <w:sz w:val="28"/>
          <w:szCs w:val="28"/>
        </w:rPr>
        <w:t>ARTÍCULO IV:     CORRESPONDENCIA</w:t>
      </w:r>
    </w:p>
    <w:p w:rsidR="002940D6" w:rsidRPr="002940D6" w:rsidRDefault="002940D6" w:rsidP="002940D6">
      <w:pPr>
        <w:jc w:val="both"/>
        <w:rPr>
          <w:rFonts w:ascii="Georgia" w:hAnsi="Georgia"/>
          <w:b/>
          <w:color w:val="31849B"/>
          <w:sz w:val="16"/>
          <w:szCs w:val="16"/>
        </w:rPr>
      </w:pPr>
    </w:p>
    <w:p w:rsidR="002940D6" w:rsidRPr="00D776CC" w:rsidRDefault="002940D6" w:rsidP="002940D6">
      <w:pPr>
        <w:pStyle w:val="Prrafodelista"/>
        <w:numPr>
          <w:ilvl w:val="0"/>
          <w:numId w:val="3"/>
        </w:numPr>
        <w:spacing w:after="0" w:line="240" w:lineRule="auto"/>
        <w:jc w:val="both"/>
        <w:rPr>
          <w:rFonts w:ascii="Georgia" w:eastAsia="Calibri" w:hAnsi="Georgia" w:cs="Times New Roman"/>
          <w:sz w:val="20"/>
          <w:szCs w:val="20"/>
          <w:lang w:val="es-ES" w:eastAsia="es-ES"/>
        </w:rPr>
      </w:pPr>
      <w:r w:rsidRPr="00D776CC">
        <w:rPr>
          <w:rFonts w:ascii="Georgia" w:eastAsia="Calibri" w:hAnsi="Georgia" w:cs="Times New Roman"/>
          <w:sz w:val="20"/>
          <w:szCs w:val="20"/>
          <w:lang w:val="es-ES" w:eastAsia="es-ES"/>
        </w:rPr>
        <w:t xml:space="preserve">Padre Ignacio Herrera Segura – Coordinador General Proyecto Social Educativo Tierra Fértil </w:t>
      </w:r>
    </w:p>
    <w:p w:rsidR="002940D6" w:rsidRPr="00D776CC" w:rsidRDefault="002940D6" w:rsidP="002940D6">
      <w:pPr>
        <w:pStyle w:val="Prrafodelista"/>
        <w:spacing w:after="0" w:line="240" w:lineRule="auto"/>
        <w:jc w:val="both"/>
        <w:rPr>
          <w:rFonts w:ascii="Georgia" w:eastAsia="Calibri" w:hAnsi="Georgia" w:cs="Times New Roman"/>
          <w:sz w:val="20"/>
          <w:szCs w:val="20"/>
          <w:lang w:val="es-ES" w:eastAsia="es-ES"/>
        </w:rPr>
      </w:pPr>
      <w:r w:rsidRPr="00D776CC">
        <w:rPr>
          <w:rFonts w:ascii="Georgia" w:eastAsia="Calibri" w:hAnsi="Georgia" w:cs="Times New Roman"/>
          <w:sz w:val="20"/>
          <w:szCs w:val="20"/>
          <w:lang w:val="es-ES" w:eastAsia="es-ES"/>
        </w:rPr>
        <w:t xml:space="preserve">Asunto: Solicitud de audiencia para exponer Proyecto Social Educativo Tierra Fértil. Tel. 2237-1000 </w:t>
      </w:r>
      <w:hyperlink r:id="rId10" w:history="1">
        <w:r w:rsidRPr="00D776CC">
          <w:rPr>
            <w:rStyle w:val="Hipervnculo"/>
            <w:rFonts w:ascii="Georgia" w:eastAsia="Calibri" w:hAnsi="Georgia" w:cs="Times New Roman"/>
            <w:sz w:val="20"/>
            <w:szCs w:val="20"/>
            <w:lang w:val="es-ES" w:eastAsia="es-ES"/>
          </w:rPr>
          <w:t>ignaciomsps@gmail.com</w:t>
        </w:r>
      </w:hyperlink>
      <w:r w:rsidRPr="00D776CC">
        <w:rPr>
          <w:rFonts w:ascii="Georgia" w:eastAsia="Calibri" w:hAnsi="Georgia" w:cs="Times New Roman"/>
          <w:sz w:val="20"/>
          <w:szCs w:val="20"/>
          <w:lang w:val="es-ES" w:eastAsia="es-ES"/>
        </w:rPr>
        <w:t xml:space="preserve"> </w:t>
      </w:r>
    </w:p>
    <w:p w:rsidR="002940D6" w:rsidRPr="002940D6" w:rsidRDefault="002940D6" w:rsidP="002940D6">
      <w:pPr>
        <w:jc w:val="both"/>
        <w:rPr>
          <w:rFonts w:ascii="Georgia" w:hAnsi="Georgia"/>
          <w:b/>
          <w:sz w:val="16"/>
          <w:szCs w:val="16"/>
        </w:rPr>
      </w:pPr>
    </w:p>
    <w:p w:rsidR="002940D6" w:rsidRPr="00D776CC" w:rsidRDefault="00D776CC" w:rsidP="002940D6">
      <w:pPr>
        <w:jc w:val="both"/>
        <w:rPr>
          <w:rFonts w:ascii="Georgia" w:eastAsia="Calibri" w:hAnsi="Georgia"/>
          <w:sz w:val="20"/>
          <w:szCs w:val="20"/>
        </w:rPr>
      </w:pPr>
      <w:r w:rsidRPr="00D776CC">
        <w:rPr>
          <w:rFonts w:ascii="Georgia" w:hAnsi="Georgia"/>
          <w:sz w:val="20"/>
          <w:szCs w:val="20"/>
        </w:rPr>
        <w:t xml:space="preserve">La señora Ángela Aguilar da un saludo al Concejo y le da las gracias por la audiencia que les ha concedido para exponer este proyecto y de seguido le cede la palabra al </w:t>
      </w:r>
      <w:r w:rsidR="002940D6" w:rsidRPr="00D776CC">
        <w:rPr>
          <w:rFonts w:ascii="Georgia" w:eastAsia="Calibri" w:hAnsi="Georgia"/>
          <w:sz w:val="20"/>
          <w:szCs w:val="20"/>
        </w:rPr>
        <w:t xml:space="preserve">Padre Ignacio Herrera Segura – Coordinador General Proyecto Social Educativo Tierra Fértil </w:t>
      </w:r>
      <w:r w:rsidRPr="00D776CC">
        <w:rPr>
          <w:rFonts w:ascii="Georgia" w:eastAsia="Calibri" w:hAnsi="Georgia"/>
          <w:sz w:val="20"/>
          <w:szCs w:val="20"/>
        </w:rPr>
        <w:t xml:space="preserve">quién </w:t>
      </w:r>
      <w:r w:rsidR="002940D6" w:rsidRPr="00D776CC">
        <w:rPr>
          <w:rFonts w:ascii="Georgia" w:eastAsia="Calibri" w:hAnsi="Georgia"/>
          <w:sz w:val="20"/>
          <w:szCs w:val="20"/>
        </w:rPr>
        <w:t>expone el Proyecto</w:t>
      </w:r>
      <w:r w:rsidRPr="00D776CC">
        <w:rPr>
          <w:rFonts w:ascii="Georgia" w:eastAsia="Calibri" w:hAnsi="Georgia"/>
          <w:sz w:val="20"/>
          <w:szCs w:val="20"/>
        </w:rPr>
        <w:t xml:space="preserve">, </w:t>
      </w:r>
      <w:r w:rsidR="002940D6" w:rsidRPr="00D776CC">
        <w:rPr>
          <w:rFonts w:ascii="Georgia" w:eastAsia="Calibri" w:hAnsi="Georgia"/>
          <w:sz w:val="20"/>
          <w:szCs w:val="20"/>
        </w:rPr>
        <w:t>el cual se transcribe a continuación.</w:t>
      </w:r>
    </w:p>
    <w:p w:rsidR="002940D6" w:rsidRPr="00D776CC" w:rsidRDefault="002940D6" w:rsidP="002940D6">
      <w:pPr>
        <w:jc w:val="both"/>
        <w:rPr>
          <w:rFonts w:ascii="Georgia" w:eastAsia="Calibri" w:hAnsi="Georgia"/>
          <w:sz w:val="20"/>
          <w:szCs w:val="20"/>
        </w:rPr>
      </w:pPr>
    </w:p>
    <w:p w:rsidR="00D776CC" w:rsidRPr="00D776CC" w:rsidRDefault="00D776CC" w:rsidP="00D776CC">
      <w:pPr>
        <w:jc w:val="center"/>
        <w:rPr>
          <w:rFonts w:ascii="Georgia" w:hAnsi="Georgia"/>
          <w:b/>
          <w:sz w:val="20"/>
          <w:szCs w:val="20"/>
        </w:rPr>
      </w:pPr>
      <w:r w:rsidRPr="00D776CC">
        <w:rPr>
          <w:rFonts w:ascii="Georgia" w:hAnsi="Georgia"/>
          <w:b/>
          <w:sz w:val="20"/>
          <w:szCs w:val="20"/>
        </w:rPr>
        <w:t>Proyecto Social Educativo</w:t>
      </w:r>
    </w:p>
    <w:p w:rsidR="00D776CC" w:rsidRPr="00D776CC" w:rsidRDefault="00D776CC" w:rsidP="005127B1">
      <w:pPr>
        <w:jc w:val="center"/>
        <w:rPr>
          <w:rFonts w:ascii="Georgia" w:hAnsi="Georgia"/>
          <w:b/>
          <w:sz w:val="20"/>
          <w:szCs w:val="20"/>
        </w:rPr>
      </w:pPr>
      <w:r w:rsidRPr="00D776CC">
        <w:rPr>
          <w:rFonts w:ascii="Georgia" w:hAnsi="Georgia"/>
          <w:b/>
          <w:sz w:val="20"/>
          <w:szCs w:val="20"/>
        </w:rPr>
        <w:t>TIERRA FÉRTIL</w:t>
      </w:r>
    </w:p>
    <w:p w:rsidR="00D776CC" w:rsidRPr="00D776CC" w:rsidRDefault="00D776CC" w:rsidP="00DD1DCC">
      <w:pPr>
        <w:pStyle w:val="yiv0852306624msolistparagraph"/>
        <w:numPr>
          <w:ilvl w:val="0"/>
          <w:numId w:val="31"/>
        </w:numPr>
        <w:shd w:val="clear" w:color="auto" w:fill="FFFFFF"/>
        <w:jc w:val="both"/>
        <w:rPr>
          <w:rFonts w:ascii="Georgia" w:hAnsi="Georgia"/>
          <w:b/>
          <w:caps/>
          <w:color w:val="000000"/>
          <w:sz w:val="20"/>
          <w:szCs w:val="20"/>
        </w:rPr>
      </w:pPr>
      <w:r w:rsidRPr="00D776CC">
        <w:rPr>
          <w:rFonts w:ascii="Georgia" w:hAnsi="Georgia"/>
          <w:b/>
          <w:caps/>
          <w:color w:val="000000"/>
          <w:sz w:val="20"/>
          <w:szCs w:val="20"/>
        </w:rPr>
        <w:t xml:space="preserve">Objetivo del Proyecto: </w:t>
      </w: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Tierra Fértil es un proyecto social y educativo, que busca promover un desarrollo afectivo, personal, social e intelectual, prioritariamente en niños y niñas de la comunidad de Guararí, Heredia.</w:t>
      </w:r>
    </w:p>
    <w:p w:rsidR="00D776CC" w:rsidRPr="00D776CC" w:rsidRDefault="00D776CC" w:rsidP="00DD1DCC">
      <w:pPr>
        <w:pStyle w:val="yiv0852306624msolistparagraph"/>
        <w:numPr>
          <w:ilvl w:val="0"/>
          <w:numId w:val="31"/>
        </w:numPr>
        <w:shd w:val="clear" w:color="auto" w:fill="FFFFFF"/>
        <w:jc w:val="both"/>
        <w:rPr>
          <w:rFonts w:ascii="Georgia" w:hAnsi="Georgia"/>
          <w:b/>
          <w:caps/>
          <w:color w:val="000000"/>
          <w:sz w:val="20"/>
          <w:szCs w:val="20"/>
        </w:rPr>
      </w:pPr>
      <w:r w:rsidRPr="00D776CC">
        <w:rPr>
          <w:rFonts w:ascii="Georgia" w:hAnsi="Georgia"/>
          <w:b/>
          <w:caps/>
          <w:color w:val="000000"/>
          <w:sz w:val="20"/>
          <w:szCs w:val="20"/>
        </w:rPr>
        <w:t>Los objetivos específicos:</w:t>
      </w:r>
    </w:p>
    <w:p w:rsidR="00D776CC" w:rsidRPr="00D776CC" w:rsidRDefault="00D776CC" w:rsidP="00DD1DCC">
      <w:pPr>
        <w:pStyle w:val="yiv0852306624msolistparagraph"/>
        <w:numPr>
          <w:ilvl w:val="0"/>
          <w:numId w:val="29"/>
        </w:numPr>
        <w:shd w:val="clear" w:color="auto" w:fill="FFFFFF"/>
        <w:jc w:val="both"/>
        <w:rPr>
          <w:rFonts w:ascii="Georgia" w:hAnsi="Georgia"/>
          <w:color w:val="000000"/>
          <w:sz w:val="20"/>
          <w:szCs w:val="20"/>
        </w:rPr>
      </w:pPr>
      <w:r w:rsidRPr="00D776CC">
        <w:rPr>
          <w:rFonts w:ascii="Georgia" w:hAnsi="Georgia"/>
          <w:color w:val="000000"/>
          <w:sz w:val="20"/>
          <w:szCs w:val="20"/>
        </w:rPr>
        <w:t>Ofrecer un punto de encuentro donde los niños (as) puedan reforzar su estudio y estimular sus habilidades físicas, sociales y emocionales.</w:t>
      </w:r>
    </w:p>
    <w:p w:rsidR="00D776CC" w:rsidRPr="00D776CC" w:rsidRDefault="00D776CC" w:rsidP="00DD1DCC">
      <w:pPr>
        <w:pStyle w:val="yiv0852306624msolistparagraph"/>
        <w:numPr>
          <w:ilvl w:val="0"/>
          <w:numId w:val="29"/>
        </w:numPr>
        <w:shd w:val="clear" w:color="auto" w:fill="FFFFFF"/>
        <w:rPr>
          <w:rFonts w:ascii="Georgia" w:hAnsi="Georgia"/>
          <w:color w:val="000000"/>
          <w:sz w:val="20"/>
          <w:szCs w:val="20"/>
        </w:rPr>
      </w:pPr>
      <w:r w:rsidRPr="00D776CC">
        <w:rPr>
          <w:rFonts w:ascii="Georgia" w:hAnsi="Georgia"/>
          <w:color w:val="000000"/>
          <w:sz w:val="20"/>
          <w:szCs w:val="20"/>
        </w:rPr>
        <w:t>Crear espacios de bienestar, armonía y aprendizaje que permitan una sana convivencia.</w:t>
      </w:r>
    </w:p>
    <w:p w:rsidR="00D776CC" w:rsidRPr="00D776CC" w:rsidRDefault="00D776CC" w:rsidP="00DD1DCC">
      <w:pPr>
        <w:pStyle w:val="yiv0852306624msolistparagraph"/>
        <w:numPr>
          <w:ilvl w:val="0"/>
          <w:numId w:val="29"/>
        </w:numPr>
        <w:shd w:val="clear" w:color="auto" w:fill="FFFFFF"/>
        <w:rPr>
          <w:rFonts w:ascii="Georgia" w:hAnsi="Georgia"/>
          <w:color w:val="000000"/>
          <w:sz w:val="20"/>
          <w:szCs w:val="20"/>
        </w:rPr>
      </w:pPr>
      <w:r w:rsidRPr="00D776CC">
        <w:rPr>
          <w:rFonts w:ascii="Georgia" w:hAnsi="Georgia"/>
          <w:color w:val="000000"/>
          <w:sz w:val="20"/>
          <w:szCs w:val="20"/>
        </w:rPr>
        <w:t>Propiciar espacios de formación en valores, ocio responsable y convivencia social.</w:t>
      </w:r>
    </w:p>
    <w:p w:rsidR="00D776CC" w:rsidRPr="00D776CC" w:rsidRDefault="00D776CC" w:rsidP="00DD1DCC">
      <w:pPr>
        <w:pStyle w:val="yiv0852306624msolistparagraph"/>
        <w:numPr>
          <w:ilvl w:val="0"/>
          <w:numId w:val="29"/>
        </w:numPr>
        <w:shd w:val="clear" w:color="auto" w:fill="FFFFFF"/>
        <w:rPr>
          <w:rFonts w:ascii="Georgia" w:hAnsi="Georgia"/>
          <w:color w:val="000000"/>
          <w:sz w:val="20"/>
          <w:szCs w:val="20"/>
        </w:rPr>
      </w:pPr>
      <w:r w:rsidRPr="00D776CC">
        <w:rPr>
          <w:rFonts w:ascii="Georgia" w:hAnsi="Georgia"/>
          <w:color w:val="000000"/>
          <w:sz w:val="20"/>
          <w:szCs w:val="20"/>
        </w:rPr>
        <w:t xml:space="preserve">Ofrecer talleres que fomenten las sanas relaciones familiares y sociales para los padres de familia y los niños y niñas. </w:t>
      </w:r>
    </w:p>
    <w:p w:rsidR="00D776CC" w:rsidRPr="00D776CC" w:rsidRDefault="00D776CC" w:rsidP="00DD1DCC">
      <w:pPr>
        <w:pStyle w:val="yiv0852306624msolistparagraph"/>
        <w:numPr>
          <w:ilvl w:val="0"/>
          <w:numId w:val="29"/>
        </w:numPr>
        <w:shd w:val="clear" w:color="auto" w:fill="FFFFFF"/>
        <w:rPr>
          <w:rFonts w:ascii="Georgia" w:hAnsi="Georgia"/>
          <w:color w:val="000000"/>
          <w:sz w:val="20"/>
          <w:szCs w:val="20"/>
        </w:rPr>
      </w:pPr>
      <w:r w:rsidRPr="00D776CC">
        <w:rPr>
          <w:rFonts w:ascii="Georgia" w:hAnsi="Georgia"/>
          <w:color w:val="000000"/>
          <w:sz w:val="20"/>
          <w:szCs w:val="20"/>
        </w:rPr>
        <w:t>Generar un espacio de crecimiento, reflexión y formación para los voluntarios (as) que participan en el proyecto.</w:t>
      </w:r>
    </w:p>
    <w:p w:rsidR="00D776CC" w:rsidRDefault="00D776CC" w:rsidP="005127B1">
      <w:pPr>
        <w:pStyle w:val="yiv0852306624msolistparagraph"/>
        <w:numPr>
          <w:ilvl w:val="0"/>
          <w:numId w:val="29"/>
        </w:numPr>
        <w:shd w:val="clear" w:color="auto" w:fill="FFFFFF"/>
        <w:rPr>
          <w:rFonts w:ascii="Georgia" w:hAnsi="Georgia"/>
          <w:color w:val="000000"/>
          <w:sz w:val="20"/>
          <w:szCs w:val="20"/>
        </w:rPr>
      </w:pPr>
      <w:r w:rsidRPr="00D776CC">
        <w:rPr>
          <w:rFonts w:ascii="Georgia" w:hAnsi="Georgia"/>
          <w:color w:val="000000"/>
          <w:sz w:val="20"/>
          <w:szCs w:val="20"/>
        </w:rPr>
        <w:t>F</w:t>
      </w:r>
      <w:r w:rsidRPr="005127B1">
        <w:rPr>
          <w:rFonts w:ascii="Georgia" w:hAnsi="Georgia"/>
          <w:color w:val="000000"/>
          <w:sz w:val="20"/>
          <w:szCs w:val="20"/>
        </w:rPr>
        <w:t>avorecer una alimentación sana para los niños (as).</w:t>
      </w:r>
    </w:p>
    <w:p w:rsidR="005127B1" w:rsidRPr="005127B1" w:rsidRDefault="005127B1" w:rsidP="005127B1">
      <w:pPr>
        <w:pStyle w:val="yiv0852306624msolistparagraph"/>
        <w:shd w:val="clear" w:color="auto" w:fill="FFFFFF"/>
        <w:ind w:left="360"/>
        <w:rPr>
          <w:rFonts w:ascii="Georgia" w:hAnsi="Georgia"/>
          <w:color w:val="000000"/>
          <w:sz w:val="20"/>
          <w:szCs w:val="20"/>
        </w:rPr>
      </w:pPr>
    </w:p>
    <w:p w:rsidR="00D776CC" w:rsidRPr="00D776CC" w:rsidRDefault="00D776CC" w:rsidP="00DD1DCC">
      <w:pPr>
        <w:pStyle w:val="yiv0852306624msolistparagraph"/>
        <w:numPr>
          <w:ilvl w:val="0"/>
          <w:numId w:val="31"/>
        </w:numPr>
        <w:shd w:val="clear" w:color="auto" w:fill="FFFFFF"/>
        <w:rPr>
          <w:rFonts w:ascii="Georgia" w:hAnsi="Georgia"/>
          <w:color w:val="000000"/>
          <w:sz w:val="20"/>
          <w:szCs w:val="20"/>
        </w:rPr>
      </w:pPr>
      <w:r w:rsidRPr="00D776CC">
        <w:rPr>
          <w:rFonts w:ascii="Georgia" w:hAnsi="Georgia"/>
          <w:b/>
          <w:color w:val="000000"/>
          <w:sz w:val="20"/>
          <w:szCs w:val="20"/>
        </w:rPr>
        <w:lastRenderedPageBreak/>
        <w:t>MISIÓN DEL PROYECTO</w:t>
      </w:r>
    </w:p>
    <w:p w:rsidR="00D776CC" w:rsidRPr="00D776CC" w:rsidRDefault="00D776CC" w:rsidP="00D776CC">
      <w:pPr>
        <w:pStyle w:val="yiv0852306624msolistparagraph"/>
        <w:shd w:val="clear" w:color="auto" w:fill="FFFFFF"/>
        <w:rPr>
          <w:rFonts w:ascii="Georgia" w:hAnsi="Georgia"/>
          <w:color w:val="000000"/>
          <w:sz w:val="20"/>
          <w:szCs w:val="20"/>
        </w:rPr>
      </w:pPr>
      <w:r w:rsidRPr="00D776CC">
        <w:rPr>
          <w:rFonts w:ascii="Georgia" w:hAnsi="Georgia"/>
          <w:color w:val="000000"/>
          <w:sz w:val="20"/>
          <w:szCs w:val="20"/>
        </w:rPr>
        <w:t xml:space="preserve">Ser un proyecto </w:t>
      </w:r>
      <w:r w:rsidRPr="00D776CC">
        <w:rPr>
          <w:rFonts w:ascii="Georgia" w:hAnsi="Georgia"/>
          <w:b/>
          <w:color w:val="000000"/>
          <w:sz w:val="20"/>
          <w:szCs w:val="20"/>
        </w:rPr>
        <w:t>respaldado por la Asociación Misioneros del Espíritu Santo</w:t>
      </w:r>
      <w:r w:rsidRPr="00D776CC">
        <w:rPr>
          <w:rFonts w:ascii="Georgia" w:hAnsi="Georgia"/>
          <w:color w:val="000000"/>
          <w:sz w:val="20"/>
          <w:szCs w:val="20"/>
        </w:rPr>
        <w:t xml:space="preserve">, una sociedad constituida y existente bajo las leyes de Costa Rica, con el número de </w:t>
      </w:r>
      <w:r w:rsidRPr="00D776CC">
        <w:rPr>
          <w:rFonts w:ascii="Georgia" w:hAnsi="Georgia"/>
          <w:b/>
          <w:color w:val="000000"/>
          <w:sz w:val="20"/>
          <w:szCs w:val="20"/>
        </w:rPr>
        <w:t>cédula jurídica 3-002-338055</w:t>
      </w:r>
      <w:r w:rsidRPr="00D776CC">
        <w:rPr>
          <w:rFonts w:ascii="Georgia" w:hAnsi="Georgia"/>
          <w:color w:val="000000"/>
          <w:sz w:val="20"/>
          <w:szCs w:val="20"/>
        </w:rPr>
        <w:t>, sin ánimo de lucro, que se solidariza y compromete con comunidades en situación de exclusión, con el fin de abrir un espacio de integración a niños (as), donde por medio</w:t>
      </w:r>
    </w:p>
    <w:p w:rsidR="00D776CC" w:rsidRPr="00D776CC" w:rsidRDefault="00D776CC" w:rsidP="00DD1DCC">
      <w:pPr>
        <w:pStyle w:val="yiv0852306624msolistparagraph"/>
        <w:numPr>
          <w:ilvl w:val="0"/>
          <w:numId w:val="31"/>
        </w:numPr>
        <w:shd w:val="clear" w:color="auto" w:fill="FFFFFF"/>
        <w:rPr>
          <w:rFonts w:ascii="Georgia" w:hAnsi="Georgia"/>
          <w:b/>
          <w:color w:val="000000"/>
          <w:sz w:val="20"/>
          <w:szCs w:val="20"/>
        </w:rPr>
      </w:pPr>
      <w:r w:rsidRPr="00D776CC">
        <w:rPr>
          <w:rFonts w:ascii="Georgia" w:hAnsi="Georgia"/>
          <w:b/>
          <w:color w:val="000000"/>
          <w:sz w:val="20"/>
          <w:szCs w:val="20"/>
        </w:rPr>
        <w:t>¿QUÉ MEDIOS NOS PROPONEMOS UTILIZAR?</w:t>
      </w:r>
    </w:p>
    <w:p w:rsidR="00D776CC" w:rsidRPr="00D776CC" w:rsidRDefault="00D776CC" w:rsidP="00D776CC">
      <w:pPr>
        <w:pStyle w:val="yiv0852306624msolistparagraph"/>
        <w:shd w:val="clear" w:color="auto" w:fill="FFFFFF"/>
        <w:rPr>
          <w:rFonts w:ascii="Georgia" w:hAnsi="Georgia"/>
          <w:color w:val="000000"/>
          <w:sz w:val="20"/>
          <w:szCs w:val="20"/>
        </w:rPr>
      </w:pPr>
      <w:r w:rsidRPr="00D776CC">
        <w:rPr>
          <w:rFonts w:ascii="Georgia" w:hAnsi="Georgia"/>
          <w:color w:val="000000"/>
          <w:sz w:val="20"/>
          <w:szCs w:val="20"/>
        </w:rPr>
        <w:t>Buscamos desarrollar las siguientes actividades:</w:t>
      </w:r>
    </w:p>
    <w:p w:rsidR="00D776CC" w:rsidRPr="00D776CC" w:rsidRDefault="00D776CC" w:rsidP="00DD1DCC">
      <w:pPr>
        <w:pStyle w:val="yiv0852306624msolistparagraph"/>
        <w:numPr>
          <w:ilvl w:val="0"/>
          <w:numId w:val="30"/>
        </w:numPr>
        <w:shd w:val="clear" w:color="auto" w:fill="FFFFFF"/>
        <w:rPr>
          <w:rFonts w:ascii="Georgia" w:hAnsi="Georgia"/>
          <w:color w:val="000000"/>
          <w:sz w:val="20"/>
          <w:szCs w:val="20"/>
        </w:rPr>
      </w:pPr>
      <w:r w:rsidRPr="00D776CC">
        <w:rPr>
          <w:rFonts w:ascii="Georgia" w:hAnsi="Georgia"/>
          <w:color w:val="000000"/>
          <w:sz w:val="20"/>
          <w:szCs w:val="20"/>
        </w:rPr>
        <w:t>Talleres para desarrollar habilidades: lectura, pintura, juegos educativos, etc.</w:t>
      </w:r>
    </w:p>
    <w:p w:rsidR="00D776CC" w:rsidRPr="00D776CC" w:rsidRDefault="00D776CC" w:rsidP="00DD1DCC">
      <w:pPr>
        <w:pStyle w:val="yiv0852306624msolistparagraph"/>
        <w:numPr>
          <w:ilvl w:val="0"/>
          <w:numId w:val="30"/>
        </w:numPr>
        <w:shd w:val="clear" w:color="auto" w:fill="FFFFFF"/>
        <w:rPr>
          <w:rFonts w:ascii="Georgia" w:hAnsi="Georgia"/>
          <w:color w:val="000000"/>
          <w:sz w:val="20"/>
          <w:szCs w:val="20"/>
        </w:rPr>
      </w:pPr>
      <w:r w:rsidRPr="00D776CC">
        <w:rPr>
          <w:rFonts w:ascii="Georgia" w:hAnsi="Georgia"/>
          <w:color w:val="000000"/>
          <w:sz w:val="20"/>
          <w:szCs w:val="20"/>
        </w:rPr>
        <w:t>Talleres de apoyo escolar.</w:t>
      </w:r>
    </w:p>
    <w:p w:rsidR="00D776CC" w:rsidRPr="00D776CC" w:rsidRDefault="00D776CC" w:rsidP="00DD1DCC">
      <w:pPr>
        <w:pStyle w:val="yiv0852306624msolistparagraph"/>
        <w:numPr>
          <w:ilvl w:val="0"/>
          <w:numId w:val="30"/>
        </w:numPr>
        <w:shd w:val="clear" w:color="auto" w:fill="FFFFFF"/>
        <w:rPr>
          <w:rFonts w:ascii="Georgia" w:hAnsi="Georgia"/>
          <w:color w:val="000000"/>
          <w:sz w:val="20"/>
          <w:szCs w:val="20"/>
        </w:rPr>
      </w:pPr>
      <w:r w:rsidRPr="00D776CC">
        <w:rPr>
          <w:rFonts w:ascii="Georgia" w:hAnsi="Georgia"/>
          <w:color w:val="000000"/>
          <w:sz w:val="20"/>
          <w:szCs w:val="20"/>
        </w:rPr>
        <w:t>Campañas de recolección  de útiles escolares.</w:t>
      </w:r>
    </w:p>
    <w:p w:rsidR="00D776CC" w:rsidRPr="00D776CC" w:rsidRDefault="00D776CC" w:rsidP="00DD1DCC">
      <w:pPr>
        <w:pStyle w:val="yiv0852306624msolistparagraph"/>
        <w:numPr>
          <w:ilvl w:val="0"/>
          <w:numId w:val="30"/>
        </w:numPr>
        <w:shd w:val="clear" w:color="auto" w:fill="FFFFFF"/>
        <w:rPr>
          <w:rFonts w:ascii="Georgia" w:hAnsi="Georgia"/>
          <w:color w:val="000000"/>
          <w:sz w:val="20"/>
          <w:szCs w:val="20"/>
        </w:rPr>
      </w:pPr>
      <w:r w:rsidRPr="00D776CC">
        <w:rPr>
          <w:rFonts w:ascii="Georgia" w:hAnsi="Georgia"/>
          <w:color w:val="000000"/>
          <w:sz w:val="20"/>
          <w:szCs w:val="20"/>
        </w:rPr>
        <w:t>Almuerzo dos sábados al  mes.</w:t>
      </w:r>
    </w:p>
    <w:p w:rsidR="00D776CC" w:rsidRPr="00D776CC" w:rsidRDefault="00D776CC" w:rsidP="00DD1DCC">
      <w:pPr>
        <w:pStyle w:val="yiv0852306624msolistparagraph"/>
        <w:numPr>
          <w:ilvl w:val="0"/>
          <w:numId w:val="30"/>
        </w:numPr>
        <w:shd w:val="clear" w:color="auto" w:fill="FFFFFF"/>
        <w:rPr>
          <w:rFonts w:ascii="Georgia" w:hAnsi="Georgia"/>
          <w:color w:val="000000"/>
          <w:sz w:val="20"/>
          <w:szCs w:val="20"/>
        </w:rPr>
      </w:pPr>
      <w:r w:rsidRPr="00D776CC">
        <w:rPr>
          <w:rFonts w:ascii="Georgia" w:hAnsi="Georgia"/>
          <w:color w:val="000000"/>
          <w:sz w:val="20"/>
          <w:szCs w:val="20"/>
          <w:lang w:val="en-US"/>
        </w:rPr>
        <w:t>Campañas de salud preventiva.</w:t>
      </w:r>
    </w:p>
    <w:p w:rsidR="00D776CC" w:rsidRPr="00D776CC" w:rsidRDefault="005127B1" w:rsidP="00D776CC">
      <w:pPr>
        <w:pStyle w:val="yiv0852306624msolistparagraph"/>
        <w:shd w:val="clear" w:color="auto" w:fill="FFFFFF"/>
        <w:rPr>
          <w:rFonts w:ascii="Georgia" w:hAnsi="Georgia"/>
          <w:color w:val="000000"/>
          <w:sz w:val="20"/>
          <w:szCs w:val="20"/>
          <w:lang w:val="en-US"/>
        </w:rPr>
      </w:pPr>
      <w:r w:rsidRPr="00D776CC">
        <w:rPr>
          <w:rFonts w:ascii="Georgia" w:hAnsi="Georgia"/>
          <w:noProof/>
          <w:color w:val="000000"/>
          <w:sz w:val="20"/>
          <w:szCs w:val="20"/>
        </w:rPr>
        <w:drawing>
          <wp:anchor distT="0" distB="0" distL="114300" distR="114300" simplePos="0" relativeHeight="251665408" behindDoc="0" locked="0" layoutInCell="1" allowOverlap="1" wp14:anchorId="52879D1E" wp14:editId="37A357D9">
            <wp:simplePos x="0" y="0"/>
            <wp:positionH relativeFrom="column">
              <wp:posOffset>3879038</wp:posOffset>
            </wp:positionH>
            <wp:positionV relativeFrom="paragraph">
              <wp:posOffset>7315</wp:posOffset>
            </wp:positionV>
            <wp:extent cx="1365504" cy="1024128"/>
            <wp:effectExtent l="0" t="0" r="6350" b="5080"/>
            <wp:wrapNone/>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50722_756571631065338_739232199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504" cy="1024128"/>
                    </a:xfrm>
                    <a:prstGeom prst="rect">
                      <a:avLst/>
                    </a:prstGeom>
                  </pic:spPr>
                </pic:pic>
              </a:graphicData>
            </a:graphic>
            <wp14:sizeRelH relativeFrom="page">
              <wp14:pctWidth>0</wp14:pctWidth>
            </wp14:sizeRelH>
            <wp14:sizeRelV relativeFrom="page">
              <wp14:pctHeight>0</wp14:pctHeight>
            </wp14:sizeRelV>
          </wp:anchor>
        </w:drawing>
      </w:r>
      <w:r w:rsidRPr="00D776CC">
        <w:rPr>
          <w:rFonts w:ascii="Georgia" w:hAnsi="Georgia"/>
          <w:noProof/>
          <w:color w:val="000000"/>
          <w:sz w:val="20"/>
          <w:szCs w:val="20"/>
        </w:rPr>
        <w:drawing>
          <wp:anchor distT="0" distB="0" distL="114300" distR="114300" simplePos="0" relativeHeight="251663360" behindDoc="0" locked="0" layoutInCell="1" allowOverlap="1" wp14:anchorId="14B03C58" wp14:editId="4807C9D2">
            <wp:simplePos x="0" y="0"/>
            <wp:positionH relativeFrom="margin">
              <wp:align>center</wp:align>
            </wp:positionH>
            <wp:positionV relativeFrom="paragraph">
              <wp:posOffset>7315</wp:posOffset>
            </wp:positionV>
            <wp:extent cx="1547165" cy="1031443"/>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165" cy="1031443"/>
                    </a:xfrm>
                    <a:prstGeom prst="rect">
                      <a:avLst/>
                    </a:prstGeom>
                  </pic:spPr>
                </pic:pic>
              </a:graphicData>
            </a:graphic>
            <wp14:sizeRelH relativeFrom="page">
              <wp14:pctWidth>0</wp14:pctWidth>
            </wp14:sizeRelH>
            <wp14:sizeRelV relativeFrom="page">
              <wp14:pctHeight>0</wp14:pctHeight>
            </wp14:sizeRelV>
          </wp:anchor>
        </w:drawing>
      </w:r>
      <w:r w:rsidRPr="00D776CC">
        <w:rPr>
          <w:rFonts w:ascii="Georgia" w:hAnsi="Georgia"/>
          <w:noProof/>
          <w:color w:val="000000"/>
          <w:sz w:val="20"/>
          <w:szCs w:val="20"/>
        </w:rPr>
        <w:drawing>
          <wp:anchor distT="0" distB="0" distL="114300" distR="114300" simplePos="0" relativeHeight="251664384" behindDoc="0" locked="0" layoutInCell="1" allowOverlap="1" wp14:anchorId="6DD64C90" wp14:editId="514410E5">
            <wp:simplePos x="0" y="0"/>
            <wp:positionH relativeFrom="column">
              <wp:posOffset>133680</wp:posOffset>
            </wp:positionH>
            <wp:positionV relativeFrom="paragraph">
              <wp:posOffset>6883</wp:posOffset>
            </wp:positionV>
            <wp:extent cx="1614146" cy="1076097"/>
            <wp:effectExtent l="0" t="0" r="5715" b="0"/>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4146" cy="1076097"/>
                    </a:xfrm>
                    <a:prstGeom prst="rect">
                      <a:avLst/>
                    </a:prstGeom>
                  </pic:spPr>
                </pic:pic>
              </a:graphicData>
            </a:graphic>
            <wp14:sizeRelH relativeFrom="page">
              <wp14:pctWidth>0</wp14:pctWidth>
            </wp14:sizeRelH>
            <wp14:sizeRelV relativeFrom="page">
              <wp14:pctHeight>0</wp14:pctHeight>
            </wp14:sizeRelV>
          </wp:anchor>
        </w:drawing>
      </w:r>
    </w:p>
    <w:p w:rsidR="00D776CC" w:rsidRPr="00D776CC" w:rsidRDefault="00D776CC" w:rsidP="00D776CC">
      <w:pPr>
        <w:pStyle w:val="yiv0852306624msolistparagraph"/>
        <w:shd w:val="clear" w:color="auto" w:fill="FFFFFF"/>
        <w:rPr>
          <w:rFonts w:ascii="Georgia" w:hAnsi="Georgia"/>
          <w:color w:val="000000"/>
          <w:sz w:val="20"/>
          <w:szCs w:val="20"/>
          <w:lang w:val="en-US"/>
        </w:rPr>
      </w:pPr>
    </w:p>
    <w:p w:rsidR="00D776CC" w:rsidRDefault="00D776CC" w:rsidP="00D776CC">
      <w:pPr>
        <w:pStyle w:val="yiv0852306624msolistparagraph"/>
        <w:shd w:val="clear" w:color="auto" w:fill="FFFFFF"/>
        <w:rPr>
          <w:rFonts w:ascii="Georgia" w:hAnsi="Georgia"/>
          <w:color w:val="000000"/>
          <w:sz w:val="20"/>
          <w:szCs w:val="20"/>
          <w:lang w:val="en-US"/>
        </w:rPr>
      </w:pPr>
    </w:p>
    <w:p w:rsidR="005127B1" w:rsidRPr="00D776CC" w:rsidRDefault="005127B1" w:rsidP="005127B1">
      <w:pPr>
        <w:pStyle w:val="yiv0852306624msolistparagraph"/>
        <w:shd w:val="clear" w:color="auto" w:fill="FFFFFF"/>
        <w:rPr>
          <w:rFonts w:ascii="Georgia" w:hAnsi="Georgia"/>
          <w:color w:val="000000"/>
          <w:sz w:val="20"/>
          <w:szCs w:val="20"/>
          <w:lang w:val="en-US"/>
        </w:rPr>
      </w:pPr>
    </w:p>
    <w:p w:rsidR="005127B1" w:rsidRPr="005127B1" w:rsidRDefault="00D776CC" w:rsidP="00D776CC">
      <w:pPr>
        <w:pStyle w:val="yiv0852306624msolistparagraph"/>
        <w:numPr>
          <w:ilvl w:val="0"/>
          <w:numId w:val="31"/>
        </w:numPr>
        <w:shd w:val="clear" w:color="auto" w:fill="FFFFFF"/>
        <w:rPr>
          <w:rFonts w:ascii="Georgia" w:hAnsi="Georgia"/>
          <w:b/>
          <w:color w:val="000000"/>
          <w:sz w:val="20"/>
          <w:szCs w:val="20"/>
        </w:rPr>
      </w:pPr>
      <w:r w:rsidRPr="00D776CC">
        <w:rPr>
          <w:rFonts w:ascii="Georgia" w:hAnsi="Georgia"/>
          <w:b/>
          <w:caps/>
          <w:color w:val="000000"/>
          <w:sz w:val="20"/>
          <w:szCs w:val="20"/>
        </w:rPr>
        <w:t>¿Por qué el nombre Tierra Fértil?</w:t>
      </w:r>
      <w:r w:rsidRPr="00D776CC">
        <w:rPr>
          <w:rFonts w:ascii="Georgia" w:hAnsi="Georgia"/>
          <w:b/>
          <w:color w:val="000000"/>
          <w:sz w:val="20"/>
          <w:szCs w:val="20"/>
        </w:rPr>
        <w:t xml:space="preserve"> </w:t>
      </w:r>
    </w:p>
    <w:p w:rsidR="00D776CC" w:rsidRPr="00D776CC" w:rsidRDefault="00D776CC" w:rsidP="00D776CC">
      <w:pPr>
        <w:pStyle w:val="yiv0852306624msolistparagraph"/>
        <w:shd w:val="clear" w:color="auto" w:fill="FFFFFF"/>
        <w:rPr>
          <w:rFonts w:ascii="Georgia" w:hAnsi="Georgia"/>
          <w:color w:val="000000"/>
          <w:sz w:val="20"/>
          <w:szCs w:val="20"/>
        </w:rPr>
      </w:pPr>
      <w:r w:rsidRPr="00D776CC">
        <w:rPr>
          <w:rFonts w:ascii="Georgia" w:hAnsi="Georgia"/>
          <w:color w:val="000000"/>
          <w:sz w:val="20"/>
          <w:szCs w:val="20"/>
        </w:rPr>
        <w:t>El nombre hace referencia a que la mente y el corazón de los niños (as) son como la tierra fértil; si se les estimula sus capacidades y habilidades, las pondrán en práctica con buenos frutos.</w:t>
      </w:r>
    </w:p>
    <w:p w:rsidR="00D776CC" w:rsidRPr="00D776CC" w:rsidRDefault="00D776CC" w:rsidP="00DD1DCC">
      <w:pPr>
        <w:pStyle w:val="yiv0852306624msolistparagraph"/>
        <w:numPr>
          <w:ilvl w:val="0"/>
          <w:numId w:val="31"/>
        </w:numPr>
        <w:shd w:val="clear" w:color="auto" w:fill="FFFFFF"/>
        <w:rPr>
          <w:rFonts w:ascii="Georgia" w:hAnsi="Georgia"/>
          <w:color w:val="000000"/>
          <w:sz w:val="20"/>
          <w:szCs w:val="20"/>
        </w:rPr>
      </w:pPr>
      <w:r w:rsidRPr="00D776CC">
        <w:rPr>
          <w:rFonts w:ascii="Georgia" w:hAnsi="Georgia"/>
          <w:b/>
          <w:caps/>
          <w:color w:val="000000"/>
          <w:sz w:val="20"/>
          <w:szCs w:val="20"/>
        </w:rPr>
        <w:t>Recurso humano</w:t>
      </w:r>
    </w:p>
    <w:p w:rsidR="00D776CC" w:rsidRPr="00D776CC" w:rsidRDefault="00D776CC" w:rsidP="00D776CC">
      <w:pPr>
        <w:pStyle w:val="yiv0852306624msolistparagraph"/>
        <w:shd w:val="clear" w:color="auto" w:fill="FFFFFF"/>
        <w:rPr>
          <w:rFonts w:ascii="Georgia" w:hAnsi="Georgia"/>
          <w:b/>
          <w:color w:val="000000"/>
          <w:sz w:val="20"/>
          <w:szCs w:val="20"/>
        </w:rPr>
      </w:pPr>
      <w:r w:rsidRPr="00D776CC">
        <w:rPr>
          <w:rFonts w:ascii="Georgia" w:hAnsi="Georgia"/>
          <w:color w:val="000000"/>
          <w:sz w:val="20"/>
          <w:szCs w:val="20"/>
        </w:rPr>
        <w:t xml:space="preserve"> Actualmente contamos con </w:t>
      </w:r>
      <w:r w:rsidRPr="00D776CC">
        <w:rPr>
          <w:rFonts w:ascii="Georgia" w:hAnsi="Georgia"/>
          <w:b/>
          <w:color w:val="000000"/>
          <w:sz w:val="20"/>
          <w:szCs w:val="20"/>
        </w:rPr>
        <w:t>45 voluntarios permanentes.</w:t>
      </w:r>
    </w:p>
    <w:p w:rsidR="00D776CC" w:rsidRPr="00D776CC" w:rsidRDefault="00D776CC" w:rsidP="00D776CC">
      <w:pPr>
        <w:pStyle w:val="yiv0852306624msolistparagraph"/>
        <w:shd w:val="clear" w:color="auto" w:fill="FFFFFF"/>
        <w:rPr>
          <w:rFonts w:ascii="Georgia" w:hAnsi="Georgia"/>
          <w:color w:val="000000"/>
          <w:sz w:val="20"/>
          <w:szCs w:val="20"/>
        </w:rPr>
      </w:pPr>
      <w:r w:rsidRPr="00D776CC">
        <w:rPr>
          <w:rFonts w:ascii="Georgia" w:hAnsi="Georgia"/>
          <w:color w:val="000000"/>
          <w:sz w:val="20"/>
          <w:szCs w:val="20"/>
        </w:rPr>
        <w:t xml:space="preserve">Asimismo El Colegio Yurusty, ubicado en Santo Domingo de Heredia autoriza a los estudiantes de noveno y décimo año a realizar el servicio comunal en el Proyecto Tierra Fértil. </w:t>
      </w:r>
    </w:p>
    <w:p w:rsidR="00D776CC" w:rsidRPr="00D776CC" w:rsidRDefault="00D776CC" w:rsidP="00D776CC">
      <w:pPr>
        <w:pStyle w:val="yiv0852306624msolistparagraph"/>
        <w:shd w:val="clear" w:color="auto" w:fill="FFFFFF"/>
        <w:jc w:val="center"/>
        <w:rPr>
          <w:rFonts w:ascii="Georgia" w:hAnsi="Georgia"/>
          <w:color w:val="000000"/>
          <w:sz w:val="20"/>
          <w:szCs w:val="20"/>
        </w:rPr>
      </w:pPr>
      <w:r w:rsidRPr="00D776CC">
        <w:rPr>
          <w:rFonts w:ascii="Georgia" w:hAnsi="Georgia"/>
          <w:noProof/>
          <w:color w:val="000000"/>
          <w:sz w:val="20"/>
          <w:szCs w:val="20"/>
        </w:rPr>
        <w:drawing>
          <wp:inline distT="0" distB="0" distL="0" distR="0" wp14:anchorId="28C2B064" wp14:editId="4FF5A5DF">
            <wp:extent cx="2138934" cy="1425956"/>
            <wp:effectExtent l="0" t="0" r="0" b="3175"/>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03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6166" cy="1430777"/>
                    </a:xfrm>
                    <a:prstGeom prst="rect">
                      <a:avLst/>
                    </a:prstGeom>
                  </pic:spPr>
                </pic:pic>
              </a:graphicData>
            </a:graphic>
          </wp:inline>
        </w:drawing>
      </w:r>
      <w:r w:rsidRPr="00D776CC">
        <w:rPr>
          <w:rFonts w:ascii="Georgia" w:hAnsi="Georgia"/>
          <w:noProof/>
          <w:color w:val="000000"/>
          <w:sz w:val="20"/>
          <w:szCs w:val="20"/>
        </w:rPr>
        <w:drawing>
          <wp:inline distT="0" distB="0" distL="0" distR="0" wp14:anchorId="1DE94909" wp14:editId="19A39CC3">
            <wp:extent cx="2157984" cy="1438655"/>
            <wp:effectExtent l="0" t="0" r="0" b="9525"/>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8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8617" cy="1445744"/>
                    </a:xfrm>
                    <a:prstGeom prst="rect">
                      <a:avLst/>
                    </a:prstGeom>
                  </pic:spPr>
                </pic:pic>
              </a:graphicData>
            </a:graphic>
          </wp:inline>
        </w:drawing>
      </w: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b/>
          <w:color w:val="000000"/>
          <w:sz w:val="20"/>
          <w:szCs w:val="20"/>
        </w:rPr>
        <w:t>También la Universidad Católica de Costa Rica</w:t>
      </w:r>
      <w:r w:rsidRPr="00D776CC">
        <w:rPr>
          <w:rFonts w:ascii="Georgia" w:hAnsi="Georgia"/>
          <w:color w:val="000000"/>
          <w:sz w:val="20"/>
          <w:szCs w:val="20"/>
        </w:rPr>
        <w:t xml:space="preserve"> ha asumido el Proyecto Tierra Fértil como lugar para el TCU e Investigaciones. Con este reconocimiento, dos estudiantes del bachillerato en Psicología nos aportaron el análisis de realidad de la situación de los Niños de la Cuenca Norte en Guararí, para tener un conocimiento más claro de la realidad. Este 2014 dos estudiantes de la Licenciatura en Psicología está realizando su tesis de grado para aportarle una Metodología de trabajo con los niños y capacitación para los voluntarios.</w:t>
      </w: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 xml:space="preserve">Este trabajo está basado en </w:t>
      </w:r>
      <w:r w:rsidRPr="00D776CC">
        <w:rPr>
          <w:rFonts w:ascii="Georgia" w:hAnsi="Georgia"/>
          <w:b/>
          <w:color w:val="000000"/>
          <w:sz w:val="20"/>
          <w:szCs w:val="20"/>
        </w:rPr>
        <w:t>Habilidades para la vida</w:t>
      </w:r>
      <w:r w:rsidRPr="00D776CC">
        <w:rPr>
          <w:rFonts w:ascii="Georgia" w:hAnsi="Georgia"/>
          <w:color w:val="000000"/>
          <w:sz w:val="20"/>
          <w:szCs w:val="20"/>
        </w:rPr>
        <w:t>. Las Habilidades para la Vida (HpV) fueron incentivadas en el año 1993 por la División de Salud Mental de Organización Mundial de la Salud (OMS).  Este enfoque ha sido implementado a nivel mundial en el campo de la educación de destrezas sociales y prevención de problemas específicos, relacionados con hábitos de vida saludable.</w:t>
      </w:r>
    </w:p>
    <w:p w:rsid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La OMS define las Habilidades para la Vida como las “destrezas psicosociales que le facilitan a las personas enfrentarse con éxito a las exigencias y desafíos de la vida diaria” (Mantilla, 2001, p.7)</w:t>
      </w:r>
    </w:p>
    <w:p w:rsidR="005127B1" w:rsidRPr="00D776CC" w:rsidRDefault="005127B1" w:rsidP="00D776CC">
      <w:pPr>
        <w:pStyle w:val="yiv0852306624msolistparagraph"/>
        <w:shd w:val="clear" w:color="auto" w:fill="FFFFFF"/>
        <w:jc w:val="both"/>
        <w:rPr>
          <w:rFonts w:ascii="Georgia" w:hAnsi="Georgia"/>
          <w:color w:val="000000"/>
          <w:sz w:val="20"/>
          <w:szCs w:val="20"/>
        </w:rPr>
      </w:pP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lastRenderedPageBreak/>
        <w:t xml:space="preserve">Su origen nace de la necesidad de los niños y jóvenes de enfrentar su realidad con las competencias psicosociales adecuadas, las cuales les ayudan a  obtener  mejores resultados en cada una de las situaciones que deben atravesar. Su objetivo es contribuir de forma efectiva, en el desarrollo saludable de los niños, niñas y adolescentes. </w:t>
      </w: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Lo que se busca desde esta iniciativa es la promoción del desarrollo personal, la inclusión social y la prevención de diversas situaciones de riesgo psicosocial. (Edex, 2011). “Definido en forma amplia, un enfoque de habilidades para la vida desarrolla destrezas para permitir que los adolescentes adquieran las aptitudes necesarias para el desarrollo humano y para enfrentar en forma efectiva los retos de la vida diaria. Este documento identifica las “Habilidades para la vida” como: 1) habilidades sociales e interpersonales (incluyendo comunicación, habilidades de rechazo, agresividad y empatía), 2) habilidades cognitivas (incluyendo toma de decisiones, pensamiento crítico y auto evaluación), y 3) habilidades para manejar emociones (incluyendo el estrés y aumento interno de un centro de control)”. (OPS, p.5).</w:t>
      </w: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Las Habilidades para la Vida tiene su fundamento en la adquisición de habilidades y competencias a nivel físico, psicológico, social, cognitivo, moral y vocacional, que permite afrontar con éxito los desafíos de la vida diaria.</w:t>
      </w: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El modelo fomenta la transformación de los ambientes adversos que viven los niños y niñas en situaciones que se deben de enfrentar desde su realidad, considerando las herramientas internas que tienen para el afrontamiento, por lo que permite que cada persona encuentre la mejor manera de buscar el bienestar desde la cotidianidad en la que viven.</w:t>
      </w: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 xml:space="preserve">A continuación se detallan y definen básicamente las diez </w:t>
      </w:r>
      <w:r w:rsidRPr="00D776CC">
        <w:rPr>
          <w:rFonts w:ascii="Georgia" w:hAnsi="Georgia"/>
          <w:b/>
          <w:color w:val="000000"/>
          <w:sz w:val="20"/>
          <w:szCs w:val="20"/>
        </w:rPr>
        <w:t>Habilidad para la Vida:</w:t>
      </w:r>
    </w:p>
    <w:tbl>
      <w:tblPr>
        <w:tblStyle w:val="Tablaconcuadrcula"/>
        <w:tblW w:w="8699" w:type="dxa"/>
        <w:tblLook w:val="04A0" w:firstRow="1" w:lastRow="0" w:firstColumn="1" w:lastColumn="0" w:noHBand="0" w:noVBand="1"/>
      </w:tblPr>
      <w:tblGrid>
        <w:gridCol w:w="3244"/>
        <w:gridCol w:w="5455"/>
      </w:tblGrid>
      <w:tr w:rsidR="00D776CC" w:rsidRPr="00D776CC" w:rsidTr="005127B1">
        <w:trPr>
          <w:trHeight w:val="215"/>
        </w:trPr>
        <w:tc>
          <w:tcPr>
            <w:tcW w:w="3244" w:type="dxa"/>
          </w:tcPr>
          <w:p w:rsidR="00D776CC" w:rsidRPr="00D776CC" w:rsidRDefault="00D776CC" w:rsidP="005B4EE0">
            <w:pPr>
              <w:pStyle w:val="yiv0852306624msolistparagraph"/>
              <w:shd w:val="clear" w:color="auto" w:fill="FFFFFF"/>
              <w:jc w:val="center"/>
              <w:rPr>
                <w:rFonts w:ascii="Georgia" w:hAnsi="Georgia"/>
                <w:b/>
                <w:color w:val="000000"/>
                <w:sz w:val="20"/>
                <w:szCs w:val="20"/>
              </w:rPr>
            </w:pPr>
            <w:r w:rsidRPr="00D776CC">
              <w:rPr>
                <w:rFonts w:ascii="Georgia" w:hAnsi="Georgia"/>
                <w:b/>
                <w:color w:val="000000"/>
                <w:sz w:val="20"/>
                <w:szCs w:val="20"/>
              </w:rPr>
              <w:t>Habilidad para la Vida</w:t>
            </w:r>
          </w:p>
        </w:tc>
        <w:tc>
          <w:tcPr>
            <w:tcW w:w="5455" w:type="dxa"/>
          </w:tcPr>
          <w:p w:rsidR="00D776CC" w:rsidRPr="00D776CC" w:rsidRDefault="00D776CC" w:rsidP="005B4EE0">
            <w:pPr>
              <w:pStyle w:val="yiv0852306624msolistparagraph"/>
              <w:shd w:val="clear" w:color="auto" w:fill="FFFFFF"/>
              <w:jc w:val="center"/>
              <w:rPr>
                <w:rFonts w:ascii="Georgia" w:hAnsi="Georgia"/>
                <w:b/>
                <w:color w:val="000000"/>
                <w:sz w:val="20"/>
                <w:szCs w:val="20"/>
              </w:rPr>
            </w:pPr>
            <w:r w:rsidRPr="00D776CC">
              <w:rPr>
                <w:rFonts w:ascii="Georgia" w:hAnsi="Georgia"/>
                <w:b/>
                <w:color w:val="000000"/>
                <w:sz w:val="20"/>
                <w:szCs w:val="20"/>
              </w:rPr>
              <w:t>Definición Básica</w:t>
            </w:r>
          </w:p>
        </w:tc>
      </w:tr>
      <w:tr w:rsidR="00D776CC" w:rsidRPr="00D776CC" w:rsidTr="005127B1">
        <w:trPr>
          <w:trHeight w:val="420"/>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Conocimiento de sí mismo</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Reconocimiento de nuestra personalidad, características, idiosincrasia, fortalezas, debilidades, aspiraciones, expectativas, etc</w:t>
            </w:r>
          </w:p>
        </w:tc>
      </w:tr>
      <w:tr w:rsidR="00D776CC" w:rsidRPr="00D776CC" w:rsidTr="005127B1">
        <w:trPr>
          <w:trHeight w:val="420"/>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Empatía</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Capacidad para ponerse en el lugar de otra personas y desde esa posición captar sus sentimientos</w:t>
            </w:r>
          </w:p>
        </w:tc>
      </w:tr>
      <w:tr w:rsidR="00D776CC" w:rsidRPr="00D776CC" w:rsidTr="005127B1">
        <w:trPr>
          <w:trHeight w:val="432"/>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Comunicación efectiva o asertiva</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Habilidad para expresarse de manera apropiada al contexto relacional y social en el que se vive</w:t>
            </w:r>
          </w:p>
        </w:tc>
      </w:tr>
      <w:tr w:rsidR="00D776CC" w:rsidRPr="00D776CC" w:rsidTr="005127B1">
        <w:trPr>
          <w:trHeight w:val="205"/>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Relaciones interpersonales</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Competencia para interactuar positivamente con las demás personas</w:t>
            </w:r>
          </w:p>
        </w:tc>
      </w:tr>
      <w:tr w:rsidR="00D776CC" w:rsidRPr="00D776CC" w:rsidTr="005127B1">
        <w:trPr>
          <w:trHeight w:val="420"/>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Toma de decisiones</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Capacidad para construir racionalmente las decisiones cotidianas de nuestra vida</w:t>
            </w:r>
          </w:p>
        </w:tc>
      </w:tr>
      <w:tr w:rsidR="00D776CC" w:rsidRPr="00D776CC" w:rsidTr="005127B1">
        <w:trPr>
          <w:trHeight w:val="432"/>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Solución de problemas y conflictos</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Destrezas para afrontar constructivamente las exigencias de la vida cotidiana</w:t>
            </w:r>
          </w:p>
        </w:tc>
      </w:tr>
      <w:tr w:rsidR="00D776CC" w:rsidRPr="00D776CC" w:rsidTr="005127B1">
        <w:trPr>
          <w:trHeight w:val="420"/>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Pensamiento creativo</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Utilización de los procesos de pensamiento para buscar respuestas innovadoras a los diversos desafíos vitales</w:t>
            </w:r>
          </w:p>
        </w:tc>
      </w:tr>
      <w:tr w:rsidR="00D776CC" w:rsidRPr="00D776CC" w:rsidTr="005127B1">
        <w:trPr>
          <w:trHeight w:val="420"/>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Pensamiento crítico</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 xml:space="preserve">Capacidad para analizar con objetividad experiencias e información, sin asumir pasivamente criterios ajenos </w:t>
            </w:r>
          </w:p>
        </w:tc>
      </w:tr>
      <w:tr w:rsidR="00D776CC" w:rsidRPr="00D776CC" w:rsidTr="005127B1">
        <w:trPr>
          <w:trHeight w:val="215"/>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Manejo de sentimientos y emociones</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Reconocimiento y gestión positiva de nuestro mundo emocional</w:t>
            </w:r>
          </w:p>
        </w:tc>
      </w:tr>
      <w:tr w:rsidR="00D776CC" w:rsidRPr="00D776CC" w:rsidTr="005127B1">
        <w:trPr>
          <w:trHeight w:val="420"/>
        </w:trPr>
        <w:tc>
          <w:tcPr>
            <w:tcW w:w="3244"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Manejo de las tensiones y estrés</w:t>
            </w:r>
          </w:p>
        </w:tc>
        <w:tc>
          <w:tcPr>
            <w:tcW w:w="5455" w:type="dxa"/>
          </w:tcPr>
          <w:p w:rsidR="00D776CC" w:rsidRPr="00D776CC" w:rsidRDefault="00D776CC" w:rsidP="005B4EE0">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Capacidad para reconocer nuestras fuentes de tensión y actuar positivamente para su control</w:t>
            </w:r>
          </w:p>
        </w:tc>
      </w:tr>
    </w:tbl>
    <w:p w:rsidR="00D776CC" w:rsidRPr="00D776CC" w:rsidRDefault="00D776CC" w:rsidP="00DD1DCC">
      <w:pPr>
        <w:pStyle w:val="yiv0852306624msolistparagraph"/>
        <w:numPr>
          <w:ilvl w:val="0"/>
          <w:numId w:val="31"/>
        </w:numPr>
        <w:shd w:val="clear" w:color="auto" w:fill="FFFFFF"/>
        <w:jc w:val="both"/>
        <w:rPr>
          <w:rFonts w:ascii="Georgia" w:hAnsi="Georgia"/>
          <w:b/>
          <w:color w:val="000000"/>
          <w:sz w:val="20"/>
          <w:szCs w:val="20"/>
        </w:rPr>
      </w:pPr>
      <w:r w:rsidRPr="00D776CC">
        <w:rPr>
          <w:rFonts w:ascii="Georgia" w:hAnsi="Georgia"/>
          <w:b/>
          <w:color w:val="000000"/>
          <w:sz w:val="20"/>
          <w:szCs w:val="20"/>
        </w:rPr>
        <w:t>APOYOS Y PATROCINIOS</w:t>
      </w:r>
    </w:p>
    <w:p w:rsidR="00D776CC" w:rsidRPr="00D776CC" w:rsidRDefault="00D776CC" w:rsidP="00D776CC">
      <w:pPr>
        <w:pStyle w:val="yiv0852306624msolistparagraph"/>
        <w:shd w:val="clear" w:color="auto" w:fill="FFFFFF"/>
        <w:jc w:val="both"/>
        <w:rPr>
          <w:rFonts w:ascii="Georgia" w:hAnsi="Georgia"/>
          <w:color w:val="000000"/>
          <w:sz w:val="20"/>
          <w:szCs w:val="20"/>
        </w:rPr>
      </w:pPr>
      <w:r w:rsidRPr="00D776CC">
        <w:rPr>
          <w:rFonts w:ascii="Georgia" w:hAnsi="Georgia"/>
          <w:color w:val="000000"/>
          <w:sz w:val="20"/>
          <w:szCs w:val="20"/>
        </w:rPr>
        <w:t>Actualmente contamos con la colaboración permanente de los siguientes padrinos o embajadores del Proyecto:</w:t>
      </w:r>
    </w:p>
    <w:p w:rsidR="00D776CC" w:rsidRPr="00167F19" w:rsidRDefault="005127B1" w:rsidP="005127B1">
      <w:pPr>
        <w:pStyle w:val="yiv0852306624msolistparagraph"/>
        <w:shd w:val="clear" w:color="auto" w:fill="FFFFFF"/>
        <w:jc w:val="both"/>
        <w:rPr>
          <w:rFonts w:ascii="Calibri" w:hAnsi="Calibri"/>
          <w:color w:val="000000"/>
        </w:rPr>
      </w:pPr>
      <w:r>
        <w:rPr>
          <w:noProof/>
        </w:rPr>
        <w:drawing>
          <wp:anchor distT="0" distB="0" distL="114300" distR="114300" simplePos="0" relativeHeight="251668480" behindDoc="0" locked="0" layoutInCell="1" allowOverlap="1" wp14:anchorId="4A0AECE1" wp14:editId="202E421E">
            <wp:simplePos x="0" y="0"/>
            <wp:positionH relativeFrom="column">
              <wp:posOffset>4522825</wp:posOffset>
            </wp:positionH>
            <wp:positionV relativeFrom="paragraph">
              <wp:posOffset>99924</wp:posOffset>
            </wp:positionV>
            <wp:extent cx="1040424" cy="494233"/>
            <wp:effectExtent l="0" t="0" r="7620" b="1270"/>
            <wp:wrapNone/>
            <wp:docPr id="38" name="Imagen 38" descr="http://sitiosticos.cr/sites/default/files/styles/logo_st/public/logos/plaza-bratsi-logo_-_ajustado.png?itok=OsqkG0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iosticos.cr/sites/default/files/styles/logo_st/public/logos/plaza-bratsi-logo_-_ajustado.png?itok=OsqkG0_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0424" cy="4942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67D1B80" wp14:editId="5894B971">
            <wp:simplePos x="0" y="0"/>
            <wp:positionH relativeFrom="column">
              <wp:posOffset>3301086</wp:posOffset>
            </wp:positionH>
            <wp:positionV relativeFrom="paragraph">
              <wp:posOffset>253517</wp:posOffset>
            </wp:positionV>
            <wp:extent cx="1026404" cy="280187"/>
            <wp:effectExtent l="0" t="0" r="2540" b="5715"/>
            <wp:wrapNone/>
            <wp:docPr id="41" name="Imagen 41" descr="http://www.revistasumma.com/wp-content/uploads/2015/02/Logo-ROSA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vistasumma.com/wp-content/uploads/2015/02/Logo-ROSABA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404" cy="280187"/>
                    </a:xfrm>
                    <a:prstGeom prst="rect">
                      <a:avLst/>
                    </a:prstGeom>
                    <a:noFill/>
                    <a:ln>
                      <a:noFill/>
                    </a:ln>
                  </pic:spPr>
                </pic:pic>
              </a:graphicData>
            </a:graphic>
            <wp14:sizeRelH relativeFrom="page">
              <wp14:pctWidth>0</wp14:pctWidth>
            </wp14:sizeRelH>
            <wp14:sizeRelV relativeFrom="page">
              <wp14:pctHeight>0</wp14:pctHeight>
            </wp14:sizeRelV>
          </wp:anchor>
        </w:drawing>
      </w:r>
      <w:r w:rsidR="00D776CC">
        <w:rPr>
          <w:rFonts w:ascii="Calibri" w:hAnsi="Calibri"/>
          <w:noProof/>
          <w:color w:val="000000"/>
        </w:rPr>
        <w:drawing>
          <wp:inline distT="0" distB="0" distL="0" distR="0" wp14:anchorId="5A5C9213" wp14:editId="2C5CCA9B">
            <wp:extent cx="1580992" cy="606831"/>
            <wp:effectExtent l="0" t="0" r="635" b="3175"/>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PRODUCCION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97839" cy="613297"/>
                    </a:xfrm>
                    <a:prstGeom prst="rect">
                      <a:avLst/>
                    </a:prstGeom>
                  </pic:spPr>
                </pic:pic>
              </a:graphicData>
            </a:graphic>
          </wp:inline>
        </w:drawing>
      </w:r>
      <w:r w:rsidR="00D776CC">
        <w:rPr>
          <w:noProof/>
        </w:rPr>
        <w:drawing>
          <wp:inline distT="0" distB="0" distL="0" distR="0" wp14:anchorId="7ED55EC4" wp14:editId="5AA189D3">
            <wp:extent cx="1588087" cy="680137"/>
            <wp:effectExtent l="0" t="0" r="0" b="5715"/>
            <wp:docPr id="40" name="Imagen 40" descr="http://static1.squarespace.com/static/524d1ce4e4b08c5ba0743cdf/t/52f96d47e4b0161042f135d9/1392078151772/Logo+Pacheco+C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1.squarespace.com/static/524d1ce4e4b08c5ba0743cdf/t/52f96d47e4b0161042f135d9/1392078151772/Logo+Pacheco+Cot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8910" cy="684772"/>
                    </a:xfrm>
                    <a:prstGeom prst="rect">
                      <a:avLst/>
                    </a:prstGeom>
                    <a:noFill/>
                    <a:ln>
                      <a:noFill/>
                    </a:ln>
                  </pic:spPr>
                </pic:pic>
              </a:graphicData>
            </a:graphic>
          </wp:inline>
        </w:drawing>
      </w:r>
    </w:p>
    <w:p w:rsidR="00D776CC" w:rsidRPr="001F5082" w:rsidRDefault="005127B1" w:rsidP="00D776CC">
      <w:r>
        <w:rPr>
          <w:noProof/>
          <w:lang w:val="es-CR" w:eastAsia="es-CR"/>
        </w:rPr>
        <w:lastRenderedPageBreak/>
        <w:drawing>
          <wp:anchor distT="0" distB="0" distL="114300" distR="114300" simplePos="0" relativeHeight="251667456" behindDoc="0" locked="0" layoutInCell="1" allowOverlap="1" wp14:anchorId="32EEA0CA" wp14:editId="079B3DF4">
            <wp:simplePos x="0" y="0"/>
            <wp:positionH relativeFrom="column">
              <wp:posOffset>2979801</wp:posOffset>
            </wp:positionH>
            <wp:positionV relativeFrom="paragraph">
              <wp:posOffset>562610</wp:posOffset>
            </wp:positionV>
            <wp:extent cx="1609344" cy="493957"/>
            <wp:effectExtent l="0" t="0" r="0" b="1905"/>
            <wp:wrapNone/>
            <wp:docPr id="49" name="Imagen 49" descr="https://www.heredia.go.cr/sites/default/files/logo-nuevo-municipalida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redia.go.cr/sites/default/files/logo-nuevo-municipalidad-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6086" cy="4960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62336" behindDoc="0" locked="0" layoutInCell="1" allowOverlap="1" wp14:anchorId="1628E28B" wp14:editId="3987BB73">
            <wp:simplePos x="0" y="0"/>
            <wp:positionH relativeFrom="column">
              <wp:posOffset>1714271</wp:posOffset>
            </wp:positionH>
            <wp:positionV relativeFrom="paragraph">
              <wp:posOffset>262687</wp:posOffset>
            </wp:positionV>
            <wp:extent cx="943661" cy="990844"/>
            <wp:effectExtent l="0" t="0" r="8890" b="0"/>
            <wp:wrapNone/>
            <wp:docPr id="44" name="Imagen 44" descr="http://www.ciudadweb.co.cr/thumbs/th/88466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udadweb.co.cr/thumbs/th/8846661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947" cy="994294"/>
                    </a:xfrm>
                    <a:prstGeom prst="rect">
                      <a:avLst/>
                    </a:prstGeom>
                    <a:noFill/>
                    <a:ln>
                      <a:noFill/>
                    </a:ln>
                  </pic:spPr>
                </pic:pic>
              </a:graphicData>
            </a:graphic>
            <wp14:sizeRelH relativeFrom="page">
              <wp14:pctWidth>0</wp14:pctWidth>
            </wp14:sizeRelH>
            <wp14:sizeRelV relativeFrom="page">
              <wp14:pctHeight>0</wp14:pctHeight>
            </wp14:sizeRelV>
          </wp:anchor>
        </w:drawing>
      </w:r>
      <w:r w:rsidR="00D776CC">
        <w:rPr>
          <w:noProof/>
          <w:lang w:val="es-CR" w:eastAsia="es-CR"/>
        </w:rPr>
        <w:drawing>
          <wp:inline distT="0" distB="0" distL="0" distR="0" wp14:anchorId="37D268CD" wp14:editId="1E0B5AC3">
            <wp:extent cx="1316736" cy="1316736"/>
            <wp:effectExtent l="0" t="0" r="0" b="0"/>
            <wp:docPr id="42" name="Imagen 42" descr="https://fbcdn-profile-a.akamaihd.net/hprofile-ak-xtp1/v/t1.0-1/p160x160/10703753_709603472465281_8991096706021965678_n.png?oh=0719b6908c35b8226d8297ad1797cc5b&amp;oe=55B2EDE6&amp;__gda__=1437667370_b30a2d8e2b5398c307d6fc2a480ae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rofile-a.akamaihd.net/hprofile-ak-xtp1/v/t1.0-1/p160x160/10703753_709603472465281_8991096706021965678_n.png?oh=0719b6908c35b8226d8297ad1797cc5b&amp;oe=55B2EDE6&amp;__gda__=1437667370_b30a2d8e2b5398c307d6fc2a480ae2d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0552" cy="1320552"/>
                    </a:xfrm>
                    <a:prstGeom prst="rect">
                      <a:avLst/>
                    </a:prstGeom>
                    <a:noFill/>
                    <a:ln>
                      <a:noFill/>
                    </a:ln>
                  </pic:spPr>
                </pic:pic>
              </a:graphicData>
            </a:graphic>
          </wp:inline>
        </w:drawing>
      </w: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noProof/>
          <w:color w:val="000000"/>
          <w:sz w:val="20"/>
          <w:szCs w:val="20"/>
        </w:rPr>
      </w:pPr>
    </w:p>
    <w:p w:rsidR="00D776CC" w:rsidRPr="00D776CC" w:rsidRDefault="00D776CC" w:rsidP="00DD1DCC">
      <w:pPr>
        <w:pStyle w:val="yiv0852306624msolistparagraph"/>
        <w:numPr>
          <w:ilvl w:val="0"/>
          <w:numId w:val="31"/>
        </w:numPr>
        <w:shd w:val="clear" w:color="auto" w:fill="FFFFFF"/>
        <w:spacing w:before="0" w:beforeAutospacing="0" w:after="0" w:afterAutospacing="0"/>
        <w:jc w:val="both"/>
        <w:rPr>
          <w:rFonts w:ascii="Georgia" w:hAnsi="Georgia"/>
          <w:b/>
          <w:noProof/>
          <w:color w:val="000000"/>
          <w:sz w:val="20"/>
          <w:szCs w:val="20"/>
        </w:rPr>
      </w:pPr>
      <w:r w:rsidRPr="00D776CC">
        <w:rPr>
          <w:rFonts w:ascii="Georgia" w:hAnsi="Georgia"/>
          <w:b/>
          <w:noProof/>
          <w:color w:val="000000"/>
          <w:sz w:val="20"/>
          <w:szCs w:val="20"/>
        </w:rPr>
        <w:t>POBLACIÓN A LA QUE LLEGAMOS O IMPACTAMOS</w:t>
      </w: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b/>
          <w:noProof/>
          <w:color w:val="000000"/>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s="Arial"/>
          <w:bCs/>
          <w:color w:val="222222"/>
          <w:sz w:val="20"/>
          <w:szCs w:val="20"/>
        </w:rPr>
      </w:pPr>
      <w:r w:rsidRPr="00D776CC">
        <w:rPr>
          <w:rFonts w:ascii="Georgia" w:hAnsi="Georgia"/>
          <w:noProof/>
          <w:color w:val="000000"/>
          <w:sz w:val="20"/>
          <w:szCs w:val="20"/>
        </w:rPr>
        <w:t xml:space="preserve">Prioritariamente a una población </w:t>
      </w:r>
      <w:r w:rsidRPr="00D776CC">
        <w:rPr>
          <w:rFonts w:ascii="Georgia" w:hAnsi="Georgia"/>
          <w:b/>
          <w:noProof/>
          <w:color w:val="000000"/>
          <w:sz w:val="20"/>
          <w:szCs w:val="20"/>
        </w:rPr>
        <w:t>de 135 niños y niñas</w:t>
      </w:r>
      <w:r w:rsidRPr="00D776CC">
        <w:rPr>
          <w:rFonts w:ascii="Georgia" w:hAnsi="Georgia"/>
          <w:noProof/>
          <w:color w:val="000000"/>
          <w:sz w:val="20"/>
          <w:szCs w:val="20"/>
        </w:rPr>
        <w:t xml:space="preserve"> de edades entre los 2 y 12 años de edad, del sector</w:t>
      </w:r>
      <w:r w:rsidRPr="00D776CC">
        <w:rPr>
          <w:rFonts w:ascii="Georgia" w:hAnsi="Georgia" w:cs="Arial"/>
          <w:bCs/>
          <w:color w:val="222222"/>
          <w:sz w:val="20"/>
          <w:szCs w:val="20"/>
        </w:rPr>
        <w:t xml:space="preserve"> ubicado en un precario (zona marginal) llamado la Cuenca Norte que forma parte de Guararí, ubicado en el Cantón Central de Heredia.</w:t>
      </w: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s="Arial"/>
          <w:bCs/>
          <w:color w:val="222222"/>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olor w:val="000000"/>
          <w:sz w:val="20"/>
          <w:szCs w:val="20"/>
        </w:rPr>
      </w:pPr>
      <w:r w:rsidRPr="00D776CC">
        <w:rPr>
          <w:rFonts w:ascii="Georgia" w:hAnsi="Georgia" w:cs="Arial"/>
          <w:bCs/>
          <w:color w:val="222222"/>
          <w:sz w:val="20"/>
          <w:szCs w:val="20"/>
        </w:rPr>
        <w:t xml:space="preserve">Asimismo, por medio de los talleres </w:t>
      </w:r>
      <w:r w:rsidRPr="00D776CC">
        <w:rPr>
          <w:rFonts w:ascii="Georgia" w:hAnsi="Georgia"/>
          <w:color w:val="000000"/>
          <w:sz w:val="20"/>
          <w:szCs w:val="20"/>
        </w:rPr>
        <w:t>que fomentan las sanas relaciones familiares y sociales para los padres de familia y los niños y niñas estamos llegando a las madres de familia de los niños y niñas.</w:t>
      </w: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olor w:val="000000"/>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olor w:val="000000"/>
          <w:sz w:val="20"/>
          <w:szCs w:val="20"/>
        </w:rPr>
      </w:pPr>
      <w:r w:rsidRPr="00D776CC">
        <w:rPr>
          <w:rFonts w:ascii="Georgia" w:hAnsi="Georgia"/>
          <w:color w:val="000000"/>
          <w:sz w:val="20"/>
          <w:szCs w:val="20"/>
        </w:rPr>
        <w:t xml:space="preserve">En el 2015 impartiremos dos talleres con el tema de </w:t>
      </w:r>
      <w:r w:rsidRPr="00D776CC">
        <w:rPr>
          <w:rFonts w:ascii="Georgia" w:hAnsi="Georgia"/>
          <w:b/>
          <w:color w:val="000000"/>
          <w:sz w:val="20"/>
          <w:szCs w:val="20"/>
        </w:rPr>
        <w:t xml:space="preserve">la maternidad y el cuidado responsable de los hijos </w:t>
      </w:r>
      <w:r w:rsidRPr="00D776CC">
        <w:rPr>
          <w:rFonts w:ascii="Georgia" w:hAnsi="Georgia"/>
          <w:color w:val="000000"/>
          <w:sz w:val="20"/>
          <w:szCs w:val="20"/>
        </w:rPr>
        <w:t xml:space="preserve">por medio de un programa llamado </w:t>
      </w:r>
      <w:r w:rsidRPr="00D776CC">
        <w:rPr>
          <w:rFonts w:ascii="Georgia" w:hAnsi="Georgia"/>
          <w:noProof/>
          <w:color w:val="000000"/>
          <w:sz w:val="20"/>
          <w:szCs w:val="20"/>
        </w:rPr>
        <w:drawing>
          <wp:inline distT="0" distB="0" distL="0" distR="0" wp14:anchorId="34A5BFF6" wp14:editId="55C20108">
            <wp:extent cx="781050" cy="430895"/>
            <wp:effectExtent l="0" t="0" r="0" b="7620"/>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UB MAMA.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2714" cy="431813"/>
                    </a:xfrm>
                    <a:prstGeom prst="rect">
                      <a:avLst/>
                    </a:prstGeom>
                  </pic:spPr>
                </pic:pic>
              </a:graphicData>
            </a:graphic>
          </wp:inline>
        </w:drawing>
      </w:r>
      <w:r w:rsidRPr="00D776CC">
        <w:rPr>
          <w:rFonts w:ascii="Georgia" w:hAnsi="Georgia"/>
          <w:color w:val="000000"/>
          <w:sz w:val="20"/>
          <w:szCs w:val="20"/>
        </w:rPr>
        <w:t xml:space="preserve"> que nos patrocina SC Producciones. Para este 2016 se dará la segunda parte del taller, el domingo 21 de agosto.</w:t>
      </w:r>
    </w:p>
    <w:p w:rsidR="00D776CC" w:rsidRDefault="00D776CC" w:rsidP="00D776CC">
      <w:pPr>
        <w:pStyle w:val="yiv0852306624msolistparagraph"/>
        <w:shd w:val="clear" w:color="auto" w:fill="FFFFFF"/>
        <w:spacing w:before="0" w:beforeAutospacing="0" w:after="0" w:afterAutospacing="0"/>
        <w:rPr>
          <w:rFonts w:ascii="Calibri" w:hAnsi="Calibri"/>
          <w:color w:val="000000"/>
        </w:rPr>
      </w:pPr>
    </w:p>
    <w:p w:rsidR="00D776CC" w:rsidRPr="00D776CC" w:rsidRDefault="00D776CC" w:rsidP="00DD1DCC">
      <w:pPr>
        <w:pStyle w:val="yiv0852306624msolistparagraph"/>
        <w:numPr>
          <w:ilvl w:val="0"/>
          <w:numId w:val="31"/>
        </w:numPr>
        <w:shd w:val="clear" w:color="auto" w:fill="FFFFFF"/>
        <w:spacing w:before="0" w:beforeAutospacing="0" w:after="0" w:afterAutospacing="0"/>
        <w:rPr>
          <w:rFonts w:ascii="Georgia" w:hAnsi="Georgia"/>
          <w:noProof/>
          <w:color w:val="000000"/>
          <w:sz w:val="20"/>
          <w:szCs w:val="20"/>
        </w:rPr>
      </w:pPr>
      <w:r w:rsidRPr="00D776CC">
        <w:rPr>
          <w:rFonts w:ascii="Georgia" w:hAnsi="Georgia"/>
          <w:b/>
          <w:noProof/>
          <w:color w:val="000000"/>
          <w:sz w:val="20"/>
          <w:szCs w:val="20"/>
        </w:rPr>
        <w:t>SIGUIENTE ETAPA DEL PROYECTO: ESTAR EN INSTALACIONES MÁS ADECUADAS</w:t>
      </w:r>
    </w:p>
    <w:p w:rsidR="00D776CC" w:rsidRPr="00D776CC" w:rsidRDefault="00D776CC" w:rsidP="00D776CC">
      <w:pPr>
        <w:pStyle w:val="yiv0852306624msolistparagraph"/>
        <w:shd w:val="clear" w:color="auto" w:fill="FFFFFF"/>
        <w:spacing w:before="0" w:beforeAutospacing="0" w:after="0" w:afterAutospacing="0"/>
        <w:rPr>
          <w:rFonts w:ascii="Georgia" w:hAnsi="Georgia"/>
          <w:noProof/>
          <w:color w:val="000000"/>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noProof/>
          <w:color w:val="000000"/>
          <w:sz w:val="20"/>
          <w:szCs w:val="20"/>
        </w:rPr>
      </w:pPr>
      <w:r w:rsidRPr="00D776CC">
        <w:rPr>
          <w:rFonts w:ascii="Georgia" w:hAnsi="Georgia"/>
          <w:noProof/>
          <w:color w:val="000000"/>
          <w:sz w:val="20"/>
          <w:szCs w:val="20"/>
        </w:rPr>
        <w:t>El Proyecto Tierra Fértil comenzó a funcionar hace tres años y tres meses, concretamente en diciembre del 2011, con la iniciativa de priorizar la población de la Cuenca Norte, Guararí. Desde ese momento usamos las instalaciones de un precario local donde las personas de ese sector realizan las actividades comunes.</w:t>
      </w:r>
    </w:p>
    <w:p w:rsidR="00D776CC" w:rsidRDefault="00D776CC" w:rsidP="00D776CC">
      <w:pPr>
        <w:pStyle w:val="yiv0852306624msolistparagraph"/>
        <w:shd w:val="clear" w:color="auto" w:fill="FFFFFF"/>
        <w:spacing w:before="0" w:beforeAutospacing="0" w:after="0" w:afterAutospacing="0"/>
        <w:rPr>
          <w:rFonts w:ascii="Calibri" w:hAnsi="Calibri"/>
          <w:noProof/>
          <w:color w:val="000000"/>
        </w:rPr>
      </w:pPr>
    </w:p>
    <w:p w:rsidR="00D776CC" w:rsidRDefault="00D776CC" w:rsidP="00D776CC">
      <w:pPr>
        <w:pStyle w:val="yiv0852306624msolistparagraph"/>
        <w:shd w:val="clear" w:color="auto" w:fill="FFFFFF"/>
        <w:spacing w:before="0" w:beforeAutospacing="0" w:after="0" w:afterAutospacing="0"/>
        <w:jc w:val="center"/>
        <w:rPr>
          <w:rFonts w:ascii="Calibri" w:hAnsi="Calibri"/>
          <w:color w:val="000000"/>
        </w:rPr>
      </w:pPr>
      <w:r>
        <w:rPr>
          <w:rFonts w:ascii="Calibri" w:hAnsi="Calibri"/>
          <w:noProof/>
          <w:color w:val="000000"/>
        </w:rPr>
        <w:drawing>
          <wp:inline distT="0" distB="0" distL="0" distR="0" wp14:anchorId="51FF38D1" wp14:editId="47338783">
            <wp:extent cx="1360628" cy="181417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335_323897644421788_1083681395_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66656" cy="1822207"/>
                    </a:xfrm>
                    <a:prstGeom prst="rect">
                      <a:avLst/>
                    </a:prstGeom>
                  </pic:spPr>
                </pic:pic>
              </a:graphicData>
            </a:graphic>
          </wp:inline>
        </w:drawing>
      </w:r>
      <w:r>
        <w:rPr>
          <w:rFonts w:ascii="Calibri" w:hAnsi="Calibri"/>
          <w:noProof/>
          <w:color w:val="000000"/>
        </w:rPr>
        <w:drawing>
          <wp:inline distT="0" distB="0" distL="0" distR="0" wp14:anchorId="1EE28169" wp14:editId="728B644B">
            <wp:extent cx="2789531" cy="2092147"/>
            <wp:effectExtent l="0" t="0" r="0" b="381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028_323906694420883_1545323790_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92516" cy="2094385"/>
                    </a:xfrm>
                    <a:prstGeom prst="rect">
                      <a:avLst/>
                    </a:prstGeom>
                  </pic:spPr>
                </pic:pic>
              </a:graphicData>
            </a:graphic>
          </wp:inline>
        </w:drawing>
      </w:r>
      <w:r>
        <w:rPr>
          <w:rFonts w:ascii="Calibri" w:hAnsi="Calibri"/>
          <w:noProof/>
          <w:color w:val="000000"/>
        </w:rPr>
        <w:drawing>
          <wp:inline distT="0" distB="0" distL="0" distR="0" wp14:anchorId="68939890" wp14:editId="0150CE51">
            <wp:extent cx="1777594" cy="2370123"/>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859_323911541087065_359273309_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84195" cy="2378924"/>
                    </a:xfrm>
                    <a:prstGeom prst="rect">
                      <a:avLst/>
                    </a:prstGeom>
                  </pic:spPr>
                </pic:pic>
              </a:graphicData>
            </a:graphic>
          </wp:inline>
        </w:drawing>
      </w:r>
      <w:r>
        <w:rPr>
          <w:rFonts w:ascii="Calibri" w:hAnsi="Calibri"/>
          <w:noProof/>
          <w:color w:val="000000"/>
        </w:rPr>
        <w:drawing>
          <wp:inline distT="0" distB="0" distL="0" distR="0" wp14:anchorId="1407B286" wp14:editId="065881E5">
            <wp:extent cx="1777594" cy="2370125"/>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8768_323896231088596_1092360823_n.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82160" cy="2376212"/>
                    </a:xfrm>
                    <a:prstGeom prst="rect">
                      <a:avLst/>
                    </a:prstGeom>
                  </pic:spPr>
                </pic:pic>
              </a:graphicData>
            </a:graphic>
          </wp:inline>
        </w:drawing>
      </w:r>
    </w:p>
    <w:p w:rsidR="00D776CC" w:rsidRDefault="00D776CC" w:rsidP="00D776CC">
      <w:pPr>
        <w:pStyle w:val="yiv0852306624msolistparagraph"/>
        <w:shd w:val="clear" w:color="auto" w:fill="FFFFFF"/>
        <w:spacing w:before="0" w:beforeAutospacing="0" w:after="0" w:afterAutospacing="0"/>
        <w:rPr>
          <w:rFonts w:ascii="Calibri" w:hAnsi="Calibri"/>
          <w:color w:val="000000"/>
        </w:rPr>
      </w:pPr>
    </w:p>
    <w:p w:rsidR="005127B1" w:rsidRDefault="005127B1" w:rsidP="00D776CC">
      <w:pPr>
        <w:pStyle w:val="yiv0852306624msolistparagraph"/>
        <w:shd w:val="clear" w:color="auto" w:fill="FFFFFF"/>
        <w:spacing w:before="0" w:beforeAutospacing="0" w:after="0" w:afterAutospacing="0"/>
        <w:jc w:val="both"/>
        <w:rPr>
          <w:rFonts w:ascii="Georgia" w:hAnsi="Georgia"/>
          <w:color w:val="000000"/>
          <w:sz w:val="20"/>
          <w:szCs w:val="20"/>
        </w:rPr>
      </w:pPr>
    </w:p>
    <w:p w:rsidR="005127B1" w:rsidRDefault="005127B1" w:rsidP="00D776CC">
      <w:pPr>
        <w:pStyle w:val="yiv0852306624msolistparagraph"/>
        <w:shd w:val="clear" w:color="auto" w:fill="FFFFFF"/>
        <w:spacing w:before="0" w:beforeAutospacing="0" w:after="0" w:afterAutospacing="0"/>
        <w:jc w:val="both"/>
        <w:rPr>
          <w:rFonts w:ascii="Georgia" w:hAnsi="Georgia"/>
          <w:color w:val="000000"/>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olor w:val="000000"/>
          <w:sz w:val="20"/>
          <w:szCs w:val="20"/>
        </w:rPr>
      </w:pPr>
      <w:r w:rsidRPr="00D776CC">
        <w:rPr>
          <w:rFonts w:ascii="Georgia" w:hAnsi="Georgia"/>
          <w:color w:val="000000"/>
          <w:sz w:val="20"/>
          <w:szCs w:val="20"/>
        </w:rPr>
        <w:lastRenderedPageBreak/>
        <w:t>Las fotos anteriores son del comedor, donde damos de almorzar a 100 niños y niñas dos sábados al mes. Las instalaciones son muy precarias, pero no podemos proyectar una mejora de esas instalaciones porque están ubicadas en la zona de protección del río y cuando se ha intentado mejorar las paredes se roban el material.</w:t>
      </w: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olor w:val="000000"/>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b/>
          <w:noProof/>
          <w:color w:val="000000"/>
          <w:sz w:val="20"/>
          <w:szCs w:val="20"/>
        </w:rPr>
      </w:pPr>
      <w:r w:rsidRPr="00D776CC">
        <w:rPr>
          <w:rFonts w:ascii="Georgia" w:hAnsi="Georgia"/>
          <w:noProof/>
          <w:color w:val="000000"/>
          <w:sz w:val="20"/>
          <w:szCs w:val="20"/>
        </w:rPr>
        <w:t xml:space="preserve">Dado el progreso, la metodología y los apoyos del Proyecto sentimos la necesidad de seguir desarrollando las actividades en unas </w:t>
      </w:r>
      <w:r w:rsidRPr="00D776CC">
        <w:rPr>
          <w:rFonts w:ascii="Georgia" w:hAnsi="Georgia"/>
          <w:b/>
          <w:noProof/>
          <w:color w:val="000000"/>
          <w:sz w:val="20"/>
          <w:szCs w:val="20"/>
        </w:rPr>
        <w:t>INSTALACIONES MÁS ADECUADAS.</w:t>
      </w: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b/>
          <w:noProof/>
          <w:color w:val="000000"/>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b/>
          <w:noProof/>
          <w:color w:val="000000"/>
          <w:sz w:val="20"/>
          <w:szCs w:val="20"/>
        </w:rPr>
      </w:pPr>
      <w:r w:rsidRPr="00D776CC">
        <w:rPr>
          <w:rFonts w:ascii="Georgia" w:hAnsi="Georgia"/>
          <w:noProof/>
          <w:color w:val="000000"/>
          <w:sz w:val="20"/>
          <w:szCs w:val="20"/>
        </w:rPr>
        <w:t xml:space="preserve">Para ello, </w:t>
      </w:r>
      <w:r w:rsidRPr="00D776CC">
        <w:rPr>
          <w:rFonts w:ascii="Georgia" w:hAnsi="Georgia"/>
          <w:b/>
          <w:noProof/>
          <w:color w:val="000000"/>
          <w:sz w:val="20"/>
          <w:szCs w:val="20"/>
        </w:rPr>
        <w:t>podemos acceder a un donativo que permite la construcción de una Primera ETAPA de instalaciones más adecuadas.</w:t>
      </w: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noProof/>
          <w:color w:val="000000"/>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olor w:val="000000"/>
          <w:sz w:val="20"/>
          <w:szCs w:val="20"/>
        </w:rPr>
      </w:pPr>
      <w:r w:rsidRPr="00D776CC">
        <w:rPr>
          <w:rFonts w:ascii="Georgia" w:hAnsi="Georgia"/>
          <w:color w:val="000000"/>
          <w:sz w:val="20"/>
          <w:szCs w:val="20"/>
        </w:rPr>
        <w:t>Para todo ello, lo que necesitamos de la Municipalidad de Heredia, es poder gestionar un convenio de uso, del terreno municipal. Dicha construcción se espera financiar con recursos económicos de fondos de responsabilidad social de empresas privadas y en un terreno propiedad municipal, inscrito bajo el Folio Real matrícula de Heredia 183669-000, con Plano Catastrado H-0213362-1994 y con una medida de 2418.95 metros cuadrados. Este terreno se ubica en Nisperos 3, Guararí de Heredia</w:t>
      </w: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olor w:val="000000"/>
          <w:sz w:val="20"/>
          <w:szCs w:val="20"/>
        </w:rPr>
      </w:pPr>
    </w:p>
    <w:p w:rsidR="00D776CC" w:rsidRPr="00D776CC" w:rsidRDefault="00D776CC" w:rsidP="00D776CC">
      <w:pPr>
        <w:pStyle w:val="yiv0852306624msolistparagraph"/>
        <w:shd w:val="clear" w:color="auto" w:fill="FFFFFF"/>
        <w:spacing w:before="0" w:beforeAutospacing="0" w:after="0" w:afterAutospacing="0"/>
        <w:jc w:val="both"/>
        <w:rPr>
          <w:rFonts w:ascii="Georgia" w:hAnsi="Georgia"/>
          <w:color w:val="000000"/>
          <w:sz w:val="20"/>
          <w:szCs w:val="20"/>
        </w:rPr>
      </w:pPr>
      <w:r w:rsidRPr="00D776CC">
        <w:rPr>
          <w:rFonts w:ascii="Georgia" w:hAnsi="Georgia"/>
          <w:color w:val="000000"/>
          <w:sz w:val="20"/>
          <w:szCs w:val="20"/>
        </w:rPr>
        <w:t>Presentamos, este Proyecto como medio para empezar las gestiones necesarias de tener unas instalaciones adecuadas y comprometernos en ellas a seguir impulsando las iniciativas que están acorde a los objetivos de este Proyecto social-educativo.</w:t>
      </w:r>
    </w:p>
    <w:p w:rsidR="002940D6" w:rsidRPr="002940D6" w:rsidRDefault="00063C2C" w:rsidP="005127B1">
      <w:pPr>
        <w:jc w:val="center"/>
        <w:rPr>
          <w:rFonts w:ascii="Georgia" w:eastAsia="Calibri" w:hAnsi="Georgia"/>
          <w:sz w:val="16"/>
          <w:szCs w:val="16"/>
        </w:rPr>
      </w:pPr>
      <w:r>
        <w:rPr>
          <w:rFonts w:ascii="Georgia" w:eastAsia="Calibri" w:hAnsi="Georgia"/>
          <w:sz w:val="16"/>
          <w:szCs w:val="16"/>
        </w:rPr>
        <w:t>***</w:t>
      </w:r>
    </w:p>
    <w:p w:rsidR="002940D6" w:rsidRPr="00063C2C" w:rsidRDefault="00063C2C" w:rsidP="002940D6">
      <w:pPr>
        <w:jc w:val="both"/>
        <w:rPr>
          <w:rFonts w:ascii="Georgia" w:hAnsi="Georgia"/>
          <w:sz w:val="20"/>
          <w:szCs w:val="20"/>
        </w:rPr>
      </w:pPr>
      <w:r w:rsidRPr="00AC6B3D">
        <w:rPr>
          <w:rFonts w:ascii="Georgia" w:hAnsi="Georgia"/>
          <w:b/>
          <w:sz w:val="20"/>
          <w:szCs w:val="20"/>
        </w:rPr>
        <w:t xml:space="preserve">La señora </w:t>
      </w:r>
      <w:r w:rsidR="002940D6" w:rsidRPr="00AC6B3D">
        <w:rPr>
          <w:rFonts w:ascii="Georgia" w:hAnsi="Georgia"/>
          <w:b/>
          <w:sz w:val="20"/>
          <w:szCs w:val="20"/>
        </w:rPr>
        <w:t xml:space="preserve">Angela </w:t>
      </w:r>
      <w:r w:rsidRPr="00AC6B3D">
        <w:rPr>
          <w:rFonts w:ascii="Georgia" w:hAnsi="Georgia"/>
          <w:b/>
          <w:sz w:val="20"/>
          <w:szCs w:val="20"/>
        </w:rPr>
        <w:t>Aguilar</w:t>
      </w:r>
      <w:r w:rsidRPr="00063C2C">
        <w:rPr>
          <w:rFonts w:ascii="Georgia" w:hAnsi="Georgia"/>
          <w:sz w:val="20"/>
          <w:szCs w:val="20"/>
        </w:rPr>
        <w:t xml:space="preserve"> indiaca que la </w:t>
      </w:r>
      <w:r w:rsidR="002940D6" w:rsidRPr="00063C2C">
        <w:rPr>
          <w:rFonts w:ascii="Georgia" w:hAnsi="Georgia"/>
          <w:sz w:val="20"/>
          <w:szCs w:val="20"/>
        </w:rPr>
        <w:t xml:space="preserve">idea es utilizar </w:t>
      </w:r>
      <w:r>
        <w:rPr>
          <w:rFonts w:ascii="Georgia" w:hAnsi="Georgia"/>
          <w:sz w:val="20"/>
          <w:szCs w:val="20"/>
        </w:rPr>
        <w:t xml:space="preserve">el </w:t>
      </w:r>
      <w:r w:rsidR="002940D6" w:rsidRPr="00063C2C">
        <w:rPr>
          <w:rFonts w:ascii="Georgia" w:hAnsi="Georgia"/>
          <w:sz w:val="20"/>
          <w:szCs w:val="20"/>
        </w:rPr>
        <w:t>terreno que se encuentra en la Milpa y se haga con recursos de responsabilidad social. La idea es firmar un convenio de uso del inmueble municipal.</w:t>
      </w:r>
    </w:p>
    <w:p w:rsidR="00063C2C" w:rsidRDefault="00063C2C" w:rsidP="002940D6">
      <w:pPr>
        <w:jc w:val="both"/>
        <w:rPr>
          <w:rFonts w:ascii="Georgia" w:hAnsi="Georgia"/>
          <w:sz w:val="20"/>
          <w:szCs w:val="20"/>
        </w:rPr>
      </w:pPr>
    </w:p>
    <w:p w:rsidR="002940D6" w:rsidRPr="00063C2C" w:rsidRDefault="002940D6" w:rsidP="002940D6">
      <w:pPr>
        <w:jc w:val="both"/>
        <w:rPr>
          <w:rFonts w:ascii="Georgia" w:hAnsi="Georgia"/>
          <w:sz w:val="20"/>
          <w:szCs w:val="20"/>
        </w:rPr>
      </w:pPr>
      <w:r w:rsidRPr="00AC6B3D">
        <w:rPr>
          <w:rFonts w:ascii="Georgia" w:hAnsi="Georgia"/>
          <w:b/>
          <w:sz w:val="20"/>
          <w:szCs w:val="20"/>
        </w:rPr>
        <w:t xml:space="preserve">El Padre </w:t>
      </w:r>
      <w:r w:rsidR="00063C2C" w:rsidRPr="00AC6B3D">
        <w:rPr>
          <w:rFonts w:ascii="Georgia" w:eastAsia="Calibri" w:hAnsi="Georgia"/>
          <w:b/>
          <w:sz w:val="20"/>
          <w:szCs w:val="20"/>
        </w:rPr>
        <w:t>Ignacio Herrera Segura</w:t>
      </w:r>
      <w:r w:rsidR="00063C2C" w:rsidRPr="00063C2C">
        <w:rPr>
          <w:rFonts w:ascii="Georgia" w:eastAsia="Calibri" w:hAnsi="Georgia"/>
          <w:sz w:val="20"/>
          <w:szCs w:val="20"/>
        </w:rPr>
        <w:t xml:space="preserve"> – Coordinador General </w:t>
      </w:r>
      <w:r w:rsidR="00063C2C">
        <w:rPr>
          <w:rFonts w:ascii="Georgia" w:eastAsia="Calibri" w:hAnsi="Georgia"/>
          <w:sz w:val="20"/>
          <w:szCs w:val="20"/>
        </w:rPr>
        <w:t xml:space="preserve">del </w:t>
      </w:r>
      <w:r w:rsidR="00063C2C" w:rsidRPr="00063C2C">
        <w:rPr>
          <w:rFonts w:ascii="Georgia" w:eastAsia="Calibri" w:hAnsi="Georgia"/>
          <w:sz w:val="20"/>
          <w:szCs w:val="20"/>
        </w:rPr>
        <w:t xml:space="preserve">Proyecto Social Educativo Tierra Fértil </w:t>
      </w:r>
      <w:r w:rsidR="00063C2C">
        <w:rPr>
          <w:rFonts w:ascii="Georgia" w:eastAsia="Calibri" w:hAnsi="Georgia"/>
          <w:sz w:val="20"/>
          <w:szCs w:val="20"/>
        </w:rPr>
        <w:t xml:space="preserve">aclara que </w:t>
      </w:r>
      <w:r w:rsidRPr="00063C2C">
        <w:rPr>
          <w:rFonts w:ascii="Georgia" w:hAnsi="Georgia"/>
          <w:sz w:val="20"/>
          <w:szCs w:val="20"/>
        </w:rPr>
        <w:t xml:space="preserve">no piden donaciones de terreno, sino que se trabaje con responsabilidad social para hacer </w:t>
      </w:r>
      <w:r w:rsidR="00063C2C">
        <w:rPr>
          <w:rFonts w:ascii="Georgia" w:hAnsi="Georgia"/>
          <w:sz w:val="20"/>
          <w:szCs w:val="20"/>
        </w:rPr>
        <w:t>la infra</w:t>
      </w:r>
      <w:r w:rsidRPr="00063C2C">
        <w:rPr>
          <w:rFonts w:ascii="Georgia" w:hAnsi="Georgia"/>
          <w:sz w:val="20"/>
          <w:szCs w:val="20"/>
        </w:rPr>
        <w:t xml:space="preserve">estructura </w:t>
      </w:r>
      <w:r w:rsidR="00063C2C">
        <w:rPr>
          <w:rFonts w:ascii="Georgia" w:hAnsi="Georgia"/>
          <w:sz w:val="20"/>
          <w:szCs w:val="20"/>
        </w:rPr>
        <w:t xml:space="preserve">y </w:t>
      </w:r>
      <w:r w:rsidRPr="00063C2C">
        <w:rPr>
          <w:rFonts w:ascii="Georgia" w:hAnsi="Georgia"/>
          <w:sz w:val="20"/>
          <w:szCs w:val="20"/>
        </w:rPr>
        <w:t>que siga siendo p</w:t>
      </w:r>
      <w:r w:rsidR="00063C2C">
        <w:rPr>
          <w:rFonts w:ascii="Georgia" w:hAnsi="Georgia"/>
          <w:sz w:val="20"/>
          <w:szCs w:val="20"/>
        </w:rPr>
        <w:t>ú</w:t>
      </w:r>
      <w:r w:rsidRPr="00063C2C">
        <w:rPr>
          <w:rFonts w:ascii="Georgia" w:hAnsi="Georgia"/>
          <w:sz w:val="20"/>
          <w:szCs w:val="20"/>
        </w:rPr>
        <w:t>blica</w:t>
      </w:r>
      <w:r w:rsidR="00063C2C">
        <w:rPr>
          <w:rFonts w:ascii="Georgia" w:hAnsi="Georgia"/>
          <w:sz w:val="20"/>
          <w:szCs w:val="20"/>
        </w:rPr>
        <w:t>, por tanto lo más recomendable es</w:t>
      </w:r>
      <w:r w:rsidRPr="00063C2C">
        <w:rPr>
          <w:rFonts w:ascii="Georgia" w:hAnsi="Georgia"/>
          <w:sz w:val="20"/>
          <w:szCs w:val="20"/>
        </w:rPr>
        <w:t xml:space="preserve"> hacer convenios de uso.</w:t>
      </w:r>
    </w:p>
    <w:p w:rsidR="002940D6" w:rsidRPr="00063C2C" w:rsidRDefault="002940D6" w:rsidP="002940D6">
      <w:pPr>
        <w:jc w:val="both"/>
        <w:rPr>
          <w:rFonts w:ascii="Georgia" w:hAnsi="Georgia"/>
          <w:sz w:val="20"/>
          <w:szCs w:val="20"/>
        </w:rPr>
      </w:pPr>
    </w:p>
    <w:p w:rsidR="002940D6" w:rsidRPr="00063C2C" w:rsidRDefault="00063C2C" w:rsidP="002940D6">
      <w:pPr>
        <w:jc w:val="both"/>
        <w:rPr>
          <w:rFonts w:ascii="Georgia" w:hAnsi="Georgia"/>
          <w:sz w:val="20"/>
          <w:szCs w:val="20"/>
        </w:rPr>
      </w:pPr>
      <w:r w:rsidRPr="00AC6B3D">
        <w:rPr>
          <w:rFonts w:ascii="Georgia" w:hAnsi="Georgia"/>
          <w:b/>
          <w:sz w:val="20"/>
          <w:szCs w:val="20"/>
        </w:rPr>
        <w:t xml:space="preserve">La regidora </w:t>
      </w:r>
      <w:r w:rsidR="002940D6" w:rsidRPr="00AC6B3D">
        <w:rPr>
          <w:rFonts w:ascii="Georgia" w:hAnsi="Georgia"/>
          <w:b/>
          <w:sz w:val="20"/>
          <w:szCs w:val="20"/>
        </w:rPr>
        <w:t xml:space="preserve">Olga </w:t>
      </w:r>
      <w:r w:rsidRPr="00AC6B3D">
        <w:rPr>
          <w:rFonts w:ascii="Georgia" w:hAnsi="Georgia"/>
          <w:b/>
          <w:sz w:val="20"/>
          <w:szCs w:val="20"/>
        </w:rPr>
        <w:t>Solís</w:t>
      </w:r>
      <w:r>
        <w:rPr>
          <w:rFonts w:ascii="Georgia" w:hAnsi="Georgia"/>
          <w:sz w:val="20"/>
          <w:szCs w:val="20"/>
        </w:rPr>
        <w:t xml:space="preserve"> señala que </w:t>
      </w:r>
      <w:r w:rsidR="002940D6" w:rsidRPr="00063C2C">
        <w:rPr>
          <w:rFonts w:ascii="Georgia" w:hAnsi="Georgia"/>
          <w:sz w:val="20"/>
          <w:szCs w:val="20"/>
        </w:rPr>
        <w:t xml:space="preserve">estando en </w:t>
      </w:r>
      <w:r>
        <w:rPr>
          <w:rFonts w:ascii="Georgia" w:hAnsi="Georgia"/>
          <w:sz w:val="20"/>
          <w:szCs w:val="20"/>
        </w:rPr>
        <w:t>la Comisión de O</w:t>
      </w:r>
      <w:r w:rsidR="002940D6" w:rsidRPr="00063C2C">
        <w:rPr>
          <w:rFonts w:ascii="Georgia" w:hAnsi="Georgia"/>
          <w:sz w:val="20"/>
          <w:szCs w:val="20"/>
        </w:rPr>
        <w:t xml:space="preserve">bras vio </w:t>
      </w:r>
      <w:r>
        <w:rPr>
          <w:rFonts w:ascii="Georgia" w:hAnsi="Georgia"/>
          <w:sz w:val="20"/>
          <w:szCs w:val="20"/>
        </w:rPr>
        <w:t xml:space="preserve">al </w:t>
      </w:r>
      <w:r w:rsidR="002940D6" w:rsidRPr="00063C2C">
        <w:rPr>
          <w:rFonts w:ascii="Georgia" w:hAnsi="Georgia"/>
          <w:sz w:val="20"/>
          <w:szCs w:val="20"/>
        </w:rPr>
        <w:t xml:space="preserve">padre para que le ayudara con </w:t>
      </w:r>
      <w:r>
        <w:rPr>
          <w:rFonts w:ascii="Georgia" w:hAnsi="Georgia"/>
          <w:sz w:val="20"/>
          <w:szCs w:val="20"/>
        </w:rPr>
        <w:t xml:space="preserve">un </w:t>
      </w:r>
      <w:r w:rsidR="002940D6" w:rsidRPr="00063C2C">
        <w:rPr>
          <w:rFonts w:ascii="Georgia" w:hAnsi="Georgia"/>
          <w:sz w:val="20"/>
          <w:szCs w:val="20"/>
        </w:rPr>
        <w:t xml:space="preserve">terreno en la Milpa, pero </w:t>
      </w:r>
      <w:r>
        <w:rPr>
          <w:rFonts w:ascii="Georgia" w:hAnsi="Georgia"/>
          <w:sz w:val="20"/>
          <w:szCs w:val="20"/>
        </w:rPr>
        <w:t xml:space="preserve">el </w:t>
      </w:r>
      <w:r w:rsidR="002940D6" w:rsidRPr="00063C2C">
        <w:rPr>
          <w:rFonts w:ascii="Georgia" w:hAnsi="Georgia"/>
          <w:sz w:val="20"/>
          <w:szCs w:val="20"/>
        </w:rPr>
        <w:t>terreno no tiene agua ni luz, y es de latas. Le dijo que ten</w:t>
      </w:r>
      <w:r>
        <w:rPr>
          <w:rFonts w:ascii="Georgia" w:hAnsi="Georgia"/>
          <w:sz w:val="20"/>
          <w:szCs w:val="20"/>
        </w:rPr>
        <w:t xml:space="preserve">ían </w:t>
      </w:r>
      <w:r w:rsidR="002940D6" w:rsidRPr="00063C2C">
        <w:rPr>
          <w:rFonts w:ascii="Georgia" w:hAnsi="Georgia"/>
          <w:sz w:val="20"/>
          <w:szCs w:val="20"/>
        </w:rPr>
        <w:t>otro terreno que ha veces toman para votar basura</w:t>
      </w:r>
      <w:r>
        <w:rPr>
          <w:rFonts w:ascii="Georgia" w:hAnsi="Georgia"/>
          <w:sz w:val="20"/>
          <w:szCs w:val="20"/>
        </w:rPr>
        <w:t xml:space="preserve"> y eso s</w:t>
      </w:r>
      <w:r w:rsidR="002940D6" w:rsidRPr="00063C2C">
        <w:rPr>
          <w:rFonts w:ascii="Georgia" w:hAnsi="Georgia"/>
          <w:sz w:val="20"/>
          <w:szCs w:val="20"/>
        </w:rPr>
        <w:t>igue siendo un probl</w:t>
      </w:r>
      <w:r>
        <w:rPr>
          <w:rFonts w:ascii="Georgia" w:hAnsi="Georgia"/>
          <w:sz w:val="20"/>
          <w:szCs w:val="20"/>
        </w:rPr>
        <w:t>ema</w:t>
      </w:r>
      <w:r w:rsidR="002940D6" w:rsidRPr="00063C2C">
        <w:rPr>
          <w:rFonts w:ascii="Georgia" w:hAnsi="Georgia"/>
          <w:sz w:val="20"/>
          <w:szCs w:val="20"/>
        </w:rPr>
        <w:t xml:space="preserve"> para la Muni</w:t>
      </w:r>
      <w:r>
        <w:rPr>
          <w:rFonts w:ascii="Georgia" w:hAnsi="Georgia"/>
          <w:sz w:val="20"/>
          <w:szCs w:val="20"/>
        </w:rPr>
        <w:t>cipalidad</w:t>
      </w:r>
      <w:r w:rsidR="002940D6" w:rsidRPr="00063C2C">
        <w:rPr>
          <w:rFonts w:ascii="Georgia" w:hAnsi="Georgia"/>
          <w:sz w:val="20"/>
          <w:szCs w:val="20"/>
        </w:rPr>
        <w:t>. Se ha pedido para vari</w:t>
      </w:r>
      <w:r>
        <w:rPr>
          <w:rFonts w:ascii="Georgia" w:hAnsi="Georgia"/>
          <w:sz w:val="20"/>
          <w:szCs w:val="20"/>
        </w:rPr>
        <w:t>os asuntos</w:t>
      </w:r>
      <w:r w:rsidR="002940D6" w:rsidRPr="00063C2C">
        <w:rPr>
          <w:rFonts w:ascii="Georgia" w:hAnsi="Georgia"/>
          <w:sz w:val="20"/>
          <w:szCs w:val="20"/>
        </w:rPr>
        <w:t xml:space="preserve"> pero no lo aprueban por la topografía y el terreno</w:t>
      </w:r>
      <w:r>
        <w:rPr>
          <w:rFonts w:ascii="Georgia" w:hAnsi="Georgia"/>
          <w:sz w:val="20"/>
          <w:szCs w:val="20"/>
        </w:rPr>
        <w:t xml:space="preserve">, ya que no </w:t>
      </w:r>
      <w:r w:rsidR="002940D6" w:rsidRPr="00063C2C">
        <w:rPr>
          <w:rFonts w:ascii="Georgia" w:hAnsi="Georgia"/>
          <w:sz w:val="20"/>
          <w:szCs w:val="20"/>
        </w:rPr>
        <w:t>es muy apt</w:t>
      </w:r>
      <w:r>
        <w:rPr>
          <w:rFonts w:ascii="Georgia" w:hAnsi="Georgia"/>
          <w:sz w:val="20"/>
          <w:szCs w:val="20"/>
        </w:rPr>
        <w:t>o</w:t>
      </w:r>
      <w:r w:rsidR="002940D6" w:rsidRPr="00063C2C">
        <w:rPr>
          <w:rFonts w:ascii="Georgia" w:hAnsi="Georgia"/>
          <w:sz w:val="20"/>
          <w:szCs w:val="20"/>
        </w:rPr>
        <w:t xml:space="preserve"> para construir</w:t>
      </w:r>
      <w:r>
        <w:rPr>
          <w:rFonts w:ascii="Georgia" w:hAnsi="Georgia"/>
          <w:sz w:val="20"/>
          <w:szCs w:val="20"/>
        </w:rPr>
        <w:t>,</w:t>
      </w:r>
      <w:r w:rsidR="002940D6" w:rsidRPr="00063C2C">
        <w:rPr>
          <w:rFonts w:ascii="Georgia" w:hAnsi="Georgia"/>
          <w:sz w:val="20"/>
          <w:szCs w:val="20"/>
        </w:rPr>
        <w:t xml:space="preserve"> pero para esta obra si funciona </w:t>
      </w:r>
      <w:r>
        <w:rPr>
          <w:rFonts w:ascii="Georgia" w:hAnsi="Georgia"/>
          <w:sz w:val="20"/>
          <w:szCs w:val="20"/>
        </w:rPr>
        <w:t xml:space="preserve">y </w:t>
      </w:r>
      <w:r w:rsidR="002940D6" w:rsidRPr="00063C2C">
        <w:rPr>
          <w:rFonts w:ascii="Georgia" w:hAnsi="Georgia"/>
          <w:sz w:val="20"/>
          <w:szCs w:val="20"/>
        </w:rPr>
        <w:t>ya el padre lo vio y dice que si es apto para lo que desean.</w:t>
      </w:r>
    </w:p>
    <w:p w:rsidR="002940D6" w:rsidRPr="00063C2C" w:rsidRDefault="002940D6" w:rsidP="002940D6">
      <w:pPr>
        <w:jc w:val="both"/>
        <w:rPr>
          <w:rFonts w:ascii="Georgia" w:hAnsi="Georgia"/>
          <w:sz w:val="20"/>
          <w:szCs w:val="20"/>
        </w:rPr>
      </w:pPr>
      <w:r w:rsidRPr="00063C2C">
        <w:rPr>
          <w:rFonts w:ascii="Georgia" w:hAnsi="Georgia"/>
          <w:sz w:val="20"/>
          <w:szCs w:val="20"/>
        </w:rPr>
        <w:t>Es un proyecto que va a generar un impacto muy positivo</w:t>
      </w:r>
      <w:r w:rsidR="00063C2C">
        <w:rPr>
          <w:rFonts w:ascii="Georgia" w:hAnsi="Georgia"/>
          <w:sz w:val="20"/>
          <w:szCs w:val="20"/>
        </w:rPr>
        <w:t>, porque es</w:t>
      </w:r>
      <w:r w:rsidRPr="00063C2C">
        <w:rPr>
          <w:rFonts w:ascii="Georgia" w:hAnsi="Georgia"/>
          <w:sz w:val="20"/>
          <w:szCs w:val="20"/>
        </w:rPr>
        <w:t xml:space="preserve"> una población en riesgo social y este proyecto les viene muy bien.</w:t>
      </w:r>
      <w:r w:rsidR="00063C2C">
        <w:rPr>
          <w:rFonts w:ascii="Georgia" w:hAnsi="Georgia"/>
          <w:sz w:val="20"/>
          <w:szCs w:val="20"/>
        </w:rPr>
        <w:t xml:space="preserve"> </w:t>
      </w:r>
      <w:r w:rsidRPr="00063C2C">
        <w:rPr>
          <w:rFonts w:ascii="Georgia" w:hAnsi="Georgia"/>
          <w:sz w:val="20"/>
          <w:szCs w:val="20"/>
        </w:rPr>
        <w:t xml:space="preserve">Va en beneficio de muchos niños </w:t>
      </w:r>
      <w:r w:rsidR="00063C2C">
        <w:rPr>
          <w:rFonts w:ascii="Georgia" w:hAnsi="Georgia"/>
          <w:sz w:val="20"/>
          <w:szCs w:val="20"/>
        </w:rPr>
        <w:t xml:space="preserve">por tanto </w:t>
      </w:r>
      <w:r w:rsidRPr="00063C2C">
        <w:rPr>
          <w:rFonts w:ascii="Georgia" w:hAnsi="Georgia"/>
          <w:sz w:val="20"/>
          <w:szCs w:val="20"/>
        </w:rPr>
        <w:t xml:space="preserve">pide </w:t>
      </w:r>
      <w:r w:rsidR="00063C2C">
        <w:rPr>
          <w:rFonts w:ascii="Georgia" w:hAnsi="Georgia"/>
          <w:sz w:val="20"/>
          <w:szCs w:val="20"/>
        </w:rPr>
        <w:t xml:space="preserve">el </w:t>
      </w:r>
      <w:r w:rsidRPr="00063C2C">
        <w:rPr>
          <w:rFonts w:ascii="Georgia" w:hAnsi="Georgia"/>
          <w:sz w:val="20"/>
          <w:szCs w:val="20"/>
        </w:rPr>
        <w:t>apoyo para este proyecto.</w:t>
      </w:r>
    </w:p>
    <w:p w:rsidR="002940D6" w:rsidRPr="00063C2C" w:rsidRDefault="002940D6" w:rsidP="002940D6">
      <w:pPr>
        <w:jc w:val="both"/>
        <w:rPr>
          <w:rFonts w:ascii="Georgia" w:hAnsi="Georgia"/>
          <w:sz w:val="20"/>
          <w:szCs w:val="20"/>
        </w:rPr>
      </w:pPr>
    </w:p>
    <w:p w:rsidR="00E2674F" w:rsidRDefault="00063C2C" w:rsidP="002940D6">
      <w:pPr>
        <w:jc w:val="both"/>
        <w:rPr>
          <w:rFonts w:ascii="Georgia" w:hAnsi="Georgia"/>
          <w:sz w:val="20"/>
          <w:szCs w:val="20"/>
        </w:rPr>
      </w:pPr>
      <w:r w:rsidRPr="00AC6B3D">
        <w:rPr>
          <w:rFonts w:ascii="Georgia" w:hAnsi="Georgia"/>
          <w:b/>
          <w:sz w:val="20"/>
          <w:szCs w:val="20"/>
        </w:rPr>
        <w:t>La Presidencia</w:t>
      </w:r>
      <w:r>
        <w:rPr>
          <w:rFonts w:ascii="Georgia" w:hAnsi="Georgia"/>
          <w:sz w:val="20"/>
          <w:szCs w:val="20"/>
        </w:rPr>
        <w:t xml:space="preserve"> le </w:t>
      </w:r>
      <w:r w:rsidR="002940D6" w:rsidRPr="00063C2C">
        <w:rPr>
          <w:rFonts w:ascii="Georgia" w:hAnsi="Georgia"/>
          <w:sz w:val="20"/>
          <w:szCs w:val="20"/>
        </w:rPr>
        <w:t xml:space="preserve">consulta a </w:t>
      </w:r>
      <w:r>
        <w:rPr>
          <w:rFonts w:ascii="Georgia" w:hAnsi="Georgia"/>
          <w:sz w:val="20"/>
          <w:szCs w:val="20"/>
        </w:rPr>
        <w:t xml:space="preserve">la Licda. </w:t>
      </w:r>
      <w:r w:rsidR="002940D6" w:rsidRPr="00063C2C">
        <w:rPr>
          <w:rFonts w:ascii="Georgia" w:hAnsi="Georgia"/>
          <w:sz w:val="20"/>
          <w:szCs w:val="20"/>
        </w:rPr>
        <w:t>Pris</w:t>
      </w:r>
      <w:r>
        <w:rPr>
          <w:rFonts w:ascii="Georgia" w:hAnsi="Georgia"/>
          <w:sz w:val="20"/>
          <w:szCs w:val="20"/>
        </w:rPr>
        <w:t xml:space="preserve">cila Quirós </w:t>
      </w:r>
      <w:r w:rsidR="002940D6" w:rsidRPr="00063C2C">
        <w:rPr>
          <w:rFonts w:ascii="Georgia" w:hAnsi="Georgia"/>
          <w:sz w:val="20"/>
          <w:szCs w:val="20"/>
        </w:rPr>
        <w:t>si ha revisado este asunto</w:t>
      </w:r>
      <w:r>
        <w:rPr>
          <w:rFonts w:ascii="Georgia" w:hAnsi="Georgia"/>
          <w:sz w:val="20"/>
          <w:szCs w:val="20"/>
        </w:rPr>
        <w:t>; a lo que respo</w:t>
      </w:r>
      <w:r w:rsidR="00E2674F">
        <w:rPr>
          <w:rFonts w:ascii="Georgia" w:hAnsi="Georgia"/>
          <w:sz w:val="20"/>
          <w:szCs w:val="20"/>
        </w:rPr>
        <w:t>n</w:t>
      </w:r>
      <w:r>
        <w:rPr>
          <w:rFonts w:ascii="Georgia" w:hAnsi="Georgia"/>
          <w:sz w:val="20"/>
          <w:szCs w:val="20"/>
        </w:rPr>
        <w:t>de</w:t>
      </w:r>
      <w:r w:rsidR="00E2674F">
        <w:rPr>
          <w:rFonts w:ascii="Georgia" w:hAnsi="Georgia"/>
          <w:sz w:val="20"/>
          <w:szCs w:val="20"/>
        </w:rPr>
        <w:t xml:space="preserve"> la Licda. </w:t>
      </w:r>
      <w:r w:rsidR="002940D6" w:rsidRPr="00063C2C">
        <w:rPr>
          <w:rFonts w:ascii="Georgia" w:hAnsi="Georgia"/>
          <w:sz w:val="20"/>
          <w:szCs w:val="20"/>
        </w:rPr>
        <w:t>Pris</w:t>
      </w:r>
      <w:r w:rsidR="00E2674F">
        <w:rPr>
          <w:rFonts w:ascii="Georgia" w:hAnsi="Georgia"/>
          <w:sz w:val="20"/>
          <w:szCs w:val="20"/>
        </w:rPr>
        <w:t xml:space="preserve">cila Quirós que </w:t>
      </w:r>
      <w:r w:rsidR="002940D6" w:rsidRPr="00063C2C">
        <w:rPr>
          <w:rFonts w:ascii="Georgia" w:hAnsi="Georgia"/>
          <w:sz w:val="20"/>
          <w:szCs w:val="20"/>
        </w:rPr>
        <w:t xml:space="preserve">ha tenido </w:t>
      </w:r>
      <w:r w:rsidR="00E2674F">
        <w:rPr>
          <w:rFonts w:ascii="Georgia" w:hAnsi="Georgia"/>
          <w:sz w:val="20"/>
          <w:szCs w:val="20"/>
        </w:rPr>
        <w:t xml:space="preserve">la </w:t>
      </w:r>
      <w:r w:rsidR="002940D6" w:rsidRPr="00063C2C">
        <w:rPr>
          <w:rFonts w:ascii="Georgia" w:hAnsi="Georgia"/>
          <w:sz w:val="20"/>
          <w:szCs w:val="20"/>
        </w:rPr>
        <w:t>oportunidad de revisar este proyecto que se ha formalizado en el tiempo. El terreno es un área que est</w:t>
      </w:r>
      <w:r w:rsidR="00E2674F">
        <w:rPr>
          <w:rFonts w:ascii="Georgia" w:hAnsi="Georgia"/>
          <w:sz w:val="20"/>
          <w:szCs w:val="20"/>
        </w:rPr>
        <w:t>á</w:t>
      </w:r>
      <w:r w:rsidR="002940D6" w:rsidRPr="00063C2C">
        <w:rPr>
          <w:rFonts w:ascii="Georgia" w:hAnsi="Georgia"/>
          <w:sz w:val="20"/>
          <w:szCs w:val="20"/>
        </w:rPr>
        <w:t xml:space="preserve"> libre. Se aclara que no es entregar el bien sino poner a disposición de la comunidad. El área no está invadida y es amplia. Se plantea este préstamo y es gratuito por tiempo indefinido. Es un bien que se da en préstamo y eso debe quedar indicado en el convenio. </w:t>
      </w:r>
    </w:p>
    <w:p w:rsidR="00E2674F" w:rsidRDefault="00E2674F" w:rsidP="002940D6">
      <w:pPr>
        <w:jc w:val="both"/>
        <w:rPr>
          <w:rFonts w:ascii="Georgia" w:hAnsi="Georgia"/>
          <w:sz w:val="20"/>
          <w:szCs w:val="20"/>
        </w:rPr>
      </w:pPr>
    </w:p>
    <w:p w:rsidR="002940D6" w:rsidRPr="00063C2C" w:rsidRDefault="00E2674F" w:rsidP="002940D6">
      <w:pPr>
        <w:jc w:val="both"/>
        <w:rPr>
          <w:rFonts w:ascii="Georgia" w:hAnsi="Georgia"/>
          <w:sz w:val="20"/>
          <w:szCs w:val="20"/>
        </w:rPr>
      </w:pPr>
      <w:r>
        <w:rPr>
          <w:rFonts w:ascii="Georgia" w:hAnsi="Georgia"/>
          <w:sz w:val="20"/>
          <w:szCs w:val="20"/>
        </w:rPr>
        <w:t xml:space="preserve">La Presidencia pregunta </w:t>
      </w:r>
      <w:r w:rsidR="002940D6" w:rsidRPr="00063C2C">
        <w:rPr>
          <w:rFonts w:ascii="Georgia" w:hAnsi="Georgia"/>
          <w:sz w:val="20"/>
          <w:szCs w:val="20"/>
        </w:rPr>
        <w:t xml:space="preserve">que si no hay problema con el uso de suelo, </w:t>
      </w:r>
      <w:r>
        <w:rPr>
          <w:rFonts w:ascii="Georgia" w:hAnsi="Georgia"/>
          <w:sz w:val="20"/>
          <w:szCs w:val="20"/>
        </w:rPr>
        <w:t xml:space="preserve">a lo que </w:t>
      </w:r>
      <w:r w:rsidR="002940D6" w:rsidRPr="00063C2C">
        <w:rPr>
          <w:rFonts w:ascii="Georgia" w:hAnsi="Georgia"/>
          <w:sz w:val="20"/>
          <w:szCs w:val="20"/>
        </w:rPr>
        <w:t xml:space="preserve">dice </w:t>
      </w:r>
      <w:r>
        <w:rPr>
          <w:rFonts w:ascii="Georgia" w:hAnsi="Georgia"/>
          <w:sz w:val="20"/>
          <w:szCs w:val="20"/>
        </w:rPr>
        <w:t xml:space="preserve">la Licda. </w:t>
      </w:r>
      <w:r w:rsidR="002940D6" w:rsidRPr="00063C2C">
        <w:rPr>
          <w:rFonts w:ascii="Georgia" w:hAnsi="Georgia"/>
          <w:sz w:val="20"/>
          <w:szCs w:val="20"/>
        </w:rPr>
        <w:t>Pris</w:t>
      </w:r>
      <w:r>
        <w:rPr>
          <w:rFonts w:ascii="Georgia" w:hAnsi="Georgia"/>
          <w:sz w:val="20"/>
          <w:szCs w:val="20"/>
        </w:rPr>
        <w:t xml:space="preserve">cila Quirós </w:t>
      </w:r>
      <w:r w:rsidR="002940D6" w:rsidRPr="00063C2C">
        <w:rPr>
          <w:rFonts w:ascii="Georgia" w:hAnsi="Georgia"/>
          <w:sz w:val="20"/>
          <w:szCs w:val="20"/>
        </w:rPr>
        <w:t>que no.</w:t>
      </w:r>
    </w:p>
    <w:p w:rsidR="002940D6" w:rsidRPr="00063C2C" w:rsidRDefault="002940D6" w:rsidP="002940D6">
      <w:pPr>
        <w:jc w:val="both"/>
        <w:rPr>
          <w:rFonts w:ascii="Georgia" w:hAnsi="Georgia"/>
          <w:sz w:val="20"/>
          <w:szCs w:val="20"/>
        </w:rPr>
      </w:pPr>
    </w:p>
    <w:p w:rsidR="002940D6" w:rsidRPr="00063C2C" w:rsidRDefault="00E2674F" w:rsidP="002940D6">
      <w:pPr>
        <w:jc w:val="both"/>
        <w:rPr>
          <w:rFonts w:ascii="Georgia" w:hAnsi="Georgia"/>
          <w:sz w:val="20"/>
          <w:szCs w:val="20"/>
        </w:rPr>
      </w:pPr>
      <w:r>
        <w:rPr>
          <w:rFonts w:ascii="Georgia" w:hAnsi="Georgia"/>
          <w:sz w:val="20"/>
          <w:szCs w:val="20"/>
        </w:rPr>
        <w:t xml:space="preserve">El regidor </w:t>
      </w:r>
      <w:r w:rsidR="002940D6" w:rsidRPr="00063C2C">
        <w:rPr>
          <w:rFonts w:ascii="Georgia" w:hAnsi="Georgia"/>
          <w:sz w:val="20"/>
          <w:szCs w:val="20"/>
        </w:rPr>
        <w:t xml:space="preserve">Gerardo </w:t>
      </w:r>
      <w:r>
        <w:rPr>
          <w:rFonts w:ascii="Georgia" w:hAnsi="Georgia"/>
          <w:sz w:val="20"/>
          <w:szCs w:val="20"/>
        </w:rPr>
        <w:t xml:space="preserve">Badilla pregunta que si </w:t>
      </w:r>
      <w:r w:rsidR="002940D6" w:rsidRPr="00063C2C">
        <w:rPr>
          <w:rFonts w:ascii="Georgia" w:hAnsi="Georgia"/>
          <w:sz w:val="20"/>
          <w:szCs w:val="20"/>
        </w:rPr>
        <w:t xml:space="preserve">esos 120 mil dólares comprende los costos de diseños de planos o cubre toda la </w:t>
      </w:r>
      <w:r w:rsidR="00AD7573">
        <w:rPr>
          <w:rFonts w:ascii="Georgia" w:hAnsi="Georgia"/>
          <w:sz w:val="20"/>
          <w:szCs w:val="20"/>
        </w:rPr>
        <w:t>i</w:t>
      </w:r>
      <w:r w:rsidR="002940D6" w:rsidRPr="00063C2C">
        <w:rPr>
          <w:rFonts w:ascii="Georgia" w:hAnsi="Georgia"/>
          <w:sz w:val="20"/>
          <w:szCs w:val="20"/>
        </w:rPr>
        <w:t>nfraestructura</w:t>
      </w:r>
      <w:r w:rsidR="00AD7573">
        <w:rPr>
          <w:rFonts w:ascii="Georgia" w:hAnsi="Georgia"/>
          <w:sz w:val="20"/>
          <w:szCs w:val="20"/>
        </w:rPr>
        <w:t>, a lo que responde la señora Angela Aguilar que</w:t>
      </w:r>
      <w:r w:rsidR="002940D6" w:rsidRPr="00063C2C">
        <w:rPr>
          <w:rFonts w:ascii="Georgia" w:hAnsi="Georgia"/>
          <w:sz w:val="20"/>
          <w:szCs w:val="20"/>
        </w:rPr>
        <w:t xml:space="preserve"> es un proyecto de varios módulos.</w:t>
      </w:r>
      <w:r w:rsidR="00AD7573">
        <w:rPr>
          <w:rFonts w:ascii="Georgia" w:hAnsi="Georgia"/>
          <w:sz w:val="20"/>
          <w:szCs w:val="20"/>
        </w:rPr>
        <w:t xml:space="preserve"> Los p</w:t>
      </w:r>
      <w:r w:rsidR="002940D6" w:rsidRPr="00063C2C">
        <w:rPr>
          <w:rFonts w:ascii="Georgia" w:hAnsi="Georgia"/>
          <w:sz w:val="20"/>
          <w:szCs w:val="20"/>
        </w:rPr>
        <w:t>lanos y diseños quedan fuera de los 65 millones.</w:t>
      </w:r>
    </w:p>
    <w:p w:rsidR="00AD7573" w:rsidRDefault="00AD7573" w:rsidP="002940D6">
      <w:pPr>
        <w:jc w:val="both"/>
        <w:rPr>
          <w:rFonts w:ascii="Georgia" w:hAnsi="Georgia"/>
          <w:sz w:val="20"/>
          <w:szCs w:val="20"/>
        </w:rPr>
      </w:pPr>
    </w:p>
    <w:p w:rsidR="002940D6" w:rsidRPr="00063C2C" w:rsidRDefault="00AD7573" w:rsidP="002940D6">
      <w:pPr>
        <w:jc w:val="both"/>
        <w:rPr>
          <w:rFonts w:ascii="Georgia" w:hAnsi="Georgia"/>
          <w:sz w:val="20"/>
          <w:szCs w:val="20"/>
        </w:rPr>
      </w:pPr>
      <w:r w:rsidRPr="00AC6B3D">
        <w:rPr>
          <w:rFonts w:ascii="Georgia" w:eastAsia="Calibri" w:hAnsi="Georgia"/>
          <w:b/>
          <w:sz w:val="20"/>
          <w:szCs w:val="20"/>
        </w:rPr>
        <w:t>El Padre Ignacio Herrera</w:t>
      </w:r>
      <w:r w:rsidRPr="00D776CC">
        <w:rPr>
          <w:rFonts w:ascii="Georgia" w:eastAsia="Calibri" w:hAnsi="Georgia"/>
          <w:sz w:val="20"/>
          <w:szCs w:val="20"/>
        </w:rPr>
        <w:t xml:space="preserve"> </w:t>
      </w:r>
      <w:r>
        <w:rPr>
          <w:rFonts w:ascii="Georgia" w:eastAsia="Calibri" w:hAnsi="Georgia"/>
          <w:sz w:val="20"/>
          <w:szCs w:val="20"/>
        </w:rPr>
        <w:t xml:space="preserve">explica que la </w:t>
      </w:r>
      <w:r w:rsidR="002940D6" w:rsidRPr="00063C2C">
        <w:rPr>
          <w:rFonts w:ascii="Georgia" w:hAnsi="Georgia"/>
          <w:sz w:val="20"/>
          <w:szCs w:val="20"/>
        </w:rPr>
        <w:t xml:space="preserve">empresa de arquitectura por responsabilidad social dona </w:t>
      </w:r>
      <w:r>
        <w:rPr>
          <w:rFonts w:ascii="Georgia" w:hAnsi="Georgia"/>
          <w:sz w:val="20"/>
          <w:szCs w:val="20"/>
        </w:rPr>
        <w:t xml:space="preserve">los </w:t>
      </w:r>
      <w:r w:rsidR="002940D6" w:rsidRPr="00063C2C">
        <w:rPr>
          <w:rFonts w:ascii="Georgia" w:hAnsi="Georgia"/>
          <w:sz w:val="20"/>
          <w:szCs w:val="20"/>
        </w:rPr>
        <w:t xml:space="preserve">planos y </w:t>
      </w:r>
      <w:r>
        <w:rPr>
          <w:rFonts w:ascii="Georgia" w:hAnsi="Georgia"/>
          <w:sz w:val="20"/>
          <w:szCs w:val="20"/>
        </w:rPr>
        <w:t xml:space="preserve">el </w:t>
      </w:r>
      <w:r w:rsidR="002940D6" w:rsidRPr="00063C2C">
        <w:rPr>
          <w:rFonts w:ascii="Georgia" w:hAnsi="Georgia"/>
          <w:sz w:val="20"/>
          <w:szCs w:val="20"/>
        </w:rPr>
        <w:t xml:space="preserve">diseño y la Empresa La Laguna construye. La empresa que hace </w:t>
      </w:r>
      <w:r>
        <w:rPr>
          <w:rFonts w:ascii="Georgia" w:hAnsi="Georgia"/>
          <w:sz w:val="20"/>
          <w:szCs w:val="20"/>
        </w:rPr>
        <w:t xml:space="preserve">el </w:t>
      </w:r>
      <w:r w:rsidR="002940D6" w:rsidRPr="00063C2C">
        <w:rPr>
          <w:rFonts w:ascii="Georgia" w:hAnsi="Georgia"/>
          <w:sz w:val="20"/>
          <w:szCs w:val="20"/>
        </w:rPr>
        <w:t xml:space="preserve">plano lo hace de toda la infraestructura sea el 100%. </w:t>
      </w:r>
    </w:p>
    <w:p w:rsidR="002940D6" w:rsidRPr="00063C2C" w:rsidRDefault="002940D6" w:rsidP="002940D6">
      <w:pPr>
        <w:jc w:val="both"/>
        <w:rPr>
          <w:rFonts w:ascii="Georgia" w:hAnsi="Georgia"/>
          <w:sz w:val="20"/>
          <w:szCs w:val="20"/>
        </w:rPr>
      </w:pPr>
    </w:p>
    <w:p w:rsidR="002940D6" w:rsidRPr="00063C2C" w:rsidRDefault="00AD7573" w:rsidP="002940D6">
      <w:pPr>
        <w:jc w:val="both"/>
        <w:rPr>
          <w:rFonts w:ascii="Georgia" w:hAnsi="Georgia"/>
          <w:sz w:val="20"/>
          <w:szCs w:val="20"/>
        </w:rPr>
      </w:pPr>
      <w:r w:rsidRPr="00AC6B3D">
        <w:rPr>
          <w:rFonts w:ascii="Georgia" w:hAnsi="Georgia"/>
          <w:b/>
          <w:sz w:val="20"/>
          <w:szCs w:val="20"/>
        </w:rPr>
        <w:t xml:space="preserve">La señora </w:t>
      </w:r>
      <w:r w:rsidR="002940D6" w:rsidRPr="00AC6B3D">
        <w:rPr>
          <w:rFonts w:ascii="Georgia" w:hAnsi="Georgia"/>
          <w:b/>
          <w:sz w:val="20"/>
          <w:szCs w:val="20"/>
        </w:rPr>
        <w:t xml:space="preserve">Angela </w:t>
      </w:r>
      <w:r w:rsidRPr="00AC6B3D">
        <w:rPr>
          <w:rFonts w:ascii="Georgia" w:hAnsi="Georgia"/>
          <w:b/>
          <w:sz w:val="20"/>
          <w:szCs w:val="20"/>
        </w:rPr>
        <w:t>Aguilar</w:t>
      </w:r>
      <w:r>
        <w:rPr>
          <w:rFonts w:ascii="Georgia" w:hAnsi="Georgia"/>
          <w:sz w:val="20"/>
          <w:szCs w:val="20"/>
        </w:rPr>
        <w:t xml:space="preserve"> comenta que </w:t>
      </w:r>
      <w:r w:rsidR="002940D6" w:rsidRPr="00063C2C">
        <w:rPr>
          <w:rFonts w:ascii="Georgia" w:hAnsi="Georgia"/>
          <w:sz w:val="20"/>
          <w:szCs w:val="20"/>
        </w:rPr>
        <w:t>hay mucha</w:t>
      </w:r>
      <w:r>
        <w:rPr>
          <w:rFonts w:ascii="Georgia" w:hAnsi="Georgia"/>
          <w:sz w:val="20"/>
          <w:szCs w:val="20"/>
        </w:rPr>
        <w:t>s</w:t>
      </w:r>
      <w:r w:rsidR="002940D6" w:rsidRPr="00063C2C">
        <w:rPr>
          <w:rFonts w:ascii="Georgia" w:hAnsi="Georgia"/>
          <w:sz w:val="20"/>
          <w:szCs w:val="20"/>
        </w:rPr>
        <w:t xml:space="preserve"> empresa</w:t>
      </w:r>
      <w:r>
        <w:rPr>
          <w:rFonts w:ascii="Georgia" w:hAnsi="Georgia"/>
          <w:sz w:val="20"/>
          <w:szCs w:val="20"/>
        </w:rPr>
        <w:t>s</w:t>
      </w:r>
      <w:r w:rsidR="002940D6" w:rsidRPr="00063C2C">
        <w:rPr>
          <w:rFonts w:ascii="Georgia" w:hAnsi="Georgia"/>
          <w:sz w:val="20"/>
          <w:szCs w:val="20"/>
        </w:rPr>
        <w:t xml:space="preserve"> que est</w:t>
      </w:r>
      <w:r>
        <w:rPr>
          <w:rFonts w:ascii="Georgia" w:hAnsi="Georgia"/>
          <w:sz w:val="20"/>
          <w:szCs w:val="20"/>
        </w:rPr>
        <w:t xml:space="preserve">án </w:t>
      </w:r>
      <w:r w:rsidR="002940D6" w:rsidRPr="00063C2C">
        <w:rPr>
          <w:rFonts w:ascii="Georgia" w:hAnsi="Georgia"/>
          <w:sz w:val="20"/>
          <w:szCs w:val="20"/>
        </w:rPr>
        <w:t>encantada</w:t>
      </w:r>
      <w:r>
        <w:rPr>
          <w:rFonts w:ascii="Georgia" w:hAnsi="Georgia"/>
          <w:sz w:val="20"/>
          <w:szCs w:val="20"/>
        </w:rPr>
        <w:t>s</w:t>
      </w:r>
      <w:r w:rsidR="002940D6" w:rsidRPr="00063C2C">
        <w:rPr>
          <w:rFonts w:ascii="Georgia" w:hAnsi="Georgia"/>
          <w:sz w:val="20"/>
          <w:szCs w:val="20"/>
        </w:rPr>
        <w:t xml:space="preserve"> con el proyecto.</w:t>
      </w:r>
    </w:p>
    <w:p w:rsidR="00AD7573" w:rsidRDefault="00AD7573" w:rsidP="002940D6">
      <w:pPr>
        <w:jc w:val="both"/>
        <w:rPr>
          <w:rFonts w:ascii="Georgia" w:hAnsi="Georgia"/>
          <w:sz w:val="20"/>
          <w:szCs w:val="20"/>
        </w:rPr>
      </w:pPr>
    </w:p>
    <w:p w:rsidR="002940D6" w:rsidRPr="00063C2C" w:rsidRDefault="00AD7573" w:rsidP="002940D6">
      <w:pPr>
        <w:jc w:val="both"/>
        <w:rPr>
          <w:rFonts w:ascii="Georgia" w:hAnsi="Georgia"/>
          <w:sz w:val="20"/>
          <w:szCs w:val="20"/>
        </w:rPr>
      </w:pPr>
      <w:r w:rsidRPr="00AC6B3D">
        <w:rPr>
          <w:rFonts w:ascii="Georgia" w:hAnsi="Georgia"/>
          <w:b/>
          <w:sz w:val="20"/>
          <w:szCs w:val="20"/>
        </w:rPr>
        <w:t xml:space="preserve">El regidor </w:t>
      </w:r>
      <w:r w:rsidR="002940D6" w:rsidRPr="00AC6B3D">
        <w:rPr>
          <w:rFonts w:ascii="Georgia" w:hAnsi="Georgia"/>
          <w:b/>
          <w:sz w:val="20"/>
          <w:szCs w:val="20"/>
        </w:rPr>
        <w:t xml:space="preserve">Gerardo </w:t>
      </w:r>
      <w:r w:rsidRPr="00AC6B3D">
        <w:rPr>
          <w:rFonts w:ascii="Georgia" w:hAnsi="Georgia"/>
          <w:b/>
          <w:sz w:val="20"/>
          <w:szCs w:val="20"/>
        </w:rPr>
        <w:t>Badilla</w:t>
      </w:r>
      <w:r>
        <w:rPr>
          <w:rFonts w:ascii="Georgia" w:hAnsi="Georgia"/>
          <w:sz w:val="20"/>
          <w:szCs w:val="20"/>
        </w:rPr>
        <w:t xml:space="preserve"> manifiesta que </w:t>
      </w:r>
      <w:r w:rsidR="002940D6" w:rsidRPr="00063C2C">
        <w:rPr>
          <w:rFonts w:ascii="Georgia" w:hAnsi="Georgia"/>
          <w:sz w:val="20"/>
          <w:szCs w:val="20"/>
        </w:rPr>
        <w:t xml:space="preserve">parece que va hacer un proyecto a corto plazo ya que van a donar </w:t>
      </w:r>
      <w:r>
        <w:rPr>
          <w:rFonts w:ascii="Georgia" w:hAnsi="Georgia"/>
          <w:sz w:val="20"/>
          <w:szCs w:val="20"/>
        </w:rPr>
        <w:t xml:space="preserve">los </w:t>
      </w:r>
      <w:r w:rsidR="002940D6" w:rsidRPr="00063C2C">
        <w:rPr>
          <w:rFonts w:ascii="Georgia" w:hAnsi="Georgia"/>
          <w:sz w:val="20"/>
          <w:szCs w:val="20"/>
        </w:rPr>
        <w:t xml:space="preserve">planos y </w:t>
      </w:r>
      <w:r>
        <w:rPr>
          <w:rFonts w:ascii="Georgia" w:hAnsi="Georgia"/>
          <w:sz w:val="20"/>
          <w:szCs w:val="20"/>
        </w:rPr>
        <w:t xml:space="preserve">los </w:t>
      </w:r>
      <w:r w:rsidR="002940D6" w:rsidRPr="00063C2C">
        <w:rPr>
          <w:rFonts w:ascii="Georgia" w:hAnsi="Georgia"/>
          <w:sz w:val="20"/>
          <w:szCs w:val="20"/>
        </w:rPr>
        <w:t>diseños</w:t>
      </w:r>
      <w:r>
        <w:rPr>
          <w:rFonts w:ascii="Georgia" w:hAnsi="Georgia"/>
          <w:sz w:val="20"/>
          <w:szCs w:val="20"/>
        </w:rPr>
        <w:t xml:space="preserve">. Considera que </w:t>
      </w:r>
      <w:r w:rsidR="002940D6" w:rsidRPr="00063C2C">
        <w:rPr>
          <w:rFonts w:ascii="Georgia" w:hAnsi="Georgia"/>
          <w:sz w:val="20"/>
          <w:szCs w:val="20"/>
        </w:rPr>
        <w:t>solo hace falta m</w:t>
      </w:r>
      <w:r>
        <w:rPr>
          <w:rFonts w:ascii="Georgia" w:hAnsi="Georgia"/>
          <w:sz w:val="20"/>
          <w:szCs w:val="20"/>
        </w:rPr>
        <w:t>á</w:t>
      </w:r>
      <w:r w:rsidR="002940D6" w:rsidRPr="00063C2C">
        <w:rPr>
          <w:rFonts w:ascii="Georgia" w:hAnsi="Georgia"/>
          <w:sz w:val="20"/>
          <w:szCs w:val="20"/>
        </w:rPr>
        <w:t>s patrocinadores para que se construya</w:t>
      </w:r>
      <w:r>
        <w:rPr>
          <w:rFonts w:ascii="Georgia" w:hAnsi="Georgia"/>
          <w:sz w:val="20"/>
          <w:szCs w:val="20"/>
        </w:rPr>
        <w:t xml:space="preserve">, de ahí que los </w:t>
      </w:r>
      <w:r w:rsidR="002940D6" w:rsidRPr="00063C2C">
        <w:rPr>
          <w:rFonts w:ascii="Georgia" w:hAnsi="Georgia"/>
          <w:sz w:val="20"/>
          <w:szCs w:val="20"/>
        </w:rPr>
        <w:t>felicita y les desea éxitos.</w:t>
      </w:r>
    </w:p>
    <w:p w:rsidR="002940D6" w:rsidRPr="00063C2C" w:rsidRDefault="002940D6" w:rsidP="002940D6">
      <w:pPr>
        <w:jc w:val="both"/>
        <w:rPr>
          <w:rFonts w:ascii="Georgia" w:hAnsi="Georgia"/>
          <w:sz w:val="20"/>
          <w:szCs w:val="20"/>
        </w:rPr>
      </w:pPr>
    </w:p>
    <w:p w:rsidR="002940D6" w:rsidRPr="00063C2C" w:rsidRDefault="00AD7573" w:rsidP="002940D6">
      <w:pPr>
        <w:jc w:val="both"/>
        <w:rPr>
          <w:rFonts w:ascii="Georgia" w:hAnsi="Georgia"/>
          <w:sz w:val="20"/>
          <w:szCs w:val="20"/>
        </w:rPr>
      </w:pPr>
      <w:r w:rsidRPr="00AC6B3D">
        <w:rPr>
          <w:rFonts w:ascii="Georgia" w:hAnsi="Georgia"/>
          <w:b/>
          <w:sz w:val="20"/>
          <w:szCs w:val="20"/>
        </w:rPr>
        <w:t xml:space="preserve">El </w:t>
      </w:r>
      <w:r w:rsidR="002940D6" w:rsidRPr="00AC6B3D">
        <w:rPr>
          <w:rFonts w:ascii="Georgia" w:hAnsi="Georgia"/>
          <w:b/>
          <w:sz w:val="20"/>
          <w:szCs w:val="20"/>
        </w:rPr>
        <w:t xml:space="preserve">Padre </w:t>
      </w:r>
      <w:r w:rsidRPr="00AC6B3D">
        <w:rPr>
          <w:rFonts w:ascii="Georgia" w:hAnsi="Georgia"/>
          <w:b/>
          <w:sz w:val="20"/>
          <w:szCs w:val="20"/>
        </w:rPr>
        <w:t>Ignacio Herrera</w:t>
      </w:r>
      <w:r>
        <w:rPr>
          <w:rFonts w:ascii="Georgia" w:hAnsi="Georgia"/>
          <w:sz w:val="20"/>
          <w:szCs w:val="20"/>
        </w:rPr>
        <w:t xml:space="preserve"> indica que el éxito de esto es que </w:t>
      </w:r>
      <w:r w:rsidR="002940D6" w:rsidRPr="00063C2C">
        <w:rPr>
          <w:rFonts w:ascii="Georgia" w:hAnsi="Georgia"/>
          <w:sz w:val="20"/>
          <w:szCs w:val="20"/>
        </w:rPr>
        <w:t xml:space="preserve">presenta un proyecto que ya funciona y por eso pide </w:t>
      </w:r>
      <w:r>
        <w:rPr>
          <w:rFonts w:ascii="Georgia" w:hAnsi="Georgia"/>
          <w:sz w:val="20"/>
          <w:szCs w:val="20"/>
        </w:rPr>
        <w:t xml:space="preserve">el </w:t>
      </w:r>
      <w:r w:rsidR="002940D6" w:rsidRPr="00063C2C">
        <w:rPr>
          <w:rFonts w:ascii="Georgia" w:hAnsi="Georgia"/>
          <w:sz w:val="20"/>
          <w:szCs w:val="20"/>
        </w:rPr>
        <w:t xml:space="preserve">apoyo </w:t>
      </w:r>
      <w:r>
        <w:rPr>
          <w:rFonts w:ascii="Georgia" w:hAnsi="Georgia"/>
          <w:sz w:val="20"/>
          <w:szCs w:val="20"/>
        </w:rPr>
        <w:t xml:space="preserve">ya que </w:t>
      </w:r>
      <w:r w:rsidR="002940D6" w:rsidRPr="00063C2C">
        <w:rPr>
          <w:rFonts w:ascii="Georgia" w:hAnsi="Georgia"/>
          <w:sz w:val="20"/>
          <w:szCs w:val="20"/>
        </w:rPr>
        <w:t>es un proyecto autosustentable</w:t>
      </w:r>
      <w:r>
        <w:rPr>
          <w:rFonts w:ascii="Georgia" w:hAnsi="Georgia"/>
          <w:sz w:val="20"/>
          <w:szCs w:val="20"/>
        </w:rPr>
        <w:t>.</w:t>
      </w:r>
    </w:p>
    <w:p w:rsidR="002940D6" w:rsidRPr="00063C2C" w:rsidRDefault="002940D6" w:rsidP="002940D6">
      <w:pPr>
        <w:jc w:val="both"/>
        <w:rPr>
          <w:rFonts w:ascii="Georgia" w:hAnsi="Georgia"/>
          <w:sz w:val="20"/>
          <w:szCs w:val="20"/>
        </w:rPr>
      </w:pPr>
    </w:p>
    <w:p w:rsidR="005127B1" w:rsidRDefault="005127B1" w:rsidP="002940D6">
      <w:pPr>
        <w:jc w:val="both"/>
        <w:rPr>
          <w:rFonts w:ascii="Georgia" w:hAnsi="Georgia"/>
          <w:b/>
          <w:sz w:val="20"/>
          <w:szCs w:val="20"/>
        </w:rPr>
      </w:pPr>
    </w:p>
    <w:p w:rsidR="005127B1" w:rsidRDefault="005127B1" w:rsidP="002940D6">
      <w:pPr>
        <w:jc w:val="both"/>
        <w:rPr>
          <w:rFonts w:ascii="Georgia" w:hAnsi="Georgia"/>
          <w:b/>
          <w:sz w:val="20"/>
          <w:szCs w:val="20"/>
        </w:rPr>
      </w:pPr>
    </w:p>
    <w:p w:rsidR="005127B1" w:rsidRDefault="005127B1" w:rsidP="002940D6">
      <w:pPr>
        <w:jc w:val="both"/>
        <w:rPr>
          <w:rFonts w:ascii="Georgia" w:hAnsi="Georgia"/>
          <w:b/>
          <w:sz w:val="20"/>
          <w:szCs w:val="20"/>
        </w:rPr>
      </w:pPr>
    </w:p>
    <w:p w:rsidR="005127B1" w:rsidRDefault="005127B1" w:rsidP="002940D6">
      <w:pPr>
        <w:jc w:val="both"/>
        <w:rPr>
          <w:rFonts w:ascii="Georgia" w:hAnsi="Georgia"/>
          <w:b/>
          <w:sz w:val="20"/>
          <w:szCs w:val="20"/>
        </w:rPr>
      </w:pPr>
    </w:p>
    <w:p w:rsidR="002940D6" w:rsidRPr="00063C2C" w:rsidRDefault="00C94799" w:rsidP="002940D6">
      <w:pPr>
        <w:jc w:val="both"/>
        <w:rPr>
          <w:rFonts w:ascii="Georgia" w:hAnsi="Georgia"/>
          <w:sz w:val="20"/>
          <w:szCs w:val="20"/>
        </w:rPr>
      </w:pPr>
      <w:r w:rsidRPr="00AC6B3D">
        <w:rPr>
          <w:rFonts w:ascii="Georgia" w:hAnsi="Georgia"/>
          <w:b/>
          <w:sz w:val="20"/>
          <w:szCs w:val="20"/>
        </w:rPr>
        <w:lastRenderedPageBreak/>
        <w:t xml:space="preserve">La </w:t>
      </w:r>
      <w:r w:rsidR="00C765E4" w:rsidRPr="00AC6B3D">
        <w:rPr>
          <w:rFonts w:ascii="Georgia" w:hAnsi="Georgia"/>
          <w:b/>
          <w:sz w:val="20"/>
          <w:szCs w:val="20"/>
        </w:rPr>
        <w:t>Presidencia</w:t>
      </w:r>
      <w:r w:rsidR="00C765E4">
        <w:rPr>
          <w:rFonts w:ascii="Georgia" w:hAnsi="Georgia"/>
          <w:sz w:val="20"/>
          <w:szCs w:val="20"/>
        </w:rPr>
        <w:t xml:space="preserve"> considera que </w:t>
      </w:r>
      <w:r w:rsidR="002940D6" w:rsidRPr="00063C2C">
        <w:rPr>
          <w:rFonts w:ascii="Georgia" w:hAnsi="Georgia"/>
          <w:sz w:val="20"/>
          <w:szCs w:val="20"/>
        </w:rPr>
        <w:t>no hay problemática</w:t>
      </w:r>
      <w:r w:rsidR="00C765E4">
        <w:rPr>
          <w:rFonts w:ascii="Georgia" w:hAnsi="Georgia"/>
          <w:sz w:val="20"/>
          <w:szCs w:val="20"/>
        </w:rPr>
        <w:t xml:space="preserve"> alguna ya que </w:t>
      </w:r>
      <w:r w:rsidR="002940D6" w:rsidRPr="00063C2C">
        <w:rPr>
          <w:rFonts w:ascii="Georgia" w:hAnsi="Georgia"/>
          <w:sz w:val="20"/>
          <w:szCs w:val="20"/>
        </w:rPr>
        <w:t xml:space="preserve">piden que se les preste el terreno y en algún momento </w:t>
      </w:r>
      <w:r w:rsidR="00C765E4">
        <w:rPr>
          <w:rFonts w:ascii="Georgia" w:hAnsi="Georgia"/>
          <w:sz w:val="20"/>
          <w:szCs w:val="20"/>
        </w:rPr>
        <w:t xml:space="preserve">si </w:t>
      </w:r>
      <w:r w:rsidR="002940D6" w:rsidRPr="00063C2C">
        <w:rPr>
          <w:rFonts w:ascii="Georgia" w:hAnsi="Georgia"/>
          <w:sz w:val="20"/>
          <w:szCs w:val="20"/>
        </w:rPr>
        <w:t>se devuelve el terreno</w:t>
      </w:r>
      <w:r w:rsidR="00C765E4">
        <w:rPr>
          <w:rFonts w:ascii="Georgia" w:hAnsi="Georgia"/>
          <w:sz w:val="20"/>
          <w:szCs w:val="20"/>
        </w:rPr>
        <w:t xml:space="preserve">, será </w:t>
      </w:r>
      <w:r w:rsidR="002940D6" w:rsidRPr="00063C2C">
        <w:rPr>
          <w:rFonts w:ascii="Georgia" w:hAnsi="Georgia"/>
          <w:sz w:val="20"/>
          <w:szCs w:val="20"/>
        </w:rPr>
        <w:t>con la infraestructura</w:t>
      </w:r>
      <w:r w:rsidR="00C765E4">
        <w:rPr>
          <w:rFonts w:ascii="Georgia" w:hAnsi="Georgia"/>
          <w:sz w:val="20"/>
          <w:szCs w:val="20"/>
        </w:rPr>
        <w:t>, por tanto se puede tomar el acuerdo al respecto</w:t>
      </w:r>
      <w:r w:rsidR="002940D6" w:rsidRPr="00063C2C">
        <w:rPr>
          <w:rFonts w:ascii="Georgia" w:hAnsi="Georgia"/>
          <w:sz w:val="20"/>
          <w:szCs w:val="20"/>
        </w:rPr>
        <w:t>.</w:t>
      </w:r>
    </w:p>
    <w:p w:rsidR="002940D6" w:rsidRPr="002940D6" w:rsidRDefault="002940D6" w:rsidP="002940D6">
      <w:pPr>
        <w:jc w:val="both"/>
        <w:rPr>
          <w:rFonts w:ascii="Georgia" w:hAnsi="Georgia"/>
          <w:b/>
          <w:sz w:val="16"/>
          <w:szCs w:val="16"/>
        </w:rPr>
      </w:pPr>
    </w:p>
    <w:p w:rsidR="002940D6" w:rsidRPr="00D52416" w:rsidRDefault="00D52416" w:rsidP="00063C2C">
      <w:pPr>
        <w:jc w:val="both"/>
        <w:rPr>
          <w:rFonts w:ascii="Georgia" w:hAnsi="Georgia"/>
          <w:b/>
          <w:sz w:val="20"/>
          <w:szCs w:val="20"/>
        </w:rPr>
      </w:pPr>
      <w:r w:rsidRPr="00D52416">
        <w:rPr>
          <w:rFonts w:ascii="Georgia" w:hAnsi="Georgia"/>
          <w:b/>
          <w:sz w:val="20"/>
          <w:szCs w:val="20"/>
        </w:rPr>
        <w:t xml:space="preserve">***  CON MOTIVO Y FUNDAMENTO EN LA EXPOSICIÓN REALIZADO POR EL </w:t>
      </w:r>
      <w:r w:rsidRPr="00D52416">
        <w:rPr>
          <w:rFonts w:ascii="Georgia" w:eastAsia="Calibri" w:hAnsi="Georgia"/>
          <w:b/>
          <w:sz w:val="20"/>
          <w:szCs w:val="20"/>
        </w:rPr>
        <w:t xml:space="preserve">PADRE IGNACIO HERRERA SEGURA – COORDINADOR GENERAL PROYECTO SOCIAL EDUCATIVO TIERRA FÉRTIL Y CONOCIDO EL PROYECTO, SE ACUERDA POR UNANIMIDAD: </w:t>
      </w:r>
      <w:r w:rsidRPr="00D52416">
        <w:rPr>
          <w:rFonts w:ascii="Georgia" w:hAnsi="Georgia"/>
          <w:b/>
          <w:sz w:val="20"/>
          <w:szCs w:val="20"/>
        </w:rPr>
        <w:t>LA AUTORIZACIÓN PARA EL PRÉSTAMO DE LA FINCA DEL PARTIDO DE HEREDIA PROPIEDAD DE ESTE MUNICIPIO QUE ES LA MATRÍCULA NO.</w:t>
      </w:r>
      <w:r w:rsidRPr="00D52416">
        <w:rPr>
          <w:rFonts w:ascii="Georgia" w:hAnsi="Georgia"/>
          <w:b/>
          <w:color w:val="000000"/>
          <w:sz w:val="20"/>
          <w:szCs w:val="20"/>
        </w:rPr>
        <w:t xml:space="preserve"> 183669-000 A FIN DE QUE SEA DESTINADA A ESTE PROYECTO, PARA LO CUAL Y EN ARAS DE FORMALIZAR   ESTE PRÉSTAMO SE INSTRUYE A LA LICDA. PRISCILA QUIRÓS PARA QUE ELABORE EL DOCUMENTO RESPECTIVO, PARA LO CUAL SE AUTORIZA AL SEÑOR AL SEÑOR ALCALDE MUNICIPAL PARA LA FORMALIZACIÓN PREVIA REVISIÓN DEL CUMPLIMIENTO DE TODOS LOS REQUISITOS LEGALES. ACUERDO DEFINITIVAMENTE APROBADO.</w:t>
      </w:r>
    </w:p>
    <w:p w:rsidR="002940D6" w:rsidRPr="002940D6" w:rsidRDefault="002940D6" w:rsidP="002940D6">
      <w:pPr>
        <w:jc w:val="both"/>
        <w:rPr>
          <w:rFonts w:ascii="Georgia" w:hAnsi="Georgia"/>
          <w:b/>
          <w:sz w:val="16"/>
          <w:szCs w:val="16"/>
        </w:rPr>
      </w:pPr>
    </w:p>
    <w:p w:rsidR="002940D6" w:rsidRPr="00063C2C" w:rsidRDefault="00063C2C" w:rsidP="002940D6">
      <w:pPr>
        <w:jc w:val="both"/>
        <w:rPr>
          <w:rFonts w:ascii="Georgia" w:hAnsi="Georgia"/>
          <w:sz w:val="20"/>
          <w:szCs w:val="20"/>
        </w:rPr>
      </w:pPr>
      <w:r w:rsidRPr="00063C2C">
        <w:rPr>
          <w:rFonts w:ascii="Georgia" w:hAnsi="Georgia"/>
          <w:sz w:val="20"/>
          <w:szCs w:val="20"/>
        </w:rPr>
        <w:t xml:space="preserve">La regidora </w:t>
      </w:r>
      <w:r w:rsidR="002940D6" w:rsidRPr="00063C2C">
        <w:rPr>
          <w:rFonts w:ascii="Georgia" w:hAnsi="Georgia"/>
          <w:sz w:val="20"/>
          <w:szCs w:val="20"/>
        </w:rPr>
        <w:t xml:space="preserve">Olga </w:t>
      </w:r>
      <w:r w:rsidRPr="00063C2C">
        <w:rPr>
          <w:rFonts w:ascii="Georgia" w:hAnsi="Georgia"/>
          <w:sz w:val="20"/>
          <w:szCs w:val="20"/>
        </w:rPr>
        <w:t xml:space="preserve">Solís </w:t>
      </w:r>
      <w:r w:rsidR="002940D6" w:rsidRPr="00063C2C">
        <w:rPr>
          <w:rFonts w:ascii="Georgia" w:hAnsi="Georgia"/>
          <w:sz w:val="20"/>
          <w:szCs w:val="20"/>
        </w:rPr>
        <w:t xml:space="preserve">agradece a todas y todos por el apoyo </w:t>
      </w:r>
      <w:r w:rsidRPr="00063C2C">
        <w:rPr>
          <w:rFonts w:ascii="Georgia" w:hAnsi="Georgia"/>
          <w:sz w:val="20"/>
          <w:szCs w:val="20"/>
        </w:rPr>
        <w:t xml:space="preserve">que le han dado </w:t>
      </w:r>
      <w:r w:rsidR="002940D6" w:rsidRPr="00063C2C">
        <w:rPr>
          <w:rFonts w:ascii="Georgia" w:hAnsi="Georgia"/>
          <w:sz w:val="20"/>
          <w:szCs w:val="20"/>
        </w:rPr>
        <w:t>a este proyecto.</w:t>
      </w:r>
    </w:p>
    <w:p w:rsidR="002940D6" w:rsidRPr="002940D6" w:rsidRDefault="002940D6" w:rsidP="002940D6">
      <w:pPr>
        <w:jc w:val="both"/>
        <w:rPr>
          <w:rFonts w:ascii="Georgia" w:hAnsi="Georgia"/>
          <w:b/>
          <w:sz w:val="16"/>
          <w:szCs w:val="16"/>
        </w:rPr>
      </w:pPr>
    </w:p>
    <w:p w:rsidR="002940D6" w:rsidRPr="00522805" w:rsidRDefault="002940D6" w:rsidP="00E60BE0">
      <w:pPr>
        <w:pStyle w:val="Prrafodelista"/>
        <w:numPr>
          <w:ilvl w:val="0"/>
          <w:numId w:val="50"/>
        </w:numPr>
        <w:jc w:val="both"/>
        <w:rPr>
          <w:rFonts w:ascii="Georgia" w:eastAsia="Calibri" w:hAnsi="Georgia"/>
          <w:sz w:val="20"/>
          <w:szCs w:val="20"/>
        </w:rPr>
      </w:pPr>
      <w:r w:rsidRPr="00522805">
        <w:rPr>
          <w:rFonts w:ascii="Georgia" w:eastAsia="Calibri" w:hAnsi="Georgia"/>
          <w:sz w:val="20"/>
          <w:szCs w:val="20"/>
        </w:rPr>
        <w:t xml:space="preserve">Licda. Sonia Hernández – Auditora Interna a.i. </w:t>
      </w:r>
    </w:p>
    <w:p w:rsidR="002940D6" w:rsidRPr="00F364E7" w:rsidRDefault="002940D6" w:rsidP="002940D6">
      <w:pPr>
        <w:pStyle w:val="Prrafodelista"/>
        <w:spacing w:after="0" w:line="240" w:lineRule="auto"/>
        <w:jc w:val="both"/>
        <w:rPr>
          <w:rFonts w:ascii="Georgia" w:eastAsia="Calibri" w:hAnsi="Georgia" w:cs="Times New Roman"/>
          <w:b/>
          <w:color w:val="FF0000"/>
          <w:sz w:val="20"/>
          <w:szCs w:val="20"/>
          <w:lang w:val="es-ES" w:eastAsia="es-ES"/>
        </w:rPr>
      </w:pPr>
      <w:r w:rsidRPr="00F364E7">
        <w:rPr>
          <w:rFonts w:ascii="Georgia" w:eastAsia="Calibri" w:hAnsi="Georgia" w:cs="Times New Roman"/>
          <w:sz w:val="20"/>
          <w:szCs w:val="20"/>
          <w:lang w:val="es-ES" w:eastAsia="es-ES"/>
        </w:rPr>
        <w:t xml:space="preserve">Asunto: Remisión del informe AI-IS-01-16 sobre los resultados obtenidos del seguimiento de las disposiciones. </w:t>
      </w:r>
      <w:r w:rsidRPr="00F364E7">
        <w:rPr>
          <w:rFonts w:ascii="Georgia" w:eastAsia="Calibri" w:hAnsi="Georgia" w:cs="Times New Roman"/>
          <w:color w:val="2E74B5" w:themeColor="accent1" w:themeShade="BF"/>
          <w:sz w:val="20"/>
          <w:szCs w:val="20"/>
          <w:lang w:val="es-ES" w:eastAsia="es-ES"/>
        </w:rPr>
        <w:t xml:space="preserve">AIM-34-2016. </w:t>
      </w:r>
      <w:r w:rsidRPr="00F364E7">
        <w:rPr>
          <w:rFonts w:ascii="Georgia" w:eastAsia="Calibri" w:hAnsi="Georgia" w:cs="Times New Roman"/>
          <w:b/>
          <w:color w:val="FF0000"/>
          <w:sz w:val="20"/>
          <w:szCs w:val="20"/>
          <w:lang w:val="es-ES" w:eastAsia="es-ES"/>
        </w:rPr>
        <w:t>N° 0225-16</w:t>
      </w:r>
    </w:p>
    <w:p w:rsidR="002940D6" w:rsidRPr="005127B1" w:rsidRDefault="002940D6" w:rsidP="005127B1">
      <w:pPr>
        <w:jc w:val="both"/>
        <w:rPr>
          <w:rFonts w:ascii="Georgia" w:eastAsia="Calibri" w:hAnsi="Georgia"/>
          <w:b/>
          <w:sz w:val="16"/>
          <w:szCs w:val="16"/>
        </w:rPr>
      </w:pPr>
    </w:p>
    <w:p w:rsidR="002940D6" w:rsidRPr="006F52AD" w:rsidRDefault="00615FC5" w:rsidP="002940D6">
      <w:pPr>
        <w:rPr>
          <w:rFonts w:ascii="Georgia" w:hAnsi="Georgia"/>
          <w:sz w:val="20"/>
          <w:szCs w:val="20"/>
        </w:rPr>
      </w:pPr>
      <w:r w:rsidRPr="006F52AD">
        <w:rPr>
          <w:rFonts w:ascii="Georgia" w:hAnsi="Georgia"/>
          <w:sz w:val="20"/>
          <w:szCs w:val="20"/>
        </w:rPr>
        <w:t xml:space="preserve">Texto del documento </w:t>
      </w:r>
      <w:r w:rsidR="002940D6" w:rsidRPr="006F52AD">
        <w:rPr>
          <w:rFonts w:ascii="Georgia" w:hAnsi="Georgia"/>
          <w:sz w:val="20"/>
          <w:szCs w:val="20"/>
        </w:rPr>
        <w:t>AIM-34-2016</w:t>
      </w:r>
      <w:r w:rsidRPr="006F52AD">
        <w:rPr>
          <w:rFonts w:ascii="Georgia" w:hAnsi="Georgia"/>
          <w:sz w:val="20"/>
          <w:szCs w:val="20"/>
        </w:rPr>
        <w:t xml:space="preserve">, suscrito por la Licda. Sonia Hernández, el cual dice: </w:t>
      </w:r>
    </w:p>
    <w:p w:rsidR="002940D6" w:rsidRPr="006F52AD" w:rsidRDefault="002940D6" w:rsidP="002940D6">
      <w:pPr>
        <w:tabs>
          <w:tab w:val="left" w:pos="1232"/>
        </w:tabs>
        <w:rPr>
          <w:rFonts w:ascii="Georgia" w:hAnsi="Georgia"/>
          <w:sz w:val="20"/>
          <w:szCs w:val="20"/>
        </w:rPr>
      </w:pPr>
      <w:r w:rsidRPr="006F52AD">
        <w:rPr>
          <w:rFonts w:ascii="Georgia" w:hAnsi="Georgia"/>
          <w:sz w:val="20"/>
          <w:szCs w:val="20"/>
        </w:rPr>
        <w:tab/>
      </w:r>
    </w:p>
    <w:p w:rsidR="002940D6" w:rsidRPr="006F52AD" w:rsidRDefault="002940D6" w:rsidP="00615FC5">
      <w:pPr>
        <w:pStyle w:val="Sinespaciado"/>
        <w:jc w:val="both"/>
        <w:rPr>
          <w:rFonts w:ascii="Georgia" w:hAnsi="Georgia"/>
          <w:b/>
          <w:sz w:val="20"/>
          <w:szCs w:val="20"/>
        </w:rPr>
      </w:pPr>
      <w:r w:rsidRPr="006F52AD">
        <w:rPr>
          <w:rFonts w:ascii="Georgia" w:hAnsi="Georgia"/>
          <w:b/>
          <w:sz w:val="20"/>
          <w:szCs w:val="20"/>
        </w:rPr>
        <w:t xml:space="preserve">Asunto: Remisión del informe AI-IS-01-16 sobre los resultados obtenidos del seguimiento de las disposiciones. </w:t>
      </w:r>
    </w:p>
    <w:p w:rsidR="00615FC5" w:rsidRPr="006F52AD" w:rsidRDefault="00615FC5" w:rsidP="00615FC5">
      <w:pPr>
        <w:pStyle w:val="Sinespaciado"/>
        <w:jc w:val="both"/>
        <w:rPr>
          <w:rFonts w:ascii="Georgia" w:hAnsi="Georgia"/>
          <w:b/>
          <w:noProof/>
          <w:sz w:val="20"/>
          <w:szCs w:val="20"/>
        </w:rPr>
      </w:pPr>
    </w:p>
    <w:p w:rsidR="002940D6" w:rsidRPr="006F52AD" w:rsidRDefault="002940D6" w:rsidP="00615FC5">
      <w:pPr>
        <w:pStyle w:val="Sinespaciado"/>
        <w:jc w:val="both"/>
        <w:rPr>
          <w:rFonts w:ascii="Georgia" w:hAnsi="Georgia"/>
          <w:sz w:val="20"/>
          <w:szCs w:val="20"/>
        </w:rPr>
      </w:pPr>
      <w:r w:rsidRPr="006F52AD">
        <w:rPr>
          <w:rFonts w:ascii="Georgia" w:hAnsi="Georgia"/>
          <w:noProof/>
          <w:sz w:val="20"/>
          <w:szCs w:val="20"/>
        </w:rPr>
        <w:t xml:space="preserve">Me permito adjuntar informe  AI-IS-01-2016, preparado por esta Auditoría Interna, mediante el cual se consignan los resultados </w:t>
      </w:r>
      <w:r w:rsidRPr="006F52AD">
        <w:rPr>
          <w:rFonts w:ascii="Georgia" w:hAnsi="Georgia"/>
          <w:sz w:val="20"/>
          <w:szCs w:val="20"/>
        </w:rPr>
        <w:t xml:space="preserve">obtenidos del seguimiento de las disposiciones emitidas  por  la Auditoría Interna, Contraloría General  de la República y el Despacho de  Contadores Públicos. </w:t>
      </w:r>
    </w:p>
    <w:p w:rsidR="002940D6" w:rsidRPr="006F52AD" w:rsidRDefault="002940D6" w:rsidP="00615FC5">
      <w:pPr>
        <w:pStyle w:val="Sinespaciado"/>
        <w:jc w:val="both"/>
        <w:rPr>
          <w:rFonts w:ascii="Georgia" w:hAnsi="Georgia"/>
          <w:sz w:val="20"/>
          <w:szCs w:val="20"/>
        </w:rPr>
      </w:pPr>
      <w:r w:rsidRPr="006F52AD">
        <w:rPr>
          <w:rFonts w:ascii="Georgia" w:hAnsi="Georgia"/>
          <w:sz w:val="20"/>
          <w:szCs w:val="20"/>
        </w:rPr>
        <w:t xml:space="preserve"> Se remite copia del informe realizado al Alcalde Municipal, Lic. Francisco Sánchez Gómez – Director de Servicios y Gestión de Ingresos y al Lic. Adrián Arguedas Vindas vía correo electrónico.</w:t>
      </w:r>
    </w:p>
    <w:p w:rsidR="002940D6" w:rsidRPr="006F52AD" w:rsidRDefault="002940D6" w:rsidP="002940D6">
      <w:pPr>
        <w:rPr>
          <w:rFonts w:ascii="Georgia" w:hAnsi="Georgia"/>
          <w:sz w:val="20"/>
          <w:szCs w:val="20"/>
          <w:lang w:val="es-MX"/>
        </w:rPr>
      </w:pPr>
    </w:p>
    <w:p w:rsidR="00615FC5" w:rsidRPr="006F52AD" w:rsidRDefault="002940D6" w:rsidP="005127B1">
      <w:pPr>
        <w:jc w:val="center"/>
        <w:rPr>
          <w:rFonts w:ascii="Georgia" w:hAnsi="Georgia"/>
          <w:b/>
          <w:sz w:val="20"/>
          <w:szCs w:val="20"/>
        </w:rPr>
      </w:pPr>
      <w:r w:rsidRPr="006F52AD">
        <w:rPr>
          <w:rFonts w:ascii="Georgia" w:hAnsi="Georgia"/>
          <w:b/>
          <w:sz w:val="20"/>
          <w:szCs w:val="20"/>
        </w:rPr>
        <w:t>INFORME SOBRE LOS RESULTADOS OBTENIDOS EN EL SEGUIMIENTO DE LAS RECOMENDACIONES DE LA AUDITORÍA INTERNA 2014 Y 2015.</w:t>
      </w:r>
    </w:p>
    <w:p w:rsidR="002940D6" w:rsidRPr="006F52AD" w:rsidRDefault="002940D6" w:rsidP="002940D6">
      <w:pPr>
        <w:ind w:left="1418"/>
        <w:jc w:val="both"/>
        <w:rPr>
          <w:rFonts w:ascii="Georgia" w:hAnsi="Georgia"/>
          <w:b/>
          <w:sz w:val="20"/>
          <w:szCs w:val="20"/>
        </w:rPr>
      </w:pPr>
    </w:p>
    <w:p w:rsidR="002940D6" w:rsidRPr="006F52AD" w:rsidRDefault="002940D6" w:rsidP="002940D6">
      <w:pPr>
        <w:jc w:val="both"/>
        <w:rPr>
          <w:rFonts w:ascii="Georgia" w:hAnsi="Georgia"/>
          <w:b/>
          <w:sz w:val="20"/>
          <w:szCs w:val="20"/>
        </w:rPr>
      </w:pPr>
      <w:r w:rsidRPr="006F52AD">
        <w:rPr>
          <w:rFonts w:ascii="Georgia" w:hAnsi="Georgia"/>
          <w:b/>
          <w:sz w:val="20"/>
          <w:szCs w:val="20"/>
        </w:rPr>
        <w:t>I.-Introducción</w:t>
      </w:r>
    </w:p>
    <w:p w:rsidR="00615FC5" w:rsidRPr="006F52AD" w:rsidRDefault="00615FC5" w:rsidP="002940D6">
      <w:pPr>
        <w:jc w:val="both"/>
        <w:rPr>
          <w:rFonts w:ascii="Georgia" w:hAnsi="Georgia"/>
          <w:b/>
          <w:sz w:val="20"/>
          <w:szCs w:val="20"/>
        </w:rPr>
      </w:pPr>
    </w:p>
    <w:p w:rsidR="002940D6" w:rsidRPr="006F52AD" w:rsidRDefault="002940D6" w:rsidP="002940D6">
      <w:pPr>
        <w:jc w:val="both"/>
        <w:rPr>
          <w:rFonts w:ascii="Georgia" w:hAnsi="Georgia"/>
          <w:sz w:val="20"/>
          <w:szCs w:val="20"/>
        </w:rPr>
      </w:pPr>
      <w:r w:rsidRPr="006F52AD">
        <w:rPr>
          <w:rFonts w:ascii="Georgia" w:hAnsi="Georgia"/>
          <w:sz w:val="20"/>
          <w:szCs w:val="20"/>
        </w:rPr>
        <w:t>1.1. Antecedentes estudio se seguimiento de recomendaciones del período 2014 y 2015            se llevó a cabo en cumplimiento del Plan de trabajo de la Auditoría Interna del 2016,             y como parte de las competencias de la Unidad de Auditoría Interna establecidas en             el artículo 22 inciso g. de la Ley General de Control Interno.</w:t>
      </w:r>
    </w:p>
    <w:p w:rsidR="002940D6" w:rsidRPr="006F52AD" w:rsidRDefault="002940D6" w:rsidP="002940D6">
      <w:pPr>
        <w:jc w:val="both"/>
        <w:rPr>
          <w:rFonts w:ascii="Georgia" w:hAnsi="Georgia"/>
          <w:sz w:val="20"/>
          <w:szCs w:val="20"/>
        </w:rPr>
      </w:pPr>
      <w:r w:rsidRPr="006F52AD">
        <w:rPr>
          <w:rFonts w:ascii="Georgia" w:hAnsi="Georgia"/>
          <w:sz w:val="20"/>
          <w:szCs w:val="20"/>
        </w:rPr>
        <w:t xml:space="preserve">Las recomendaciones son acciones correctivas y / o preventivas que se pueden presentar en los informes de Auditoría  tanto interna o  externa o en informes especiales de carácter preventivo, como producto de las deficiencias o incumplimientos resultantes del proceso de fiscalización y son dirigidas a las autoridades competentes que tienen la responsabilidad de llevarlas a cabo. </w:t>
      </w:r>
    </w:p>
    <w:p w:rsidR="002940D6" w:rsidRPr="006F52AD" w:rsidRDefault="002940D6" w:rsidP="002940D6">
      <w:pPr>
        <w:jc w:val="both"/>
        <w:rPr>
          <w:rFonts w:ascii="Georgia" w:hAnsi="Georgia"/>
          <w:sz w:val="20"/>
          <w:szCs w:val="20"/>
        </w:rPr>
      </w:pPr>
      <w:r w:rsidRPr="006F52AD">
        <w:rPr>
          <w:rFonts w:ascii="Georgia" w:hAnsi="Georgia"/>
          <w:sz w:val="20"/>
          <w:szCs w:val="20"/>
        </w:rPr>
        <w:t>Mediante el oficio R-DC-064-2010</w:t>
      </w:r>
      <w:r w:rsidRPr="006F52AD">
        <w:rPr>
          <w:rStyle w:val="Refdenotaalpie"/>
          <w:rFonts w:ascii="Georgia" w:hAnsi="Georgia"/>
          <w:sz w:val="20"/>
          <w:szCs w:val="20"/>
        </w:rPr>
        <w:footnoteReference w:id="1"/>
      </w:r>
      <w:r w:rsidRPr="006F52AD">
        <w:rPr>
          <w:rFonts w:ascii="Georgia" w:hAnsi="Georgia"/>
          <w:sz w:val="20"/>
          <w:szCs w:val="20"/>
        </w:rPr>
        <w:t xml:space="preserve">  se emiten la Normas Generales de la Auditoría Interna para el Sector Publico, las cuales empiezan a regir a partir de setiembre de 2015,                  en la norma 206. Seguimiento inciso 02 dispone que la Administración  deberá  establecer políticas, procedimientos y sistemas para comprobar las acciones llevadas a cabo para asegurar el correcto y oportuno cumplimiento.</w:t>
      </w:r>
    </w:p>
    <w:p w:rsidR="002940D6" w:rsidRPr="006F52AD" w:rsidRDefault="002940D6" w:rsidP="002940D6">
      <w:pPr>
        <w:jc w:val="both"/>
        <w:rPr>
          <w:rFonts w:ascii="Georgia" w:hAnsi="Georgia"/>
          <w:sz w:val="20"/>
          <w:szCs w:val="20"/>
        </w:rPr>
      </w:pPr>
      <w:r w:rsidRPr="006F52AD">
        <w:rPr>
          <w:rFonts w:ascii="Georgia" w:hAnsi="Georgia"/>
          <w:sz w:val="20"/>
          <w:szCs w:val="20"/>
        </w:rPr>
        <w:t>En la Sesión Ordinaria 432-2015 del 10 de agosto de 2015  se aprobó la Política Institucional para el seguimiento de los informes de los órganos de fiscalización: Contraloría General de la Republica, Auditoria Interna y Auditorías Externas.</w:t>
      </w:r>
    </w:p>
    <w:p w:rsidR="00615FC5" w:rsidRPr="006F52AD" w:rsidRDefault="00615FC5" w:rsidP="002940D6">
      <w:pPr>
        <w:jc w:val="both"/>
        <w:rPr>
          <w:rFonts w:ascii="Georgia" w:hAnsi="Georgia"/>
          <w:b/>
          <w:sz w:val="20"/>
          <w:szCs w:val="20"/>
        </w:rPr>
      </w:pPr>
    </w:p>
    <w:p w:rsidR="002940D6" w:rsidRPr="005127B1" w:rsidRDefault="002940D6" w:rsidP="002940D6">
      <w:pPr>
        <w:pStyle w:val="Prrafodelista"/>
        <w:numPr>
          <w:ilvl w:val="1"/>
          <w:numId w:val="2"/>
        </w:numPr>
        <w:jc w:val="both"/>
        <w:rPr>
          <w:rFonts w:ascii="Georgia" w:hAnsi="Georgia"/>
          <w:b/>
          <w:sz w:val="20"/>
          <w:szCs w:val="20"/>
        </w:rPr>
      </w:pPr>
      <w:r w:rsidRPr="006F52AD">
        <w:rPr>
          <w:rFonts w:ascii="Georgia" w:hAnsi="Georgia"/>
          <w:b/>
          <w:sz w:val="20"/>
          <w:szCs w:val="20"/>
        </w:rPr>
        <w:t>Alcance</w:t>
      </w:r>
    </w:p>
    <w:p w:rsidR="002940D6" w:rsidRPr="006F52AD" w:rsidRDefault="002940D6" w:rsidP="002940D6">
      <w:pPr>
        <w:jc w:val="both"/>
        <w:rPr>
          <w:rFonts w:ascii="Georgia" w:hAnsi="Georgia"/>
          <w:sz w:val="20"/>
          <w:szCs w:val="20"/>
        </w:rPr>
      </w:pPr>
      <w:r w:rsidRPr="006F52AD">
        <w:rPr>
          <w:rFonts w:ascii="Georgia" w:hAnsi="Georgia"/>
          <w:sz w:val="20"/>
          <w:szCs w:val="20"/>
        </w:rPr>
        <w:t>El estudio comprendió el análisis de seguimiento de las recomendaciones de los informes emitidos 2014, hacemos la salvedad  que el año 2015 los informes de control interno fueron presentados al final de año y principio del presente por lo que el seguimiento corresponde a los informes de acciones preventivas de la Auditoría Interna, se incluyó las recomendaciones emitidas por el Despacho de auditores externos en la Carta de Gerencia G-01-2014,  así como  información suministrada la Gerencia Seguimiento de Disposiciones de la C.G.R en el DFOE-SD-0204 del 19 de enero de 2016.</w:t>
      </w:r>
    </w:p>
    <w:p w:rsidR="002940D6" w:rsidRPr="006F52AD" w:rsidRDefault="002940D6" w:rsidP="002940D6">
      <w:pPr>
        <w:jc w:val="both"/>
        <w:rPr>
          <w:rFonts w:ascii="Georgia" w:hAnsi="Georgia"/>
          <w:sz w:val="20"/>
          <w:szCs w:val="20"/>
        </w:rPr>
      </w:pPr>
      <w:r w:rsidRPr="006F52AD">
        <w:rPr>
          <w:rFonts w:ascii="Georgia" w:hAnsi="Georgia"/>
          <w:sz w:val="20"/>
          <w:szCs w:val="20"/>
        </w:rPr>
        <w:t>Para efectos del presente estudio se referencia las recomendación están  atendidas, en proceso de cumplimiento y pendientes.</w:t>
      </w:r>
    </w:p>
    <w:p w:rsidR="00615FC5" w:rsidRPr="006F52AD" w:rsidRDefault="00615FC5" w:rsidP="002940D6">
      <w:pPr>
        <w:jc w:val="both"/>
        <w:rPr>
          <w:rFonts w:ascii="Georgia" w:hAnsi="Georgia"/>
          <w:sz w:val="20"/>
          <w:szCs w:val="20"/>
        </w:rPr>
      </w:pPr>
    </w:p>
    <w:p w:rsidR="002940D6" w:rsidRPr="006F52AD" w:rsidRDefault="002940D6" w:rsidP="002940D6">
      <w:pPr>
        <w:jc w:val="both"/>
        <w:rPr>
          <w:rFonts w:ascii="Georgia" w:hAnsi="Georgia"/>
          <w:sz w:val="20"/>
          <w:szCs w:val="20"/>
        </w:rPr>
      </w:pPr>
    </w:p>
    <w:p w:rsidR="00615FC5" w:rsidRPr="005127B1" w:rsidRDefault="002940D6" w:rsidP="005127B1">
      <w:pPr>
        <w:pStyle w:val="Prrafodelista"/>
        <w:numPr>
          <w:ilvl w:val="1"/>
          <w:numId w:val="2"/>
        </w:numPr>
        <w:jc w:val="both"/>
        <w:rPr>
          <w:rFonts w:ascii="Georgia" w:hAnsi="Georgia"/>
          <w:b/>
          <w:sz w:val="20"/>
          <w:szCs w:val="20"/>
        </w:rPr>
      </w:pPr>
      <w:r w:rsidRPr="006F52AD">
        <w:rPr>
          <w:rFonts w:ascii="Georgia" w:hAnsi="Georgia"/>
          <w:b/>
          <w:sz w:val="20"/>
          <w:szCs w:val="20"/>
        </w:rPr>
        <w:lastRenderedPageBreak/>
        <w:t>Objetivo del estudio</w:t>
      </w:r>
    </w:p>
    <w:p w:rsidR="002940D6" w:rsidRPr="006F52AD" w:rsidRDefault="002940D6" w:rsidP="002940D6">
      <w:pPr>
        <w:jc w:val="both"/>
        <w:rPr>
          <w:rFonts w:ascii="Georgia" w:hAnsi="Georgia"/>
          <w:sz w:val="20"/>
          <w:szCs w:val="20"/>
        </w:rPr>
      </w:pPr>
      <w:r w:rsidRPr="006F52AD">
        <w:rPr>
          <w:rFonts w:ascii="Georgia" w:hAnsi="Georgia"/>
          <w:sz w:val="20"/>
          <w:szCs w:val="20"/>
        </w:rPr>
        <w:t>Determinar el grado de cumplimiento de las recomendaciones como producto de las deficiencias o incumplimientos resultantes del proceso de fiscalización dirigidas a las autoridades competentes que tienen la responsabilidad de llevarlas a cabo.</w:t>
      </w:r>
    </w:p>
    <w:p w:rsidR="002940D6" w:rsidRPr="006F52AD" w:rsidRDefault="002940D6" w:rsidP="002940D6">
      <w:pPr>
        <w:jc w:val="both"/>
        <w:rPr>
          <w:rFonts w:ascii="Georgia" w:hAnsi="Georgia"/>
          <w:sz w:val="20"/>
          <w:szCs w:val="20"/>
        </w:rPr>
      </w:pPr>
    </w:p>
    <w:p w:rsidR="002940D6" w:rsidRPr="006F52AD" w:rsidRDefault="002940D6" w:rsidP="002940D6">
      <w:pPr>
        <w:jc w:val="both"/>
        <w:rPr>
          <w:rFonts w:ascii="Georgia" w:hAnsi="Georgia"/>
          <w:sz w:val="20"/>
          <w:szCs w:val="20"/>
        </w:rPr>
      </w:pPr>
      <w:r w:rsidRPr="006F52AD">
        <w:rPr>
          <w:rFonts w:ascii="Georgia" w:hAnsi="Georgia"/>
          <w:sz w:val="20"/>
          <w:szCs w:val="20"/>
        </w:rPr>
        <w:t>2</w:t>
      </w:r>
      <w:r w:rsidRPr="006F52AD">
        <w:rPr>
          <w:rFonts w:ascii="Georgia" w:hAnsi="Georgia"/>
          <w:b/>
          <w:sz w:val="20"/>
          <w:szCs w:val="20"/>
        </w:rPr>
        <w:t>.- Resultados</w:t>
      </w:r>
      <w:r w:rsidRPr="006F52AD">
        <w:rPr>
          <w:rFonts w:ascii="Georgia" w:hAnsi="Georgia"/>
          <w:sz w:val="20"/>
          <w:szCs w:val="20"/>
        </w:rPr>
        <w:t xml:space="preserve"> </w:t>
      </w:r>
    </w:p>
    <w:p w:rsidR="00615FC5" w:rsidRPr="006F52AD" w:rsidRDefault="00615FC5" w:rsidP="002940D6">
      <w:pPr>
        <w:jc w:val="both"/>
        <w:rPr>
          <w:rFonts w:ascii="Georgia" w:hAnsi="Georgia"/>
          <w:sz w:val="20"/>
          <w:szCs w:val="20"/>
        </w:rPr>
      </w:pPr>
    </w:p>
    <w:p w:rsidR="002940D6" w:rsidRPr="006F52AD" w:rsidRDefault="002940D6" w:rsidP="002940D6">
      <w:pPr>
        <w:jc w:val="both"/>
        <w:rPr>
          <w:rFonts w:ascii="Georgia" w:hAnsi="Georgia"/>
          <w:sz w:val="20"/>
          <w:szCs w:val="20"/>
        </w:rPr>
      </w:pPr>
      <w:r w:rsidRPr="006F52AD">
        <w:rPr>
          <w:rFonts w:ascii="Georgia" w:hAnsi="Georgia"/>
          <w:sz w:val="20"/>
          <w:szCs w:val="20"/>
        </w:rPr>
        <w:t>2.1. Recomendaciones emitidas por la Auditoría Interna</w:t>
      </w:r>
    </w:p>
    <w:p w:rsidR="002940D6" w:rsidRPr="006F52AD" w:rsidRDefault="002940D6" w:rsidP="002940D6">
      <w:pPr>
        <w:jc w:val="both"/>
        <w:rPr>
          <w:rFonts w:ascii="Georgia" w:hAnsi="Georgia"/>
          <w:sz w:val="20"/>
          <w:szCs w:val="20"/>
        </w:rPr>
      </w:pPr>
      <w:r w:rsidRPr="006F52AD">
        <w:rPr>
          <w:rFonts w:ascii="Georgia" w:hAnsi="Georgia"/>
          <w:sz w:val="20"/>
          <w:szCs w:val="20"/>
        </w:rPr>
        <w:t xml:space="preserve">Sobre la verificación del cumplimiento de recomendaciones emitidas por la Auditoría Interna  en el período 2015, se limitan a los informes de las acciones preventivas,  debido a la suplencia del puesto de  titular de auditoría se realizó hasta setiembre de 2015, los informes de control interno fueron presentados al final del año y a inicios del presente año. y se  incluyó e seguimiento de las recomendación del segundo semestre del año 2014. </w:t>
      </w:r>
    </w:p>
    <w:tbl>
      <w:tblPr>
        <w:tblW w:w="9092" w:type="dxa"/>
        <w:tblInd w:w="-91" w:type="dxa"/>
        <w:tblLayout w:type="fixed"/>
        <w:tblCellMar>
          <w:left w:w="70" w:type="dxa"/>
          <w:right w:w="70" w:type="dxa"/>
        </w:tblCellMar>
        <w:tblLook w:val="04A0" w:firstRow="1" w:lastRow="0" w:firstColumn="1" w:lastColumn="0" w:noHBand="0" w:noVBand="1"/>
      </w:tblPr>
      <w:tblGrid>
        <w:gridCol w:w="445"/>
        <w:gridCol w:w="4956"/>
        <w:gridCol w:w="289"/>
        <w:gridCol w:w="283"/>
        <w:gridCol w:w="284"/>
        <w:gridCol w:w="2835"/>
      </w:tblGrid>
      <w:tr w:rsidR="002940D6" w:rsidRPr="006F52AD" w:rsidTr="00946AA4">
        <w:trPr>
          <w:trHeight w:val="2085"/>
        </w:trPr>
        <w:tc>
          <w:tcPr>
            <w:tcW w:w="445" w:type="dxa"/>
            <w:tcBorders>
              <w:top w:val="single" w:sz="4" w:space="0" w:color="auto"/>
              <w:left w:val="single" w:sz="4" w:space="0" w:color="auto"/>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p>
        </w:tc>
        <w:tc>
          <w:tcPr>
            <w:tcW w:w="4956" w:type="dxa"/>
            <w:tcBorders>
              <w:top w:val="single" w:sz="4" w:space="0" w:color="auto"/>
              <w:left w:val="single" w:sz="4" w:space="0" w:color="auto"/>
              <w:bottom w:val="single" w:sz="4" w:space="0" w:color="auto"/>
              <w:right w:val="single" w:sz="4" w:space="0" w:color="auto"/>
            </w:tcBorders>
            <w:noWrap/>
            <w:vAlign w:val="center"/>
          </w:tcPr>
          <w:p w:rsidR="002940D6" w:rsidRPr="006F52AD" w:rsidRDefault="002940D6" w:rsidP="00946AA4">
            <w:pPr>
              <w:jc w:val="center"/>
              <w:rPr>
                <w:rFonts w:ascii="Georgia" w:eastAsia="Times New Roman" w:hAnsi="Georgia" w:cs="Arial"/>
                <w:b/>
                <w:sz w:val="20"/>
                <w:szCs w:val="20"/>
              </w:rPr>
            </w:pPr>
            <w:r w:rsidRPr="006F52AD">
              <w:rPr>
                <w:rFonts w:ascii="Georgia" w:eastAsia="Times New Roman" w:hAnsi="Georgia" w:cs="Arial"/>
                <w:b/>
                <w:sz w:val="20"/>
                <w:szCs w:val="20"/>
              </w:rPr>
              <w:t>AI-14-2014</w:t>
            </w:r>
          </w:p>
          <w:p w:rsidR="002940D6" w:rsidRPr="006F52AD" w:rsidRDefault="002940D6" w:rsidP="00946AA4">
            <w:pPr>
              <w:shd w:val="clear" w:color="auto" w:fill="FFFFFF" w:themeFill="background1"/>
              <w:suppressAutoHyphens/>
              <w:jc w:val="both"/>
              <w:rPr>
                <w:rFonts w:ascii="Georgia" w:hAnsi="Georgia" w:cs="Arial"/>
                <w:sz w:val="20"/>
                <w:szCs w:val="20"/>
              </w:rPr>
            </w:pPr>
          </w:p>
        </w:tc>
        <w:tc>
          <w:tcPr>
            <w:tcW w:w="289" w:type="dxa"/>
            <w:tcBorders>
              <w:top w:val="single" w:sz="4" w:space="0" w:color="auto"/>
              <w:left w:val="nil"/>
              <w:bottom w:val="single" w:sz="4" w:space="0" w:color="auto"/>
              <w:right w:val="single" w:sz="4" w:space="0" w:color="auto"/>
            </w:tcBorders>
          </w:tcPr>
          <w:p w:rsidR="002940D6" w:rsidRPr="006F52AD" w:rsidRDefault="002940D6" w:rsidP="00946AA4">
            <w:pPr>
              <w:contextualSpacing/>
              <w:jc w:val="center"/>
              <w:rPr>
                <w:rFonts w:ascii="Georgia" w:eastAsia="Times New Roman" w:hAnsi="Georgia"/>
                <w:b/>
                <w:sz w:val="20"/>
                <w:szCs w:val="20"/>
              </w:rPr>
            </w:pPr>
            <w:r w:rsidRPr="006F52AD">
              <w:rPr>
                <w:rFonts w:ascii="Georgia" w:eastAsia="Times New Roman" w:hAnsi="Georgia"/>
                <w:b/>
                <w:sz w:val="20"/>
                <w:szCs w:val="20"/>
              </w:rPr>
              <w:t>Atendida</w:t>
            </w:r>
          </w:p>
        </w:tc>
        <w:tc>
          <w:tcPr>
            <w:tcW w:w="283" w:type="dxa"/>
            <w:tcBorders>
              <w:top w:val="single" w:sz="4" w:space="0" w:color="auto"/>
              <w:left w:val="nil"/>
              <w:bottom w:val="single" w:sz="4" w:space="0" w:color="auto"/>
              <w:right w:val="single" w:sz="4" w:space="0" w:color="auto"/>
            </w:tcBorders>
          </w:tcPr>
          <w:p w:rsidR="002940D6" w:rsidRPr="006F52AD" w:rsidRDefault="002940D6" w:rsidP="00946AA4">
            <w:pPr>
              <w:contextualSpacing/>
              <w:jc w:val="center"/>
              <w:rPr>
                <w:rFonts w:ascii="Georgia" w:eastAsia="Times New Roman" w:hAnsi="Georgia"/>
                <w:b/>
                <w:sz w:val="20"/>
                <w:szCs w:val="20"/>
              </w:rPr>
            </w:pPr>
            <w:r w:rsidRPr="006F52AD">
              <w:rPr>
                <w:rFonts w:ascii="Georgia" w:eastAsia="Times New Roman" w:hAnsi="Georgia"/>
                <w:b/>
                <w:sz w:val="20"/>
                <w:szCs w:val="20"/>
              </w:rPr>
              <w:t>Proceso</w:t>
            </w:r>
          </w:p>
        </w:tc>
        <w:tc>
          <w:tcPr>
            <w:tcW w:w="284" w:type="dxa"/>
            <w:tcBorders>
              <w:top w:val="single" w:sz="4" w:space="0" w:color="auto"/>
              <w:left w:val="nil"/>
              <w:bottom w:val="single" w:sz="4" w:space="0" w:color="auto"/>
              <w:right w:val="single" w:sz="4" w:space="0" w:color="auto"/>
            </w:tcBorders>
          </w:tcPr>
          <w:p w:rsidR="002940D6" w:rsidRPr="006F52AD" w:rsidRDefault="002940D6" w:rsidP="00946AA4">
            <w:pPr>
              <w:contextualSpacing/>
              <w:jc w:val="center"/>
              <w:rPr>
                <w:rFonts w:ascii="Georgia" w:eastAsia="Times New Roman" w:hAnsi="Georgia"/>
                <w:b/>
                <w:sz w:val="20"/>
                <w:szCs w:val="20"/>
              </w:rPr>
            </w:pPr>
            <w:r w:rsidRPr="006F52AD">
              <w:rPr>
                <w:rFonts w:ascii="Georgia" w:eastAsia="Times New Roman" w:hAnsi="Georgia"/>
                <w:b/>
                <w:sz w:val="20"/>
                <w:szCs w:val="20"/>
              </w:rPr>
              <w:t>Pendiente</w:t>
            </w:r>
          </w:p>
        </w:tc>
        <w:tc>
          <w:tcPr>
            <w:tcW w:w="2835"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p>
        </w:tc>
      </w:tr>
      <w:tr w:rsidR="002940D6" w:rsidRPr="006F52AD" w:rsidTr="00946AA4">
        <w:trPr>
          <w:trHeight w:val="86"/>
        </w:trPr>
        <w:tc>
          <w:tcPr>
            <w:tcW w:w="445" w:type="dxa"/>
            <w:tcBorders>
              <w:top w:val="single" w:sz="4" w:space="0" w:color="auto"/>
              <w:left w:val="single" w:sz="4" w:space="0" w:color="auto"/>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p>
          <w:p w:rsidR="002940D6" w:rsidRPr="006F52AD" w:rsidRDefault="002940D6" w:rsidP="00946AA4">
            <w:pPr>
              <w:jc w:val="both"/>
              <w:rPr>
                <w:rFonts w:ascii="Georgia" w:eastAsia="Times New Roman" w:hAnsi="Georgia" w:cs="Arial"/>
                <w:b/>
                <w:sz w:val="20"/>
                <w:szCs w:val="20"/>
              </w:rPr>
            </w:pPr>
          </w:p>
          <w:p w:rsidR="002940D6" w:rsidRPr="006F52AD" w:rsidRDefault="002940D6" w:rsidP="00946AA4">
            <w:pPr>
              <w:jc w:val="both"/>
              <w:rPr>
                <w:rFonts w:ascii="Georgia" w:eastAsia="Times New Roman" w:hAnsi="Georgia" w:cs="Arial"/>
                <w:b/>
                <w:sz w:val="20"/>
                <w:szCs w:val="20"/>
              </w:rPr>
            </w:pPr>
          </w:p>
          <w:p w:rsidR="002940D6" w:rsidRPr="006F52AD" w:rsidRDefault="002940D6" w:rsidP="00946AA4">
            <w:pPr>
              <w:jc w:val="both"/>
              <w:rPr>
                <w:rFonts w:ascii="Georgia" w:eastAsia="Times New Roman" w:hAnsi="Georgia" w:cs="Arial"/>
                <w:b/>
                <w:sz w:val="20"/>
                <w:szCs w:val="20"/>
              </w:rPr>
            </w:pPr>
          </w:p>
          <w:p w:rsidR="002940D6" w:rsidRPr="006F52AD" w:rsidRDefault="002940D6" w:rsidP="00946AA4">
            <w:pPr>
              <w:jc w:val="both"/>
              <w:rPr>
                <w:rFonts w:ascii="Georgia" w:eastAsia="Times New Roman" w:hAnsi="Georgia" w:cs="Arial"/>
                <w:b/>
                <w:sz w:val="20"/>
                <w:szCs w:val="20"/>
              </w:rPr>
            </w:pPr>
          </w:p>
          <w:p w:rsidR="002940D6" w:rsidRPr="006F52AD" w:rsidRDefault="002940D6" w:rsidP="00946AA4">
            <w:pPr>
              <w:jc w:val="both"/>
              <w:rPr>
                <w:rFonts w:ascii="Georgia" w:eastAsia="Times New Roman" w:hAnsi="Georgia" w:cs="Arial"/>
                <w:b/>
                <w:sz w:val="20"/>
                <w:szCs w:val="20"/>
              </w:rPr>
            </w:pPr>
          </w:p>
          <w:p w:rsidR="002940D6" w:rsidRPr="006F52AD" w:rsidRDefault="002940D6" w:rsidP="00946AA4">
            <w:pPr>
              <w:jc w:val="both"/>
              <w:rPr>
                <w:rFonts w:ascii="Georgia" w:eastAsia="Times New Roman" w:hAnsi="Georgia" w:cs="Arial"/>
                <w:b/>
                <w:sz w:val="20"/>
                <w:szCs w:val="20"/>
              </w:rPr>
            </w:pPr>
          </w:p>
          <w:p w:rsidR="002940D6" w:rsidRPr="006F52AD" w:rsidRDefault="002940D6" w:rsidP="00946AA4">
            <w:pPr>
              <w:jc w:val="both"/>
              <w:rPr>
                <w:rFonts w:ascii="Georgia" w:eastAsia="Times New Roman" w:hAnsi="Georgia" w:cs="Arial"/>
                <w:b/>
                <w:sz w:val="20"/>
                <w:szCs w:val="20"/>
              </w:rPr>
            </w:pPr>
            <w:r w:rsidRPr="006F52AD">
              <w:rPr>
                <w:rFonts w:ascii="Georgia" w:eastAsia="Times New Roman" w:hAnsi="Georgia" w:cs="Arial"/>
                <w:b/>
                <w:sz w:val="20"/>
                <w:szCs w:val="20"/>
              </w:rPr>
              <w:t>4.2.1</w:t>
            </w:r>
          </w:p>
        </w:tc>
        <w:tc>
          <w:tcPr>
            <w:tcW w:w="4956" w:type="dxa"/>
            <w:tcBorders>
              <w:top w:val="single" w:sz="4" w:space="0" w:color="auto"/>
              <w:left w:val="single" w:sz="4" w:space="0" w:color="auto"/>
              <w:bottom w:val="single" w:sz="4" w:space="0" w:color="auto"/>
              <w:right w:val="single" w:sz="4" w:space="0" w:color="auto"/>
            </w:tcBorders>
            <w:noWrap/>
            <w:vAlign w:val="center"/>
            <w:hideMark/>
          </w:tcPr>
          <w:p w:rsidR="002940D6" w:rsidRPr="006F52AD" w:rsidRDefault="002940D6" w:rsidP="00946AA4">
            <w:pPr>
              <w:shd w:val="clear" w:color="auto" w:fill="FFFFFF" w:themeFill="background1"/>
              <w:suppressAutoHyphens/>
              <w:spacing w:before="120"/>
              <w:jc w:val="both"/>
              <w:rPr>
                <w:rFonts w:ascii="Georgia" w:hAnsi="Georgia" w:cs="Arial"/>
                <w:b/>
                <w:sz w:val="20"/>
                <w:szCs w:val="20"/>
              </w:rPr>
            </w:pPr>
            <w:r w:rsidRPr="006F52AD">
              <w:rPr>
                <w:rFonts w:ascii="Georgia" w:hAnsi="Georgia" w:cs="Arial"/>
                <w:sz w:val="20"/>
                <w:szCs w:val="20"/>
                <w:shd w:val="clear" w:color="auto" w:fill="FFFFFF" w:themeFill="background1"/>
              </w:rPr>
              <w:t>Girar instrucciones al  Director  de Servicios           y Gestión de Ingresos que establezca un manual de procedimiento y un reglamento de eventos, deportivos y culturales de entes privado como públicos, en los cuales se establezca claramente las pautas y directrices que se debe seguir en el procesos de contratación de este tipo de eventos, el trámite para su autorización o permiso, los parámetros de participación de la Municipalidad</w:t>
            </w:r>
            <w:r w:rsidRPr="006F52AD">
              <w:rPr>
                <w:rFonts w:ascii="Georgia" w:hAnsi="Georgia" w:cs="Arial"/>
                <w:sz w:val="20"/>
                <w:szCs w:val="20"/>
              </w:rPr>
              <w:t xml:space="preserve"> de Heredia, el proceso de pagos de los bienes y servicios por medio de donaciones, los tramites en caso que se requiera alimentación o servicios adicional en el momento del evento, selección del registro de proveedores, los tramites de entrega de donaciones y beneficios a entes sociales, municipio o la comunidad y los puntos que estime necesarios de acuerdo a la legislación vigente. </w:t>
            </w:r>
          </w:p>
        </w:tc>
        <w:tc>
          <w:tcPr>
            <w:tcW w:w="289" w:type="dxa"/>
            <w:tcBorders>
              <w:top w:val="single" w:sz="4" w:space="0" w:color="auto"/>
              <w:left w:val="nil"/>
              <w:bottom w:val="single" w:sz="4" w:space="0" w:color="auto"/>
              <w:right w:val="single" w:sz="4" w:space="0" w:color="auto"/>
            </w:tcBorders>
            <w:hideMark/>
          </w:tcPr>
          <w:p w:rsidR="002940D6" w:rsidRPr="006F52AD" w:rsidRDefault="002940D6" w:rsidP="00946AA4">
            <w:pPr>
              <w:jc w:val="both"/>
              <w:rPr>
                <w:rFonts w:ascii="Georgia" w:eastAsia="Times New Roman" w:hAnsi="Georgia"/>
                <w:sz w:val="20"/>
                <w:szCs w:val="20"/>
              </w:rPr>
            </w:pPr>
            <w:r w:rsidRPr="006F52AD">
              <w:rPr>
                <w:rFonts w:ascii="Georgia" w:eastAsia="Times New Roman" w:hAnsi="Georgia"/>
                <w:sz w:val="20"/>
                <w:szCs w:val="20"/>
              </w:rPr>
              <w:t> </w:t>
            </w:r>
          </w:p>
        </w:tc>
        <w:tc>
          <w:tcPr>
            <w:tcW w:w="283"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p w:rsidR="002940D6" w:rsidRPr="006F52AD" w:rsidRDefault="002940D6" w:rsidP="00946AA4">
            <w:pPr>
              <w:jc w:val="both"/>
              <w:rPr>
                <w:rFonts w:ascii="Georgia" w:eastAsia="Times New Roman" w:hAnsi="Georgia"/>
                <w:sz w:val="20"/>
                <w:szCs w:val="20"/>
              </w:rPr>
            </w:pPr>
          </w:p>
          <w:p w:rsidR="002940D6" w:rsidRPr="006F52AD" w:rsidRDefault="002940D6" w:rsidP="00946AA4">
            <w:pPr>
              <w:jc w:val="both"/>
              <w:rPr>
                <w:rFonts w:ascii="Georgia" w:eastAsia="Times New Roman" w:hAnsi="Georgia"/>
                <w:sz w:val="20"/>
                <w:szCs w:val="20"/>
              </w:rPr>
            </w:pPr>
          </w:p>
          <w:p w:rsidR="002940D6" w:rsidRPr="006F52AD" w:rsidRDefault="002940D6" w:rsidP="00946AA4">
            <w:pPr>
              <w:jc w:val="both"/>
              <w:rPr>
                <w:rFonts w:ascii="Georgia" w:eastAsia="Times New Roman" w:hAnsi="Georgia"/>
                <w:sz w:val="20"/>
                <w:szCs w:val="20"/>
              </w:rPr>
            </w:pPr>
            <w:r w:rsidRPr="006F52AD">
              <w:rPr>
                <w:rFonts w:ascii="Georgia" w:eastAsia="Times New Roman" w:hAnsi="Georgia"/>
                <w:sz w:val="20"/>
                <w:szCs w:val="20"/>
              </w:rPr>
              <w:t>X</w:t>
            </w:r>
          </w:p>
        </w:tc>
        <w:tc>
          <w:tcPr>
            <w:tcW w:w="284"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5" w:type="dxa"/>
            <w:tcBorders>
              <w:top w:val="single" w:sz="4" w:space="0" w:color="auto"/>
              <w:left w:val="nil"/>
              <w:bottom w:val="single" w:sz="4" w:space="0" w:color="auto"/>
              <w:right w:val="single" w:sz="4" w:space="0" w:color="auto"/>
            </w:tcBorders>
            <w:hideMark/>
          </w:tcPr>
          <w:p w:rsidR="002940D6" w:rsidRPr="006F52AD" w:rsidRDefault="002940D6" w:rsidP="00946AA4">
            <w:pPr>
              <w:jc w:val="both"/>
              <w:rPr>
                <w:rFonts w:ascii="Georgia" w:eastAsia="Times New Roman" w:hAnsi="Georgia" w:cs="Arial"/>
                <w:sz w:val="20"/>
                <w:szCs w:val="20"/>
              </w:rPr>
            </w:pPr>
            <w:r w:rsidRPr="006F52AD">
              <w:rPr>
                <w:rFonts w:ascii="Georgia" w:eastAsia="Times New Roman" w:hAnsi="Georgia" w:cs="Arial"/>
                <w:sz w:val="20"/>
                <w:szCs w:val="20"/>
              </w:rPr>
              <w:t xml:space="preserve">Mediante oficio DSI-129-2015 del 14-07-2015 se remite  el proyecto un Reglamento de Uso e espacios públicos del Cantón Central de Heredia con o sin participación del Municipio, a la Alcaldía </w:t>
            </w:r>
          </w:p>
          <w:p w:rsidR="002940D6" w:rsidRPr="006F52AD" w:rsidRDefault="002940D6" w:rsidP="00946AA4">
            <w:pPr>
              <w:jc w:val="both"/>
              <w:rPr>
                <w:rFonts w:ascii="Georgia" w:hAnsi="Georgia"/>
                <w:sz w:val="20"/>
                <w:szCs w:val="20"/>
              </w:rPr>
            </w:pPr>
            <w:r w:rsidRPr="006F52AD">
              <w:rPr>
                <w:rFonts w:ascii="Georgia" w:hAnsi="Georgia"/>
                <w:sz w:val="20"/>
                <w:szCs w:val="20"/>
              </w:rPr>
              <w:t xml:space="preserve">mediante vía correo electrónico la Asesora Legal manifiesta “En diciembre me pasaron el Reglamento, pero no lo he podido ver con el Director de Servicios y Gestión de Ingresos porque el mismo  estuvo de vacaciones  el mes de enero. </w:t>
            </w:r>
          </w:p>
          <w:p w:rsidR="002940D6" w:rsidRPr="006F52AD" w:rsidRDefault="002940D6" w:rsidP="00946AA4">
            <w:pPr>
              <w:jc w:val="both"/>
              <w:rPr>
                <w:rFonts w:ascii="Georgia" w:hAnsi="Georgia"/>
                <w:sz w:val="20"/>
                <w:szCs w:val="20"/>
              </w:rPr>
            </w:pPr>
            <w:r w:rsidRPr="006F52AD">
              <w:rPr>
                <w:rFonts w:ascii="Georgia" w:hAnsi="Georgia"/>
                <w:sz w:val="20"/>
                <w:szCs w:val="20"/>
              </w:rPr>
              <w:t> </w:t>
            </w:r>
          </w:p>
        </w:tc>
      </w:tr>
      <w:tr w:rsidR="002940D6" w:rsidRPr="006F52AD" w:rsidTr="00946AA4">
        <w:trPr>
          <w:trHeight w:val="86"/>
        </w:trPr>
        <w:tc>
          <w:tcPr>
            <w:tcW w:w="445" w:type="dxa"/>
            <w:tcBorders>
              <w:top w:val="single" w:sz="4" w:space="0" w:color="auto"/>
              <w:left w:val="single" w:sz="4" w:space="0" w:color="auto"/>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p>
        </w:tc>
        <w:tc>
          <w:tcPr>
            <w:tcW w:w="4956" w:type="dxa"/>
            <w:tcBorders>
              <w:top w:val="single" w:sz="4" w:space="0" w:color="auto"/>
              <w:left w:val="single" w:sz="4" w:space="0" w:color="auto"/>
              <w:bottom w:val="single" w:sz="4" w:space="0" w:color="auto"/>
              <w:right w:val="single" w:sz="4" w:space="0" w:color="auto"/>
            </w:tcBorders>
            <w:noWrap/>
            <w:vAlign w:val="center"/>
          </w:tcPr>
          <w:p w:rsidR="002940D6" w:rsidRPr="006F52AD" w:rsidRDefault="002940D6" w:rsidP="00946AA4">
            <w:pPr>
              <w:shd w:val="clear" w:color="auto" w:fill="FFFFFF" w:themeFill="background1"/>
              <w:suppressAutoHyphens/>
              <w:spacing w:before="120"/>
              <w:jc w:val="center"/>
              <w:rPr>
                <w:rFonts w:ascii="Georgia" w:hAnsi="Georgia" w:cs="Arial"/>
                <w:b/>
                <w:sz w:val="20"/>
                <w:szCs w:val="20"/>
              </w:rPr>
            </w:pPr>
            <w:r w:rsidRPr="006F52AD">
              <w:rPr>
                <w:rFonts w:ascii="Georgia" w:hAnsi="Georgia" w:cs="Arial"/>
                <w:b/>
                <w:sz w:val="20"/>
                <w:szCs w:val="20"/>
              </w:rPr>
              <w:t>AI-04-2014</w:t>
            </w:r>
          </w:p>
        </w:tc>
        <w:tc>
          <w:tcPr>
            <w:tcW w:w="289"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4"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5"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p>
        </w:tc>
      </w:tr>
      <w:tr w:rsidR="002940D6" w:rsidRPr="006F52AD" w:rsidTr="00946AA4">
        <w:trPr>
          <w:trHeight w:val="86"/>
        </w:trPr>
        <w:tc>
          <w:tcPr>
            <w:tcW w:w="445" w:type="dxa"/>
            <w:tcBorders>
              <w:top w:val="single" w:sz="4" w:space="0" w:color="auto"/>
              <w:left w:val="single" w:sz="4" w:space="0" w:color="auto"/>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r w:rsidRPr="006F52AD">
              <w:rPr>
                <w:rFonts w:ascii="Georgia" w:eastAsia="Times New Roman" w:hAnsi="Georgia" w:cs="Arial"/>
                <w:b/>
                <w:sz w:val="20"/>
                <w:szCs w:val="20"/>
              </w:rPr>
              <w:t>b</w:t>
            </w:r>
          </w:p>
        </w:tc>
        <w:tc>
          <w:tcPr>
            <w:tcW w:w="4956" w:type="dxa"/>
            <w:tcBorders>
              <w:top w:val="single" w:sz="4" w:space="0" w:color="auto"/>
              <w:left w:val="single" w:sz="4" w:space="0" w:color="auto"/>
              <w:bottom w:val="single" w:sz="4" w:space="0" w:color="auto"/>
              <w:right w:val="single" w:sz="4" w:space="0" w:color="auto"/>
            </w:tcBorders>
            <w:noWrap/>
            <w:vAlign w:val="center"/>
          </w:tcPr>
          <w:p w:rsidR="002940D6" w:rsidRPr="006F52AD" w:rsidRDefault="002940D6" w:rsidP="00946AA4">
            <w:pPr>
              <w:shd w:val="clear" w:color="auto" w:fill="FFFFFF" w:themeFill="background1"/>
              <w:suppressAutoHyphens/>
              <w:spacing w:before="120"/>
              <w:jc w:val="both"/>
              <w:rPr>
                <w:rFonts w:ascii="Georgia" w:hAnsi="Georgia" w:cs="Arial"/>
                <w:sz w:val="20"/>
                <w:szCs w:val="20"/>
              </w:rPr>
            </w:pPr>
            <w:r w:rsidRPr="006F52AD">
              <w:rPr>
                <w:rFonts w:ascii="Georgia" w:hAnsi="Georgia" w:cs="Arial"/>
                <w:sz w:val="20"/>
                <w:szCs w:val="20"/>
              </w:rPr>
              <w:t xml:space="preserve">Reglamentar propiamente la aplicación del teletrabajo en la Municipalidad de Heredia, tomando los criterios desarrollados por el decreto ejecutivo en cuestión, y haciendo el análisis oportuno de los cargos, de los funcionarios y su potencialidad para tele trabajar, para lo cual se debe instruir a la Administración para que presente el anteproyecto respectivo en un plazo de seis meses. </w:t>
            </w:r>
          </w:p>
        </w:tc>
        <w:tc>
          <w:tcPr>
            <w:tcW w:w="289"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 w:type="dxa"/>
            <w:tcBorders>
              <w:top w:val="single" w:sz="4" w:space="0" w:color="auto"/>
              <w:left w:val="nil"/>
              <w:bottom w:val="single" w:sz="4" w:space="0" w:color="auto"/>
              <w:right w:val="single" w:sz="4" w:space="0" w:color="auto"/>
            </w:tcBorders>
          </w:tcPr>
          <w:p w:rsidR="002940D6" w:rsidRPr="006F52AD" w:rsidRDefault="002940D6" w:rsidP="00946AA4">
            <w:pPr>
              <w:contextualSpacing/>
              <w:rPr>
                <w:rFonts w:ascii="Georgia" w:eastAsia="Times New Roman" w:hAnsi="Georgia"/>
                <w:b/>
                <w:sz w:val="20"/>
                <w:szCs w:val="20"/>
              </w:rPr>
            </w:pPr>
            <w:r w:rsidRPr="006F52AD">
              <w:rPr>
                <w:rFonts w:ascii="Georgia" w:eastAsia="Times New Roman" w:hAnsi="Georgia"/>
                <w:b/>
                <w:sz w:val="20"/>
                <w:szCs w:val="20"/>
              </w:rPr>
              <w:t>X</w:t>
            </w:r>
          </w:p>
        </w:tc>
        <w:tc>
          <w:tcPr>
            <w:tcW w:w="284"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5"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cs="Arial"/>
                <w:sz w:val="20"/>
                <w:szCs w:val="20"/>
              </w:rPr>
            </w:pPr>
            <w:r w:rsidRPr="006F52AD">
              <w:rPr>
                <w:rFonts w:ascii="Georgia" w:eastAsia="Times New Roman" w:hAnsi="Georgia" w:cs="Arial"/>
                <w:sz w:val="20"/>
                <w:szCs w:val="20"/>
              </w:rPr>
              <w:t xml:space="preserve">En revisión del 20 de enero de 2016 el Reglamento de Teletrabajo de la Municipalidad de Heredia se trasladó a la Asesora Legal del Concejo Municipal para su estudio. </w:t>
            </w:r>
          </w:p>
        </w:tc>
      </w:tr>
      <w:tr w:rsidR="002940D6" w:rsidRPr="006F52AD" w:rsidTr="00946AA4">
        <w:trPr>
          <w:trHeight w:val="86"/>
        </w:trPr>
        <w:tc>
          <w:tcPr>
            <w:tcW w:w="445" w:type="dxa"/>
            <w:tcBorders>
              <w:top w:val="single" w:sz="4" w:space="0" w:color="auto"/>
              <w:left w:val="single" w:sz="4" w:space="0" w:color="auto"/>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p>
        </w:tc>
        <w:tc>
          <w:tcPr>
            <w:tcW w:w="4956" w:type="dxa"/>
            <w:tcBorders>
              <w:top w:val="single" w:sz="4" w:space="0" w:color="auto"/>
              <w:left w:val="single" w:sz="4" w:space="0" w:color="auto"/>
              <w:bottom w:val="single" w:sz="4" w:space="0" w:color="auto"/>
              <w:right w:val="single" w:sz="4" w:space="0" w:color="auto"/>
            </w:tcBorders>
            <w:noWrap/>
            <w:vAlign w:val="center"/>
          </w:tcPr>
          <w:p w:rsidR="002940D6" w:rsidRPr="006F52AD" w:rsidRDefault="002940D6" w:rsidP="00946AA4">
            <w:pPr>
              <w:shd w:val="clear" w:color="auto" w:fill="FFFFFF" w:themeFill="background1"/>
              <w:suppressAutoHyphens/>
              <w:spacing w:before="120"/>
              <w:jc w:val="center"/>
              <w:rPr>
                <w:rFonts w:ascii="Georgia" w:hAnsi="Georgia" w:cs="Arial"/>
                <w:b/>
                <w:sz w:val="20"/>
                <w:szCs w:val="20"/>
              </w:rPr>
            </w:pPr>
            <w:r w:rsidRPr="006F52AD">
              <w:rPr>
                <w:rFonts w:ascii="Georgia" w:hAnsi="Georgia" w:cs="Arial"/>
                <w:b/>
                <w:sz w:val="20"/>
                <w:szCs w:val="20"/>
              </w:rPr>
              <w:t>AI-08-2014</w:t>
            </w:r>
          </w:p>
        </w:tc>
        <w:tc>
          <w:tcPr>
            <w:tcW w:w="289"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4"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5"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cs="Arial"/>
                <w:sz w:val="20"/>
                <w:szCs w:val="20"/>
              </w:rPr>
            </w:pPr>
          </w:p>
        </w:tc>
      </w:tr>
      <w:tr w:rsidR="002940D6" w:rsidRPr="006F52AD" w:rsidTr="00946AA4">
        <w:trPr>
          <w:trHeight w:val="86"/>
        </w:trPr>
        <w:tc>
          <w:tcPr>
            <w:tcW w:w="445" w:type="dxa"/>
            <w:tcBorders>
              <w:top w:val="single" w:sz="4" w:space="0" w:color="auto"/>
              <w:left w:val="single" w:sz="4" w:space="0" w:color="auto"/>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r w:rsidRPr="006F52AD">
              <w:rPr>
                <w:rFonts w:ascii="Georgia" w:eastAsia="Times New Roman" w:hAnsi="Georgia" w:cs="Arial"/>
                <w:b/>
                <w:sz w:val="20"/>
                <w:szCs w:val="20"/>
              </w:rPr>
              <w:t>4.2.8</w:t>
            </w:r>
          </w:p>
        </w:tc>
        <w:tc>
          <w:tcPr>
            <w:tcW w:w="4956" w:type="dxa"/>
            <w:tcBorders>
              <w:top w:val="single" w:sz="4" w:space="0" w:color="auto"/>
              <w:left w:val="single" w:sz="4" w:space="0" w:color="auto"/>
              <w:bottom w:val="single" w:sz="4" w:space="0" w:color="auto"/>
              <w:right w:val="single" w:sz="4" w:space="0" w:color="auto"/>
            </w:tcBorders>
            <w:noWrap/>
            <w:vAlign w:val="center"/>
          </w:tcPr>
          <w:p w:rsidR="002940D6" w:rsidRPr="006F52AD" w:rsidRDefault="002940D6" w:rsidP="00946AA4">
            <w:pPr>
              <w:shd w:val="clear" w:color="auto" w:fill="FFFFFF" w:themeFill="background1"/>
              <w:suppressAutoHyphens/>
              <w:spacing w:before="120"/>
              <w:jc w:val="both"/>
              <w:rPr>
                <w:rFonts w:ascii="Georgia" w:hAnsi="Georgia" w:cs="Arial"/>
                <w:sz w:val="20"/>
                <w:szCs w:val="20"/>
              </w:rPr>
            </w:pPr>
            <w:r w:rsidRPr="006F52AD">
              <w:rPr>
                <w:rFonts w:ascii="Georgia" w:hAnsi="Georgia" w:cs="Arial"/>
                <w:sz w:val="20"/>
                <w:szCs w:val="20"/>
              </w:rPr>
              <w:t>Dar seguimiento al proceso de establecer una armaría y celdas adecuadas para la policía municipal, de acuerdo a los requerimientos legales establecidos.</w:t>
            </w:r>
          </w:p>
        </w:tc>
        <w:tc>
          <w:tcPr>
            <w:tcW w:w="289"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4"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5"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cs="Arial"/>
                <w:sz w:val="20"/>
                <w:szCs w:val="20"/>
              </w:rPr>
            </w:pPr>
            <w:r w:rsidRPr="006F52AD">
              <w:rPr>
                <w:rFonts w:ascii="Georgia" w:eastAsia="Times New Roman" w:hAnsi="Georgia" w:cs="Arial"/>
                <w:sz w:val="20"/>
                <w:szCs w:val="20"/>
              </w:rPr>
              <w:t>A la espera de la construcción de las nuevas instalaciones en Café Américo.</w:t>
            </w:r>
          </w:p>
          <w:p w:rsidR="002940D6" w:rsidRPr="006F52AD" w:rsidRDefault="002940D6" w:rsidP="00946AA4">
            <w:pPr>
              <w:jc w:val="both"/>
              <w:rPr>
                <w:rFonts w:ascii="Georgia" w:eastAsia="Times New Roman" w:hAnsi="Georgia" w:cs="Arial"/>
                <w:sz w:val="20"/>
                <w:szCs w:val="20"/>
              </w:rPr>
            </w:pPr>
          </w:p>
          <w:p w:rsidR="002940D6" w:rsidRPr="006F52AD" w:rsidRDefault="002940D6" w:rsidP="00946AA4">
            <w:pPr>
              <w:jc w:val="both"/>
              <w:rPr>
                <w:rFonts w:ascii="Georgia" w:eastAsia="Times New Roman" w:hAnsi="Georgia" w:cs="Arial"/>
                <w:sz w:val="20"/>
                <w:szCs w:val="20"/>
              </w:rPr>
            </w:pPr>
          </w:p>
        </w:tc>
      </w:tr>
      <w:tr w:rsidR="002940D6" w:rsidRPr="006F52AD" w:rsidTr="00946AA4">
        <w:trPr>
          <w:trHeight w:val="86"/>
        </w:trPr>
        <w:tc>
          <w:tcPr>
            <w:tcW w:w="445" w:type="dxa"/>
            <w:tcBorders>
              <w:top w:val="single" w:sz="4" w:space="0" w:color="auto"/>
              <w:left w:val="single" w:sz="4" w:space="0" w:color="auto"/>
              <w:bottom w:val="single" w:sz="4" w:space="0" w:color="auto"/>
              <w:right w:val="single" w:sz="4" w:space="0" w:color="auto"/>
            </w:tcBorders>
          </w:tcPr>
          <w:p w:rsidR="002940D6" w:rsidRPr="006F52AD" w:rsidRDefault="002940D6" w:rsidP="00946AA4">
            <w:pPr>
              <w:jc w:val="both"/>
              <w:rPr>
                <w:rFonts w:ascii="Georgia" w:eastAsia="Times New Roman" w:hAnsi="Georgia" w:cs="Arial"/>
                <w:b/>
                <w:sz w:val="20"/>
                <w:szCs w:val="20"/>
              </w:rPr>
            </w:pPr>
            <w:r w:rsidRPr="006F52AD">
              <w:rPr>
                <w:rFonts w:ascii="Georgia" w:eastAsia="Times New Roman" w:hAnsi="Georgia" w:cs="Arial"/>
                <w:b/>
                <w:sz w:val="20"/>
                <w:szCs w:val="20"/>
              </w:rPr>
              <w:t>4.2.9</w:t>
            </w:r>
          </w:p>
        </w:tc>
        <w:tc>
          <w:tcPr>
            <w:tcW w:w="4956" w:type="dxa"/>
            <w:tcBorders>
              <w:top w:val="single" w:sz="4" w:space="0" w:color="auto"/>
              <w:left w:val="single" w:sz="4" w:space="0" w:color="auto"/>
              <w:bottom w:val="single" w:sz="4" w:space="0" w:color="auto"/>
              <w:right w:val="single" w:sz="4" w:space="0" w:color="auto"/>
            </w:tcBorders>
            <w:noWrap/>
            <w:vAlign w:val="center"/>
          </w:tcPr>
          <w:p w:rsidR="002940D6" w:rsidRPr="006F52AD" w:rsidRDefault="002940D6" w:rsidP="00946AA4">
            <w:pPr>
              <w:shd w:val="clear" w:color="auto" w:fill="FFFFFF" w:themeFill="background1"/>
              <w:suppressAutoHyphens/>
              <w:spacing w:before="120"/>
              <w:jc w:val="both"/>
              <w:rPr>
                <w:rFonts w:ascii="Georgia" w:hAnsi="Georgia" w:cs="Arial"/>
                <w:sz w:val="20"/>
                <w:szCs w:val="20"/>
              </w:rPr>
            </w:pPr>
            <w:r w:rsidRPr="006F52AD">
              <w:rPr>
                <w:rFonts w:ascii="Georgia" w:hAnsi="Georgia" w:cs="Arial"/>
                <w:sz w:val="20"/>
                <w:szCs w:val="20"/>
              </w:rPr>
              <w:t>Dar seguimiento al proceso de aprobación del Manual y al Reglamento de la Policia Municipal hasta que sea concluido y una vez aprobado hacerlos del conocimiento de todo el personal        a su cargo.</w:t>
            </w:r>
          </w:p>
        </w:tc>
        <w:tc>
          <w:tcPr>
            <w:tcW w:w="289"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4"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sz w:val="20"/>
                <w:szCs w:val="20"/>
              </w:rPr>
            </w:pPr>
          </w:p>
        </w:tc>
        <w:tc>
          <w:tcPr>
            <w:tcW w:w="2835" w:type="dxa"/>
            <w:tcBorders>
              <w:top w:val="single" w:sz="4" w:space="0" w:color="auto"/>
              <w:left w:val="nil"/>
              <w:bottom w:val="single" w:sz="4" w:space="0" w:color="auto"/>
              <w:right w:val="single" w:sz="4" w:space="0" w:color="auto"/>
            </w:tcBorders>
          </w:tcPr>
          <w:p w:rsidR="002940D6" w:rsidRPr="006F52AD" w:rsidRDefault="002940D6" w:rsidP="00946AA4">
            <w:pPr>
              <w:jc w:val="both"/>
              <w:rPr>
                <w:rFonts w:ascii="Georgia" w:eastAsia="Times New Roman" w:hAnsi="Georgia" w:cs="Arial"/>
                <w:sz w:val="20"/>
                <w:szCs w:val="20"/>
              </w:rPr>
            </w:pPr>
            <w:r w:rsidRPr="006F52AD">
              <w:rPr>
                <w:rFonts w:ascii="Georgia" w:eastAsia="Times New Roman" w:hAnsi="Georgia" w:cs="Arial"/>
                <w:sz w:val="20"/>
                <w:szCs w:val="20"/>
              </w:rPr>
              <w:t>Mediante oficio AMH.0289-2015 del 20-03-2015 se envió a la Asesora Legal para su valoración.</w:t>
            </w:r>
          </w:p>
        </w:tc>
      </w:tr>
    </w:tbl>
    <w:p w:rsidR="002940D6" w:rsidRPr="006F52AD" w:rsidRDefault="002940D6" w:rsidP="002940D6">
      <w:pPr>
        <w:jc w:val="both"/>
        <w:rPr>
          <w:rFonts w:ascii="Georgia" w:hAnsi="Georgia"/>
          <w:sz w:val="20"/>
          <w:szCs w:val="20"/>
        </w:rPr>
      </w:pPr>
    </w:p>
    <w:p w:rsidR="002940D6" w:rsidRPr="006F52AD" w:rsidRDefault="002940D6" w:rsidP="002940D6">
      <w:pPr>
        <w:jc w:val="both"/>
        <w:rPr>
          <w:rFonts w:ascii="Georgia" w:hAnsi="Georgia"/>
          <w:b/>
          <w:sz w:val="20"/>
          <w:szCs w:val="20"/>
        </w:rPr>
      </w:pPr>
      <w:r w:rsidRPr="006F52AD">
        <w:rPr>
          <w:rFonts w:ascii="Georgia" w:hAnsi="Georgia"/>
          <w:sz w:val="20"/>
          <w:szCs w:val="20"/>
        </w:rPr>
        <w:t xml:space="preserve">2.2. </w:t>
      </w:r>
      <w:r w:rsidRPr="006F52AD">
        <w:rPr>
          <w:rFonts w:ascii="Georgia" w:hAnsi="Georgia"/>
          <w:b/>
          <w:sz w:val="20"/>
          <w:szCs w:val="20"/>
        </w:rPr>
        <w:t>Recomendaciones emitidas por la Contraloría General de la República</w:t>
      </w:r>
    </w:p>
    <w:p w:rsidR="005127B1" w:rsidRDefault="002940D6" w:rsidP="002940D6">
      <w:pPr>
        <w:jc w:val="both"/>
        <w:rPr>
          <w:rFonts w:ascii="Georgia" w:hAnsi="Georgia"/>
          <w:sz w:val="20"/>
          <w:szCs w:val="20"/>
        </w:rPr>
      </w:pPr>
      <w:r w:rsidRPr="006F52AD">
        <w:rPr>
          <w:rFonts w:ascii="Georgia" w:hAnsi="Georgia"/>
          <w:sz w:val="20"/>
          <w:szCs w:val="20"/>
        </w:rPr>
        <w:t xml:space="preserve">Mediante el oficio DFOE-SD-0204 del 19 de enero de 2016, la Gerencia de Seguimiento de Disposiciones </w:t>
      </w:r>
    </w:p>
    <w:p w:rsidR="005127B1" w:rsidRDefault="005127B1" w:rsidP="002940D6">
      <w:pPr>
        <w:jc w:val="both"/>
        <w:rPr>
          <w:rFonts w:ascii="Georgia" w:hAnsi="Georgia"/>
          <w:sz w:val="20"/>
          <w:szCs w:val="20"/>
        </w:rPr>
      </w:pPr>
    </w:p>
    <w:p w:rsidR="005127B1" w:rsidRDefault="005127B1" w:rsidP="002940D6">
      <w:pPr>
        <w:jc w:val="both"/>
        <w:rPr>
          <w:rFonts w:ascii="Georgia" w:hAnsi="Georgia"/>
          <w:sz w:val="20"/>
          <w:szCs w:val="20"/>
        </w:rPr>
      </w:pPr>
    </w:p>
    <w:p w:rsidR="005127B1" w:rsidRDefault="005127B1" w:rsidP="002940D6">
      <w:pPr>
        <w:jc w:val="both"/>
        <w:rPr>
          <w:rFonts w:ascii="Georgia" w:hAnsi="Georgia"/>
          <w:sz w:val="20"/>
          <w:szCs w:val="20"/>
        </w:rPr>
      </w:pPr>
    </w:p>
    <w:p w:rsidR="002940D6" w:rsidRPr="006F52AD" w:rsidRDefault="002940D6" w:rsidP="002940D6">
      <w:pPr>
        <w:jc w:val="both"/>
        <w:rPr>
          <w:rFonts w:ascii="Georgia" w:hAnsi="Georgia"/>
          <w:sz w:val="20"/>
          <w:szCs w:val="20"/>
        </w:rPr>
      </w:pPr>
      <w:r w:rsidRPr="006F52AD">
        <w:rPr>
          <w:rFonts w:ascii="Georgia" w:hAnsi="Georgia"/>
          <w:sz w:val="20"/>
          <w:szCs w:val="20"/>
        </w:rPr>
        <w:lastRenderedPageBreak/>
        <w:t>de la Contraloría General de la República nos comunica el estado de cumplimiento de las disposiciones emitidas por la Contraloría General de la República al 31 de diciembre de 2015, que a continuación transcribimos:</w:t>
      </w:r>
    </w:p>
    <w:p w:rsidR="00615FC5" w:rsidRPr="006F52AD" w:rsidRDefault="00615FC5" w:rsidP="002940D6">
      <w:pPr>
        <w:jc w:val="both"/>
        <w:rPr>
          <w:rFonts w:ascii="Georgia" w:hAnsi="Georgia"/>
          <w:sz w:val="20"/>
          <w:szCs w:val="20"/>
        </w:rPr>
      </w:pPr>
    </w:p>
    <w:tbl>
      <w:tblPr>
        <w:tblW w:w="0" w:type="auto"/>
        <w:tblInd w:w="108" w:type="dxa"/>
        <w:tblLayout w:type="fixed"/>
        <w:tblLook w:val="04A0" w:firstRow="1" w:lastRow="0" w:firstColumn="1" w:lastColumn="0" w:noHBand="0" w:noVBand="1"/>
      </w:tblPr>
      <w:tblGrid>
        <w:gridCol w:w="2410"/>
        <w:gridCol w:w="3418"/>
        <w:gridCol w:w="1588"/>
        <w:gridCol w:w="1515"/>
      </w:tblGrid>
      <w:tr w:rsidR="002940D6" w:rsidRPr="006F52AD" w:rsidTr="00946AA4">
        <w:trPr>
          <w:trHeight w:val="405"/>
        </w:trPr>
        <w:tc>
          <w:tcPr>
            <w:tcW w:w="2410" w:type="dxa"/>
            <w:vMerge w:val="restart"/>
          </w:tcPr>
          <w:p w:rsidR="002940D6" w:rsidRPr="006F52AD" w:rsidRDefault="002940D6" w:rsidP="00946AA4">
            <w:pPr>
              <w:jc w:val="center"/>
              <w:rPr>
                <w:rFonts w:ascii="Georgia" w:hAnsi="Georgia"/>
                <w:b/>
                <w:sz w:val="20"/>
                <w:szCs w:val="20"/>
              </w:rPr>
            </w:pPr>
            <w:r w:rsidRPr="006F52AD">
              <w:rPr>
                <w:rFonts w:ascii="Georgia" w:hAnsi="Georgia"/>
                <w:b/>
                <w:sz w:val="20"/>
                <w:szCs w:val="20"/>
              </w:rPr>
              <w:t>Nro. de Informe</w:t>
            </w:r>
          </w:p>
        </w:tc>
        <w:tc>
          <w:tcPr>
            <w:tcW w:w="3418" w:type="dxa"/>
            <w:vMerge w:val="restart"/>
          </w:tcPr>
          <w:p w:rsidR="002940D6" w:rsidRPr="006F52AD" w:rsidRDefault="002940D6" w:rsidP="00946AA4">
            <w:pPr>
              <w:jc w:val="center"/>
              <w:rPr>
                <w:rFonts w:ascii="Georgia" w:hAnsi="Georgia"/>
                <w:b/>
                <w:sz w:val="20"/>
                <w:szCs w:val="20"/>
              </w:rPr>
            </w:pPr>
            <w:r w:rsidRPr="006F52AD">
              <w:rPr>
                <w:rFonts w:ascii="Georgia" w:hAnsi="Georgia"/>
                <w:b/>
                <w:sz w:val="20"/>
                <w:szCs w:val="20"/>
              </w:rPr>
              <w:t>Asunto</w:t>
            </w:r>
          </w:p>
        </w:tc>
        <w:tc>
          <w:tcPr>
            <w:tcW w:w="3103" w:type="dxa"/>
            <w:gridSpan w:val="2"/>
          </w:tcPr>
          <w:p w:rsidR="002940D6" w:rsidRPr="006F52AD" w:rsidRDefault="002940D6" w:rsidP="00946AA4">
            <w:pPr>
              <w:jc w:val="both"/>
              <w:rPr>
                <w:rFonts w:ascii="Georgia" w:hAnsi="Georgia"/>
                <w:b/>
                <w:sz w:val="20"/>
                <w:szCs w:val="20"/>
              </w:rPr>
            </w:pPr>
            <w:r w:rsidRPr="006F52AD">
              <w:rPr>
                <w:rFonts w:ascii="Georgia" w:hAnsi="Georgia"/>
                <w:b/>
                <w:sz w:val="20"/>
                <w:szCs w:val="20"/>
              </w:rPr>
              <w:t>Estado de cumplimiento de las disposiciones</w:t>
            </w:r>
          </w:p>
        </w:tc>
      </w:tr>
      <w:tr w:rsidR="002940D6" w:rsidRPr="006F52AD" w:rsidTr="00946AA4">
        <w:trPr>
          <w:trHeight w:val="405"/>
        </w:trPr>
        <w:tc>
          <w:tcPr>
            <w:tcW w:w="2410" w:type="dxa"/>
            <w:vMerge/>
          </w:tcPr>
          <w:p w:rsidR="002940D6" w:rsidRPr="006F52AD" w:rsidRDefault="002940D6" w:rsidP="00946AA4">
            <w:pPr>
              <w:jc w:val="both"/>
              <w:rPr>
                <w:rFonts w:ascii="Georgia" w:hAnsi="Georgia"/>
                <w:b/>
                <w:sz w:val="20"/>
                <w:szCs w:val="20"/>
              </w:rPr>
            </w:pPr>
          </w:p>
        </w:tc>
        <w:tc>
          <w:tcPr>
            <w:tcW w:w="3418" w:type="dxa"/>
            <w:vMerge/>
          </w:tcPr>
          <w:p w:rsidR="002940D6" w:rsidRPr="006F52AD" w:rsidRDefault="002940D6" w:rsidP="00946AA4">
            <w:pPr>
              <w:jc w:val="both"/>
              <w:rPr>
                <w:rFonts w:ascii="Georgia" w:hAnsi="Georgia"/>
                <w:b/>
                <w:sz w:val="20"/>
                <w:szCs w:val="20"/>
              </w:rPr>
            </w:pPr>
          </w:p>
        </w:tc>
        <w:tc>
          <w:tcPr>
            <w:tcW w:w="1588" w:type="dxa"/>
          </w:tcPr>
          <w:p w:rsidR="002940D6" w:rsidRPr="006F52AD" w:rsidRDefault="002940D6" w:rsidP="00946AA4">
            <w:pPr>
              <w:jc w:val="both"/>
              <w:rPr>
                <w:rFonts w:ascii="Georgia" w:hAnsi="Georgia"/>
                <w:b/>
                <w:sz w:val="20"/>
                <w:szCs w:val="20"/>
              </w:rPr>
            </w:pPr>
            <w:r w:rsidRPr="006F52AD">
              <w:rPr>
                <w:rFonts w:ascii="Georgia" w:hAnsi="Georgia"/>
                <w:b/>
                <w:sz w:val="20"/>
                <w:szCs w:val="20"/>
              </w:rPr>
              <w:t xml:space="preserve">En proceso </w:t>
            </w:r>
          </w:p>
        </w:tc>
        <w:tc>
          <w:tcPr>
            <w:tcW w:w="1515" w:type="dxa"/>
          </w:tcPr>
          <w:p w:rsidR="002940D6" w:rsidRPr="006F52AD" w:rsidRDefault="002940D6" w:rsidP="00946AA4">
            <w:pPr>
              <w:jc w:val="both"/>
              <w:rPr>
                <w:rFonts w:ascii="Georgia" w:hAnsi="Georgia"/>
                <w:b/>
                <w:sz w:val="20"/>
                <w:szCs w:val="20"/>
              </w:rPr>
            </w:pPr>
            <w:r w:rsidRPr="006F52AD">
              <w:rPr>
                <w:rFonts w:ascii="Georgia" w:hAnsi="Georgia"/>
                <w:b/>
                <w:sz w:val="20"/>
                <w:szCs w:val="20"/>
              </w:rPr>
              <w:t>Cumplidas</w:t>
            </w:r>
          </w:p>
        </w:tc>
      </w:tr>
      <w:tr w:rsidR="002940D6" w:rsidRPr="006F52AD" w:rsidTr="00946AA4">
        <w:tc>
          <w:tcPr>
            <w:tcW w:w="2410" w:type="dxa"/>
          </w:tcPr>
          <w:p w:rsidR="002940D6" w:rsidRPr="006F52AD" w:rsidRDefault="002940D6" w:rsidP="00946AA4">
            <w:pPr>
              <w:jc w:val="both"/>
              <w:rPr>
                <w:rFonts w:ascii="Georgia" w:hAnsi="Georgia"/>
                <w:sz w:val="20"/>
                <w:szCs w:val="20"/>
              </w:rPr>
            </w:pPr>
            <w:r w:rsidRPr="006F52AD">
              <w:rPr>
                <w:rFonts w:ascii="Georgia" w:hAnsi="Georgia"/>
                <w:sz w:val="20"/>
                <w:szCs w:val="20"/>
              </w:rPr>
              <w:t>DFOE-AE-IF-14-2014</w:t>
            </w:r>
          </w:p>
        </w:tc>
        <w:tc>
          <w:tcPr>
            <w:tcW w:w="3418" w:type="dxa"/>
          </w:tcPr>
          <w:p w:rsidR="002940D6" w:rsidRPr="006F52AD" w:rsidRDefault="002940D6" w:rsidP="00946AA4">
            <w:pPr>
              <w:jc w:val="both"/>
              <w:rPr>
                <w:rFonts w:ascii="Georgia" w:hAnsi="Georgia"/>
                <w:sz w:val="20"/>
                <w:szCs w:val="20"/>
              </w:rPr>
            </w:pPr>
            <w:r w:rsidRPr="006F52AD">
              <w:rPr>
                <w:rFonts w:ascii="Georgia" w:hAnsi="Georgia"/>
                <w:sz w:val="20"/>
                <w:szCs w:val="20"/>
              </w:rPr>
              <w:t>Informe de la auditoría de carácter especial acerca del cumplimiento de las obligaciones establecidas en la normativa para el resguardo de las áreas de protección de los ríos ubicados en la Gran Área Metropolitana.</w:t>
            </w:r>
          </w:p>
        </w:tc>
        <w:tc>
          <w:tcPr>
            <w:tcW w:w="1588" w:type="dxa"/>
          </w:tcPr>
          <w:p w:rsidR="002940D6" w:rsidRPr="006F52AD" w:rsidRDefault="002940D6" w:rsidP="00946AA4">
            <w:pPr>
              <w:jc w:val="center"/>
              <w:rPr>
                <w:rFonts w:ascii="Georgia" w:hAnsi="Georgia"/>
                <w:sz w:val="20"/>
                <w:szCs w:val="20"/>
              </w:rPr>
            </w:pPr>
            <w:r w:rsidRPr="006F52AD">
              <w:rPr>
                <w:rFonts w:ascii="Georgia" w:hAnsi="Georgia"/>
                <w:sz w:val="20"/>
                <w:szCs w:val="20"/>
              </w:rPr>
              <w:t>4.5, 4.6 y 4.7</w:t>
            </w:r>
          </w:p>
        </w:tc>
        <w:tc>
          <w:tcPr>
            <w:tcW w:w="1515" w:type="dxa"/>
          </w:tcPr>
          <w:p w:rsidR="002940D6" w:rsidRPr="006F52AD" w:rsidRDefault="002940D6" w:rsidP="00946AA4">
            <w:pPr>
              <w:jc w:val="both"/>
              <w:rPr>
                <w:rFonts w:ascii="Georgia" w:hAnsi="Georgia"/>
                <w:sz w:val="20"/>
                <w:szCs w:val="20"/>
              </w:rPr>
            </w:pPr>
          </w:p>
        </w:tc>
      </w:tr>
      <w:tr w:rsidR="002940D6" w:rsidRPr="006F52AD" w:rsidTr="00946AA4">
        <w:tc>
          <w:tcPr>
            <w:tcW w:w="2410" w:type="dxa"/>
          </w:tcPr>
          <w:p w:rsidR="002940D6" w:rsidRPr="006F52AD" w:rsidRDefault="002940D6" w:rsidP="00946AA4">
            <w:pPr>
              <w:jc w:val="both"/>
              <w:rPr>
                <w:rFonts w:ascii="Georgia" w:hAnsi="Georgia"/>
                <w:sz w:val="20"/>
                <w:szCs w:val="20"/>
              </w:rPr>
            </w:pPr>
            <w:r w:rsidRPr="006F52AD">
              <w:rPr>
                <w:rFonts w:ascii="Georgia" w:hAnsi="Georgia"/>
                <w:sz w:val="20"/>
                <w:szCs w:val="20"/>
              </w:rPr>
              <w:t>DFOE-AE-IF-14-2015</w:t>
            </w:r>
          </w:p>
        </w:tc>
        <w:tc>
          <w:tcPr>
            <w:tcW w:w="3418" w:type="dxa"/>
          </w:tcPr>
          <w:p w:rsidR="002940D6" w:rsidRPr="006F52AD" w:rsidRDefault="002940D6" w:rsidP="00946AA4">
            <w:pPr>
              <w:jc w:val="both"/>
              <w:rPr>
                <w:rFonts w:ascii="Georgia" w:hAnsi="Georgia"/>
                <w:sz w:val="20"/>
                <w:szCs w:val="20"/>
              </w:rPr>
            </w:pPr>
            <w:r w:rsidRPr="006F52AD">
              <w:rPr>
                <w:rFonts w:ascii="Georgia" w:hAnsi="Georgia"/>
                <w:sz w:val="20"/>
                <w:szCs w:val="20"/>
              </w:rPr>
              <w:t>Informe de la auditoría de carácter especial acerca de la gestión relacionada con el traspaso de los bienes de las municipalidades accionistas a la Empresa de Servicios Públicos de Heredia S.A SEGÚN Ley Nro. 7789.</w:t>
            </w:r>
          </w:p>
        </w:tc>
        <w:tc>
          <w:tcPr>
            <w:tcW w:w="1588" w:type="dxa"/>
          </w:tcPr>
          <w:p w:rsidR="002940D6" w:rsidRPr="006F52AD" w:rsidRDefault="002940D6" w:rsidP="00946AA4">
            <w:pPr>
              <w:jc w:val="center"/>
              <w:rPr>
                <w:rFonts w:ascii="Georgia" w:hAnsi="Georgia"/>
                <w:sz w:val="20"/>
                <w:szCs w:val="20"/>
              </w:rPr>
            </w:pPr>
            <w:r w:rsidRPr="006F52AD">
              <w:rPr>
                <w:rFonts w:ascii="Georgia" w:hAnsi="Georgia"/>
                <w:sz w:val="20"/>
                <w:szCs w:val="20"/>
              </w:rPr>
              <w:t>4.4 y 4.6</w:t>
            </w:r>
          </w:p>
        </w:tc>
        <w:tc>
          <w:tcPr>
            <w:tcW w:w="1515" w:type="dxa"/>
          </w:tcPr>
          <w:p w:rsidR="002940D6" w:rsidRPr="006F52AD" w:rsidRDefault="002940D6" w:rsidP="00946AA4">
            <w:pPr>
              <w:jc w:val="both"/>
              <w:rPr>
                <w:rFonts w:ascii="Georgia" w:hAnsi="Georgia"/>
                <w:sz w:val="20"/>
                <w:szCs w:val="20"/>
              </w:rPr>
            </w:pPr>
          </w:p>
        </w:tc>
      </w:tr>
      <w:tr w:rsidR="002940D6" w:rsidRPr="006F52AD" w:rsidTr="00946AA4">
        <w:tc>
          <w:tcPr>
            <w:tcW w:w="2410" w:type="dxa"/>
          </w:tcPr>
          <w:p w:rsidR="002940D6" w:rsidRPr="006F52AD" w:rsidRDefault="002940D6" w:rsidP="00946AA4">
            <w:pPr>
              <w:jc w:val="both"/>
              <w:rPr>
                <w:rFonts w:ascii="Georgia" w:hAnsi="Georgia"/>
                <w:sz w:val="20"/>
                <w:szCs w:val="20"/>
              </w:rPr>
            </w:pPr>
            <w:r w:rsidRPr="006F52AD">
              <w:rPr>
                <w:rFonts w:ascii="Georgia" w:hAnsi="Georgia"/>
                <w:sz w:val="20"/>
                <w:szCs w:val="20"/>
              </w:rPr>
              <w:t>DFOE-DL-IF-0008-2015</w:t>
            </w:r>
          </w:p>
        </w:tc>
        <w:tc>
          <w:tcPr>
            <w:tcW w:w="3418" w:type="dxa"/>
          </w:tcPr>
          <w:p w:rsidR="002940D6" w:rsidRPr="006F52AD" w:rsidRDefault="002940D6" w:rsidP="00946AA4">
            <w:pPr>
              <w:jc w:val="both"/>
              <w:rPr>
                <w:rFonts w:ascii="Georgia" w:hAnsi="Georgia"/>
                <w:sz w:val="20"/>
                <w:szCs w:val="20"/>
              </w:rPr>
            </w:pPr>
            <w:r w:rsidRPr="006F52AD">
              <w:rPr>
                <w:rFonts w:ascii="Georgia" w:hAnsi="Georgia"/>
                <w:sz w:val="20"/>
                <w:szCs w:val="20"/>
              </w:rPr>
              <w:t>Auditoría de carácter especial sobre la gestión de los Comités Cantonales de Deporte y Recreación de la Provincia de Heredia.</w:t>
            </w:r>
          </w:p>
        </w:tc>
        <w:tc>
          <w:tcPr>
            <w:tcW w:w="1588" w:type="dxa"/>
          </w:tcPr>
          <w:p w:rsidR="002940D6" w:rsidRPr="006F52AD" w:rsidRDefault="002940D6" w:rsidP="00946AA4">
            <w:pPr>
              <w:jc w:val="center"/>
              <w:rPr>
                <w:rFonts w:ascii="Georgia" w:hAnsi="Georgia"/>
                <w:sz w:val="20"/>
                <w:szCs w:val="20"/>
              </w:rPr>
            </w:pPr>
            <w:r w:rsidRPr="006F52AD">
              <w:rPr>
                <w:rFonts w:ascii="Georgia" w:hAnsi="Georgia"/>
                <w:sz w:val="20"/>
                <w:szCs w:val="20"/>
              </w:rPr>
              <w:t>4.9,4.10,4.11,4.42,4.43,4.44,4.45 y 4.46</w:t>
            </w:r>
          </w:p>
        </w:tc>
        <w:tc>
          <w:tcPr>
            <w:tcW w:w="1515" w:type="dxa"/>
          </w:tcPr>
          <w:p w:rsidR="002940D6" w:rsidRPr="006F52AD" w:rsidRDefault="002940D6" w:rsidP="00946AA4">
            <w:pPr>
              <w:jc w:val="both"/>
              <w:rPr>
                <w:rFonts w:ascii="Georgia" w:hAnsi="Georgia"/>
                <w:sz w:val="20"/>
                <w:szCs w:val="20"/>
              </w:rPr>
            </w:pPr>
          </w:p>
        </w:tc>
      </w:tr>
    </w:tbl>
    <w:p w:rsidR="002940D6" w:rsidRPr="006F52AD" w:rsidRDefault="002940D6" w:rsidP="002940D6">
      <w:pPr>
        <w:jc w:val="both"/>
        <w:rPr>
          <w:rFonts w:ascii="Georgia" w:hAnsi="Georgia"/>
          <w:sz w:val="20"/>
          <w:szCs w:val="20"/>
        </w:rPr>
      </w:pPr>
    </w:p>
    <w:p w:rsidR="002940D6" w:rsidRPr="006F52AD" w:rsidRDefault="002940D6" w:rsidP="002940D6">
      <w:pPr>
        <w:jc w:val="both"/>
        <w:rPr>
          <w:rFonts w:ascii="Georgia" w:hAnsi="Georgia"/>
          <w:sz w:val="20"/>
          <w:szCs w:val="20"/>
        </w:rPr>
      </w:pPr>
      <w:r w:rsidRPr="006F52AD">
        <w:rPr>
          <w:rFonts w:ascii="Georgia" w:hAnsi="Georgia"/>
          <w:b/>
          <w:sz w:val="20"/>
          <w:szCs w:val="20"/>
        </w:rPr>
        <w:t>2.3  Recomendaciones emitidas en la carta de Gerencia G-01-2014</w:t>
      </w:r>
      <w:r w:rsidRPr="006F52AD">
        <w:rPr>
          <w:rFonts w:ascii="Georgia" w:hAnsi="Georgia"/>
          <w:sz w:val="20"/>
          <w:szCs w:val="20"/>
        </w:rPr>
        <w:t xml:space="preserve"> </w:t>
      </w:r>
    </w:p>
    <w:p w:rsidR="002940D6" w:rsidRPr="006F52AD" w:rsidRDefault="002940D6" w:rsidP="002940D6">
      <w:pPr>
        <w:jc w:val="both"/>
        <w:rPr>
          <w:rFonts w:ascii="Georgia" w:hAnsi="Georgia"/>
          <w:sz w:val="20"/>
          <w:szCs w:val="20"/>
        </w:rPr>
      </w:pPr>
      <w:r w:rsidRPr="006F52AD">
        <w:rPr>
          <w:rFonts w:ascii="Georgia" w:hAnsi="Georgia"/>
          <w:sz w:val="20"/>
          <w:szCs w:val="20"/>
        </w:rPr>
        <w:t>El Despacho Carvajal &amp; Colegiados  realizó la evaluación de control interno y examen de los estados financieros  correspondiente al período del 01 de enero al 31 de diciembre de 2014, presentando la  Carta de Gerencia CG-1-2014 el 27 de julio de 2015, en al cual detalla los hallazgos y las recomendaciones  correspondientes.</w:t>
      </w:r>
    </w:p>
    <w:p w:rsidR="002940D6" w:rsidRPr="006F52AD" w:rsidRDefault="002940D6" w:rsidP="002940D6">
      <w:pPr>
        <w:jc w:val="both"/>
        <w:rPr>
          <w:rFonts w:ascii="Georgia" w:hAnsi="Georgia"/>
          <w:sz w:val="20"/>
          <w:szCs w:val="20"/>
        </w:rPr>
      </w:pPr>
      <w:r w:rsidRPr="006F52AD">
        <w:rPr>
          <w:rFonts w:ascii="Georgia" w:hAnsi="Georgia"/>
          <w:sz w:val="20"/>
          <w:szCs w:val="20"/>
        </w:rPr>
        <w:t>Esta Auditoría Interna remitió el oficio AIM-18-2016 del 23 de febrero de 2016  a la Dirección Financiera Administrativa para que se referirá al estado de las recomendaciones, al consultar al Director Financiero Administrativo manifestó que se tenía pendiente la presentación de los Estados Financieros al Concejo Municipal y que todas las recomendaciones emitidas en la carta de Gerencia G-01-2014 estaban en proceso.</w:t>
      </w:r>
    </w:p>
    <w:p w:rsidR="00615FC5" w:rsidRPr="006F52AD" w:rsidRDefault="00615FC5" w:rsidP="002940D6">
      <w:pPr>
        <w:jc w:val="both"/>
        <w:rPr>
          <w:rFonts w:ascii="Georgia" w:hAnsi="Georgia"/>
          <w:b/>
          <w:sz w:val="20"/>
          <w:szCs w:val="20"/>
        </w:rPr>
      </w:pPr>
    </w:p>
    <w:p w:rsidR="002940D6" w:rsidRPr="006F52AD" w:rsidRDefault="002940D6" w:rsidP="002940D6">
      <w:pPr>
        <w:jc w:val="both"/>
        <w:rPr>
          <w:rFonts w:ascii="Georgia" w:hAnsi="Georgia"/>
          <w:b/>
          <w:sz w:val="20"/>
          <w:szCs w:val="20"/>
        </w:rPr>
      </w:pPr>
      <w:r w:rsidRPr="006F52AD">
        <w:rPr>
          <w:rFonts w:ascii="Georgia" w:hAnsi="Georgia"/>
          <w:b/>
          <w:sz w:val="20"/>
          <w:szCs w:val="20"/>
        </w:rPr>
        <w:t>3.- CONCLUSIONES Y RECOMENDACIONES</w:t>
      </w:r>
    </w:p>
    <w:p w:rsidR="00615FC5" w:rsidRPr="006F52AD" w:rsidRDefault="00615FC5" w:rsidP="002940D6">
      <w:pPr>
        <w:jc w:val="both"/>
        <w:rPr>
          <w:rFonts w:ascii="Georgia" w:hAnsi="Georgia"/>
          <w:sz w:val="20"/>
          <w:szCs w:val="20"/>
        </w:rPr>
      </w:pPr>
    </w:p>
    <w:p w:rsidR="002940D6" w:rsidRPr="006F52AD" w:rsidRDefault="002940D6" w:rsidP="002940D6">
      <w:pPr>
        <w:jc w:val="both"/>
        <w:rPr>
          <w:rFonts w:ascii="Georgia" w:hAnsi="Georgia"/>
          <w:sz w:val="20"/>
          <w:szCs w:val="20"/>
        </w:rPr>
      </w:pPr>
      <w:r w:rsidRPr="006F52AD">
        <w:rPr>
          <w:rFonts w:ascii="Georgia" w:hAnsi="Georgia"/>
          <w:sz w:val="20"/>
          <w:szCs w:val="20"/>
        </w:rPr>
        <w:t xml:space="preserve">Del  estudio se  concluye,  que es necesario, que la  administración continué con las labores  de seguimiento  que sean  requeridas, para  lograr el debido cumplimiento   de las recomendaciones que se encuentran pendientes  o en proceso de atención , citadas en este informe.  </w:t>
      </w:r>
    </w:p>
    <w:p w:rsidR="002940D6" w:rsidRPr="006F52AD" w:rsidRDefault="002940D6" w:rsidP="002940D6">
      <w:pPr>
        <w:jc w:val="both"/>
        <w:rPr>
          <w:rFonts w:ascii="Georgia" w:hAnsi="Georgia"/>
          <w:sz w:val="20"/>
          <w:szCs w:val="20"/>
        </w:rPr>
      </w:pPr>
      <w:r w:rsidRPr="006F52AD">
        <w:rPr>
          <w:rFonts w:ascii="Georgia" w:hAnsi="Georgia"/>
          <w:sz w:val="20"/>
          <w:szCs w:val="20"/>
        </w:rPr>
        <w:t xml:space="preserve">Se remite copia   de este  informe al Señor Alcalde, al Director Financiero Administrativo, al Director de Gestión   de Ingreso  para den seguimiento  a las recomendaciones que aún se encuentran pendientes en proceso, con la finalidad  que  informen oportunamente  el cumplimiento definitivo  de esas recomendaciones.  </w:t>
      </w:r>
    </w:p>
    <w:p w:rsidR="002940D6" w:rsidRPr="006F52AD" w:rsidRDefault="002940D6" w:rsidP="002940D6">
      <w:pPr>
        <w:spacing w:line="360" w:lineRule="auto"/>
        <w:rPr>
          <w:rFonts w:ascii="Georgia" w:hAnsi="Georgia" w:cs="Arial"/>
          <w:sz w:val="20"/>
          <w:szCs w:val="20"/>
        </w:rPr>
      </w:pPr>
    </w:p>
    <w:p w:rsidR="00252A94" w:rsidRDefault="006F52AD" w:rsidP="006F52AD">
      <w:pPr>
        <w:jc w:val="both"/>
        <w:rPr>
          <w:rFonts w:ascii="Georgia" w:hAnsi="Georgia"/>
          <w:b/>
          <w:sz w:val="20"/>
          <w:szCs w:val="20"/>
        </w:rPr>
      </w:pPr>
      <w:r w:rsidRPr="006F52AD">
        <w:rPr>
          <w:rFonts w:ascii="Georgia" w:eastAsia="Calibri" w:hAnsi="Georgia"/>
          <w:b/>
          <w:sz w:val="20"/>
          <w:szCs w:val="20"/>
        </w:rPr>
        <w:t xml:space="preserve">// ANALIZADO EL </w:t>
      </w:r>
      <w:r w:rsidRPr="006F52AD">
        <w:rPr>
          <w:rFonts w:ascii="Georgia" w:hAnsi="Georgia"/>
          <w:b/>
          <w:sz w:val="20"/>
          <w:szCs w:val="20"/>
        </w:rPr>
        <w:t xml:space="preserve">INFORME SOBRE LOS RESULTADOS OBTENIDOS EN EL SEGUIMIENTO DE LAS RECOMENDACIONES DE LA AUDITORÍA INTERNA 2014 Y 2015, SE ACUERDA POR UNANIMIDAD: </w:t>
      </w:r>
    </w:p>
    <w:p w:rsidR="002940D6" w:rsidRPr="00252A94" w:rsidRDefault="006F52AD" w:rsidP="00DD1DCC">
      <w:pPr>
        <w:pStyle w:val="Prrafodelista"/>
        <w:numPr>
          <w:ilvl w:val="0"/>
          <w:numId w:val="32"/>
        </w:numPr>
        <w:jc w:val="both"/>
        <w:rPr>
          <w:rFonts w:ascii="Georgia" w:eastAsia="Calibri" w:hAnsi="Georgia"/>
          <w:b/>
          <w:sz w:val="20"/>
          <w:szCs w:val="20"/>
        </w:rPr>
      </w:pPr>
      <w:r w:rsidRPr="00252A94">
        <w:rPr>
          <w:rFonts w:ascii="Georgia" w:eastAsia="Calibri" w:hAnsi="Georgia"/>
          <w:b/>
          <w:sz w:val="20"/>
          <w:szCs w:val="20"/>
        </w:rPr>
        <w:t>INSTRUIR  A LA ADMINISTRACIÓN PARA QUE CONTINÚE CON EL SEGUIMIENTO DE LAS RECOMENDACIONES QUE SE ENCUENTRAN EN PROCESO PARA INFORMAR EL CUMPLIMIENTO DEFINITIVO DE LAS MISMAS.</w:t>
      </w:r>
    </w:p>
    <w:p w:rsidR="002940D6" w:rsidRPr="006F52AD" w:rsidRDefault="006F52AD" w:rsidP="00DD1DCC">
      <w:pPr>
        <w:pStyle w:val="Prrafodelista"/>
        <w:numPr>
          <w:ilvl w:val="0"/>
          <w:numId w:val="32"/>
        </w:numPr>
        <w:spacing w:after="0" w:line="240" w:lineRule="auto"/>
        <w:jc w:val="both"/>
        <w:rPr>
          <w:rFonts w:ascii="Georgia" w:eastAsia="Calibri" w:hAnsi="Georgia" w:cs="Times New Roman"/>
          <w:b/>
          <w:sz w:val="20"/>
          <w:szCs w:val="20"/>
          <w:lang w:val="es-ES" w:eastAsia="es-ES"/>
        </w:rPr>
      </w:pPr>
      <w:r w:rsidRPr="006F52AD">
        <w:rPr>
          <w:rFonts w:ascii="Georgia" w:eastAsia="Calibri" w:hAnsi="Georgia" w:cs="Times New Roman"/>
          <w:b/>
          <w:sz w:val="20"/>
          <w:szCs w:val="20"/>
          <w:lang w:val="es-ES" w:eastAsia="es-ES"/>
        </w:rPr>
        <w:t>INSTRUIR A LA AUDITORÍA PARA QUE SE HAGA EL SEGUIMIENTO A DICHAS DISPOSICIONES A FIN DE LOGRAR EL MISMO OBJETIVO.</w:t>
      </w:r>
    </w:p>
    <w:p w:rsidR="002940D6" w:rsidRPr="006F52AD" w:rsidRDefault="006F52AD" w:rsidP="006F52AD">
      <w:pPr>
        <w:pStyle w:val="Prrafodelista"/>
        <w:spacing w:after="0" w:line="240" w:lineRule="auto"/>
        <w:ind w:left="0"/>
        <w:jc w:val="both"/>
        <w:rPr>
          <w:rFonts w:ascii="Georgia" w:eastAsia="Calibri" w:hAnsi="Georgia" w:cs="Times New Roman"/>
          <w:b/>
          <w:color w:val="FF0000"/>
          <w:sz w:val="20"/>
          <w:szCs w:val="20"/>
          <w:lang w:val="es-ES" w:eastAsia="es-ES"/>
        </w:rPr>
      </w:pPr>
      <w:r w:rsidRPr="006F52AD">
        <w:rPr>
          <w:rFonts w:ascii="Georgia" w:eastAsia="Calibri" w:hAnsi="Georgia" w:cs="Times New Roman"/>
          <w:b/>
          <w:sz w:val="20"/>
          <w:szCs w:val="20"/>
          <w:lang w:val="es-ES" w:eastAsia="es-ES"/>
        </w:rPr>
        <w:t>//ACUERDO DEFINITIVAMENTE APROBADO.</w:t>
      </w:r>
    </w:p>
    <w:p w:rsidR="002940D6" w:rsidRPr="002940D6" w:rsidRDefault="002940D6" w:rsidP="002940D6">
      <w:pPr>
        <w:pStyle w:val="Prrafodelista"/>
        <w:spacing w:after="0" w:line="240" w:lineRule="auto"/>
        <w:jc w:val="both"/>
        <w:rPr>
          <w:rFonts w:ascii="Georgia" w:eastAsia="Calibri" w:hAnsi="Georgia" w:cs="Times New Roman"/>
          <w:b/>
          <w:color w:val="FF0000"/>
          <w:sz w:val="16"/>
          <w:szCs w:val="16"/>
          <w:lang w:val="es-ES" w:eastAsia="es-ES"/>
        </w:rPr>
      </w:pPr>
    </w:p>
    <w:p w:rsidR="002940D6" w:rsidRPr="00252A94" w:rsidRDefault="002940D6" w:rsidP="00E60BE0">
      <w:pPr>
        <w:pStyle w:val="Prrafodelista"/>
        <w:numPr>
          <w:ilvl w:val="0"/>
          <w:numId w:val="50"/>
        </w:numPr>
        <w:spacing w:after="0" w:line="240" w:lineRule="auto"/>
        <w:jc w:val="both"/>
        <w:rPr>
          <w:rFonts w:ascii="Georgia" w:eastAsia="Calibri" w:hAnsi="Georgia" w:cs="Times New Roman"/>
          <w:sz w:val="20"/>
          <w:szCs w:val="20"/>
          <w:lang w:val="es-ES" w:eastAsia="es-ES"/>
        </w:rPr>
      </w:pPr>
      <w:r w:rsidRPr="00252A94">
        <w:rPr>
          <w:rFonts w:ascii="Georgia" w:eastAsia="Calibri" w:hAnsi="Georgia" w:cs="Times New Roman"/>
          <w:sz w:val="20"/>
          <w:szCs w:val="20"/>
          <w:lang w:val="es-ES" w:eastAsia="es-ES"/>
        </w:rPr>
        <w:t xml:space="preserve">MBA. José Manuel Ulate Avendaño – Alcalde Municipal </w:t>
      </w:r>
    </w:p>
    <w:p w:rsidR="002940D6" w:rsidRPr="005127B1" w:rsidRDefault="002940D6" w:rsidP="005127B1">
      <w:pPr>
        <w:pStyle w:val="Prrafodelista"/>
        <w:spacing w:after="0" w:line="240" w:lineRule="auto"/>
        <w:jc w:val="both"/>
        <w:rPr>
          <w:rFonts w:ascii="Georgia" w:eastAsia="Calibri" w:hAnsi="Georgia" w:cs="Times New Roman"/>
          <w:b/>
          <w:color w:val="FF0000"/>
          <w:sz w:val="20"/>
          <w:szCs w:val="20"/>
          <w:lang w:val="es-ES" w:eastAsia="es-ES"/>
        </w:rPr>
      </w:pPr>
      <w:r w:rsidRPr="00252A94">
        <w:rPr>
          <w:rFonts w:ascii="Georgia" w:eastAsia="Calibri" w:hAnsi="Georgia" w:cs="Times New Roman"/>
          <w:sz w:val="20"/>
          <w:szCs w:val="20"/>
          <w:lang w:val="es-ES" w:eastAsia="es-ES"/>
        </w:rPr>
        <w:t xml:space="preserve">Asunto: Remite oficio SH-0754-18-03-16 referente a Recurso de Revocatoria con Apelación en Subsidio, presentado por la Sra. Olga Solís, contra aviso de cobro N° 121220160275611678, donde solicita anulación de la factura por servicios médicos. </w:t>
      </w:r>
      <w:r w:rsidRPr="00252A94">
        <w:rPr>
          <w:rFonts w:ascii="Georgia" w:eastAsia="Calibri" w:hAnsi="Georgia" w:cs="Times New Roman"/>
          <w:b/>
          <w:color w:val="2E74B5" w:themeColor="accent1" w:themeShade="BF"/>
          <w:sz w:val="20"/>
          <w:szCs w:val="20"/>
          <w:lang w:val="es-ES" w:eastAsia="es-ES"/>
        </w:rPr>
        <w:t xml:space="preserve">AMH-0497-2016. </w:t>
      </w:r>
      <w:r w:rsidRPr="00252A94">
        <w:rPr>
          <w:rFonts w:ascii="Georgia" w:eastAsia="Calibri" w:hAnsi="Georgia" w:cs="Times New Roman"/>
          <w:b/>
          <w:color w:val="FF0000"/>
          <w:sz w:val="20"/>
          <w:szCs w:val="20"/>
          <w:lang w:val="es-ES" w:eastAsia="es-ES"/>
        </w:rPr>
        <w:t>N° 0240-16</w:t>
      </w:r>
    </w:p>
    <w:p w:rsidR="00C51150" w:rsidRDefault="00C51150" w:rsidP="002940D6">
      <w:pPr>
        <w:jc w:val="both"/>
        <w:rPr>
          <w:rFonts w:ascii="Georgia" w:hAnsi="Georgia"/>
          <w:b/>
          <w:sz w:val="16"/>
          <w:szCs w:val="16"/>
        </w:rPr>
      </w:pPr>
    </w:p>
    <w:p w:rsidR="00252A94" w:rsidRPr="00252A94" w:rsidRDefault="00252A94" w:rsidP="00C51150">
      <w:pPr>
        <w:jc w:val="both"/>
        <w:rPr>
          <w:rFonts w:ascii="Georgia" w:eastAsia="Calibri" w:hAnsi="Georgia"/>
          <w:color w:val="000000" w:themeColor="text1"/>
          <w:sz w:val="20"/>
          <w:szCs w:val="20"/>
        </w:rPr>
      </w:pPr>
      <w:r w:rsidRPr="00252A94">
        <w:rPr>
          <w:rFonts w:ascii="Georgia" w:hAnsi="Georgia" w:cs="Tahoma"/>
          <w:color w:val="000000" w:themeColor="text1"/>
          <w:sz w:val="20"/>
          <w:szCs w:val="20"/>
        </w:rPr>
        <w:t xml:space="preserve">Texto del documento </w:t>
      </w:r>
      <w:r w:rsidRPr="00252A94">
        <w:rPr>
          <w:rFonts w:ascii="Georgia" w:eastAsia="Calibri" w:hAnsi="Georgia"/>
          <w:color w:val="000000" w:themeColor="text1"/>
          <w:sz w:val="20"/>
          <w:szCs w:val="20"/>
        </w:rPr>
        <w:t>AMH-0497-2016, el cual dice:</w:t>
      </w:r>
    </w:p>
    <w:p w:rsidR="00252A94" w:rsidRDefault="00252A94" w:rsidP="00C51150">
      <w:pPr>
        <w:jc w:val="both"/>
        <w:rPr>
          <w:rFonts w:ascii="Georgia" w:eastAsia="Calibri" w:hAnsi="Georgia"/>
          <w:color w:val="000000" w:themeColor="text1"/>
          <w:sz w:val="20"/>
          <w:szCs w:val="20"/>
        </w:rPr>
      </w:pPr>
    </w:p>
    <w:p w:rsidR="005127B1" w:rsidRDefault="005127B1" w:rsidP="00C51150">
      <w:pPr>
        <w:jc w:val="both"/>
        <w:rPr>
          <w:rFonts w:ascii="Georgia" w:eastAsia="Calibri" w:hAnsi="Georgia"/>
          <w:color w:val="000000" w:themeColor="text1"/>
          <w:sz w:val="20"/>
          <w:szCs w:val="20"/>
        </w:rPr>
      </w:pPr>
    </w:p>
    <w:p w:rsidR="005127B1" w:rsidRDefault="005127B1" w:rsidP="00C51150">
      <w:pPr>
        <w:jc w:val="both"/>
        <w:rPr>
          <w:rFonts w:ascii="Georgia" w:eastAsia="Calibri" w:hAnsi="Georgia"/>
          <w:color w:val="000000" w:themeColor="text1"/>
          <w:sz w:val="20"/>
          <w:szCs w:val="20"/>
        </w:rPr>
      </w:pPr>
    </w:p>
    <w:p w:rsidR="005127B1" w:rsidRPr="00252A94" w:rsidRDefault="005127B1" w:rsidP="00C51150">
      <w:pPr>
        <w:jc w:val="both"/>
        <w:rPr>
          <w:rFonts w:ascii="Georgia" w:eastAsia="Calibri" w:hAnsi="Georgia"/>
          <w:color w:val="000000" w:themeColor="text1"/>
          <w:sz w:val="20"/>
          <w:szCs w:val="20"/>
        </w:rPr>
      </w:pPr>
    </w:p>
    <w:p w:rsidR="00C51150" w:rsidRPr="00252A94" w:rsidRDefault="00C51150" w:rsidP="00C51150">
      <w:pPr>
        <w:jc w:val="both"/>
        <w:rPr>
          <w:rFonts w:ascii="Georgia" w:hAnsi="Georgia" w:cs="Tahoma"/>
          <w:color w:val="000000" w:themeColor="text1"/>
          <w:sz w:val="20"/>
          <w:szCs w:val="20"/>
        </w:rPr>
      </w:pPr>
      <w:r w:rsidRPr="00252A94">
        <w:rPr>
          <w:rFonts w:ascii="Georgia" w:hAnsi="Georgia" w:cs="Tahoma"/>
          <w:color w:val="000000" w:themeColor="text1"/>
          <w:sz w:val="20"/>
          <w:szCs w:val="20"/>
        </w:rPr>
        <w:lastRenderedPageBreak/>
        <w:t xml:space="preserve">Por este medio les saludo y hago de su conocimiento copia del oficio SH-0754-18-03-2016, suscrito por el Lic. Miguel A. Vargas Rojas-Jefe Sucursal de la Caja Costarricense del Seguro Social Heredia. En respuesta al Recurso de Revocatoria con Apelación en Subsidio, presentado por la señora Olga Solis Soto, cédula de identidad  Nª4-0129-0119, contra el aviso de cobro Nª121220160275611678, donde solicita la anulación de la factura por servicios médicos, correspondientes al mes de enero del 2016. </w:t>
      </w:r>
    </w:p>
    <w:p w:rsidR="00C51150" w:rsidRPr="00252A94" w:rsidRDefault="00C51150" w:rsidP="002940D6">
      <w:pPr>
        <w:jc w:val="both"/>
        <w:rPr>
          <w:rFonts w:ascii="Georgia" w:hAnsi="Georgia"/>
          <w:b/>
          <w:sz w:val="20"/>
          <w:szCs w:val="20"/>
        </w:rPr>
      </w:pPr>
    </w:p>
    <w:p w:rsidR="006B3255" w:rsidRPr="006B3255" w:rsidRDefault="00434886" w:rsidP="00434886">
      <w:pPr>
        <w:jc w:val="both"/>
        <w:rPr>
          <w:rFonts w:ascii="Georgia" w:hAnsi="Georgia"/>
          <w:sz w:val="20"/>
          <w:szCs w:val="20"/>
        </w:rPr>
      </w:pPr>
      <w:r w:rsidRPr="006B3255">
        <w:rPr>
          <w:rFonts w:ascii="Georgia" w:hAnsi="Georgia"/>
          <w:sz w:val="20"/>
          <w:szCs w:val="20"/>
        </w:rPr>
        <w:t>Texto del documento de la Caja Costarricense</w:t>
      </w:r>
      <w:r w:rsidR="006B3255" w:rsidRPr="006B3255">
        <w:rPr>
          <w:rFonts w:ascii="Georgia" w:hAnsi="Georgia"/>
          <w:sz w:val="20"/>
          <w:szCs w:val="20"/>
        </w:rPr>
        <w:t xml:space="preserve"> del Seguro Social </w:t>
      </w:r>
      <w:r w:rsidRPr="006B3255">
        <w:rPr>
          <w:rFonts w:ascii="Georgia" w:hAnsi="Georgia"/>
          <w:sz w:val="20"/>
          <w:szCs w:val="20"/>
        </w:rPr>
        <w:t xml:space="preserve">SH-0754-18-03-16; que en lo que interesa señala lo siguiente: </w:t>
      </w:r>
    </w:p>
    <w:p w:rsidR="00434886" w:rsidRPr="006B3255" w:rsidRDefault="00434886" w:rsidP="00434886">
      <w:pPr>
        <w:jc w:val="both"/>
        <w:rPr>
          <w:rFonts w:ascii="Georgia" w:eastAsiaTheme="minorHAnsi" w:hAnsi="Georgia"/>
          <w:sz w:val="20"/>
          <w:szCs w:val="20"/>
        </w:rPr>
      </w:pPr>
      <w:r w:rsidRPr="006B3255">
        <w:rPr>
          <w:rFonts w:ascii="Georgia" w:hAnsi="Georgia"/>
          <w:sz w:val="20"/>
          <w:szCs w:val="20"/>
        </w:rPr>
        <w:t xml:space="preserve">“Consecuentemente se determinó que la señora Olga Solís Soto es pensionada desde el 29 de junio de 1988 mediante Caso 65086 pensión por muerte... dado lo anterior se determina que es improcedente el cobro por servicios médicos de acuerdo a lo establecido en el criterio supra citado por lo que se realizará la debida resolución para proceder con la anulación correspondiente”. </w:t>
      </w:r>
    </w:p>
    <w:p w:rsidR="006B3255" w:rsidRDefault="006B3255" w:rsidP="002940D6">
      <w:pPr>
        <w:jc w:val="both"/>
        <w:rPr>
          <w:rFonts w:ascii="Georgia" w:hAnsi="Georgia"/>
          <w:b/>
          <w:sz w:val="20"/>
          <w:szCs w:val="20"/>
        </w:rPr>
      </w:pPr>
    </w:p>
    <w:p w:rsidR="002940D6" w:rsidRPr="00252A94" w:rsidRDefault="00252A94" w:rsidP="002940D6">
      <w:pPr>
        <w:jc w:val="both"/>
        <w:rPr>
          <w:rFonts w:ascii="Georgia" w:hAnsi="Georgia"/>
          <w:b/>
          <w:color w:val="31849B"/>
          <w:sz w:val="20"/>
          <w:szCs w:val="20"/>
        </w:rPr>
      </w:pPr>
      <w:r w:rsidRPr="00252A94">
        <w:rPr>
          <w:rFonts w:ascii="Georgia" w:hAnsi="Georgia"/>
          <w:b/>
          <w:sz w:val="20"/>
          <w:szCs w:val="20"/>
        </w:rPr>
        <w:t>//VISTO EL DOCUMENTO SE ACUERDA POR UNANIMIDAD: DEJARLO DE CONOCIMIENTO DEL CONCEJO MUNICIPAL. ACUERDO DEFINITIVAMENTE APROBADO.</w:t>
      </w:r>
      <w:r w:rsidRPr="00252A94">
        <w:rPr>
          <w:rFonts w:ascii="Georgia" w:hAnsi="Georgia"/>
          <w:b/>
          <w:color w:val="31849B"/>
          <w:sz w:val="20"/>
          <w:szCs w:val="20"/>
        </w:rPr>
        <w:t xml:space="preserve"> </w:t>
      </w:r>
    </w:p>
    <w:p w:rsidR="002940D6" w:rsidRPr="00252A94" w:rsidRDefault="002940D6" w:rsidP="002940D6">
      <w:pPr>
        <w:jc w:val="both"/>
        <w:rPr>
          <w:rFonts w:ascii="Georgia" w:hAnsi="Georgia"/>
          <w:b/>
          <w:color w:val="31849B"/>
          <w:sz w:val="20"/>
          <w:szCs w:val="20"/>
        </w:rPr>
      </w:pPr>
    </w:p>
    <w:p w:rsidR="002940D6" w:rsidRPr="002940D6" w:rsidRDefault="002940D6" w:rsidP="00E60BE0">
      <w:pPr>
        <w:pStyle w:val="Prrafodelista"/>
        <w:numPr>
          <w:ilvl w:val="0"/>
          <w:numId w:val="50"/>
        </w:numPr>
        <w:spacing w:after="0" w:line="240" w:lineRule="auto"/>
        <w:jc w:val="both"/>
        <w:rPr>
          <w:rFonts w:ascii="Georgia" w:eastAsia="Calibri" w:hAnsi="Georgia" w:cs="Times New Roman"/>
          <w:sz w:val="16"/>
          <w:szCs w:val="16"/>
          <w:lang w:val="es-ES" w:eastAsia="es-ES"/>
        </w:rPr>
      </w:pPr>
      <w:r w:rsidRPr="002940D6">
        <w:rPr>
          <w:rFonts w:ascii="Georgia" w:eastAsia="Calibri" w:hAnsi="Georgia" w:cs="Times New Roman"/>
          <w:sz w:val="16"/>
          <w:szCs w:val="16"/>
          <w:lang w:val="es-ES" w:eastAsia="es-ES"/>
        </w:rPr>
        <w:t xml:space="preserve">MBA. José Manuel Ulate Avendaño – Alcalde Municipal </w:t>
      </w:r>
    </w:p>
    <w:p w:rsidR="002940D6" w:rsidRPr="005127B1" w:rsidRDefault="002940D6" w:rsidP="005127B1">
      <w:pPr>
        <w:pStyle w:val="Prrafodelista"/>
        <w:spacing w:after="0" w:line="240" w:lineRule="auto"/>
        <w:jc w:val="both"/>
        <w:rPr>
          <w:rFonts w:ascii="Georgia" w:eastAsia="Calibri" w:hAnsi="Georgia" w:cs="Times New Roman"/>
          <w:b/>
          <w:color w:val="FF0000"/>
          <w:sz w:val="16"/>
          <w:szCs w:val="16"/>
          <w:lang w:val="es-ES" w:eastAsia="es-ES"/>
        </w:rPr>
      </w:pPr>
      <w:r w:rsidRPr="002940D6">
        <w:rPr>
          <w:rFonts w:ascii="Georgia" w:eastAsia="Calibri" w:hAnsi="Georgia" w:cs="Times New Roman"/>
          <w:sz w:val="16"/>
          <w:szCs w:val="16"/>
          <w:lang w:val="es-ES" w:eastAsia="es-ES"/>
        </w:rPr>
        <w:t xml:space="preserve">Asunto: Remite oficio PI-024-16 referente a Calificación de idoneidad solicitada por la Asociación de Desarrollo Pro Construcción de parques de la Urbanización Zumbado. </w:t>
      </w:r>
      <w:r w:rsidRPr="002940D6">
        <w:rPr>
          <w:rFonts w:ascii="Georgia" w:eastAsia="Calibri" w:hAnsi="Georgia" w:cs="Times New Roman"/>
          <w:b/>
          <w:color w:val="2E74B5" w:themeColor="accent1" w:themeShade="BF"/>
          <w:sz w:val="16"/>
          <w:szCs w:val="16"/>
          <w:lang w:val="es-ES" w:eastAsia="es-ES"/>
        </w:rPr>
        <w:t>AMH-0495-2016. jorgedelgadosalazar@costarricense.</w:t>
      </w:r>
      <w:r w:rsidRPr="002940D6">
        <w:rPr>
          <w:rFonts w:ascii="Georgia" w:eastAsia="Calibri" w:hAnsi="Georgia" w:cs="Times New Roman"/>
          <w:color w:val="2E74B5" w:themeColor="accent1" w:themeShade="BF"/>
          <w:sz w:val="16"/>
          <w:szCs w:val="16"/>
          <w:lang w:val="es-ES" w:eastAsia="es-ES"/>
        </w:rPr>
        <w:t xml:space="preserve"> </w:t>
      </w:r>
      <w:r w:rsidRPr="002940D6">
        <w:rPr>
          <w:rFonts w:ascii="Georgia" w:eastAsia="Calibri" w:hAnsi="Georgia" w:cs="Times New Roman"/>
          <w:b/>
          <w:color w:val="FF0000"/>
          <w:sz w:val="16"/>
          <w:szCs w:val="16"/>
          <w:lang w:val="es-ES" w:eastAsia="es-ES"/>
        </w:rPr>
        <w:t>N° 0239-16</w:t>
      </w:r>
    </w:p>
    <w:p w:rsidR="00C51150" w:rsidRDefault="00C51150" w:rsidP="002940D6">
      <w:pPr>
        <w:pStyle w:val="Prrafodelista"/>
        <w:spacing w:after="0" w:line="240" w:lineRule="auto"/>
        <w:jc w:val="both"/>
        <w:rPr>
          <w:rFonts w:ascii="Georgia" w:eastAsia="Calibri" w:hAnsi="Georgia" w:cs="Times New Roman"/>
          <w:b/>
          <w:color w:val="FF0000"/>
          <w:sz w:val="16"/>
          <w:szCs w:val="16"/>
          <w:lang w:val="es-ES" w:eastAsia="es-ES"/>
        </w:rPr>
      </w:pPr>
    </w:p>
    <w:p w:rsidR="00C51150" w:rsidRPr="00252A94" w:rsidRDefault="00252A94" w:rsidP="00C51150">
      <w:pPr>
        <w:jc w:val="both"/>
        <w:rPr>
          <w:rFonts w:ascii="Georgia" w:eastAsia="Calibri" w:hAnsi="Georgia" w:cs="Arial"/>
          <w:sz w:val="20"/>
          <w:szCs w:val="20"/>
          <w:lang w:eastAsia="en-US"/>
        </w:rPr>
      </w:pPr>
      <w:r w:rsidRPr="00252A94">
        <w:rPr>
          <w:rFonts w:ascii="Georgia" w:eastAsia="Calibri" w:hAnsi="Georgia" w:cs="Arial"/>
          <w:sz w:val="20"/>
          <w:szCs w:val="20"/>
          <w:lang w:eastAsia="en-US"/>
        </w:rPr>
        <w:t xml:space="preserve">Texto del documento </w:t>
      </w:r>
      <w:r w:rsidR="00C51150" w:rsidRPr="00252A94">
        <w:rPr>
          <w:rFonts w:ascii="Georgia" w:eastAsia="Calibri" w:hAnsi="Georgia" w:cs="Arial"/>
          <w:sz w:val="20"/>
          <w:szCs w:val="20"/>
          <w:lang w:eastAsia="en-US"/>
        </w:rPr>
        <w:t>PI-024-2016</w:t>
      </w:r>
      <w:r w:rsidRPr="00252A94">
        <w:rPr>
          <w:rFonts w:ascii="Georgia" w:eastAsia="Calibri" w:hAnsi="Georgia" w:cs="Arial"/>
          <w:sz w:val="20"/>
          <w:szCs w:val="20"/>
          <w:lang w:eastAsia="en-US"/>
        </w:rPr>
        <w:t xml:space="preserve"> suscrito por la Licda. Jacqueline Fernández – Planificadora Institucional, el cual dice:</w:t>
      </w:r>
    </w:p>
    <w:p w:rsidR="00C51150" w:rsidRPr="00252A94" w:rsidRDefault="00C51150" w:rsidP="00C51150">
      <w:pPr>
        <w:rPr>
          <w:rFonts w:ascii="Georgia" w:eastAsia="Calibri" w:hAnsi="Georgia" w:cs="Arial"/>
          <w:sz w:val="20"/>
          <w:szCs w:val="20"/>
          <w:lang w:eastAsia="en-US"/>
        </w:rPr>
      </w:pPr>
    </w:p>
    <w:p w:rsidR="00C51150" w:rsidRPr="00252A94" w:rsidRDefault="00252A94" w:rsidP="00C51150">
      <w:pPr>
        <w:jc w:val="both"/>
        <w:rPr>
          <w:rFonts w:ascii="Georgia" w:eastAsia="Calibri" w:hAnsi="Georgia" w:cs="Arial"/>
          <w:sz w:val="20"/>
          <w:szCs w:val="20"/>
          <w:lang w:eastAsia="en-US"/>
        </w:rPr>
      </w:pPr>
      <w:r>
        <w:rPr>
          <w:rFonts w:ascii="Georgia" w:eastAsia="Calibri" w:hAnsi="Georgia" w:cs="Arial"/>
          <w:sz w:val="20"/>
          <w:szCs w:val="20"/>
          <w:lang w:eastAsia="en-US"/>
        </w:rPr>
        <w:t>“</w:t>
      </w:r>
      <w:r w:rsidR="00C51150" w:rsidRPr="00252A94">
        <w:rPr>
          <w:rFonts w:ascii="Georgia" w:eastAsia="Calibri" w:hAnsi="Georgia" w:cs="Arial"/>
          <w:sz w:val="20"/>
          <w:szCs w:val="20"/>
          <w:lang w:eastAsia="en-US"/>
        </w:rPr>
        <w:t xml:space="preserve">En cumplimiento del artículo No.1 inciso a , del Reglamento para la Asignación, Control y Liquidación de partidas municipales a las Juntas de Educación de Escuelas, Juntas Administrativas de Colegios y Asociaciones de Desarrollo Integral o similares otorgadas  por la Municipalidad de Heredia,  la </w:t>
      </w:r>
      <w:r w:rsidR="00C51150" w:rsidRPr="00252A94">
        <w:rPr>
          <w:rFonts w:ascii="Georgia" w:eastAsia="Calibri" w:hAnsi="Georgia" w:cs="Arial"/>
          <w:b/>
          <w:sz w:val="20"/>
          <w:szCs w:val="20"/>
          <w:lang w:eastAsia="en-US"/>
        </w:rPr>
        <w:t xml:space="preserve">ASOCIACION DE DESARROLLO PRO-CONSTRUCCION DE PARQUES DE LA UBRANIZACION ZUMBADO  </w:t>
      </w:r>
      <w:r w:rsidR="00C51150" w:rsidRPr="00252A94">
        <w:rPr>
          <w:rFonts w:ascii="Georgia" w:eastAsia="Calibri" w:hAnsi="Georgia" w:cs="Arial"/>
          <w:sz w:val="20"/>
          <w:szCs w:val="20"/>
          <w:lang w:eastAsia="en-US"/>
        </w:rPr>
        <w:t xml:space="preserve"> presentó  a esta Oficina los requisitos establecidos en el reglamento para solicitar  la </w:t>
      </w:r>
      <w:r w:rsidR="00C51150" w:rsidRPr="00252A94">
        <w:rPr>
          <w:rFonts w:ascii="Georgia" w:eastAsia="Calibri" w:hAnsi="Georgia" w:cs="Arial"/>
          <w:b/>
          <w:sz w:val="20"/>
          <w:szCs w:val="20"/>
          <w:lang w:eastAsia="en-US"/>
        </w:rPr>
        <w:t>CALIFICACION DE IDONEIDAD</w:t>
      </w:r>
      <w:r w:rsidR="00C51150" w:rsidRPr="00252A94">
        <w:rPr>
          <w:rFonts w:ascii="Georgia" w:eastAsia="Calibri" w:hAnsi="Georgia" w:cs="Arial"/>
          <w:sz w:val="20"/>
          <w:szCs w:val="20"/>
          <w:lang w:eastAsia="en-US"/>
        </w:rPr>
        <w:t>, por lo que se deberán remitir al Concejo Municipal   para que se  apruebe o deniegue dicha solicitud.</w:t>
      </w:r>
    </w:p>
    <w:p w:rsidR="00C51150" w:rsidRPr="00252A94" w:rsidRDefault="00C51150" w:rsidP="00C51150">
      <w:pPr>
        <w:jc w:val="both"/>
        <w:rPr>
          <w:rFonts w:ascii="Georgia" w:eastAsia="Calibri" w:hAnsi="Georgia" w:cs="Arial"/>
          <w:sz w:val="20"/>
          <w:szCs w:val="20"/>
          <w:lang w:eastAsia="en-US"/>
        </w:rPr>
      </w:pPr>
      <w:r w:rsidRPr="00252A94">
        <w:rPr>
          <w:rFonts w:ascii="Georgia" w:eastAsia="Calibri" w:hAnsi="Georgia" w:cs="Arial"/>
          <w:sz w:val="20"/>
          <w:szCs w:val="20"/>
          <w:lang w:eastAsia="en-US"/>
        </w:rPr>
        <w:t>Los documentos remitidos cumplen con todos los requisitos establecidos en el  reglamento vigente.</w:t>
      </w:r>
      <w:r w:rsidR="00252A94">
        <w:rPr>
          <w:rFonts w:ascii="Georgia" w:eastAsia="Calibri" w:hAnsi="Georgia" w:cs="Arial"/>
          <w:sz w:val="20"/>
          <w:szCs w:val="20"/>
          <w:lang w:eastAsia="en-US"/>
        </w:rPr>
        <w:t>”</w:t>
      </w:r>
    </w:p>
    <w:p w:rsidR="00C51150" w:rsidRPr="002940D6" w:rsidRDefault="00C51150" w:rsidP="002940D6">
      <w:pPr>
        <w:pStyle w:val="Prrafodelista"/>
        <w:spacing w:after="0" w:line="240" w:lineRule="auto"/>
        <w:jc w:val="both"/>
        <w:rPr>
          <w:rFonts w:ascii="Georgia" w:eastAsia="Calibri" w:hAnsi="Georgia" w:cs="Times New Roman"/>
          <w:b/>
          <w:color w:val="FF0000"/>
          <w:sz w:val="16"/>
          <w:szCs w:val="16"/>
          <w:lang w:val="es-ES" w:eastAsia="es-ES"/>
        </w:rPr>
      </w:pPr>
    </w:p>
    <w:p w:rsidR="002940D6" w:rsidRPr="00C765E4" w:rsidRDefault="00C765E4" w:rsidP="002940D6">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La Presidencia</w:t>
      </w:r>
      <w:r w:rsidRPr="00C765E4">
        <w:rPr>
          <w:rFonts w:ascii="Georgia" w:eastAsia="Calibri" w:hAnsi="Georgia" w:cs="Times New Roman"/>
          <w:sz w:val="20"/>
          <w:szCs w:val="20"/>
          <w:lang w:val="es-ES" w:eastAsia="es-ES"/>
        </w:rPr>
        <w:t xml:space="preserve"> le pide el criterio </w:t>
      </w:r>
      <w:r w:rsidR="002940D6" w:rsidRPr="00C765E4">
        <w:rPr>
          <w:rFonts w:ascii="Georgia" w:eastAsia="Calibri" w:hAnsi="Georgia" w:cs="Times New Roman"/>
          <w:sz w:val="20"/>
          <w:szCs w:val="20"/>
          <w:lang w:val="es-ES" w:eastAsia="es-ES"/>
        </w:rPr>
        <w:t>a</w:t>
      </w:r>
      <w:r w:rsidRPr="00C765E4">
        <w:rPr>
          <w:rFonts w:ascii="Georgia" w:eastAsia="Calibri" w:hAnsi="Georgia" w:cs="Times New Roman"/>
          <w:sz w:val="20"/>
          <w:szCs w:val="20"/>
          <w:lang w:val="es-ES" w:eastAsia="es-ES"/>
        </w:rPr>
        <w:t xml:space="preserve">l regidor </w:t>
      </w:r>
      <w:r w:rsidR="002940D6" w:rsidRPr="00C765E4">
        <w:rPr>
          <w:rFonts w:ascii="Georgia" w:eastAsia="Calibri" w:hAnsi="Georgia" w:cs="Times New Roman"/>
          <w:sz w:val="20"/>
          <w:szCs w:val="20"/>
          <w:lang w:val="es-ES" w:eastAsia="es-ES"/>
        </w:rPr>
        <w:t xml:space="preserve">Walter </w:t>
      </w:r>
      <w:r w:rsidRPr="00C765E4">
        <w:rPr>
          <w:rFonts w:ascii="Georgia" w:eastAsia="Calibri" w:hAnsi="Georgia" w:cs="Times New Roman"/>
          <w:sz w:val="20"/>
          <w:szCs w:val="20"/>
          <w:lang w:val="es-ES" w:eastAsia="es-ES"/>
        </w:rPr>
        <w:t xml:space="preserve">Sánchez  como coordinador de la Comisión de Hacienda </w:t>
      </w:r>
      <w:r w:rsidR="002940D6" w:rsidRPr="00C765E4">
        <w:rPr>
          <w:rFonts w:ascii="Georgia" w:eastAsia="Calibri" w:hAnsi="Georgia" w:cs="Times New Roman"/>
          <w:sz w:val="20"/>
          <w:szCs w:val="20"/>
          <w:lang w:val="es-ES" w:eastAsia="es-ES"/>
        </w:rPr>
        <w:t xml:space="preserve">y </w:t>
      </w:r>
      <w:r w:rsidRPr="00C765E4">
        <w:rPr>
          <w:rFonts w:ascii="Georgia" w:eastAsia="Calibri" w:hAnsi="Georgia" w:cs="Times New Roman"/>
          <w:sz w:val="20"/>
          <w:szCs w:val="20"/>
          <w:lang w:val="es-ES" w:eastAsia="es-ES"/>
        </w:rPr>
        <w:t xml:space="preserve">señala </w:t>
      </w:r>
      <w:r w:rsidR="002940D6" w:rsidRPr="00C765E4">
        <w:rPr>
          <w:rFonts w:ascii="Georgia" w:eastAsia="Calibri" w:hAnsi="Georgia" w:cs="Times New Roman"/>
          <w:sz w:val="20"/>
          <w:szCs w:val="20"/>
          <w:lang w:val="es-ES" w:eastAsia="es-ES"/>
        </w:rPr>
        <w:t xml:space="preserve">que </w:t>
      </w:r>
      <w:r w:rsidRPr="00C765E4">
        <w:rPr>
          <w:rFonts w:ascii="Georgia" w:eastAsia="Calibri" w:hAnsi="Georgia" w:cs="Times New Roman"/>
          <w:sz w:val="20"/>
          <w:szCs w:val="20"/>
          <w:lang w:val="es-ES" w:eastAsia="es-ES"/>
        </w:rPr>
        <w:t>acá se está conociendo el i</w:t>
      </w:r>
      <w:r w:rsidR="002940D6" w:rsidRPr="00C765E4">
        <w:rPr>
          <w:rFonts w:ascii="Georgia" w:eastAsia="Calibri" w:hAnsi="Georgia" w:cs="Times New Roman"/>
          <w:sz w:val="20"/>
          <w:szCs w:val="20"/>
          <w:lang w:val="es-ES" w:eastAsia="es-ES"/>
        </w:rPr>
        <w:t xml:space="preserve">nforme técnico de </w:t>
      </w:r>
      <w:r w:rsidRPr="00C765E4">
        <w:rPr>
          <w:rFonts w:ascii="Georgia" w:eastAsia="Calibri" w:hAnsi="Georgia" w:cs="Times New Roman"/>
          <w:sz w:val="20"/>
          <w:szCs w:val="20"/>
          <w:lang w:val="es-ES" w:eastAsia="es-ES"/>
        </w:rPr>
        <w:t xml:space="preserve">la Licda. </w:t>
      </w:r>
      <w:r w:rsidR="002940D6" w:rsidRPr="00C765E4">
        <w:rPr>
          <w:rFonts w:ascii="Georgia" w:eastAsia="Calibri" w:hAnsi="Georgia" w:cs="Times New Roman"/>
          <w:sz w:val="20"/>
          <w:szCs w:val="20"/>
          <w:lang w:val="es-ES" w:eastAsia="es-ES"/>
        </w:rPr>
        <w:t>Jac</w:t>
      </w:r>
      <w:r w:rsidRPr="00C765E4">
        <w:rPr>
          <w:rFonts w:ascii="Georgia" w:eastAsia="Calibri" w:hAnsi="Georgia" w:cs="Times New Roman"/>
          <w:sz w:val="20"/>
          <w:szCs w:val="20"/>
          <w:lang w:val="es-ES" w:eastAsia="es-ES"/>
        </w:rPr>
        <w:t xml:space="preserve">queline Fernández, </w:t>
      </w:r>
      <w:r w:rsidR="002940D6" w:rsidRPr="00C765E4">
        <w:rPr>
          <w:rFonts w:ascii="Georgia" w:eastAsia="Calibri" w:hAnsi="Georgia" w:cs="Times New Roman"/>
          <w:sz w:val="20"/>
          <w:szCs w:val="20"/>
          <w:lang w:val="es-ES" w:eastAsia="es-ES"/>
        </w:rPr>
        <w:t xml:space="preserve">por tanto se puede aprobar </w:t>
      </w:r>
      <w:r w:rsidRPr="00C765E4">
        <w:rPr>
          <w:rFonts w:ascii="Georgia" w:eastAsia="Calibri" w:hAnsi="Georgia" w:cs="Times New Roman"/>
          <w:sz w:val="20"/>
          <w:szCs w:val="20"/>
          <w:lang w:val="es-ES" w:eastAsia="es-ES"/>
        </w:rPr>
        <w:t xml:space="preserve">y </w:t>
      </w:r>
      <w:r w:rsidR="002940D6" w:rsidRPr="00C765E4">
        <w:rPr>
          <w:rFonts w:ascii="Georgia" w:eastAsia="Calibri" w:hAnsi="Georgia" w:cs="Times New Roman"/>
          <w:sz w:val="20"/>
          <w:szCs w:val="20"/>
          <w:lang w:val="es-ES" w:eastAsia="es-ES"/>
        </w:rPr>
        <w:t>no tienen objeción para que se apruebe con dispensa de tr</w:t>
      </w:r>
      <w:r w:rsidRPr="00C765E4">
        <w:rPr>
          <w:rFonts w:ascii="Georgia" w:eastAsia="Calibri" w:hAnsi="Georgia" w:cs="Times New Roman"/>
          <w:sz w:val="20"/>
          <w:szCs w:val="20"/>
          <w:lang w:val="es-ES" w:eastAsia="es-ES"/>
        </w:rPr>
        <w:t>á</w:t>
      </w:r>
      <w:r w:rsidR="002940D6" w:rsidRPr="00C765E4">
        <w:rPr>
          <w:rFonts w:ascii="Georgia" w:eastAsia="Calibri" w:hAnsi="Georgia" w:cs="Times New Roman"/>
          <w:sz w:val="20"/>
          <w:szCs w:val="20"/>
          <w:lang w:val="es-ES" w:eastAsia="es-ES"/>
        </w:rPr>
        <w:t>mite de comisión.</w:t>
      </w:r>
    </w:p>
    <w:p w:rsidR="00252A94" w:rsidRDefault="00252A94" w:rsidP="002940D6">
      <w:pPr>
        <w:pStyle w:val="Prrafodelista"/>
        <w:spacing w:after="0" w:line="240" w:lineRule="auto"/>
        <w:ind w:left="0"/>
        <w:jc w:val="both"/>
        <w:rPr>
          <w:rFonts w:ascii="Georgia" w:eastAsia="Calibri" w:hAnsi="Georgia" w:cs="Times New Roman"/>
          <w:b/>
          <w:sz w:val="16"/>
          <w:szCs w:val="16"/>
          <w:lang w:val="es-ES" w:eastAsia="es-ES"/>
        </w:rPr>
      </w:pPr>
    </w:p>
    <w:p w:rsidR="002940D6" w:rsidRPr="00CE0AF5" w:rsidRDefault="00CE0AF5" w:rsidP="002940D6">
      <w:pPr>
        <w:pStyle w:val="Prrafodelista"/>
        <w:spacing w:after="0" w:line="240" w:lineRule="auto"/>
        <w:ind w:left="0"/>
        <w:jc w:val="both"/>
        <w:rPr>
          <w:rFonts w:ascii="Georgia" w:eastAsia="Calibri" w:hAnsi="Georgia" w:cs="Times New Roman"/>
          <w:b/>
          <w:sz w:val="16"/>
          <w:szCs w:val="16"/>
          <w:lang w:val="es-ES" w:eastAsia="es-ES"/>
        </w:rPr>
      </w:pPr>
      <w:r w:rsidRPr="00CE0AF5">
        <w:rPr>
          <w:rFonts w:ascii="Georgia" w:eastAsia="Calibri" w:hAnsi="Georgia" w:cs="Times New Roman"/>
          <w:b/>
          <w:sz w:val="16"/>
          <w:szCs w:val="16"/>
          <w:lang w:val="es-ES" w:eastAsia="es-ES"/>
        </w:rPr>
        <w:t xml:space="preserve">// CON MOTIVO Y FUNDAMENTO EN EL INFORME </w:t>
      </w:r>
      <w:r w:rsidRPr="00CE0AF5">
        <w:rPr>
          <w:rFonts w:ascii="Georgia" w:eastAsia="Calibri" w:hAnsi="Georgia" w:cs="Arial"/>
          <w:b/>
          <w:sz w:val="20"/>
          <w:szCs w:val="20"/>
        </w:rPr>
        <w:t>PI-024-2016 SUSCRITO POR LA LICDA. JACQUELINE FERNÁNDEZ – PLANIFICADORA INSTITUCIONAL, SE ACUERDA POR UNANIMIDAD Y CON DISPENSA DE TRÁMITE DE COMISIÓN: OTORGAR LA CALIFICACION DE IDONEIDAD A LA ASOCIACION DE DESARROLLO PRO-CONSTRUCCION DE PARQUES DE LA UBRANIZACION ZUMBADO YA QUE LOS DOCUMENTOS REMITIDOS CUMPLEN CON TODOS LOS REQUISITOS ESTABLECIDOS EN EL  REGLAMENTO VIGENTE. ACUERDO DEFINITIVAMENTE APROBADO.</w:t>
      </w:r>
    </w:p>
    <w:p w:rsidR="002940D6" w:rsidRPr="00522805" w:rsidRDefault="002940D6" w:rsidP="002940D6">
      <w:pPr>
        <w:pStyle w:val="Prrafodelista"/>
        <w:spacing w:after="0" w:line="240" w:lineRule="auto"/>
        <w:ind w:left="0"/>
        <w:jc w:val="both"/>
        <w:rPr>
          <w:rFonts w:ascii="Georgia" w:eastAsia="Calibri" w:hAnsi="Georgia" w:cs="Times New Roman"/>
          <w:b/>
          <w:sz w:val="20"/>
          <w:szCs w:val="20"/>
          <w:lang w:val="es-ES" w:eastAsia="es-ES"/>
        </w:rPr>
      </w:pPr>
    </w:p>
    <w:p w:rsidR="002940D6" w:rsidRPr="00522805" w:rsidRDefault="002940D6" w:rsidP="00E60BE0">
      <w:pPr>
        <w:pStyle w:val="Prrafodelista"/>
        <w:numPr>
          <w:ilvl w:val="0"/>
          <w:numId w:val="50"/>
        </w:numPr>
        <w:spacing w:after="0" w:line="240" w:lineRule="auto"/>
        <w:jc w:val="both"/>
        <w:rPr>
          <w:rFonts w:ascii="Georgia" w:eastAsia="Calibri" w:hAnsi="Georgia" w:cs="Times New Roman"/>
          <w:sz w:val="20"/>
          <w:szCs w:val="20"/>
          <w:lang w:val="es-ES" w:eastAsia="es-ES"/>
        </w:rPr>
      </w:pPr>
      <w:r w:rsidRPr="00522805">
        <w:rPr>
          <w:rFonts w:ascii="Georgia" w:eastAsia="Calibri" w:hAnsi="Georgia" w:cs="Times New Roman"/>
          <w:sz w:val="20"/>
          <w:szCs w:val="20"/>
          <w:lang w:val="es-ES" w:eastAsia="es-ES"/>
        </w:rPr>
        <w:t xml:space="preserve">MSc. Marjorie Rodríguez Hernández – Directora Liceo Samuel Sáenz Flores </w:t>
      </w:r>
    </w:p>
    <w:p w:rsidR="002940D6" w:rsidRPr="00522805" w:rsidRDefault="002940D6" w:rsidP="002940D6">
      <w:pPr>
        <w:pStyle w:val="Prrafodelista"/>
        <w:spacing w:after="0" w:line="240" w:lineRule="auto"/>
        <w:jc w:val="both"/>
        <w:rPr>
          <w:rFonts w:ascii="Georgia" w:eastAsia="Calibri" w:hAnsi="Georgia" w:cs="Times New Roman"/>
          <w:b/>
          <w:color w:val="FF0000"/>
          <w:sz w:val="20"/>
          <w:szCs w:val="20"/>
          <w:lang w:val="es-ES" w:eastAsia="es-ES"/>
        </w:rPr>
      </w:pPr>
      <w:r w:rsidRPr="00522805">
        <w:rPr>
          <w:rFonts w:ascii="Georgia" w:eastAsia="Calibri" w:hAnsi="Georgia" w:cs="Times New Roman"/>
          <w:sz w:val="20"/>
          <w:szCs w:val="20"/>
          <w:lang w:val="es-ES" w:eastAsia="es-ES"/>
        </w:rPr>
        <w:t xml:space="preserve">Asunto: Solicitud de permiso para realizar Feria y Caminata Canina, el domingo 8 de mayo del 2016, de 8:00 a.m. a 1:00 p.m. Fax 2261-0172 </w:t>
      </w:r>
      <w:r w:rsidRPr="00522805">
        <w:rPr>
          <w:rFonts w:ascii="Georgia" w:eastAsia="Calibri" w:hAnsi="Georgia" w:cs="Times New Roman"/>
          <w:b/>
          <w:color w:val="FF0000"/>
          <w:sz w:val="20"/>
          <w:szCs w:val="20"/>
          <w:lang w:val="es-ES" w:eastAsia="es-ES"/>
        </w:rPr>
        <w:t>N° 0181-16</w:t>
      </w:r>
    </w:p>
    <w:p w:rsidR="002940D6" w:rsidRDefault="002940D6" w:rsidP="002940D6">
      <w:pPr>
        <w:jc w:val="both"/>
        <w:rPr>
          <w:rFonts w:ascii="Georgia" w:hAnsi="Georgia"/>
          <w:b/>
          <w:color w:val="000000" w:themeColor="text1"/>
          <w:sz w:val="16"/>
          <w:szCs w:val="16"/>
        </w:rPr>
      </w:pPr>
    </w:p>
    <w:p w:rsidR="002940D6" w:rsidRPr="009717F1" w:rsidRDefault="00C765E4" w:rsidP="002940D6">
      <w:pPr>
        <w:jc w:val="both"/>
        <w:rPr>
          <w:rFonts w:ascii="Georgia" w:hAnsi="Georgia"/>
          <w:color w:val="000000" w:themeColor="text1"/>
          <w:sz w:val="20"/>
          <w:szCs w:val="20"/>
        </w:rPr>
      </w:pPr>
      <w:r w:rsidRPr="00AC6B3D">
        <w:rPr>
          <w:rFonts w:ascii="Georgia" w:hAnsi="Georgia"/>
          <w:b/>
          <w:color w:val="000000" w:themeColor="text1"/>
          <w:sz w:val="20"/>
          <w:szCs w:val="20"/>
        </w:rPr>
        <w:t>La Presidencia</w:t>
      </w:r>
      <w:r w:rsidRPr="009717F1">
        <w:rPr>
          <w:rFonts w:ascii="Georgia" w:hAnsi="Georgia"/>
          <w:color w:val="000000" w:themeColor="text1"/>
          <w:sz w:val="20"/>
          <w:szCs w:val="20"/>
        </w:rPr>
        <w:t xml:space="preserve"> le solicita un criterio a la Síndica </w:t>
      </w:r>
      <w:r w:rsidR="009717F1" w:rsidRPr="009717F1">
        <w:rPr>
          <w:rFonts w:ascii="Georgia" w:hAnsi="Georgia"/>
          <w:color w:val="000000" w:themeColor="text1"/>
          <w:sz w:val="20"/>
          <w:szCs w:val="20"/>
        </w:rPr>
        <w:t>Nidia Zamora con respecto a la actividad que se pretende realizar; a lo que responde la Síndica Zamora que está de acuerdo con la Feria y Caminata Canina.</w:t>
      </w:r>
    </w:p>
    <w:p w:rsidR="002841CD" w:rsidRDefault="002841CD" w:rsidP="002841CD">
      <w:pPr>
        <w:jc w:val="both"/>
        <w:rPr>
          <w:rFonts w:ascii="Georgia" w:eastAsia="Calibri" w:hAnsi="Georgia"/>
          <w:sz w:val="16"/>
          <w:szCs w:val="16"/>
        </w:rPr>
      </w:pPr>
    </w:p>
    <w:p w:rsidR="002841CD" w:rsidRPr="003D12C6" w:rsidRDefault="003D12C6" w:rsidP="002841CD">
      <w:pPr>
        <w:jc w:val="both"/>
        <w:rPr>
          <w:rFonts w:ascii="Georgia" w:eastAsia="Calibri" w:hAnsi="Georgia"/>
          <w:b/>
          <w:sz w:val="20"/>
          <w:szCs w:val="20"/>
        </w:rPr>
      </w:pPr>
      <w:r w:rsidRPr="003D12C6">
        <w:rPr>
          <w:rFonts w:ascii="Georgia" w:eastAsia="Calibri" w:hAnsi="Georgia"/>
          <w:b/>
          <w:sz w:val="20"/>
          <w:szCs w:val="20"/>
        </w:rPr>
        <w:t>*** VISTA LA SOLICITUD PRESENTADA, SE ACUERDA POR UNANIMIDAD:</w:t>
      </w:r>
    </w:p>
    <w:p w:rsidR="002841CD" w:rsidRPr="003D12C6" w:rsidRDefault="003D12C6" w:rsidP="00DD1DCC">
      <w:pPr>
        <w:pStyle w:val="Prrafodelista"/>
        <w:numPr>
          <w:ilvl w:val="0"/>
          <w:numId w:val="33"/>
        </w:numPr>
        <w:jc w:val="both"/>
        <w:rPr>
          <w:rFonts w:ascii="Georgia" w:eastAsia="Calibri" w:hAnsi="Georgia"/>
          <w:b/>
          <w:sz w:val="20"/>
          <w:szCs w:val="20"/>
        </w:rPr>
      </w:pPr>
      <w:r w:rsidRPr="003D12C6">
        <w:rPr>
          <w:rFonts w:ascii="Georgia" w:eastAsia="Calibri" w:hAnsi="Georgia"/>
          <w:b/>
          <w:sz w:val="20"/>
          <w:szCs w:val="20"/>
        </w:rPr>
        <w:t xml:space="preserve">AUTORIZAR A LA MSC. MARJORIE RODRÍGUEZ HERNÁNDEZ – DIRECTORA LICEO SAMUEL SÁENZ FLORES  PARA REALIZAR FERIA Y CAMINATA CANINA, EL DOMINGO 8 DE MAYO DEL 2016, DE 8:00 A.M. A 1:00 P.M. POR CALLES ALEDAÑAS AL LICEO Y CONCLUYE EN EL GIMNASIO.  </w:t>
      </w:r>
    </w:p>
    <w:p w:rsidR="002940D6" w:rsidRPr="003D12C6" w:rsidRDefault="003D12C6" w:rsidP="00DD1DCC">
      <w:pPr>
        <w:pStyle w:val="Prrafodelista"/>
        <w:numPr>
          <w:ilvl w:val="0"/>
          <w:numId w:val="33"/>
        </w:numPr>
        <w:jc w:val="both"/>
        <w:rPr>
          <w:rFonts w:ascii="Georgia" w:hAnsi="Georgia"/>
          <w:b/>
          <w:color w:val="000000" w:themeColor="text1"/>
          <w:sz w:val="20"/>
          <w:szCs w:val="20"/>
        </w:rPr>
      </w:pPr>
      <w:r w:rsidRPr="003D12C6">
        <w:rPr>
          <w:rFonts w:ascii="Georgia" w:hAnsi="Georgia"/>
          <w:b/>
          <w:color w:val="000000" w:themeColor="text1"/>
          <w:sz w:val="20"/>
          <w:szCs w:val="20"/>
        </w:rPr>
        <w:t>COMUNICAR A LA SEÑORA RODRÍGUEZ HERNÁNDEZ QUE LAS VENTAS SE DEBEN HACER A LO INTERNO DEL LICEO, POR TANTO NO SE AUTORIZAN VENTAS EN LA VÍA PÚBLICA.</w:t>
      </w:r>
    </w:p>
    <w:p w:rsidR="002940D6" w:rsidRPr="003D12C6" w:rsidRDefault="003D12C6" w:rsidP="00DD1DCC">
      <w:pPr>
        <w:pStyle w:val="Prrafodelista"/>
        <w:numPr>
          <w:ilvl w:val="0"/>
          <w:numId w:val="33"/>
        </w:numPr>
        <w:jc w:val="both"/>
        <w:rPr>
          <w:rFonts w:ascii="Georgia" w:hAnsi="Georgia"/>
          <w:b/>
          <w:color w:val="000000" w:themeColor="text1"/>
          <w:sz w:val="20"/>
          <w:szCs w:val="20"/>
        </w:rPr>
      </w:pPr>
      <w:r w:rsidRPr="003D12C6">
        <w:rPr>
          <w:rFonts w:ascii="Georgia" w:hAnsi="Georgia"/>
          <w:b/>
          <w:color w:val="000000" w:themeColor="text1"/>
          <w:sz w:val="20"/>
          <w:szCs w:val="20"/>
        </w:rPr>
        <w:t>NO AUTORIZAR VENTAS DE COMIDAS SOLO QUE CUENTEN CON EL PERMISO DEL MINISTERIO DE SALUD.</w:t>
      </w:r>
    </w:p>
    <w:p w:rsidR="002940D6" w:rsidRDefault="003D12C6" w:rsidP="00DD1DCC">
      <w:pPr>
        <w:pStyle w:val="Prrafodelista"/>
        <w:numPr>
          <w:ilvl w:val="0"/>
          <w:numId w:val="33"/>
        </w:numPr>
        <w:jc w:val="both"/>
        <w:rPr>
          <w:rFonts w:ascii="Georgia" w:hAnsi="Georgia"/>
          <w:b/>
          <w:color w:val="000000" w:themeColor="text1"/>
          <w:sz w:val="20"/>
          <w:szCs w:val="20"/>
        </w:rPr>
      </w:pPr>
      <w:r w:rsidRPr="003D12C6">
        <w:rPr>
          <w:rFonts w:ascii="Georgia" w:hAnsi="Georgia"/>
          <w:b/>
          <w:color w:val="000000" w:themeColor="text1"/>
          <w:sz w:val="20"/>
          <w:szCs w:val="20"/>
        </w:rPr>
        <w:t>COMUNICAR A LA SEÑORA RODRÍGUEZ HERNÁNDEZ QUE DEBE HACERSE LA LIMPIEZA DE LAS VÍAS, SEA, SON RESPONSABLE POR LA LIMPIEZA Y ASEO DURANTE Y DESPUÉS DE LA ACTIVIDAD, ESTO, POR EL TIPO DE ACTIVIDAD QUE SE ESTÁ APROBANDO.</w:t>
      </w:r>
    </w:p>
    <w:p w:rsidR="005127B1" w:rsidRPr="003D12C6" w:rsidRDefault="005127B1" w:rsidP="005127B1">
      <w:pPr>
        <w:pStyle w:val="Prrafodelista"/>
        <w:jc w:val="both"/>
        <w:rPr>
          <w:rFonts w:ascii="Georgia" w:hAnsi="Georgia"/>
          <w:b/>
          <w:color w:val="000000" w:themeColor="text1"/>
          <w:sz w:val="20"/>
          <w:szCs w:val="20"/>
        </w:rPr>
      </w:pPr>
    </w:p>
    <w:p w:rsidR="002940D6" w:rsidRPr="003D12C6" w:rsidRDefault="003D12C6" w:rsidP="00DD1DCC">
      <w:pPr>
        <w:pStyle w:val="Prrafodelista"/>
        <w:numPr>
          <w:ilvl w:val="0"/>
          <w:numId w:val="33"/>
        </w:numPr>
        <w:jc w:val="both"/>
        <w:rPr>
          <w:rFonts w:ascii="Georgia" w:hAnsi="Georgia"/>
          <w:b/>
          <w:color w:val="000000" w:themeColor="text1"/>
          <w:sz w:val="20"/>
          <w:szCs w:val="20"/>
        </w:rPr>
      </w:pPr>
      <w:r w:rsidRPr="003D12C6">
        <w:rPr>
          <w:rFonts w:ascii="Georgia" w:hAnsi="Georgia"/>
          <w:b/>
          <w:color w:val="000000" w:themeColor="text1"/>
          <w:sz w:val="20"/>
          <w:szCs w:val="20"/>
        </w:rPr>
        <w:lastRenderedPageBreak/>
        <w:t>TRASLADAR LA SOLICITUD DE APOYO LOGÍSTICO A LA ALCALDÍA MUNICIPAL PARA QUE SE ATIENDA COMO CORRESPONDE.</w:t>
      </w:r>
    </w:p>
    <w:p w:rsidR="002940D6" w:rsidRDefault="003D12C6" w:rsidP="002940D6">
      <w:pPr>
        <w:jc w:val="both"/>
        <w:rPr>
          <w:rFonts w:ascii="Georgia" w:hAnsi="Georgia"/>
          <w:b/>
          <w:color w:val="000000" w:themeColor="text1"/>
          <w:sz w:val="20"/>
          <w:szCs w:val="20"/>
        </w:rPr>
      </w:pPr>
      <w:r w:rsidRPr="003D12C6">
        <w:rPr>
          <w:rFonts w:ascii="Georgia" w:hAnsi="Georgia"/>
          <w:b/>
          <w:color w:val="000000" w:themeColor="text1"/>
          <w:sz w:val="20"/>
          <w:szCs w:val="20"/>
        </w:rPr>
        <w:t xml:space="preserve">*** ACUERDO DEFINITIVAMENTE APROBADO. </w:t>
      </w:r>
    </w:p>
    <w:p w:rsidR="005127B1" w:rsidRPr="005127B1" w:rsidRDefault="005127B1" w:rsidP="002940D6">
      <w:pPr>
        <w:jc w:val="both"/>
        <w:rPr>
          <w:rFonts w:ascii="Georgia" w:hAnsi="Georgia"/>
          <w:b/>
          <w:color w:val="000000" w:themeColor="text1"/>
          <w:sz w:val="20"/>
          <w:szCs w:val="20"/>
        </w:rPr>
      </w:pPr>
    </w:p>
    <w:p w:rsidR="002940D6" w:rsidRPr="00422BBF" w:rsidRDefault="002940D6" w:rsidP="00E60BE0">
      <w:pPr>
        <w:pStyle w:val="Prrafodelista"/>
        <w:numPr>
          <w:ilvl w:val="0"/>
          <w:numId w:val="50"/>
        </w:numPr>
        <w:jc w:val="both"/>
        <w:rPr>
          <w:rFonts w:ascii="Georgia" w:eastAsia="Calibri" w:hAnsi="Georgia"/>
          <w:sz w:val="20"/>
          <w:szCs w:val="20"/>
        </w:rPr>
      </w:pPr>
      <w:r w:rsidRPr="00422BBF">
        <w:rPr>
          <w:rFonts w:ascii="Georgia" w:eastAsia="Calibri" w:hAnsi="Georgia"/>
          <w:sz w:val="20"/>
          <w:szCs w:val="20"/>
        </w:rPr>
        <w:t xml:space="preserve">Lic. Priscilla Quirós Muñoz – Asesora Legal del Concejo </w:t>
      </w:r>
    </w:p>
    <w:p w:rsidR="002940D6" w:rsidRPr="00422BBF" w:rsidRDefault="002940D6" w:rsidP="002940D6">
      <w:pPr>
        <w:pStyle w:val="Prrafodelista"/>
        <w:spacing w:after="0" w:line="240" w:lineRule="auto"/>
        <w:jc w:val="both"/>
        <w:rPr>
          <w:rFonts w:ascii="Georgia" w:eastAsia="Calibri" w:hAnsi="Georgia" w:cs="Times New Roman"/>
          <w:sz w:val="20"/>
          <w:szCs w:val="20"/>
          <w:lang w:val="es-ES" w:eastAsia="es-ES"/>
        </w:rPr>
      </w:pPr>
      <w:r w:rsidRPr="00422BBF">
        <w:rPr>
          <w:rFonts w:ascii="Georgia" w:eastAsia="Calibri" w:hAnsi="Georgia" w:cs="Times New Roman"/>
          <w:sz w:val="20"/>
          <w:szCs w:val="20"/>
          <w:lang w:val="es-ES" w:eastAsia="es-ES"/>
        </w:rPr>
        <w:t xml:space="preserve">Asunto: Remite el Proyecto de Reglamento de Uso de espacio público, con las observaciones pertinentes a efecto de que sea revisado e incluso aprobado.  CM AL-038-2016.  </w:t>
      </w:r>
    </w:p>
    <w:p w:rsidR="002940D6" w:rsidRPr="00422BBF" w:rsidRDefault="002940D6" w:rsidP="002940D6">
      <w:pPr>
        <w:jc w:val="both"/>
        <w:rPr>
          <w:rFonts w:ascii="Georgia" w:hAnsi="Georgia"/>
          <w:b/>
          <w:color w:val="31849B"/>
          <w:sz w:val="20"/>
          <w:szCs w:val="20"/>
        </w:rPr>
      </w:pPr>
    </w:p>
    <w:p w:rsidR="00750D14" w:rsidRPr="003D12C6" w:rsidRDefault="002940D6" w:rsidP="003D12C6">
      <w:pPr>
        <w:jc w:val="both"/>
        <w:rPr>
          <w:rFonts w:ascii="Georgia" w:hAnsi="Georgia"/>
          <w:sz w:val="20"/>
          <w:szCs w:val="20"/>
          <w:lang w:val="es-ES_tradnl"/>
        </w:rPr>
      </w:pPr>
      <w:r w:rsidRPr="003D12C6">
        <w:rPr>
          <w:rFonts w:ascii="Georgia" w:hAnsi="Georgia"/>
          <w:sz w:val="20"/>
          <w:szCs w:val="20"/>
        </w:rPr>
        <w:t>La Licda. Pris</w:t>
      </w:r>
      <w:r w:rsidR="003D12C6" w:rsidRPr="003D12C6">
        <w:rPr>
          <w:rFonts w:ascii="Georgia" w:hAnsi="Georgia"/>
          <w:sz w:val="20"/>
          <w:szCs w:val="20"/>
        </w:rPr>
        <w:t xml:space="preserve">cila Quirós – Asesora Legal del Concejo </w:t>
      </w:r>
      <w:r w:rsidRPr="003D12C6">
        <w:rPr>
          <w:rFonts w:ascii="Georgia" w:hAnsi="Georgia"/>
          <w:sz w:val="20"/>
          <w:szCs w:val="20"/>
        </w:rPr>
        <w:t>expone el informe</w:t>
      </w:r>
      <w:r w:rsidR="003D12C6" w:rsidRPr="003D12C6">
        <w:rPr>
          <w:rFonts w:ascii="Georgia" w:hAnsi="Georgia"/>
          <w:sz w:val="20"/>
          <w:szCs w:val="20"/>
        </w:rPr>
        <w:t xml:space="preserve"> C</w:t>
      </w:r>
      <w:r w:rsidR="00750D14" w:rsidRPr="003D12C6">
        <w:rPr>
          <w:rFonts w:ascii="Georgia" w:hAnsi="Georgia"/>
          <w:sz w:val="20"/>
          <w:szCs w:val="20"/>
          <w:lang w:val="es-ES_tradnl"/>
        </w:rPr>
        <w:t>M-AL-038-2016</w:t>
      </w:r>
      <w:r w:rsidR="003D12C6" w:rsidRPr="003D12C6">
        <w:rPr>
          <w:rFonts w:ascii="Georgia" w:hAnsi="Georgia"/>
          <w:sz w:val="20"/>
          <w:szCs w:val="20"/>
          <w:lang w:val="es-ES_tradnl"/>
        </w:rPr>
        <w:t>, el cual dice:</w:t>
      </w:r>
    </w:p>
    <w:p w:rsidR="00750D14" w:rsidRPr="003D12C6" w:rsidRDefault="00750D14" w:rsidP="00750D14">
      <w:pPr>
        <w:pStyle w:val="NormalWeb"/>
        <w:shd w:val="clear" w:color="auto" w:fill="FFFFFF"/>
        <w:spacing w:before="0" w:beforeAutospacing="0" w:after="0" w:afterAutospacing="0"/>
        <w:jc w:val="both"/>
        <w:rPr>
          <w:rFonts w:ascii="Georgia" w:hAnsi="Georgia"/>
          <w:sz w:val="20"/>
          <w:szCs w:val="20"/>
          <w:lang w:val="es-ES_tradnl"/>
        </w:rPr>
      </w:pPr>
    </w:p>
    <w:p w:rsidR="00750D14" w:rsidRPr="003D12C6" w:rsidRDefault="003D12C6" w:rsidP="003D12C6">
      <w:pPr>
        <w:pStyle w:val="Sinespaciado"/>
        <w:jc w:val="both"/>
        <w:rPr>
          <w:rFonts w:ascii="Georgia" w:hAnsi="Georgia"/>
          <w:sz w:val="20"/>
          <w:szCs w:val="20"/>
        </w:rPr>
      </w:pPr>
      <w:r>
        <w:rPr>
          <w:rFonts w:ascii="Georgia" w:hAnsi="Georgia"/>
          <w:sz w:val="20"/>
          <w:szCs w:val="20"/>
        </w:rPr>
        <w:t>“</w:t>
      </w:r>
      <w:r w:rsidR="00750D14" w:rsidRPr="003D12C6">
        <w:rPr>
          <w:rFonts w:ascii="Georgia" w:hAnsi="Georgia"/>
          <w:sz w:val="20"/>
          <w:szCs w:val="20"/>
        </w:rPr>
        <w:t xml:space="preserve">A raíz del Informe de Auditoría número AI-14-15 elaborado por la Licda. Ana Virginia Arce, se conocieron algunas recomendaciones en relación a mejoras necesarias en la disposición de los permisos y uso de espacios públicos. A partir de febrero del 2015, la Auditoría concedió tres meses a la Dirección de Gestión de Servicios e Ingresos para elaborar un Manual de Procedimientos y un Reglamento que regulara dichos usos. </w:t>
      </w:r>
    </w:p>
    <w:p w:rsidR="00750D14" w:rsidRPr="003D12C6" w:rsidRDefault="00750D14" w:rsidP="003D12C6">
      <w:pPr>
        <w:pStyle w:val="Sinespaciado"/>
        <w:jc w:val="both"/>
        <w:rPr>
          <w:rFonts w:ascii="Georgia" w:hAnsi="Georgia"/>
          <w:sz w:val="20"/>
          <w:szCs w:val="20"/>
        </w:rPr>
      </w:pPr>
      <w:r w:rsidRPr="003D12C6">
        <w:rPr>
          <w:rFonts w:ascii="Georgia" w:hAnsi="Georgia"/>
          <w:sz w:val="20"/>
          <w:szCs w:val="20"/>
        </w:rPr>
        <w:t xml:space="preserve">Hay que recordar que el Lic. Francisco Sánchez G, Director de esa dependencia, tenía un recargo de funciones con la Dirección Financiera, que en gran medida generaba una carga adicional de trabajo, a lo que sin duda se suma que la labor instruida a esa Dirección era de naturaleza compleja. </w:t>
      </w:r>
    </w:p>
    <w:p w:rsidR="00750D14" w:rsidRPr="003D12C6" w:rsidRDefault="00750D14" w:rsidP="003D12C6">
      <w:pPr>
        <w:pStyle w:val="Sinespaciado"/>
        <w:jc w:val="both"/>
        <w:rPr>
          <w:rFonts w:ascii="Georgia" w:hAnsi="Georgia"/>
          <w:sz w:val="20"/>
          <w:szCs w:val="20"/>
        </w:rPr>
      </w:pPr>
      <w:r w:rsidRPr="003D12C6">
        <w:rPr>
          <w:rFonts w:ascii="Georgia" w:hAnsi="Georgia"/>
          <w:sz w:val="20"/>
          <w:szCs w:val="20"/>
        </w:rPr>
        <w:t>En el mes de octubre de 2015, se remitió al Concejo Municipal la propuesta de Reglamento de Uso de Espacios Públicos, no obstante, se omitió la remisión del Manual del Procedimiento, que es un producto que debe ir en concordancia con el contenido del Reglamento, pero que a la vez lo complementa. En reiteradas ocasiones, el Concejo Municipal ha tenido que denegar permisos de uso de espacios públicos, precisamente porque estos, según dijo la Auditoría en ese Informe aprobado por el Concejo Municipal, debían presentarse los dos productos y aprobarse, sea Reglamento y Manual del Procedimiento. De igual forma, en varias oportunidades he expuesto ante el Concejo Municipal la necesidad de que se remita el documento pendiente. Debo mencionar sin embargo, que luego de recibido el proyecto de Reglamento, don Francisco Sánchez estuvo algún tiempo en aspectos personales fuera de la Dirección, con ocasión del proceso de elecciones municipales y su participación en Alajuela. Luego en su incorporación, ha tenido que atender el primer trimestre del año, con lo que ello implica en materia de bienes inmuebles, que sin duda implica una gran cantidad de trabajo.</w:t>
      </w:r>
    </w:p>
    <w:p w:rsidR="00750D14" w:rsidRPr="003D12C6" w:rsidRDefault="00750D14" w:rsidP="003D12C6">
      <w:pPr>
        <w:pStyle w:val="Sinespaciado"/>
        <w:jc w:val="both"/>
        <w:rPr>
          <w:rFonts w:ascii="Georgia" w:hAnsi="Georgia"/>
          <w:sz w:val="20"/>
          <w:szCs w:val="20"/>
        </w:rPr>
      </w:pPr>
      <w:r w:rsidRPr="003D12C6">
        <w:rPr>
          <w:rFonts w:ascii="Georgia" w:hAnsi="Georgia"/>
          <w:sz w:val="20"/>
          <w:szCs w:val="20"/>
        </w:rPr>
        <w:t>Al día de hoy, se remite para lo que a bien tenga el Concejo Municipal el proyecto de Reglamento de Uso de Espacio Público, con las observaciones pertinentes, a efecto de que pueda ser revisado e incluso aprobado, aunque se reitera, el Concejo ha peticionado tener ambos productos para analizarlos de forma paralela y hacer de ellos, elementos concordantes y complementarios.</w:t>
      </w:r>
      <w:r w:rsidR="003D12C6">
        <w:rPr>
          <w:rFonts w:ascii="Georgia" w:hAnsi="Georgia"/>
          <w:sz w:val="20"/>
          <w:szCs w:val="20"/>
        </w:rPr>
        <w:t>”</w:t>
      </w:r>
    </w:p>
    <w:p w:rsidR="00750D14" w:rsidRPr="00750D14" w:rsidRDefault="00750D14" w:rsidP="002940D6">
      <w:pPr>
        <w:jc w:val="both"/>
        <w:rPr>
          <w:rFonts w:ascii="Georgia" w:hAnsi="Georgia"/>
          <w:b/>
          <w:color w:val="31849B"/>
          <w:sz w:val="16"/>
          <w:szCs w:val="16"/>
        </w:rPr>
      </w:pPr>
    </w:p>
    <w:p w:rsidR="002940D6" w:rsidRPr="009717F1" w:rsidRDefault="009717F1" w:rsidP="002940D6">
      <w:pPr>
        <w:jc w:val="both"/>
        <w:rPr>
          <w:rFonts w:ascii="Georgia" w:hAnsi="Georgia"/>
          <w:sz w:val="20"/>
          <w:szCs w:val="20"/>
        </w:rPr>
      </w:pPr>
      <w:r w:rsidRPr="00AC6B3D">
        <w:rPr>
          <w:rFonts w:ascii="Georgia" w:hAnsi="Georgia"/>
          <w:b/>
          <w:sz w:val="20"/>
          <w:szCs w:val="20"/>
        </w:rPr>
        <w:t>La Licda. Priscila Quirós</w:t>
      </w:r>
      <w:r w:rsidRPr="009717F1">
        <w:rPr>
          <w:rFonts w:ascii="Georgia" w:hAnsi="Georgia"/>
          <w:sz w:val="20"/>
          <w:szCs w:val="20"/>
        </w:rPr>
        <w:t xml:space="preserve"> indica que </w:t>
      </w:r>
      <w:r w:rsidR="002940D6" w:rsidRPr="009717F1">
        <w:rPr>
          <w:rFonts w:ascii="Georgia" w:hAnsi="Georgia"/>
          <w:sz w:val="20"/>
          <w:szCs w:val="20"/>
        </w:rPr>
        <w:t xml:space="preserve">se puede aprobar ahora y cuando venga para segunda publicación el próximo Concejo le puede hacer </w:t>
      </w:r>
      <w:r w:rsidRPr="009717F1">
        <w:rPr>
          <w:rFonts w:ascii="Georgia" w:hAnsi="Georgia"/>
          <w:sz w:val="20"/>
          <w:szCs w:val="20"/>
        </w:rPr>
        <w:t xml:space="preserve">las </w:t>
      </w:r>
      <w:r w:rsidR="002940D6" w:rsidRPr="009717F1">
        <w:rPr>
          <w:rFonts w:ascii="Georgia" w:hAnsi="Georgia"/>
          <w:sz w:val="20"/>
          <w:szCs w:val="20"/>
        </w:rPr>
        <w:t>observaciones y cambios.</w:t>
      </w:r>
    </w:p>
    <w:p w:rsidR="002940D6" w:rsidRPr="009717F1" w:rsidRDefault="002940D6" w:rsidP="002940D6">
      <w:pPr>
        <w:jc w:val="both"/>
        <w:rPr>
          <w:rFonts w:ascii="Georgia" w:hAnsi="Georgia"/>
          <w:sz w:val="20"/>
          <w:szCs w:val="20"/>
        </w:rPr>
      </w:pPr>
    </w:p>
    <w:p w:rsidR="002940D6" w:rsidRPr="009717F1" w:rsidRDefault="009717F1" w:rsidP="002940D6">
      <w:pPr>
        <w:jc w:val="both"/>
        <w:rPr>
          <w:rFonts w:ascii="Georgia" w:hAnsi="Georgia"/>
          <w:sz w:val="20"/>
          <w:szCs w:val="20"/>
        </w:rPr>
      </w:pPr>
      <w:r w:rsidRPr="00AC6B3D">
        <w:rPr>
          <w:rFonts w:ascii="Georgia" w:hAnsi="Georgia"/>
          <w:b/>
          <w:sz w:val="20"/>
          <w:szCs w:val="20"/>
        </w:rPr>
        <w:t>La Presidencia</w:t>
      </w:r>
      <w:r w:rsidRPr="009717F1">
        <w:rPr>
          <w:rFonts w:ascii="Georgia" w:hAnsi="Georgia"/>
          <w:sz w:val="20"/>
          <w:szCs w:val="20"/>
        </w:rPr>
        <w:t xml:space="preserve"> señala que </w:t>
      </w:r>
      <w:r w:rsidR="002940D6" w:rsidRPr="009717F1">
        <w:rPr>
          <w:rFonts w:ascii="Georgia" w:hAnsi="Georgia"/>
          <w:sz w:val="20"/>
          <w:szCs w:val="20"/>
        </w:rPr>
        <w:t xml:space="preserve">lo prudente será trasladarlo a la </w:t>
      </w:r>
      <w:r w:rsidRPr="009717F1">
        <w:rPr>
          <w:rFonts w:ascii="Georgia" w:hAnsi="Georgia"/>
          <w:sz w:val="20"/>
          <w:szCs w:val="20"/>
        </w:rPr>
        <w:t>C</w:t>
      </w:r>
      <w:r w:rsidR="002940D6" w:rsidRPr="009717F1">
        <w:rPr>
          <w:rFonts w:ascii="Georgia" w:hAnsi="Georgia"/>
          <w:sz w:val="20"/>
          <w:szCs w:val="20"/>
        </w:rPr>
        <w:t xml:space="preserve">omisión de </w:t>
      </w:r>
      <w:r w:rsidRPr="009717F1">
        <w:rPr>
          <w:rFonts w:ascii="Georgia" w:hAnsi="Georgia"/>
          <w:sz w:val="20"/>
          <w:szCs w:val="20"/>
        </w:rPr>
        <w:t>G</w:t>
      </w:r>
      <w:r w:rsidR="002940D6" w:rsidRPr="009717F1">
        <w:rPr>
          <w:rFonts w:ascii="Georgia" w:hAnsi="Georgia"/>
          <w:sz w:val="20"/>
          <w:szCs w:val="20"/>
        </w:rPr>
        <w:t xml:space="preserve">obierno y </w:t>
      </w:r>
      <w:r w:rsidRPr="009717F1">
        <w:rPr>
          <w:rFonts w:ascii="Georgia" w:hAnsi="Georgia"/>
          <w:sz w:val="20"/>
          <w:szCs w:val="20"/>
        </w:rPr>
        <w:t>A</w:t>
      </w:r>
      <w:r w:rsidR="002940D6" w:rsidRPr="009717F1">
        <w:rPr>
          <w:rFonts w:ascii="Georgia" w:hAnsi="Georgia"/>
          <w:sz w:val="20"/>
          <w:szCs w:val="20"/>
        </w:rPr>
        <w:t xml:space="preserve">dministración, </w:t>
      </w:r>
      <w:r w:rsidRPr="009717F1">
        <w:rPr>
          <w:rFonts w:ascii="Georgia" w:hAnsi="Georgia"/>
          <w:sz w:val="20"/>
          <w:szCs w:val="20"/>
        </w:rPr>
        <w:t xml:space="preserve">ya que </w:t>
      </w:r>
      <w:r w:rsidR="002940D6" w:rsidRPr="009717F1">
        <w:rPr>
          <w:rFonts w:ascii="Georgia" w:hAnsi="Georgia"/>
          <w:sz w:val="20"/>
          <w:szCs w:val="20"/>
        </w:rPr>
        <w:t xml:space="preserve">será un tema de análisis para </w:t>
      </w:r>
      <w:r w:rsidRPr="009717F1">
        <w:rPr>
          <w:rFonts w:ascii="Georgia" w:hAnsi="Georgia"/>
          <w:sz w:val="20"/>
          <w:szCs w:val="20"/>
        </w:rPr>
        <w:t xml:space="preserve">la </w:t>
      </w:r>
      <w:r w:rsidR="002940D6" w:rsidRPr="009717F1">
        <w:rPr>
          <w:rFonts w:ascii="Georgia" w:hAnsi="Georgia"/>
          <w:sz w:val="20"/>
          <w:szCs w:val="20"/>
        </w:rPr>
        <w:t>próxima Comisión.</w:t>
      </w:r>
    </w:p>
    <w:p w:rsidR="003D12C6" w:rsidRDefault="003D12C6" w:rsidP="002940D6">
      <w:pPr>
        <w:jc w:val="both"/>
        <w:rPr>
          <w:rFonts w:ascii="Georgia" w:hAnsi="Georgia"/>
          <w:b/>
          <w:color w:val="31849B"/>
          <w:sz w:val="16"/>
          <w:szCs w:val="16"/>
        </w:rPr>
      </w:pPr>
    </w:p>
    <w:p w:rsidR="00181E00" w:rsidRPr="00181E00" w:rsidRDefault="00181E00" w:rsidP="00181E00">
      <w:pPr>
        <w:jc w:val="both"/>
        <w:rPr>
          <w:rFonts w:ascii="Georgia" w:hAnsi="Georgia"/>
          <w:b/>
          <w:color w:val="000000" w:themeColor="text1"/>
          <w:sz w:val="20"/>
          <w:szCs w:val="20"/>
        </w:rPr>
      </w:pPr>
      <w:r w:rsidRPr="00181E00">
        <w:rPr>
          <w:rFonts w:ascii="Georgia" w:hAnsi="Georgia"/>
          <w:b/>
          <w:color w:val="000000" w:themeColor="text1"/>
          <w:sz w:val="20"/>
          <w:szCs w:val="20"/>
        </w:rPr>
        <w:t>// VISTO EL INFORME C</w:t>
      </w:r>
      <w:r w:rsidRPr="00181E00">
        <w:rPr>
          <w:rFonts w:ascii="Georgia" w:hAnsi="Georgia"/>
          <w:b/>
          <w:color w:val="000000" w:themeColor="text1"/>
          <w:sz w:val="20"/>
          <w:szCs w:val="20"/>
          <w:lang w:val="es-ES_tradnl"/>
        </w:rPr>
        <w:t xml:space="preserve">M-AL-038-2016 SUSCRITO POR LA </w:t>
      </w:r>
      <w:r w:rsidRPr="00181E00">
        <w:rPr>
          <w:rFonts w:ascii="Georgia" w:hAnsi="Georgia"/>
          <w:b/>
          <w:color w:val="000000" w:themeColor="text1"/>
          <w:sz w:val="20"/>
          <w:szCs w:val="20"/>
        </w:rPr>
        <w:t>LICDA. PRISCILA QUIRÓS – ASESORA LEGAL DEL CONCEJO MUNICIPAL, SE ACUERDA POR UNANIMIDAD: TRASLADAR EL  PROYECTO DE REGLAMENTO DE USO DE ESPACIO PÚBLICO, CON LAS OBSERVACIONES PERTINENTES A LA COMISIÓN DE GOBIERNO Y ADMINISTRACIÓN, A EFECTO DE QUE PUEDA SER REVISADO. ACUERDO DEFINITIVAMENTE APROBADO.</w:t>
      </w:r>
    </w:p>
    <w:p w:rsidR="002940D6" w:rsidRPr="002940D6" w:rsidRDefault="002940D6" w:rsidP="002940D6">
      <w:pPr>
        <w:jc w:val="both"/>
        <w:rPr>
          <w:rFonts w:ascii="Georgia" w:hAnsi="Georgia"/>
          <w:b/>
          <w:color w:val="31849B"/>
          <w:sz w:val="16"/>
          <w:szCs w:val="16"/>
        </w:rPr>
      </w:pPr>
    </w:p>
    <w:p w:rsidR="002940D6" w:rsidRPr="00522805" w:rsidRDefault="002940D6" w:rsidP="00E60BE0">
      <w:pPr>
        <w:pStyle w:val="Prrafodelista"/>
        <w:numPr>
          <w:ilvl w:val="0"/>
          <w:numId w:val="50"/>
        </w:numPr>
        <w:spacing w:after="0" w:line="240" w:lineRule="auto"/>
        <w:jc w:val="both"/>
        <w:rPr>
          <w:rFonts w:ascii="Georgia" w:eastAsia="Calibri" w:hAnsi="Georgia" w:cs="Times New Roman"/>
          <w:sz w:val="20"/>
          <w:szCs w:val="20"/>
          <w:lang w:val="es-ES" w:eastAsia="es-ES"/>
        </w:rPr>
      </w:pPr>
      <w:r w:rsidRPr="00522805">
        <w:rPr>
          <w:rFonts w:ascii="Georgia" w:eastAsia="Calibri" w:hAnsi="Georgia" w:cs="Times New Roman"/>
          <w:sz w:val="20"/>
          <w:szCs w:val="20"/>
          <w:lang w:val="es-ES" w:eastAsia="es-ES"/>
        </w:rPr>
        <w:t xml:space="preserve">Silvia Rojas Ugalde </w:t>
      </w:r>
    </w:p>
    <w:p w:rsidR="002940D6" w:rsidRPr="00522805" w:rsidRDefault="002940D6" w:rsidP="002940D6">
      <w:pPr>
        <w:pStyle w:val="Prrafodelista"/>
        <w:rPr>
          <w:rFonts w:ascii="Georgia" w:eastAsia="Calibri" w:hAnsi="Georgia" w:cs="Times New Roman"/>
          <w:b/>
          <w:color w:val="FF0000"/>
          <w:sz w:val="20"/>
          <w:szCs w:val="20"/>
          <w:lang w:val="es-ES" w:eastAsia="es-ES"/>
        </w:rPr>
      </w:pPr>
      <w:r w:rsidRPr="00522805">
        <w:rPr>
          <w:rFonts w:ascii="Georgia" w:eastAsia="Calibri" w:hAnsi="Georgia" w:cs="Times New Roman"/>
          <w:sz w:val="20"/>
          <w:szCs w:val="20"/>
          <w:lang w:val="es-ES" w:eastAsia="es-ES"/>
        </w:rPr>
        <w:t xml:space="preserve">Asunto: Solicitud de permiso para utilizar el kiosco o el anfiteatro el 1° de mayo del 2016 para realizar clase de zumba al público en general (gratis), de 5 p.m. a 6 p.m. Tel. 8861-0506 / 2265-2243 </w:t>
      </w:r>
      <w:hyperlink r:id="rId28" w:history="1">
        <w:r w:rsidRPr="00522805">
          <w:rPr>
            <w:rStyle w:val="Hipervnculo"/>
            <w:rFonts w:ascii="Georgia" w:eastAsia="Calibri" w:hAnsi="Georgia" w:cs="Times New Roman"/>
            <w:sz w:val="20"/>
            <w:szCs w:val="20"/>
            <w:lang w:val="es-ES" w:eastAsia="es-ES"/>
          </w:rPr>
          <w:t>srojasu@gmail.com</w:t>
        </w:r>
      </w:hyperlink>
      <w:r w:rsidRPr="00522805">
        <w:rPr>
          <w:rFonts w:ascii="Georgia" w:eastAsia="Calibri" w:hAnsi="Georgia" w:cs="Times New Roman"/>
          <w:sz w:val="20"/>
          <w:szCs w:val="20"/>
          <w:lang w:val="es-ES" w:eastAsia="es-ES"/>
        </w:rPr>
        <w:t xml:space="preserve"> </w:t>
      </w:r>
      <w:r w:rsidRPr="00522805">
        <w:rPr>
          <w:rFonts w:ascii="Georgia" w:eastAsia="Calibri" w:hAnsi="Georgia" w:cs="Times New Roman"/>
          <w:b/>
          <w:color w:val="FF0000"/>
          <w:sz w:val="20"/>
          <w:szCs w:val="20"/>
          <w:lang w:val="es-ES" w:eastAsia="es-ES"/>
        </w:rPr>
        <w:t>N° 0254-16</w:t>
      </w:r>
    </w:p>
    <w:p w:rsidR="002940D6" w:rsidRPr="00422BBF" w:rsidRDefault="00422BBF" w:rsidP="00422BBF">
      <w:pPr>
        <w:jc w:val="both"/>
        <w:rPr>
          <w:rFonts w:ascii="Georgia" w:eastAsia="Calibri" w:hAnsi="Georgia"/>
          <w:b/>
          <w:color w:val="FF0000"/>
          <w:sz w:val="20"/>
          <w:szCs w:val="20"/>
        </w:rPr>
      </w:pPr>
      <w:r w:rsidRPr="00422BBF">
        <w:rPr>
          <w:rFonts w:ascii="Georgia" w:eastAsia="Calibri" w:hAnsi="Georgia"/>
          <w:b/>
          <w:sz w:val="20"/>
          <w:szCs w:val="20"/>
        </w:rPr>
        <w:t>// VISTA LA SOLICITUD, SE ACUERDA POR UNANIMIDAD: AUTORIZAR A LA SEÑORA SILVIA ROJAS UGALDE PARA UTILIZAR EL ANFITEATRO EL 1° DE MAYO DEL 2016 PARA REALIZAR CLASE DE ZUMBA AL PÚBLICO EN GENERAL (GRATIS), DE 5 P.M. A 6 P.M. ACUERDO DEFINITIVAMENTE APROBADO.</w:t>
      </w:r>
    </w:p>
    <w:p w:rsidR="002940D6" w:rsidRPr="00422BBF" w:rsidRDefault="002940D6" w:rsidP="002940D6">
      <w:pPr>
        <w:pStyle w:val="Prrafodelista"/>
        <w:rPr>
          <w:rFonts w:ascii="Georgia" w:eastAsia="Calibri" w:hAnsi="Georgia" w:cs="Times New Roman"/>
          <w:b/>
          <w:color w:val="FF0000"/>
          <w:sz w:val="20"/>
          <w:szCs w:val="20"/>
          <w:lang w:val="es-ES" w:eastAsia="es-ES"/>
        </w:rPr>
      </w:pPr>
    </w:p>
    <w:p w:rsidR="002940D6" w:rsidRPr="00522805" w:rsidRDefault="002940D6" w:rsidP="00E60BE0">
      <w:pPr>
        <w:pStyle w:val="Prrafodelista"/>
        <w:numPr>
          <w:ilvl w:val="0"/>
          <w:numId w:val="50"/>
        </w:numPr>
        <w:spacing w:after="0" w:line="240" w:lineRule="auto"/>
        <w:jc w:val="both"/>
        <w:rPr>
          <w:rFonts w:ascii="Georgia" w:eastAsia="Calibri" w:hAnsi="Georgia" w:cs="Times New Roman"/>
          <w:sz w:val="20"/>
          <w:szCs w:val="20"/>
          <w:lang w:val="es-ES" w:eastAsia="es-ES"/>
        </w:rPr>
      </w:pPr>
      <w:r w:rsidRPr="00522805">
        <w:rPr>
          <w:rFonts w:ascii="Georgia" w:eastAsia="Calibri" w:hAnsi="Georgia" w:cs="Times New Roman"/>
          <w:sz w:val="20"/>
          <w:szCs w:val="20"/>
          <w:lang w:val="es-ES" w:eastAsia="es-ES"/>
        </w:rPr>
        <w:t>Publicación Reglamento del Comité Cantonal de Deportes.  Alcance N° 49 La Gaceta del 01 de abril del 2016</w:t>
      </w:r>
    </w:p>
    <w:p w:rsidR="002940D6" w:rsidRPr="00522805" w:rsidRDefault="002940D6" w:rsidP="002940D6">
      <w:pPr>
        <w:pStyle w:val="Prrafodelista"/>
        <w:spacing w:after="0" w:line="240" w:lineRule="auto"/>
        <w:jc w:val="both"/>
        <w:rPr>
          <w:rFonts w:ascii="Georgia" w:eastAsia="Calibri" w:hAnsi="Georgia" w:cs="Times New Roman"/>
          <w:sz w:val="20"/>
          <w:szCs w:val="20"/>
          <w:lang w:val="es-ES" w:eastAsia="es-ES"/>
        </w:rPr>
      </w:pPr>
    </w:p>
    <w:p w:rsidR="002940D6" w:rsidRPr="002940D6" w:rsidRDefault="009717F1" w:rsidP="009717F1">
      <w:pPr>
        <w:pStyle w:val="Prrafodelista"/>
        <w:spacing w:after="0" w:line="240" w:lineRule="auto"/>
        <w:ind w:left="0"/>
        <w:jc w:val="both"/>
        <w:rPr>
          <w:rFonts w:ascii="Georgia" w:eastAsia="Calibri" w:hAnsi="Georgia" w:cs="Times New Roman"/>
          <w:sz w:val="16"/>
          <w:szCs w:val="16"/>
          <w:lang w:val="es-ES" w:eastAsia="es-ES"/>
        </w:rPr>
      </w:pPr>
      <w:r w:rsidRPr="00AC6B3D">
        <w:rPr>
          <w:rFonts w:ascii="Georgia" w:eastAsia="Calibri" w:hAnsi="Georgia" w:cs="Times New Roman"/>
          <w:b/>
          <w:sz w:val="20"/>
          <w:szCs w:val="20"/>
          <w:lang w:val="es-ES" w:eastAsia="es-ES"/>
        </w:rPr>
        <w:t xml:space="preserve">La Presidencia </w:t>
      </w:r>
      <w:r w:rsidRPr="009717F1">
        <w:rPr>
          <w:rFonts w:ascii="Georgia" w:eastAsia="Calibri" w:hAnsi="Georgia" w:cs="Times New Roman"/>
          <w:sz w:val="20"/>
          <w:szCs w:val="20"/>
          <w:lang w:val="es-ES" w:eastAsia="es-ES"/>
        </w:rPr>
        <w:t xml:space="preserve">explica que ya </w:t>
      </w:r>
      <w:r w:rsidR="002940D6" w:rsidRPr="009717F1">
        <w:rPr>
          <w:rFonts w:ascii="Georgia" w:eastAsia="Calibri" w:hAnsi="Georgia" w:cs="Times New Roman"/>
          <w:sz w:val="20"/>
          <w:szCs w:val="20"/>
          <w:lang w:val="es-ES" w:eastAsia="es-ES"/>
        </w:rPr>
        <w:t xml:space="preserve">salió publicado </w:t>
      </w:r>
      <w:r w:rsidRPr="009717F1">
        <w:rPr>
          <w:rFonts w:ascii="Georgia" w:eastAsia="Calibri" w:hAnsi="Georgia" w:cs="Times New Roman"/>
          <w:sz w:val="20"/>
          <w:szCs w:val="20"/>
          <w:lang w:val="es-ES" w:eastAsia="es-ES"/>
        </w:rPr>
        <w:t xml:space="preserve">el documento </w:t>
      </w:r>
      <w:r w:rsidR="002940D6" w:rsidRPr="009717F1">
        <w:rPr>
          <w:rFonts w:ascii="Georgia" w:eastAsia="Calibri" w:hAnsi="Georgia" w:cs="Times New Roman"/>
          <w:sz w:val="20"/>
          <w:szCs w:val="20"/>
          <w:lang w:val="es-ES" w:eastAsia="es-ES"/>
        </w:rPr>
        <w:t>como Proyecto de Reglamento en el alcance No.49</w:t>
      </w:r>
      <w:r w:rsidRPr="009717F1">
        <w:rPr>
          <w:rFonts w:ascii="Georgia" w:eastAsia="Calibri" w:hAnsi="Georgia" w:cs="Times New Roman"/>
          <w:sz w:val="20"/>
          <w:szCs w:val="20"/>
          <w:lang w:val="es-ES" w:eastAsia="es-ES"/>
        </w:rPr>
        <w:t xml:space="preserve">, pero </w:t>
      </w:r>
      <w:r w:rsidR="002940D6" w:rsidRPr="009717F1">
        <w:rPr>
          <w:rFonts w:ascii="Georgia" w:eastAsia="Calibri" w:hAnsi="Georgia" w:cs="Times New Roman"/>
          <w:sz w:val="20"/>
          <w:szCs w:val="20"/>
          <w:lang w:val="es-ES" w:eastAsia="es-ES"/>
        </w:rPr>
        <w:t>no hay observaciones presentadas indica la señora Secretaria del Concejo</w:t>
      </w:r>
      <w:r w:rsidRPr="009717F1">
        <w:rPr>
          <w:rFonts w:ascii="Georgia" w:eastAsia="Calibri" w:hAnsi="Georgia" w:cs="Times New Roman"/>
          <w:sz w:val="20"/>
          <w:szCs w:val="20"/>
          <w:lang w:val="es-ES" w:eastAsia="es-ES"/>
        </w:rPr>
        <w:t>, por tanto se puede aprobar para que se realice la segunda y definitiva publicación</w:t>
      </w:r>
      <w:r w:rsidR="002940D6" w:rsidRPr="002940D6">
        <w:rPr>
          <w:rFonts w:ascii="Georgia" w:eastAsia="Calibri" w:hAnsi="Georgia" w:cs="Times New Roman"/>
          <w:sz w:val="16"/>
          <w:szCs w:val="16"/>
          <w:lang w:val="es-ES" w:eastAsia="es-ES"/>
        </w:rPr>
        <w:t>.</w:t>
      </w:r>
    </w:p>
    <w:p w:rsidR="002940D6" w:rsidRDefault="002940D6" w:rsidP="002940D6">
      <w:pPr>
        <w:pStyle w:val="Prrafodelista"/>
        <w:spacing w:after="0" w:line="240" w:lineRule="auto"/>
        <w:jc w:val="both"/>
        <w:rPr>
          <w:rFonts w:ascii="Georgia" w:eastAsia="Calibri" w:hAnsi="Georgia" w:cs="Times New Roman"/>
          <w:sz w:val="16"/>
          <w:szCs w:val="16"/>
          <w:lang w:val="es-ES" w:eastAsia="es-ES"/>
        </w:rPr>
      </w:pPr>
    </w:p>
    <w:p w:rsidR="005127B1" w:rsidRDefault="005127B1" w:rsidP="002940D6">
      <w:pPr>
        <w:pStyle w:val="Prrafodelista"/>
        <w:spacing w:after="0" w:line="240" w:lineRule="auto"/>
        <w:jc w:val="both"/>
        <w:rPr>
          <w:rFonts w:ascii="Georgia" w:eastAsia="Calibri" w:hAnsi="Georgia" w:cs="Times New Roman"/>
          <w:sz w:val="16"/>
          <w:szCs w:val="16"/>
          <w:lang w:val="es-ES" w:eastAsia="es-ES"/>
        </w:rPr>
      </w:pPr>
    </w:p>
    <w:p w:rsidR="005127B1" w:rsidRDefault="005127B1" w:rsidP="002940D6">
      <w:pPr>
        <w:pStyle w:val="Prrafodelista"/>
        <w:spacing w:after="0" w:line="240" w:lineRule="auto"/>
        <w:jc w:val="both"/>
        <w:rPr>
          <w:rFonts w:ascii="Georgia" w:eastAsia="Calibri" w:hAnsi="Georgia" w:cs="Times New Roman"/>
          <w:sz w:val="16"/>
          <w:szCs w:val="16"/>
          <w:lang w:val="es-ES" w:eastAsia="es-ES"/>
        </w:rPr>
      </w:pPr>
    </w:p>
    <w:p w:rsidR="005127B1" w:rsidRDefault="005127B1" w:rsidP="002940D6">
      <w:pPr>
        <w:pStyle w:val="Prrafodelista"/>
        <w:spacing w:after="0" w:line="240" w:lineRule="auto"/>
        <w:jc w:val="both"/>
        <w:rPr>
          <w:rFonts w:ascii="Georgia" w:eastAsia="Calibri" w:hAnsi="Georgia" w:cs="Times New Roman"/>
          <w:sz w:val="16"/>
          <w:szCs w:val="16"/>
          <w:lang w:val="es-ES" w:eastAsia="es-ES"/>
        </w:rPr>
      </w:pPr>
    </w:p>
    <w:p w:rsidR="005127B1" w:rsidRPr="002940D6" w:rsidRDefault="005127B1" w:rsidP="002940D6">
      <w:pPr>
        <w:pStyle w:val="Prrafodelista"/>
        <w:spacing w:after="0" w:line="240" w:lineRule="auto"/>
        <w:jc w:val="both"/>
        <w:rPr>
          <w:rFonts w:ascii="Georgia" w:eastAsia="Calibri" w:hAnsi="Georgia" w:cs="Times New Roman"/>
          <w:sz w:val="16"/>
          <w:szCs w:val="16"/>
          <w:lang w:val="es-ES" w:eastAsia="es-ES"/>
        </w:rPr>
      </w:pPr>
    </w:p>
    <w:p w:rsidR="0044124D" w:rsidRPr="003E6A52" w:rsidRDefault="003E6A52" w:rsidP="0044124D">
      <w:pPr>
        <w:pStyle w:val="Prrafodelista"/>
        <w:spacing w:after="0" w:line="240" w:lineRule="auto"/>
        <w:ind w:left="0"/>
        <w:jc w:val="both"/>
        <w:rPr>
          <w:rFonts w:ascii="Georgia" w:eastAsia="Calibri" w:hAnsi="Georgia" w:cs="Times New Roman"/>
          <w:b/>
          <w:sz w:val="20"/>
          <w:szCs w:val="20"/>
          <w:lang w:val="es-ES" w:eastAsia="es-ES"/>
        </w:rPr>
      </w:pPr>
      <w:r w:rsidRPr="003E6A52">
        <w:rPr>
          <w:rFonts w:ascii="Georgia" w:eastAsia="Calibri" w:hAnsi="Georgia" w:cs="Times New Roman"/>
          <w:b/>
          <w:sz w:val="20"/>
          <w:szCs w:val="20"/>
          <w:lang w:val="es-ES" w:eastAsia="es-ES"/>
        </w:rPr>
        <w:lastRenderedPageBreak/>
        <w:t xml:space="preserve">// VISTA LA PUBLICACIÓN Y DADO QUE NO SE PRESENTARON OBJECIONES U OBSERVACIONES AL PROYECTO DE REGLAMENTO, SE ACUERDA POR UNANIMIDAD: </w:t>
      </w:r>
    </w:p>
    <w:p w:rsidR="0044124D" w:rsidRPr="003E6A52" w:rsidRDefault="003E6A52" w:rsidP="00DD1DCC">
      <w:pPr>
        <w:pStyle w:val="Prrafodelista"/>
        <w:numPr>
          <w:ilvl w:val="0"/>
          <w:numId w:val="34"/>
        </w:numPr>
        <w:spacing w:after="0" w:line="240" w:lineRule="auto"/>
        <w:jc w:val="both"/>
        <w:rPr>
          <w:rFonts w:ascii="Georgia" w:eastAsia="Calibri" w:hAnsi="Georgia" w:cs="Times New Roman"/>
          <w:b/>
          <w:sz w:val="20"/>
          <w:szCs w:val="20"/>
          <w:lang w:val="es-ES" w:eastAsia="es-ES"/>
        </w:rPr>
      </w:pPr>
      <w:r w:rsidRPr="003E6A52">
        <w:rPr>
          <w:rFonts w:ascii="Georgia" w:eastAsia="Calibri" w:hAnsi="Georgia" w:cs="Times New Roman"/>
          <w:b/>
          <w:sz w:val="20"/>
          <w:szCs w:val="20"/>
          <w:lang w:val="es-ES" w:eastAsia="es-ES"/>
        </w:rPr>
        <w:t>APROBAR EL REGLAMENTO DE ORGANIZACIÓN Y FUNCIONAMIENTO DEL COMITÉ CANTONAL DE DEPORTES Y RECREACIÓN DE HEREDIA.</w:t>
      </w:r>
    </w:p>
    <w:p w:rsidR="0044124D" w:rsidRPr="003E6A52" w:rsidRDefault="003E6A52" w:rsidP="00DD1DCC">
      <w:pPr>
        <w:pStyle w:val="Prrafodelista"/>
        <w:numPr>
          <w:ilvl w:val="0"/>
          <w:numId w:val="34"/>
        </w:numPr>
        <w:spacing w:after="0" w:line="240" w:lineRule="auto"/>
        <w:jc w:val="both"/>
        <w:rPr>
          <w:rFonts w:ascii="Georgia" w:eastAsia="Calibri" w:hAnsi="Georgia" w:cs="Times New Roman"/>
          <w:b/>
          <w:sz w:val="20"/>
          <w:szCs w:val="20"/>
          <w:lang w:val="es-ES" w:eastAsia="es-ES"/>
        </w:rPr>
      </w:pPr>
      <w:r w:rsidRPr="003E6A52">
        <w:rPr>
          <w:rFonts w:ascii="Georgia" w:eastAsia="Calibri" w:hAnsi="Georgia" w:cs="Times New Roman"/>
          <w:b/>
          <w:sz w:val="20"/>
          <w:szCs w:val="20"/>
          <w:lang w:val="es-ES" w:eastAsia="es-ES"/>
        </w:rPr>
        <w:t xml:space="preserve">INSTRUIR A LA ADMINISTRACIÓN PARA QUE PROCEDA A REALIZAR LA PUBLICACIÓN POR SEGUNDA VEZ Y DEFINITIVA, SEA, SE HAGA LA PUBLICACIÓN DEL “REGLAMENTO DE ORGANIZACIÓN Y FUNCIONAMIENTO DEL COMITÉ CANTONAL DE DEPORTES Y RECREACIÓN DE HEREDIA”. </w:t>
      </w:r>
    </w:p>
    <w:p w:rsidR="002940D6" w:rsidRPr="003E6A52" w:rsidRDefault="003E6A52" w:rsidP="00DD1DCC">
      <w:pPr>
        <w:pStyle w:val="Prrafodelista"/>
        <w:numPr>
          <w:ilvl w:val="0"/>
          <w:numId w:val="34"/>
        </w:numPr>
        <w:spacing w:after="0" w:line="240" w:lineRule="auto"/>
        <w:jc w:val="both"/>
        <w:rPr>
          <w:rFonts w:ascii="Georgia" w:eastAsia="Calibri" w:hAnsi="Georgia" w:cs="Times New Roman"/>
          <w:b/>
          <w:sz w:val="20"/>
          <w:szCs w:val="20"/>
          <w:lang w:val="es-ES" w:eastAsia="es-ES"/>
        </w:rPr>
      </w:pPr>
      <w:r w:rsidRPr="003E6A52">
        <w:rPr>
          <w:rFonts w:ascii="Georgia" w:eastAsia="Calibri" w:hAnsi="Georgia" w:cs="Times New Roman"/>
          <w:b/>
          <w:sz w:val="20"/>
          <w:szCs w:val="20"/>
          <w:lang w:val="es-ES" w:eastAsia="es-ES"/>
        </w:rPr>
        <w:t>INSTRUIR A LA LICDA. PRISCILA QUIRÓS – ASESORA LEGAL DEL CONCEJO MUNICIPAL PARA QUE INFORME A LA CONTRALORÍA GENERAL DE LA REPÚBLICA.</w:t>
      </w:r>
    </w:p>
    <w:p w:rsidR="002940D6" w:rsidRPr="00EE632A" w:rsidRDefault="003E6A52" w:rsidP="00EE632A">
      <w:pPr>
        <w:pStyle w:val="Prrafodelista"/>
        <w:spacing w:after="0" w:line="240" w:lineRule="auto"/>
        <w:ind w:left="0"/>
        <w:jc w:val="both"/>
        <w:rPr>
          <w:rFonts w:ascii="Georgia" w:eastAsia="Calibri" w:hAnsi="Georgia" w:cs="Times New Roman"/>
          <w:b/>
          <w:sz w:val="20"/>
          <w:szCs w:val="20"/>
          <w:lang w:val="es-ES" w:eastAsia="es-ES"/>
        </w:rPr>
      </w:pPr>
      <w:r w:rsidRPr="003E6A52">
        <w:rPr>
          <w:rFonts w:ascii="Georgia" w:eastAsia="Calibri" w:hAnsi="Georgia" w:cs="Times New Roman"/>
          <w:b/>
          <w:sz w:val="20"/>
          <w:szCs w:val="20"/>
          <w:lang w:val="es-ES" w:eastAsia="es-ES"/>
        </w:rPr>
        <w:t xml:space="preserve">//ACUERDO DEFINITIVAMENTE APROBADO. </w:t>
      </w:r>
    </w:p>
    <w:p w:rsidR="002940D6" w:rsidRPr="002940D6" w:rsidRDefault="002940D6" w:rsidP="002940D6">
      <w:pPr>
        <w:pStyle w:val="Prrafodelista"/>
        <w:spacing w:after="0" w:line="240" w:lineRule="auto"/>
        <w:jc w:val="both"/>
        <w:rPr>
          <w:rFonts w:ascii="Georgia" w:eastAsia="Calibri" w:hAnsi="Georgia" w:cs="Times New Roman"/>
          <w:sz w:val="16"/>
          <w:szCs w:val="16"/>
          <w:lang w:val="es-ES" w:eastAsia="es-ES"/>
        </w:rPr>
      </w:pPr>
    </w:p>
    <w:p w:rsidR="002940D6" w:rsidRPr="00522805" w:rsidRDefault="002940D6" w:rsidP="00E60BE0">
      <w:pPr>
        <w:pStyle w:val="Prrafodelista"/>
        <w:numPr>
          <w:ilvl w:val="0"/>
          <w:numId w:val="50"/>
        </w:numPr>
        <w:spacing w:after="0" w:line="240" w:lineRule="auto"/>
        <w:jc w:val="both"/>
        <w:rPr>
          <w:rFonts w:ascii="Georgia" w:eastAsia="Calibri" w:hAnsi="Georgia" w:cs="Times New Roman"/>
          <w:sz w:val="20"/>
          <w:szCs w:val="20"/>
          <w:lang w:val="es-ES" w:eastAsia="es-ES"/>
        </w:rPr>
      </w:pPr>
      <w:r w:rsidRPr="00522805">
        <w:rPr>
          <w:rFonts w:ascii="Georgia" w:eastAsia="Calibri" w:hAnsi="Georgia" w:cs="Times New Roman"/>
          <w:sz w:val="20"/>
          <w:szCs w:val="20"/>
          <w:lang w:val="es-ES" w:eastAsia="es-ES"/>
        </w:rPr>
        <w:t>Publicación Reglamento del Comité  Cantonal de la Persona Joven. Alcance No.49</w:t>
      </w:r>
    </w:p>
    <w:p w:rsidR="002940D6" w:rsidRPr="002940D6" w:rsidRDefault="002940D6" w:rsidP="002940D6">
      <w:pPr>
        <w:pStyle w:val="Prrafodelista"/>
        <w:rPr>
          <w:rFonts w:ascii="Georgia" w:eastAsia="Calibri" w:hAnsi="Georgia" w:cs="Times New Roman"/>
          <w:sz w:val="16"/>
          <w:szCs w:val="16"/>
          <w:lang w:val="es-ES" w:eastAsia="es-ES"/>
        </w:rPr>
      </w:pPr>
    </w:p>
    <w:p w:rsidR="003E6A52" w:rsidRPr="00434886" w:rsidRDefault="00434886" w:rsidP="003E6A52">
      <w:pPr>
        <w:pStyle w:val="Prrafodelista"/>
        <w:spacing w:after="0" w:line="240" w:lineRule="auto"/>
        <w:ind w:left="0"/>
        <w:jc w:val="both"/>
        <w:rPr>
          <w:rFonts w:ascii="Georgia" w:eastAsia="Calibri" w:hAnsi="Georgia" w:cs="Times New Roman"/>
          <w:b/>
          <w:sz w:val="20"/>
          <w:szCs w:val="20"/>
          <w:lang w:val="es-ES" w:eastAsia="es-ES"/>
        </w:rPr>
      </w:pPr>
      <w:r w:rsidRPr="00434886">
        <w:rPr>
          <w:rFonts w:ascii="Georgia" w:eastAsia="Calibri" w:hAnsi="Georgia" w:cs="Times New Roman"/>
          <w:b/>
          <w:sz w:val="20"/>
          <w:szCs w:val="20"/>
          <w:lang w:val="es-ES" w:eastAsia="es-ES"/>
        </w:rPr>
        <w:t xml:space="preserve">// VISTA LA PUBLICACIÓN Y DADO QUE NO SE PRESENTARON OBJECIONES U OBSERVACIONES AL PROYECTO DE REGLAMENTO, SE ACUERDA POR UNANIMIDAD: </w:t>
      </w:r>
    </w:p>
    <w:p w:rsidR="003E6A52" w:rsidRPr="00434886" w:rsidRDefault="00434886" w:rsidP="00434886">
      <w:pPr>
        <w:jc w:val="both"/>
        <w:rPr>
          <w:rFonts w:ascii="Georgia" w:eastAsia="Calibri" w:hAnsi="Georgia"/>
          <w:b/>
          <w:sz w:val="20"/>
          <w:szCs w:val="20"/>
        </w:rPr>
      </w:pPr>
      <w:r w:rsidRPr="00434886">
        <w:rPr>
          <w:rFonts w:ascii="Georgia" w:hAnsi="Georgia"/>
          <w:b/>
          <w:sz w:val="20"/>
          <w:szCs w:val="20"/>
        </w:rPr>
        <w:t xml:space="preserve">APROBAR ESTE TEXTO COMO REGLAMENTO EXTERNO DE LA MUNICIPALIDAD DE HEREDIA ORDENANDO A LA ADMINISTRACIÓN SU INMEDIATA PUBLICACIÓN EN EL DIARIO OFICIAL LA GACETA. </w:t>
      </w:r>
      <w:r w:rsidRPr="00434886">
        <w:rPr>
          <w:rFonts w:ascii="Georgia" w:eastAsia="Calibri" w:hAnsi="Georgia"/>
          <w:b/>
          <w:sz w:val="20"/>
          <w:szCs w:val="20"/>
        </w:rPr>
        <w:t xml:space="preserve">ACUERDO DEFINITIVAMENTE APROBADO. </w:t>
      </w:r>
    </w:p>
    <w:p w:rsidR="002940D6" w:rsidRPr="003E6A52" w:rsidRDefault="002940D6" w:rsidP="002940D6">
      <w:pPr>
        <w:pStyle w:val="Prrafodelista"/>
        <w:rPr>
          <w:rFonts w:ascii="Georgia" w:eastAsia="Calibri" w:hAnsi="Georgia" w:cs="Times New Roman"/>
          <w:sz w:val="20"/>
          <w:szCs w:val="20"/>
          <w:lang w:val="es-ES" w:eastAsia="es-ES"/>
        </w:rPr>
      </w:pPr>
      <w:r w:rsidRPr="003E6A52">
        <w:rPr>
          <w:rFonts w:ascii="Georgia" w:eastAsia="Calibri" w:hAnsi="Georgia" w:cs="Times New Roman"/>
          <w:sz w:val="20"/>
          <w:szCs w:val="20"/>
          <w:lang w:val="es-ES" w:eastAsia="es-ES"/>
        </w:rPr>
        <w:t xml:space="preserve"> </w:t>
      </w:r>
    </w:p>
    <w:p w:rsidR="002940D6" w:rsidRPr="003E6A52" w:rsidRDefault="002940D6" w:rsidP="00E60BE0">
      <w:pPr>
        <w:pStyle w:val="Prrafodelista"/>
        <w:numPr>
          <w:ilvl w:val="0"/>
          <w:numId w:val="50"/>
        </w:numPr>
        <w:spacing w:after="0" w:line="240" w:lineRule="auto"/>
        <w:jc w:val="both"/>
        <w:rPr>
          <w:rFonts w:ascii="Georgia" w:eastAsia="Calibri" w:hAnsi="Georgia" w:cs="Times New Roman"/>
          <w:sz w:val="20"/>
          <w:szCs w:val="20"/>
          <w:lang w:val="es-ES" w:eastAsia="es-ES"/>
        </w:rPr>
      </w:pPr>
      <w:r w:rsidRPr="003E6A52">
        <w:rPr>
          <w:rFonts w:ascii="Georgia" w:eastAsia="Calibri" w:hAnsi="Georgia" w:cs="Times New Roman"/>
          <w:sz w:val="20"/>
          <w:szCs w:val="20"/>
          <w:lang w:val="es-ES" w:eastAsia="es-ES"/>
        </w:rPr>
        <w:t xml:space="preserve">Lic. Priscilla Quirós Muñoz – Asesora Legal del Concejo </w:t>
      </w:r>
    </w:p>
    <w:p w:rsidR="002940D6" w:rsidRPr="003E6A52" w:rsidRDefault="002940D6" w:rsidP="002940D6">
      <w:pPr>
        <w:pStyle w:val="Prrafodelista"/>
        <w:rPr>
          <w:rFonts w:ascii="Georgia" w:eastAsia="Calibri" w:hAnsi="Georgia" w:cs="Times New Roman"/>
          <w:sz w:val="20"/>
          <w:szCs w:val="20"/>
          <w:lang w:val="es-ES" w:eastAsia="es-ES"/>
        </w:rPr>
      </w:pPr>
      <w:r w:rsidRPr="003E6A52">
        <w:rPr>
          <w:rFonts w:ascii="Georgia" w:eastAsia="Calibri" w:hAnsi="Georgia" w:cs="Times New Roman"/>
          <w:sz w:val="20"/>
          <w:szCs w:val="20"/>
          <w:lang w:val="es-ES" w:eastAsia="es-ES"/>
        </w:rPr>
        <w:t>Asunto: Informe de asuntos pendientes. CM AL 4</w:t>
      </w:r>
      <w:r w:rsidR="008038CB">
        <w:rPr>
          <w:rFonts w:ascii="Georgia" w:eastAsia="Calibri" w:hAnsi="Georgia" w:cs="Times New Roman"/>
          <w:sz w:val="20"/>
          <w:szCs w:val="20"/>
          <w:lang w:val="es-ES" w:eastAsia="es-ES"/>
        </w:rPr>
        <w:t>5</w:t>
      </w:r>
      <w:r w:rsidRPr="003E6A52">
        <w:rPr>
          <w:rFonts w:ascii="Georgia" w:eastAsia="Calibri" w:hAnsi="Georgia" w:cs="Times New Roman"/>
          <w:sz w:val="20"/>
          <w:szCs w:val="20"/>
          <w:lang w:val="es-ES" w:eastAsia="es-ES"/>
        </w:rPr>
        <w:t>-2016.</w:t>
      </w:r>
    </w:p>
    <w:p w:rsidR="002940D6" w:rsidRPr="003E6A52" w:rsidRDefault="002940D6" w:rsidP="002940D6">
      <w:pPr>
        <w:pStyle w:val="Prrafodelista"/>
        <w:spacing w:after="0" w:line="240" w:lineRule="auto"/>
        <w:jc w:val="both"/>
        <w:rPr>
          <w:rFonts w:ascii="Georgia" w:eastAsia="Calibri" w:hAnsi="Georgia" w:cs="Times New Roman"/>
          <w:sz w:val="20"/>
          <w:szCs w:val="20"/>
          <w:lang w:val="es-ES" w:eastAsia="es-ES"/>
        </w:rPr>
      </w:pPr>
    </w:p>
    <w:p w:rsidR="00560068" w:rsidRPr="00EE632A" w:rsidRDefault="002940D6" w:rsidP="00EE632A">
      <w:pPr>
        <w:pStyle w:val="Prrafodelista"/>
        <w:ind w:left="0"/>
        <w:rPr>
          <w:rFonts w:ascii="Georgia" w:eastAsia="Calibri" w:hAnsi="Georgia" w:cs="Times New Roman"/>
          <w:sz w:val="20"/>
          <w:szCs w:val="20"/>
          <w:lang w:val="es-ES" w:eastAsia="es-ES"/>
        </w:rPr>
      </w:pPr>
      <w:r w:rsidRPr="003E6A52">
        <w:rPr>
          <w:rFonts w:ascii="Georgia" w:eastAsia="Calibri" w:hAnsi="Georgia" w:cs="Times New Roman"/>
          <w:sz w:val="20"/>
          <w:szCs w:val="20"/>
          <w:lang w:val="es-ES" w:eastAsia="es-ES"/>
        </w:rPr>
        <w:t>La Licda. Priscila Quirós expone el informe CM</w:t>
      </w:r>
      <w:r w:rsidR="00882161">
        <w:rPr>
          <w:rFonts w:ascii="Georgia" w:eastAsia="Calibri" w:hAnsi="Georgia" w:cs="Times New Roman"/>
          <w:sz w:val="20"/>
          <w:szCs w:val="20"/>
          <w:lang w:val="es-ES" w:eastAsia="es-ES"/>
        </w:rPr>
        <w:t>-</w:t>
      </w:r>
      <w:r w:rsidRPr="003E6A52">
        <w:rPr>
          <w:rFonts w:ascii="Georgia" w:eastAsia="Calibri" w:hAnsi="Georgia" w:cs="Times New Roman"/>
          <w:sz w:val="20"/>
          <w:szCs w:val="20"/>
          <w:lang w:val="es-ES" w:eastAsia="es-ES"/>
        </w:rPr>
        <w:t>AL</w:t>
      </w:r>
      <w:r w:rsidR="00882161">
        <w:rPr>
          <w:rFonts w:ascii="Georgia" w:eastAsia="Calibri" w:hAnsi="Georgia" w:cs="Times New Roman"/>
          <w:sz w:val="20"/>
          <w:szCs w:val="20"/>
          <w:lang w:val="es-ES" w:eastAsia="es-ES"/>
        </w:rPr>
        <w:t>-</w:t>
      </w:r>
      <w:r w:rsidRPr="003E6A52">
        <w:rPr>
          <w:rFonts w:ascii="Georgia" w:eastAsia="Calibri" w:hAnsi="Georgia" w:cs="Times New Roman"/>
          <w:sz w:val="20"/>
          <w:szCs w:val="20"/>
          <w:lang w:val="es-ES" w:eastAsia="es-ES"/>
        </w:rPr>
        <w:t>4</w:t>
      </w:r>
      <w:r w:rsidR="008038CB">
        <w:rPr>
          <w:rFonts w:ascii="Georgia" w:eastAsia="Calibri" w:hAnsi="Georgia" w:cs="Times New Roman"/>
          <w:sz w:val="20"/>
          <w:szCs w:val="20"/>
          <w:lang w:val="es-ES" w:eastAsia="es-ES"/>
        </w:rPr>
        <w:t>5</w:t>
      </w:r>
      <w:r w:rsidRPr="003E6A52">
        <w:rPr>
          <w:rFonts w:ascii="Georgia" w:eastAsia="Calibri" w:hAnsi="Georgia" w:cs="Times New Roman"/>
          <w:sz w:val="20"/>
          <w:szCs w:val="20"/>
          <w:lang w:val="es-ES" w:eastAsia="es-ES"/>
        </w:rPr>
        <w:t>-2016, el  cual dice a la letra</w:t>
      </w:r>
      <w:r w:rsidR="009717F1">
        <w:rPr>
          <w:rFonts w:ascii="Georgia" w:eastAsia="Calibri" w:hAnsi="Georgia" w:cs="Times New Roman"/>
          <w:sz w:val="20"/>
          <w:szCs w:val="20"/>
          <w:lang w:val="es-ES" w:eastAsia="es-ES"/>
        </w:rPr>
        <w:t>:</w:t>
      </w: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t>Presento el informe de relacionado con algunos asuntos que se remitieron a esta Asesoría y que se encuentran pendientes de remitir la correspondiente recomendación, a efecto de que el Concejo disponga lo que a bien tenga:</w:t>
      </w:r>
    </w:p>
    <w:p w:rsidR="00560068" w:rsidRPr="00946AA4" w:rsidRDefault="00560068" w:rsidP="00946AA4">
      <w:pPr>
        <w:pStyle w:val="Sinespaciado"/>
        <w:ind w:left="567" w:right="283"/>
        <w:jc w:val="both"/>
        <w:rPr>
          <w:rFonts w:ascii="Georgia" w:hAnsi="Georgia"/>
          <w:sz w:val="20"/>
          <w:szCs w:val="20"/>
        </w:rPr>
      </w:pP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b/>
          <w:sz w:val="20"/>
          <w:szCs w:val="20"/>
          <w:u w:val="single"/>
        </w:rPr>
        <w:t>Punto I. Salón Comunal Los Lagos: SCM-352-2016 Recurso de revocatoria con apelación en subsidio en contra del acuerdo tomado en la sesión ordinaria no. 472-2016</w:t>
      </w:r>
      <w:r w:rsidRPr="00946AA4">
        <w:rPr>
          <w:rFonts w:ascii="Georgia" w:hAnsi="Georgia"/>
          <w:sz w:val="20"/>
          <w:szCs w:val="20"/>
          <w:u w:val="single"/>
        </w:rPr>
        <w:t>,</w:t>
      </w:r>
      <w:r w:rsidRPr="00946AA4">
        <w:rPr>
          <w:rFonts w:ascii="Georgia" w:hAnsi="Georgia"/>
          <w:sz w:val="20"/>
          <w:szCs w:val="20"/>
        </w:rPr>
        <w:t xml:space="preserve"> en el cual indica que el Alcalde no está autorizado por ley alguna para disponer del inmueble donde se ubica el Salón Comunal de Los Lagos y que de ser así, deben restituirse las mejoras y ser compensadas a la comunidad.  </w:t>
      </w:r>
    </w:p>
    <w:p w:rsidR="00946AA4" w:rsidRDefault="00946AA4" w:rsidP="00946AA4">
      <w:pPr>
        <w:pStyle w:val="Sinespaciado"/>
        <w:ind w:left="567" w:right="283"/>
        <w:jc w:val="both"/>
        <w:rPr>
          <w:rFonts w:ascii="Georgia" w:eastAsia="Times New Roman" w:hAnsi="Georgia"/>
          <w:b/>
          <w:sz w:val="20"/>
          <w:szCs w:val="20"/>
        </w:rPr>
      </w:pPr>
    </w:p>
    <w:p w:rsidR="00EE632A"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b/>
          <w:sz w:val="20"/>
          <w:szCs w:val="20"/>
        </w:rPr>
        <w:t>Criterio de esta Asesoría:</w:t>
      </w:r>
      <w:r w:rsidRPr="00946AA4">
        <w:rPr>
          <w:rFonts w:ascii="Georgia" w:eastAsia="Times New Roman" w:hAnsi="Georgia"/>
          <w:sz w:val="20"/>
          <w:szCs w:val="20"/>
        </w:rPr>
        <w:t xml:space="preserve"> Tal  y como se indicó en el Informe CM AL 013 1016, el bien inmueble donde se encuentra el Salón Comunal de Los Lagos de Heredia, según estudio realizado por la Asesoría Jurídica de la Municipalidad es un bien municipal, por el destino que ha tenido el inmueble desde que se distribuyeron las áreas en Los Lagos de Heredia. Así, en ese informe AJ-481-2015 se indicó: Para los efectos el Concejo Municipal cuenta con un estudio del área técnica del municipio que analiza las áreas y usos actuales de los bienes demaniales del proyecto urbanístico Los Lagos 1 y 2.  En efecto, mediante oficio DIP-0260-2014 del 27 de marzo de 2014, a solicitud del órgano colegiado, la Directora de Inversión Pública hizo un profuso análisis sobre los porcentajes de terrenos cedidos al uso público del proyecto urbanístico; en el criterio técnico se estableció que el área donde se localiza el salón comunal forma parte de los terrenos cedidos al uso público, según los parámetros del artículo 40 de la Ley de Planificación Urbana y la reglamentación conexa.   Ahora bien, es importante señalar que el área donde se asienta el salón comunal posee el plano catastrado H-30867-77, del 31 de enero de 1977; en dicho plano se consigna que el lote forma parte de la  finca 4-54519-000, que corresponde a la finca madre  que dio origen al proyecto urbano de interés.    El lote en cuestión no está inscrito a nombre del municipio ya que todavía aparece ligado a la sociedad que desarrolló el residencial.  Por otra parte, esa misma finca (4-54519-000) también está asociada al terreno donde se asienta la planta de tratamiento que posee a su vez el plano catastrado H-24957-76.  Lo anterior implica entonces que tanto el lote donde se localiza el salón comunal, como la planta de tratamiento, están ligadas al mismo número de finca, aunque ambas son totalmente independientes.  Ahora bien, un aspecto que debe aclararse es que en el cajetín del plano del inmueble donde se construyó el salón comunal se consignó lo siguiente: “LOTE QUE S.A. RESIDENCIAL LOS LAGOS CEDE A ASOCIACIÓN DE DESARROLLO INTEGRAL DE RESIDENCIAL LOS LAGOS DE HEREDIA” La cesión nunca se formalizó toda vez que registralmente no se generó finca alguna; en ese sentido, cabe indicar que la condición de bien de dominio público lo estaría adquiriendo por el uso que se ha venido dando al terreno derivado de la construcción y aprovechamiento de un salón comunal lo que acredita la condición de bien demanial; al respecto ha señalado la Sala Constitucional:   “El dominio público se encuentra integrado por bienes que manifiestan, por voluntad expresa del legislador, un destino especial de servir a la comunidad, al interés público. Son los llamados </w:t>
      </w:r>
    </w:p>
    <w:p w:rsidR="00EE632A" w:rsidRDefault="00EE632A" w:rsidP="00946AA4">
      <w:pPr>
        <w:pStyle w:val="Sinespaciado"/>
        <w:ind w:left="567" w:right="283"/>
        <w:jc w:val="both"/>
        <w:rPr>
          <w:rFonts w:ascii="Georgia" w:eastAsia="Times New Roman" w:hAnsi="Georgia"/>
          <w:sz w:val="20"/>
          <w:szCs w:val="20"/>
        </w:rPr>
      </w:pPr>
    </w:p>
    <w:p w:rsidR="00EE632A" w:rsidRDefault="00EE632A" w:rsidP="00946AA4">
      <w:pPr>
        <w:pStyle w:val="Sinespaciado"/>
        <w:ind w:left="567" w:right="283"/>
        <w:jc w:val="both"/>
        <w:rPr>
          <w:rFonts w:ascii="Georgia" w:eastAsia="Times New Roman" w:hAnsi="Georgia"/>
          <w:sz w:val="20"/>
          <w:szCs w:val="20"/>
        </w:rPr>
      </w:pPr>
    </w:p>
    <w:p w:rsidR="00EE632A" w:rsidRDefault="00EE632A" w:rsidP="00946AA4">
      <w:pPr>
        <w:pStyle w:val="Sinespaciado"/>
        <w:ind w:left="567" w:right="283"/>
        <w:jc w:val="both"/>
        <w:rPr>
          <w:rFonts w:ascii="Georgia" w:eastAsia="Times New Roman" w:hAnsi="Georgia"/>
          <w:sz w:val="20"/>
          <w:szCs w:val="20"/>
        </w:rPr>
      </w:pP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lastRenderedPageBreak/>
        <w:t xml:space="preserve">bienes dominicales, bienes demaniales, bienes o cosas públicas o bienes públicos, que no pertenecen individualmente a los particulares y que están destinados a un </w:t>
      </w:r>
      <w:bookmarkStart w:id="0" w:name="marca0"/>
      <w:r w:rsidRPr="00946AA4">
        <w:rPr>
          <w:rFonts w:ascii="Georgia" w:eastAsia="Times New Roman" w:hAnsi="Georgia"/>
          <w:sz w:val="20"/>
          <w:szCs w:val="20"/>
        </w:rPr>
        <w:t>uso</w:t>
      </w:r>
      <w:bookmarkEnd w:id="0"/>
      <w:r w:rsidRPr="00946AA4">
        <w:rPr>
          <w:rFonts w:ascii="Georgia" w:eastAsia="Times New Roman" w:hAnsi="Georgia"/>
          <w:sz w:val="20"/>
          <w:szCs w:val="20"/>
        </w:rPr>
        <w:t xml:space="preserve"> </w:t>
      </w:r>
      <w:bookmarkStart w:id="1" w:name="marca1"/>
      <w:r w:rsidRPr="00946AA4">
        <w:rPr>
          <w:rFonts w:ascii="Georgia" w:eastAsia="Times New Roman" w:hAnsi="Georgia"/>
          <w:sz w:val="20"/>
          <w:szCs w:val="20"/>
        </w:rPr>
        <w:t>público</w:t>
      </w:r>
      <w:bookmarkEnd w:id="1"/>
      <w:r w:rsidRPr="00946AA4">
        <w:rPr>
          <w:rFonts w:ascii="Georgia" w:eastAsia="Times New Roman" w:hAnsi="Georgia"/>
          <w:sz w:val="20"/>
          <w:szCs w:val="20"/>
        </w:rPr>
        <w:t xml:space="preserve"> y sometidos a un régimen especial, fuera del comercio de los hombres, es decir, afectados por su propia naturaleza y vocación’ (Voto No. 2306-91 de 14:45 hrs. del 6 de noviembre de 1991). En consecuencia, esos bienes pertenecen al Estado en el sentido más amplio del concepto, están afectados al servicio que prestan y que, invariablemente, es esencial en virtud de norma expresa. Notas características de estos bienes, es que son inalienables, imprescriptibles, inembargables, no pueden hipotecarse ni ser susceptibles de gravamen en los términos del Derecho Civil y la acción administrativa sustituye a los interdictos para recuperar el dominio. (…) De lo anterior se deriva, también, el principio del privilegio de la recuperación posesoria de oficio del bien afectado, en virtud del cual, la Administración puede recobrar la posesión perturbada de sus bienes sin necesidad de acudir al juez y sin perjuicio de discutir el mejor derecho en la vía jurisdiccional (interdictum proprium). Desde esa perspectiva, el ejercicio efectivo de la tutela sobre el dominio público debe tener como fin hacer cesar cualquier avance indebido de los particulares contra tales bienes, pudiendo la Administración utilizar la fuerza -poder de policía sobre el dominio público- en su defensa.” (Res. Nº 2014000010 de las catorce horas treinta minutos del siete de enero de dos mil catorce) (La negrita no es del original) Así las cosas, es criterio de esta Asesoría,  que el terreno donde se asienta el salón comunal constituye un bien de dominio público por la vocación y el uso que se le ha dado.  A partir del contenido del informe AJ-481-15, esta Asesoría estimó que el Concejo Municipal debía instruir a la Administración a realizar los trámites necesarios a efecto de inscribir las áreas comunales de cita a nombre de la Municipalidad de Heredia y que aun cuando las áreas para facilidades comunales donde actualmente se encuentra el Salón Comunal no hayan sido formalmente recibidas por el Municipio, en virtud del principio de inmatriculación de los bienes de dominio público, no impide que se tengan como integrados al demanio de la Municipalidad, pues dichas áreas, según indica la Administración, corresponden técnicamente en los diseños de sitio del Residencial Los Lagos, a zonas de facilidades comunales. </w:t>
      </w:r>
    </w:p>
    <w:p w:rsidR="00946AA4" w:rsidRDefault="00946AA4" w:rsidP="00946AA4">
      <w:pPr>
        <w:pStyle w:val="Sinespaciado"/>
        <w:ind w:left="567" w:right="283"/>
        <w:jc w:val="both"/>
        <w:rPr>
          <w:rFonts w:ascii="Georgia" w:eastAsia="Times New Roman" w:hAnsi="Georgia"/>
          <w:sz w:val="20"/>
          <w:szCs w:val="20"/>
        </w:rPr>
      </w:pP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t xml:space="preserve">Por esto amparados en el principio de inmatriculación, el Concejo Municipal adoptó el acuerdo que se impugna, aún y cuando los terrenos no se hayan inscrito en el registro inmobiliario a nombre del Municipio, cuentan con una publicidad material derivada de la aparición de los terrenos en los planos oficiales, (públicos), en catastros nacionales o municipales, o en archivos, museos o bibliotecas, junto con la prueba fehaciente del uso efectivo, siendo esta última la principal característica, lo que ha sido reiterado por la Sala Constitucional al referirse a los alcances de dicho principio. En otras palabras, de acuerdo al principio dicho, se trata de bienes que por su naturaleza no necesitan de inscripción registral para que se les tenga como bienes del demanio. </w:t>
      </w:r>
    </w:p>
    <w:p w:rsidR="00946AA4" w:rsidRDefault="00946AA4" w:rsidP="00946AA4">
      <w:pPr>
        <w:pStyle w:val="Sinespaciado"/>
        <w:ind w:left="567" w:right="283"/>
        <w:jc w:val="both"/>
        <w:rPr>
          <w:rFonts w:ascii="Georgia" w:eastAsia="Times New Roman" w:hAnsi="Georgia"/>
          <w:sz w:val="20"/>
          <w:szCs w:val="20"/>
        </w:rPr>
      </w:pP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t xml:space="preserve">Por otra parte, vale agregar que si bien es cierto en el pasado se gestionó un proyecto de ley para traspasar el inmueble donde está el Salón Comunal de Los Lagos a la Asociación de Desarrollo Integral de Los Lagos, este únicamente constituye una autorización para tal acto, sin que exista una obligación del municipio a traspasar el inmueble con motivo de la Ley dicha. Dicho de otra forma, la habilitación que se dio mediante la Ley no. 8983 que rige desde el 21 de octubre de 2011, no obliga al municipio a realizar necesariamente el traspaso de cita.  Se reitera, lo que sí resulta claro, conforme al acuerdo adoptado en la sesión es que se encuentra pendiente la inscripción de esta propiedad a nombre de la Municipalidad de Heredia, que corresponde a un inmueble con una medida de 1939.20 metros cuadrados y en el cual se ubican el Salón Comunal, un Salón de Actos y Áreas Verdes (Plano catastrado no. H-90867-77. </w:t>
      </w:r>
    </w:p>
    <w:p w:rsidR="00946AA4" w:rsidRDefault="00946AA4" w:rsidP="00946AA4">
      <w:pPr>
        <w:pStyle w:val="Sinespaciado"/>
        <w:ind w:left="567" w:right="283"/>
        <w:jc w:val="both"/>
        <w:rPr>
          <w:rFonts w:ascii="Georgia" w:eastAsia="Times New Roman" w:hAnsi="Georgia"/>
          <w:sz w:val="20"/>
          <w:szCs w:val="20"/>
        </w:rPr>
      </w:pP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t xml:space="preserve">Como puede apreciarse, el inmueble es un bien demanial, de la Municipalidad de Heredia, que se debe inscribir formalmente a nombre del Municipio y destinarse a facilidades comunales, pues para eso fue cedido al Municipio. Las construcciones que se encuentran en el inmueble, son parte del Bien que se construyeron hace más de 35 años y que están en dicho lugar para aprovechamiento de la comunidad, por lo que las mejoras pretendidas por una Asociación específica (que no demuestra su inversión en ellas) se recomienda, deben ser rechazadas. </w:t>
      </w:r>
    </w:p>
    <w:p w:rsidR="00560068"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t>Finalmente, se recomienda trasladar el presente asunto a la Alcaldía para que de seguimiento a la ejecución de los acuerdos adoptados en la sesión 472-2016 en relación con el uso del inmueble (donde no existe un Convenio de Préstamo que respalde el uso);  no se sabe si el Salón se está aprovechando por la ADI de Los Lagos por una  mera tolerancia o por terceros), y en lo que respecta a la inscripción del inmueble.</w:t>
      </w:r>
    </w:p>
    <w:p w:rsidR="008038CB" w:rsidRPr="00946AA4" w:rsidRDefault="008038CB" w:rsidP="00946AA4">
      <w:pPr>
        <w:pStyle w:val="Sinespaciado"/>
        <w:ind w:left="567" w:right="283"/>
        <w:jc w:val="both"/>
        <w:rPr>
          <w:rFonts w:ascii="Georgia" w:eastAsia="Times New Roman" w:hAnsi="Georgia"/>
          <w:sz w:val="20"/>
          <w:szCs w:val="20"/>
        </w:rPr>
      </w:pPr>
    </w:p>
    <w:p w:rsidR="00560068" w:rsidRPr="00946AA4" w:rsidRDefault="00560068" w:rsidP="00946AA4">
      <w:pPr>
        <w:pStyle w:val="Sinespaciado"/>
        <w:ind w:left="567" w:right="283"/>
        <w:jc w:val="both"/>
        <w:rPr>
          <w:rFonts w:ascii="Georgia" w:eastAsia="Times New Roman" w:hAnsi="Georgia"/>
          <w:b/>
          <w:sz w:val="20"/>
          <w:szCs w:val="20"/>
        </w:rPr>
      </w:pPr>
      <w:r w:rsidRPr="00946AA4">
        <w:rPr>
          <w:rFonts w:ascii="Georgia" w:eastAsia="Times New Roman" w:hAnsi="Georgia"/>
          <w:b/>
          <w:sz w:val="20"/>
          <w:szCs w:val="20"/>
        </w:rPr>
        <w:t>Recomendación: Si a bien lo tiene el Concejo Municipal, se recomienda acordar:</w:t>
      </w:r>
    </w:p>
    <w:p w:rsidR="00EE632A" w:rsidRDefault="00560068" w:rsidP="00946AA4">
      <w:pPr>
        <w:pStyle w:val="Sinespaciado"/>
        <w:ind w:left="567" w:right="283"/>
        <w:jc w:val="both"/>
        <w:rPr>
          <w:rFonts w:ascii="Georgia" w:eastAsia="Times New Roman" w:hAnsi="Georgia"/>
          <w:b/>
          <w:sz w:val="20"/>
          <w:szCs w:val="20"/>
        </w:rPr>
      </w:pPr>
      <w:r w:rsidRPr="00946AA4">
        <w:rPr>
          <w:rFonts w:ascii="Georgia" w:eastAsia="Times New Roman" w:hAnsi="Georgia"/>
          <w:b/>
          <w:sz w:val="20"/>
          <w:szCs w:val="20"/>
        </w:rPr>
        <w:t xml:space="preserve">CON BASE EN EL INFORME CM AL 045-2016 Y LAS RAZONES DE HECHO Y DE DERECHO EXPUESTAS EN ESTE INFORME PUNTO I, SE RECHAZA EL RECURSO DE REVOCATORIA INTERPUESTO POR LA ADI DE LOS LAGOS, POR </w:t>
      </w:r>
    </w:p>
    <w:p w:rsidR="00EE632A" w:rsidRDefault="00EE632A" w:rsidP="00946AA4">
      <w:pPr>
        <w:pStyle w:val="Sinespaciado"/>
        <w:ind w:left="567" w:right="283"/>
        <w:jc w:val="both"/>
        <w:rPr>
          <w:rFonts w:ascii="Georgia" w:eastAsia="Times New Roman" w:hAnsi="Georgia"/>
          <w:b/>
          <w:sz w:val="20"/>
          <w:szCs w:val="20"/>
        </w:rPr>
      </w:pPr>
    </w:p>
    <w:p w:rsidR="00EE632A" w:rsidRDefault="00EE632A" w:rsidP="00946AA4">
      <w:pPr>
        <w:pStyle w:val="Sinespaciado"/>
        <w:ind w:left="567" w:right="283"/>
        <w:jc w:val="both"/>
        <w:rPr>
          <w:rFonts w:ascii="Georgia" w:eastAsia="Times New Roman" w:hAnsi="Georgia"/>
          <w:b/>
          <w:sz w:val="20"/>
          <w:szCs w:val="20"/>
        </w:rPr>
      </w:pPr>
    </w:p>
    <w:p w:rsidR="00EE632A" w:rsidRDefault="00EE632A" w:rsidP="00946AA4">
      <w:pPr>
        <w:pStyle w:val="Sinespaciado"/>
        <w:ind w:left="567" w:right="283"/>
        <w:jc w:val="both"/>
        <w:rPr>
          <w:rFonts w:ascii="Georgia" w:eastAsia="Times New Roman" w:hAnsi="Georgia"/>
          <w:b/>
          <w:sz w:val="20"/>
          <w:szCs w:val="20"/>
        </w:rPr>
      </w:pPr>
    </w:p>
    <w:p w:rsidR="00560068" w:rsidRPr="00946AA4" w:rsidRDefault="00560068" w:rsidP="00946AA4">
      <w:pPr>
        <w:pStyle w:val="Sinespaciado"/>
        <w:ind w:left="567" w:right="283"/>
        <w:jc w:val="both"/>
        <w:rPr>
          <w:rFonts w:ascii="Georgia" w:eastAsia="Times New Roman" w:hAnsi="Georgia"/>
          <w:b/>
          <w:sz w:val="20"/>
          <w:szCs w:val="20"/>
        </w:rPr>
      </w:pPr>
      <w:r w:rsidRPr="00946AA4">
        <w:rPr>
          <w:rFonts w:ascii="Georgia" w:eastAsia="Times New Roman" w:hAnsi="Georgia"/>
          <w:b/>
          <w:sz w:val="20"/>
          <w:szCs w:val="20"/>
        </w:rPr>
        <w:lastRenderedPageBreak/>
        <w:t>TRATARSE DE UN BIEN DEMANIAL PARA FACILIDADES COMUNALES QUE LA MUNICIPALIDAD DEBE INSCRIBIR A SU NOMBRE CONFORME SE DISPUSO EN LA SESIÓN 472-2016, TODA VEZ QUE EL MUNICIPIO SI PUEDE DISPONER DE DICHO BIEN AMPARADO EN EL PRINCIPIO DE INMATRICULACIÓN.</w:t>
      </w:r>
    </w:p>
    <w:p w:rsidR="00560068" w:rsidRPr="00946AA4" w:rsidRDefault="00560068" w:rsidP="00946AA4">
      <w:pPr>
        <w:pStyle w:val="Sinespaciado"/>
        <w:ind w:left="567" w:right="283"/>
        <w:jc w:val="both"/>
        <w:rPr>
          <w:rFonts w:ascii="Georgia" w:eastAsia="Times New Roman" w:hAnsi="Georgia"/>
          <w:b/>
          <w:sz w:val="20"/>
          <w:szCs w:val="20"/>
        </w:rPr>
      </w:pPr>
      <w:r w:rsidRPr="00946AA4">
        <w:rPr>
          <w:rFonts w:ascii="Georgia" w:eastAsia="Times New Roman" w:hAnsi="Georgia"/>
          <w:b/>
          <w:sz w:val="20"/>
          <w:szCs w:val="20"/>
        </w:rPr>
        <w:t xml:space="preserve"> EN LO QUE RESPECTA A LAS MEJORAS, SE RECHAZA EL RECLAMO PLANTEADO EN VISTA DE QUE LA ADI NO TIENE NINGÚN CONVENIO DE PRÉSTAMO VIGENTE CON EL MUNICIPIO NI DEMUESTRA HABER REALIZADO DICHAS OBRAS, LAS CUALES SE ACLARA SEGUIRÁN SIENDO DE USO DE FACILIDADES COMUNALES DEL RESIDENCIAL LOS LAGOS. </w:t>
      </w:r>
    </w:p>
    <w:p w:rsidR="00560068" w:rsidRPr="00946AA4" w:rsidRDefault="00560068" w:rsidP="00946AA4">
      <w:pPr>
        <w:pStyle w:val="Sinespaciado"/>
        <w:ind w:left="567" w:right="283"/>
        <w:jc w:val="both"/>
        <w:rPr>
          <w:rFonts w:ascii="Georgia" w:eastAsia="Times New Roman" w:hAnsi="Georgia"/>
          <w:b/>
          <w:sz w:val="20"/>
          <w:szCs w:val="20"/>
        </w:rPr>
      </w:pPr>
      <w:r w:rsidRPr="00946AA4">
        <w:rPr>
          <w:rFonts w:ascii="Georgia" w:eastAsia="Times New Roman" w:hAnsi="Georgia"/>
          <w:b/>
          <w:sz w:val="20"/>
          <w:szCs w:val="20"/>
        </w:rPr>
        <w:t xml:space="preserve">SE INSTRUYE A LA SECRETARÍA PARA QUE REMITA EL RECURSO DE APELACIÓN ANTE LA SECCIÓN TERCERA DEL TRIBUNAL CONTENCIOSO ADMINISTRATIVO. </w:t>
      </w: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t xml:space="preserve">    </w:t>
      </w: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b/>
          <w:sz w:val="20"/>
          <w:szCs w:val="20"/>
        </w:rPr>
        <w:t>Punto II.  Préstamo del terreno para casa mayor en Lagunilla. SCM-165-2016. La Asociación de Desarrollo Específica Pro Obras Comunales Lagunilla de Heredia</w:t>
      </w:r>
      <w:r w:rsidRPr="00946AA4">
        <w:rPr>
          <w:rFonts w:ascii="Georgia" w:eastAsia="Times New Roman" w:hAnsi="Georgia"/>
          <w:sz w:val="20"/>
          <w:szCs w:val="20"/>
        </w:rPr>
        <w:t xml:space="preserve">, en conjunto con la Asociación Centro Diurno Lagunilla Mensajeros de Amor, ha planteado al municipio y al Concejo de Distrito de Ulloa la necesidad de tener un convenio de préstamo que respalde el uso del inmueble que desde tiempo atrás se utiliza para el aprovechamiento del Adulto Mayor. Para esto, ambas asociaciones han adoptado un acuerdo en el cual se autoriza a la firma de un posible convenio entre estas y la Municipalidad para el aprovechamiento del bien inmueble. De previo a la emisión de esta recomendación se ha elaborado un informe de la Asesoría Jurídica (AJ-730-2014), en el cual la Licda. Isabel Sáenz Soto señala que debe realizarse un estudio de áreas y porcentajes de distribución para que el área facilitada sea únicamente la correspondiente a áreas comunales. En oficio DIP-1147-2014 la Directora de Inversión Pública señala que en relación al área de Salón y Parqueo, estos dos últimos se encuentran como una sola área  y se encuentran dentro de las áreas comunales existentes, y que en caso de requerirse áreas adicionales para áreas de juegos debe de tomarse del área de Plaza de Deportes. </w:t>
      </w: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b/>
          <w:sz w:val="20"/>
          <w:szCs w:val="20"/>
        </w:rPr>
        <w:t>Criterio de esta Asesoría</w:t>
      </w:r>
      <w:r w:rsidRPr="00946AA4">
        <w:rPr>
          <w:rFonts w:ascii="Georgia" w:eastAsia="Times New Roman" w:hAnsi="Georgia"/>
          <w:sz w:val="20"/>
          <w:szCs w:val="20"/>
        </w:rPr>
        <w:t xml:space="preserve">: En vista de que la Dirección de Inversión Pública señala que el área de Salón y Parqueo, que es la que actualmente utiliza el Grupo del Adulto Mayor y que eventualmente, de requerirse ampliar las áreas de Juegos debería tomarse de la zona de la plaza, esta Asesoría consultó con el Síndico del Distrito para verificar que el aprovechamiento que se da del inmueble sea el adecuado, respecto de lo que se ha indicado que en efecto, el Adulto Mayor de la zona se reúne todas las semanas en ese inmueble, el cual está ubicado en Urbanización Las Flores y tiene un área de 984,1 metros cuadrados. Por lo anterior, esta Asesoría recomienda que el Concejo Municipal apruebe la formalización del préstamo de dicho inmueble y  adopte el acuerdo respectivo de instruir a la Alcaldía Municipal para que la Dirección de Asesoría Jurídica redacte el Convenio respectivo y lo haga llegar al Concejo Municipal, Convenio que se firmaría entre la Asociación de Desarrollo Específica Pro Obras Comunales Lagunilla de Heredia, en conjunto con la Asociación Centro Diurno Lagunilla Mensajeros de Amor y la Municipalidad de Heredia. </w:t>
      </w:r>
    </w:p>
    <w:p w:rsidR="00560068" w:rsidRPr="00946AA4" w:rsidRDefault="00560068" w:rsidP="00946AA4">
      <w:pPr>
        <w:pStyle w:val="Sinespaciado"/>
        <w:ind w:left="567" w:right="283"/>
        <w:jc w:val="both"/>
        <w:rPr>
          <w:rFonts w:ascii="Georgia" w:eastAsia="Times New Roman" w:hAnsi="Georgia"/>
          <w:b/>
          <w:sz w:val="20"/>
          <w:szCs w:val="20"/>
        </w:rPr>
      </w:pPr>
      <w:r w:rsidRPr="00946AA4">
        <w:rPr>
          <w:rFonts w:ascii="Georgia" w:eastAsia="Times New Roman" w:hAnsi="Georgia"/>
          <w:b/>
          <w:sz w:val="20"/>
          <w:szCs w:val="20"/>
        </w:rPr>
        <w:t xml:space="preserve">Recomendación: Si el Concejo acoge la recomendación expuesta en el punto II, del Informe CM AL 0045 2016 se recomienda adoptar el siguiente acuerdo: </w:t>
      </w:r>
    </w:p>
    <w:p w:rsidR="00560068" w:rsidRPr="00946AA4" w:rsidRDefault="00560068" w:rsidP="00946AA4">
      <w:pPr>
        <w:pStyle w:val="Sinespaciado"/>
        <w:ind w:left="567" w:right="283"/>
        <w:jc w:val="both"/>
        <w:rPr>
          <w:rFonts w:ascii="Georgia" w:eastAsia="Times New Roman" w:hAnsi="Georgia"/>
          <w:b/>
          <w:sz w:val="20"/>
          <w:szCs w:val="20"/>
        </w:rPr>
      </w:pPr>
      <w:r w:rsidRPr="00946AA4">
        <w:rPr>
          <w:rFonts w:ascii="Georgia" w:eastAsia="Times New Roman" w:hAnsi="Georgia"/>
          <w:b/>
          <w:sz w:val="20"/>
          <w:szCs w:val="20"/>
        </w:rPr>
        <w:t xml:space="preserve">APROBAR LA FORMALIZAR DEL PRÉSTAMO DEL INMUEBLE UBICADO EN URBANIZACIÓN LAS FLORES, DESTINADO A FACILIDADES COMUNALES, ESPECÍFICAMENTE SALÓN COMUNAL Y PLAZA, EL CUAL TIENE UN ÁREA DE 984,1 METROS CUADRADOS PARA SER UTILIZADO COMO CENTRO DE ATENCIÓN DIURNA DEL ADULTO MAYOR, PRÉSTAMO QUE SE AUTORIZA EN FAVOR DE LA ASOCIACIÓN DE DESARROLLO ESPECÍFICA PRO OBRAS COMUNALES LAGUNILLA DE HEREDIA, EN CONJUNTO CON LA ASOCIACIÓN CENTRO DIURNO LAGUNILLA MENSAJEROS DE AMOR. </w:t>
      </w:r>
    </w:p>
    <w:p w:rsidR="00560068" w:rsidRPr="00946AA4" w:rsidRDefault="00560068" w:rsidP="00946AA4">
      <w:pPr>
        <w:pStyle w:val="Sinespaciado"/>
        <w:ind w:left="567" w:right="283"/>
        <w:jc w:val="both"/>
        <w:rPr>
          <w:rFonts w:ascii="Georgia" w:eastAsia="Times New Roman" w:hAnsi="Georgia"/>
          <w:b/>
          <w:sz w:val="20"/>
          <w:szCs w:val="20"/>
        </w:rPr>
      </w:pPr>
      <w:r w:rsidRPr="00946AA4">
        <w:rPr>
          <w:rFonts w:ascii="Georgia" w:eastAsia="Times New Roman" w:hAnsi="Georgia"/>
          <w:b/>
          <w:sz w:val="20"/>
          <w:szCs w:val="20"/>
        </w:rPr>
        <w:t xml:space="preserve">INSTRUIR A LA ALCALDÍA MUNICIPAL PARA QUE LA DIRECCIÓN DE ASESORÍA JURÍDICA REDACTE EL CONVENIO RESPECTIVO. </w:t>
      </w:r>
    </w:p>
    <w:p w:rsidR="00560068" w:rsidRPr="00946AA4" w:rsidRDefault="00560068" w:rsidP="00946AA4">
      <w:pPr>
        <w:pStyle w:val="Sinespaciado"/>
        <w:ind w:left="567" w:right="283"/>
        <w:jc w:val="both"/>
        <w:rPr>
          <w:rFonts w:ascii="Georgia" w:eastAsia="Times New Roman" w:hAnsi="Georgia"/>
          <w:sz w:val="20"/>
          <w:szCs w:val="20"/>
        </w:rPr>
      </w:pP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b/>
          <w:sz w:val="20"/>
          <w:szCs w:val="20"/>
        </w:rPr>
        <w:t>Punto III.  Autorización al Alcalde para que firme el Convenio de Cooperación entre la Municipalidad de Heredia y el PIMA. SCM-500-2016.</w:t>
      </w:r>
      <w:r w:rsidRPr="00946AA4">
        <w:rPr>
          <w:rFonts w:ascii="Georgia" w:eastAsia="Times New Roman" w:hAnsi="Georgia"/>
          <w:sz w:val="20"/>
          <w:szCs w:val="20"/>
        </w:rPr>
        <w:t xml:space="preserve"> El Convenio de Cooperación para la Construcción de Alcantarillado Pluvial forma parte de las acciones que está emprendiendo el Municipio a efecto de lograr la efectiva solución de la problemática de inundaciones en el sector de Calle Ofelia y las zonas bajas de la Aurora y la Ruta Nacional 106, que al estar colapsados, generan un desbordamiento e inundan la propiedad de PIMA. </w:t>
      </w: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t xml:space="preserve">El Convenio fue revisado de previo de manera conjunta por la Municipalidad y por el PIMA, con el visto bueno de la Directora de Inversión Pública, oficio  </w:t>
      </w:r>
      <w:r w:rsidRPr="00946AA4">
        <w:rPr>
          <w:rFonts w:ascii="Georgia" w:hAnsi="Georgia"/>
          <w:b/>
          <w:sz w:val="20"/>
          <w:szCs w:val="20"/>
          <w:lang w:val="es-MX"/>
        </w:rPr>
        <w:t xml:space="preserve">DIP-0079-2016 </w:t>
      </w:r>
      <w:r w:rsidRPr="00946AA4">
        <w:rPr>
          <w:rFonts w:ascii="Georgia" w:eastAsia="Times New Roman" w:hAnsi="Georgia"/>
          <w:sz w:val="20"/>
          <w:szCs w:val="20"/>
        </w:rPr>
        <w:t xml:space="preserve">y de la Dirección de Asesoría Jurídica del Municipio, y se traslada al Concejo Municipal en virtud de la obligación que se establece en el artículo 13 del Código Municipal. </w:t>
      </w:r>
    </w:p>
    <w:p w:rsidR="00560068" w:rsidRPr="00946AA4"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t>Texto del Convenio:</w:t>
      </w:r>
    </w:p>
    <w:p w:rsidR="00560068" w:rsidRDefault="00560068" w:rsidP="00946AA4">
      <w:pPr>
        <w:pStyle w:val="Sinespaciado"/>
        <w:ind w:left="567" w:right="283"/>
        <w:jc w:val="both"/>
        <w:rPr>
          <w:rFonts w:ascii="Georgia" w:eastAsia="Times New Roman" w:hAnsi="Georgia"/>
          <w:sz w:val="20"/>
          <w:szCs w:val="20"/>
        </w:rPr>
      </w:pPr>
      <w:r w:rsidRPr="00946AA4">
        <w:rPr>
          <w:rFonts w:ascii="Georgia" w:eastAsia="Times New Roman" w:hAnsi="Georgia"/>
          <w:sz w:val="20"/>
          <w:szCs w:val="20"/>
        </w:rPr>
        <w:t xml:space="preserve"> </w:t>
      </w:r>
    </w:p>
    <w:p w:rsidR="00EE632A" w:rsidRPr="00946AA4" w:rsidRDefault="00EE632A" w:rsidP="00946AA4">
      <w:pPr>
        <w:pStyle w:val="Sinespaciado"/>
        <w:ind w:left="567" w:right="283"/>
        <w:jc w:val="both"/>
        <w:rPr>
          <w:rFonts w:ascii="Georgia" w:eastAsia="Times New Roman" w:hAnsi="Georgia"/>
          <w:sz w:val="20"/>
          <w:szCs w:val="20"/>
        </w:rPr>
      </w:pPr>
    </w:p>
    <w:p w:rsidR="00560068" w:rsidRPr="00946AA4" w:rsidRDefault="00560068" w:rsidP="00946AA4">
      <w:pPr>
        <w:pStyle w:val="Sinespaciado"/>
        <w:ind w:left="567" w:right="283"/>
        <w:jc w:val="both"/>
        <w:rPr>
          <w:rFonts w:ascii="Georgia" w:hAnsi="Georgia" w:cs="Tahoma"/>
          <w:b/>
          <w:sz w:val="20"/>
          <w:szCs w:val="20"/>
        </w:rPr>
      </w:pPr>
      <w:r w:rsidRPr="00946AA4">
        <w:rPr>
          <w:rFonts w:ascii="Georgia" w:hAnsi="Georgia" w:cs="Tahoma"/>
          <w:b/>
          <w:sz w:val="20"/>
          <w:szCs w:val="20"/>
        </w:rPr>
        <w:lastRenderedPageBreak/>
        <w:t>CONVENIO DE COOPERACION ENTRE LA MUNICIPALIDAD DE HEREDIA Y EL PROGRAMA INTEGRAL DE MERCADEO AGROPECUARIO (PIMA) PARA CONSTRUCCION DE ALCANTARILLADO PLUVIAL</w:t>
      </w:r>
    </w:p>
    <w:p w:rsidR="00560068" w:rsidRPr="00946AA4" w:rsidRDefault="00560068" w:rsidP="00946AA4">
      <w:pPr>
        <w:pStyle w:val="Sinespaciado"/>
        <w:ind w:left="567" w:right="283"/>
        <w:jc w:val="both"/>
        <w:rPr>
          <w:rFonts w:ascii="Georgia" w:hAnsi="Georgia" w:cs="Tahoma"/>
          <w:b/>
          <w:sz w:val="20"/>
          <w:szCs w:val="20"/>
        </w:rPr>
      </w:pPr>
    </w:p>
    <w:p w:rsidR="00560068" w:rsidRPr="00946AA4" w:rsidRDefault="00560068" w:rsidP="00946AA4">
      <w:pPr>
        <w:pStyle w:val="Sinespaciado"/>
        <w:ind w:left="567" w:right="283"/>
        <w:jc w:val="both"/>
        <w:rPr>
          <w:rFonts w:ascii="Georgia" w:hAnsi="Georgia" w:cs="Tahoma"/>
          <w:b/>
          <w:sz w:val="20"/>
          <w:szCs w:val="20"/>
        </w:rPr>
      </w:pPr>
      <w:r w:rsidRPr="00946AA4">
        <w:rPr>
          <w:rFonts w:ascii="Georgia" w:hAnsi="Georgia" w:cs="Tahoma"/>
          <w:sz w:val="20"/>
          <w:szCs w:val="20"/>
        </w:rPr>
        <w:t xml:space="preserve">Entre nosotros, </w:t>
      </w:r>
      <w:r w:rsidRPr="00946AA4">
        <w:rPr>
          <w:rFonts w:ascii="Georgia" w:hAnsi="Georgia" w:cs="Tahoma"/>
          <w:b/>
          <w:sz w:val="20"/>
          <w:szCs w:val="20"/>
        </w:rPr>
        <w:t xml:space="preserve">José Manuel Ulate Avendaño, </w:t>
      </w:r>
      <w:r w:rsidRPr="00946AA4">
        <w:rPr>
          <w:rFonts w:ascii="Georgia" w:hAnsi="Georgia" w:cs="Tahoma"/>
          <w:sz w:val="20"/>
          <w:szCs w:val="20"/>
        </w:rPr>
        <w:t xml:space="preserve">mayor, divorciado, Magíster en Administración de Negocios, cédula de identidad número nueve- cero cuarenta y nueve- trescientos setenta y seis, vecino de Mercedes Norte de Heredia, en mi condición de Alcalde Municipal de Heredia declarado así mediante la resolución del Tribunal Supremo de Elecciones N° 0022-E11-2011 de las diez horas con quince minutos del tres de enero del dos mil once, juramentado por el Concejo Municipal en la Sesión Ordinaria solemne N° 65-2011 celebrada el 07 de febrero del 2011 con suficientes facultades para este acto de la </w:t>
      </w:r>
      <w:r w:rsidRPr="00946AA4">
        <w:rPr>
          <w:rFonts w:ascii="Georgia" w:hAnsi="Georgia" w:cs="Tahoma"/>
          <w:b/>
          <w:sz w:val="20"/>
          <w:szCs w:val="20"/>
        </w:rPr>
        <w:t>MUNICIPALIDAD DE HEREDIA,</w:t>
      </w:r>
      <w:r w:rsidRPr="00946AA4">
        <w:rPr>
          <w:rFonts w:ascii="Georgia" w:hAnsi="Georgia" w:cs="Tahoma"/>
          <w:sz w:val="20"/>
          <w:szCs w:val="20"/>
        </w:rPr>
        <w:t xml:space="preserve"> cédula jurídica tres- cero uno cuatro- cero cuatro dos cero nueve dos, que en adelante se denominará </w:t>
      </w:r>
      <w:r w:rsidRPr="00946AA4">
        <w:rPr>
          <w:rFonts w:ascii="Georgia" w:hAnsi="Georgia" w:cs="Tahoma"/>
          <w:b/>
          <w:sz w:val="20"/>
          <w:szCs w:val="20"/>
        </w:rPr>
        <w:t xml:space="preserve">MUNICIPALIDAD  </w:t>
      </w:r>
      <w:r w:rsidRPr="00946AA4">
        <w:rPr>
          <w:rFonts w:ascii="Georgia" w:hAnsi="Georgia" w:cs="Tahoma"/>
          <w:sz w:val="20"/>
          <w:szCs w:val="20"/>
        </w:rPr>
        <w:t>y</w:t>
      </w:r>
      <w:r w:rsidRPr="00946AA4">
        <w:rPr>
          <w:rFonts w:ascii="Georgia" w:hAnsi="Georgia" w:cs="Tahoma"/>
          <w:b/>
          <w:sz w:val="20"/>
          <w:szCs w:val="20"/>
        </w:rPr>
        <w:t xml:space="preserve"> </w:t>
      </w:r>
      <w:r w:rsidRPr="00946AA4">
        <w:rPr>
          <w:rFonts w:ascii="Georgia" w:hAnsi="Georgia" w:cs="Tahoma"/>
          <w:sz w:val="20"/>
          <w:szCs w:val="20"/>
        </w:rPr>
        <w:t>el señor,</w:t>
      </w:r>
      <w:r w:rsidRPr="00946AA4">
        <w:rPr>
          <w:rFonts w:ascii="Georgia" w:hAnsi="Georgia" w:cs="Tahoma"/>
          <w:b/>
          <w:sz w:val="20"/>
          <w:szCs w:val="20"/>
        </w:rPr>
        <w:t xml:space="preserve"> Carlos Feoli Escalante , </w:t>
      </w:r>
      <w:r w:rsidRPr="00946AA4">
        <w:rPr>
          <w:rFonts w:ascii="Georgia" w:hAnsi="Georgia" w:cs="Tahoma"/>
          <w:sz w:val="20"/>
          <w:szCs w:val="20"/>
        </w:rPr>
        <w:t xml:space="preserve">mayor de edad,  divorciado, portador de la cédula de identificación personal número uno-cero tres seis nueve – cero seis cero cero, Economista Agrícola, vecino de Heredia, en dirección exacta, cantón Flores, distrito Barrantes, en mi condición de Gerente General del </w:t>
      </w:r>
      <w:r w:rsidRPr="00946AA4">
        <w:rPr>
          <w:rFonts w:ascii="Georgia" w:hAnsi="Georgia" w:cs="Tahoma"/>
          <w:b/>
          <w:sz w:val="20"/>
          <w:szCs w:val="20"/>
        </w:rPr>
        <w:t>Programa Integral de Mercado Agropecuario</w:t>
      </w:r>
      <w:r w:rsidRPr="00946AA4">
        <w:rPr>
          <w:rFonts w:ascii="Georgia" w:hAnsi="Georgia" w:cs="Tahoma"/>
          <w:sz w:val="20"/>
          <w:szCs w:val="20"/>
        </w:rPr>
        <w:t xml:space="preserve"> </w:t>
      </w:r>
      <w:r w:rsidRPr="00946AA4">
        <w:rPr>
          <w:rFonts w:ascii="Georgia" w:hAnsi="Georgia" w:cs="Tahoma"/>
          <w:b/>
          <w:sz w:val="20"/>
          <w:szCs w:val="20"/>
        </w:rPr>
        <w:t>(PIMA),</w:t>
      </w:r>
      <w:r w:rsidRPr="00946AA4">
        <w:rPr>
          <w:rFonts w:ascii="Georgia" w:hAnsi="Georgia" w:cs="Tahoma"/>
          <w:sz w:val="20"/>
          <w:szCs w:val="20"/>
        </w:rPr>
        <w:t xml:space="preserve"> con cédula jurídica número tres- cero cero siete- cuatro cinco nueve cuatro dos, personería inscrita en el Registro Público, Sección Mercantil, al Tomo quinientos sesenta y ocho, Asiento once mil trescientos cuarenta y dos, entidad que en adelante se denominará </w:t>
      </w:r>
      <w:r w:rsidRPr="00946AA4">
        <w:rPr>
          <w:rFonts w:ascii="Georgia" w:hAnsi="Georgia" w:cs="Tahoma"/>
          <w:b/>
          <w:sz w:val="20"/>
          <w:szCs w:val="20"/>
        </w:rPr>
        <w:t>PIMA,</w:t>
      </w:r>
      <w:r w:rsidRPr="00946AA4">
        <w:rPr>
          <w:rFonts w:ascii="Georgia" w:hAnsi="Georgia" w:cs="Tahoma"/>
          <w:sz w:val="20"/>
          <w:szCs w:val="20"/>
        </w:rPr>
        <w:t xml:space="preserve"> hemos acordado celebrar el presente</w:t>
      </w:r>
      <w:r w:rsidRPr="00946AA4">
        <w:rPr>
          <w:rFonts w:ascii="Georgia" w:hAnsi="Georgia" w:cs="Tahoma"/>
          <w:b/>
          <w:bCs/>
          <w:sz w:val="20"/>
          <w:szCs w:val="20"/>
        </w:rPr>
        <w:t xml:space="preserve"> </w:t>
      </w:r>
      <w:r w:rsidRPr="00946AA4">
        <w:rPr>
          <w:rFonts w:ascii="Georgia" w:hAnsi="Georgia" w:cs="Tahoma"/>
          <w:b/>
          <w:sz w:val="20"/>
          <w:szCs w:val="20"/>
        </w:rPr>
        <w:t>CONVENIO DE COOPERACION PARA LA CONSTRUCCION DE ALCANTARILLADO PLUVIAL</w:t>
      </w:r>
      <w:r w:rsidR="00882161">
        <w:rPr>
          <w:rFonts w:ascii="Georgia" w:hAnsi="Georgia" w:cs="Tahoma"/>
          <w:b/>
          <w:sz w:val="20"/>
          <w:szCs w:val="20"/>
        </w:rPr>
        <w:t>.</w:t>
      </w:r>
      <w:r w:rsidRPr="00946AA4">
        <w:rPr>
          <w:rFonts w:ascii="Georgia" w:hAnsi="Georgia" w:cs="Tahoma"/>
          <w:b/>
          <w:sz w:val="20"/>
          <w:szCs w:val="20"/>
        </w:rPr>
        <w:t xml:space="preserve"> </w:t>
      </w:r>
    </w:p>
    <w:p w:rsidR="00560068" w:rsidRPr="00946AA4" w:rsidRDefault="00560068" w:rsidP="00946AA4">
      <w:pPr>
        <w:pStyle w:val="Sinespaciado"/>
        <w:ind w:left="567" w:right="283"/>
        <w:jc w:val="both"/>
        <w:rPr>
          <w:rFonts w:ascii="Georgia" w:hAnsi="Georgia" w:cs="Tahoma"/>
          <w:b/>
          <w:sz w:val="20"/>
          <w:szCs w:val="20"/>
          <w:lang w:val="es-MX"/>
        </w:rPr>
      </w:pPr>
    </w:p>
    <w:p w:rsidR="00560068" w:rsidRDefault="00560068" w:rsidP="00946AA4">
      <w:pPr>
        <w:pStyle w:val="Sinespaciado"/>
        <w:ind w:left="567" w:right="283"/>
        <w:jc w:val="both"/>
        <w:rPr>
          <w:rFonts w:ascii="Georgia" w:hAnsi="Georgia" w:cs="Tahoma"/>
          <w:b/>
          <w:sz w:val="20"/>
          <w:szCs w:val="20"/>
          <w:lang w:val="es-MX"/>
        </w:rPr>
      </w:pPr>
      <w:r w:rsidRPr="00946AA4">
        <w:rPr>
          <w:rFonts w:ascii="Georgia" w:hAnsi="Georgia" w:cs="Tahoma"/>
          <w:b/>
          <w:sz w:val="20"/>
          <w:szCs w:val="20"/>
          <w:lang w:val="es-MX"/>
        </w:rPr>
        <w:t>CONSIDERANDO QUE:</w:t>
      </w:r>
    </w:p>
    <w:p w:rsidR="00882161" w:rsidRPr="00946AA4" w:rsidRDefault="00882161" w:rsidP="00946AA4">
      <w:pPr>
        <w:pStyle w:val="Sinespaciado"/>
        <w:ind w:left="567" w:right="283"/>
        <w:jc w:val="both"/>
        <w:rPr>
          <w:rFonts w:ascii="Georgia" w:hAnsi="Georgia" w:cs="Tahoma"/>
          <w:b/>
          <w:sz w:val="20"/>
          <w:szCs w:val="20"/>
          <w:lang w:val="es-MX"/>
        </w:rPr>
      </w:pP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De conformidad con los artículos 4 inciso f), 13 inciso e), 17 inciso n) del Código Municipal, las Municipalidades dentro de sus atribuciones puede concertar con personas o entidades nacionales o extranjeras, pactos, convenios o contratos necesarios para el cumplimiento de sus funciones.</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 xml:space="preserve">Por su parte el ordinal 7 de dicho cuerpo normativo establece que mediante convenio con el ente u órgano público competente, la municipalidad podrá llevar a cabo, conjunta o individualmente, servicios u obras en su cantón. </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rPr>
        <w:t>Que la Municipalidad es consciente de que su intervención es imprescindible para satisfacer y resguardar plenamente los intereses públicos locales que debe administrar fielmente por disposición constitucional, entre los cuales están</w:t>
      </w:r>
      <w:r w:rsidRPr="00946AA4">
        <w:rPr>
          <w:rFonts w:ascii="Georgia" w:hAnsi="Georgia" w:cs="Tahoma"/>
          <w:sz w:val="20"/>
          <w:szCs w:val="20"/>
          <w:lang w:val="es-ES_tradnl"/>
        </w:rPr>
        <w:t xml:space="preserve"> cooperar,  en coordinación con otras instituciones y entidades públicas, en el mejoramiento de los servicios públicos que la ciudadanía herediana requiere, así como brindar apoyo técnico en aquellas áreas que el municipio posea experticia y que beneficie la prestación de dichos servicios. </w:t>
      </w:r>
      <w:r w:rsidRPr="00946AA4">
        <w:rPr>
          <w:rFonts w:ascii="Georgia" w:hAnsi="Georgia" w:cs="Tahoma"/>
          <w:sz w:val="20"/>
          <w:szCs w:val="20"/>
          <w:lang w:val="es-MX"/>
        </w:rPr>
        <w:t xml:space="preserve"> </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Que de conformidad con el artículo 2 inciso c) de la Ley de Contratación Administrativa y 130 del Reglamento de la Ley de Contratación Administrativa, los convenios de colaboración suscritos entre entes de Derecho Público, en el ejercicio de sus competencias legales, no estarán sujetos a las disposiciones de la Ley de Contratación Administrativa.</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 xml:space="preserve">Que el PROGRAMA INTEGRAL DE MERCADEO AGROPECUARIO fue creado mediante Ley de la República número 6142 para la organización y administración del Centro Nacional de Abastecimiento y Distribución de Alimentos (CENADA). </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Que en razón a lo anterior PIMA es propietario de la finca inscrita en el partido de Heredia matrícula de folio real 141575-000 plano de Catastro número H</w:t>
      </w:r>
      <w:r w:rsidRPr="00946AA4">
        <w:rPr>
          <w:rFonts w:ascii="Georgia" w:hAnsi="Georgia"/>
          <w:sz w:val="20"/>
          <w:szCs w:val="20"/>
        </w:rPr>
        <w:t xml:space="preserve">-1710616-2013, inmueble que por su ubicación geográfica reúne las condiciones técnicas para el desarrollo del proyecto de canalización de aguas pluviales que plantea la Municipalidad de Heredia. </w:t>
      </w:r>
    </w:p>
    <w:p w:rsidR="00882161" w:rsidRDefault="00882161" w:rsidP="00946AA4">
      <w:pPr>
        <w:pStyle w:val="Sinespaciado"/>
        <w:ind w:left="567" w:right="283"/>
        <w:jc w:val="both"/>
        <w:rPr>
          <w:rFonts w:ascii="Georgia" w:hAnsi="Georgia" w:cs="Tahoma"/>
          <w:b/>
          <w:sz w:val="20"/>
          <w:szCs w:val="20"/>
          <w:lang w:val="es-ES_tradnl"/>
        </w:rPr>
      </w:pPr>
    </w:p>
    <w:p w:rsidR="00560068" w:rsidRPr="00946AA4" w:rsidRDefault="00560068" w:rsidP="00946AA4">
      <w:pPr>
        <w:pStyle w:val="Sinespaciado"/>
        <w:ind w:left="567" w:right="283"/>
        <w:jc w:val="both"/>
        <w:rPr>
          <w:rFonts w:ascii="Georgia" w:hAnsi="Georgia" w:cs="Tahoma"/>
          <w:b/>
          <w:sz w:val="20"/>
          <w:szCs w:val="20"/>
          <w:lang w:val="es-ES_tradnl"/>
        </w:rPr>
      </w:pPr>
      <w:r w:rsidRPr="00946AA4">
        <w:rPr>
          <w:rFonts w:ascii="Georgia" w:hAnsi="Georgia" w:cs="Tahoma"/>
          <w:b/>
          <w:sz w:val="20"/>
          <w:szCs w:val="20"/>
          <w:lang w:val="es-ES_tradnl"/>
        </w:rPr>
        <w:t>ANTECEDENTES:</w:t>
      </w:r>
    </w:p>
    <w:p w:rsidR="00882161" w:rsidRDefault="00882161" w:rsidP="00946AA4">
      <w:pPr>
        <w:pStyle w:val="Sinespaciado"/>
        <w:ind w:left="567" w:right="283"/>
        <w:jc w:val="both"/>
        <w:rPr>
          <w:rFonts w:ascii="Georgia" w:hAnsi="Georgia"/>
          <w:sz w:val="20"/>
          <w:szCs w:val="20"/>
        </w:rPr>
      </w:pP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t xml:space="preserve">Desde inicios del año 2009 este Gobierno Local ha venido realizando inversiones en infraestructura pluvial, con el fin de resolver la problemática de inundaciones en el sector de calle Ofelia y principalmente las zonas bajas donde se ubica el Parque Industrial La Aurora y PIMA-CENADA. Actualmente existe un entubado que lleva las aguas pluviales procedentes de la Ruta Nacional 106 y de la calle Cantonal Ofelia, dicho sistema se encuentra colapsado, generando desbordamientos e inundando la propiedad del PIMA y otras propiedades aledañas. </w:t>
      </w: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t xml:space="preserve">Sobre la Ruta Nacional 106 específicamente en el cruce con Calle Ofelia el CONAVI realizará las obras pluviales que correspondan hasta la caja de registro que se ubica entre el cunetón de esa ruta y la propiedad de PIMA-CENADA. Por lo que el Municipio intervendría desde esa caja de registro hasta aproximadamente 300 metros dentro de la propiedad de Pima. </w:t>
      </w:r>
    </w:p>
    <w:p w:rsidR="00560068" w:rsidRDefault="00560068" w:rsidP="00946AA4">
      <w:pPr>
        <w:pStyle w:val="Sinespaciado"/>
        <w:ind w:left="567" w:right="283"/>
        <w:jc w:val="both"/>
        <w:rPr>
          <w:rFonts w:ascii="Georgia" w:hAnsi="Georgia"/>
          <w:sz w:val="20"/>
          <w:szCs w:val="20"/>
        </w:rPr>
      </w:pPr>
      <w:r w:rsidRPr="00946AA4">
        <w:rPr>
          <w:rFonts w:ascii="Georgia" w:hAnsi="Georgia"/>
          <w:sz w:val="20"/>
          <w:szCs w:val="20"/>
        </w:rPr>
        <w:t xml:space="preserve">La finca posee las siguientes características, Matricula Folio Real Mecanizado 4- 141575- 000, sita en el distrito cuarto, Ulloa del cantón de Heredia, con Plano Catastrado número H-1710616-2013.  </w:t>
      </w:r>
    </w:p>
    <w:p w:rsidR="00EE632A" w:rsidRDefault="00EE632A" w:rsidP="00946AA4">
      <w:pPr>
        <w:pStyle w:val="Sinespaciado"/>
        <w:ind w:left="567" w:right="283"/>
        <w:jc w:val="both"/>
        <w:rPr>
          <w:rFonts w:ascii="Georgia" w:hAnsi="Georgia"/>
          <w:sz w:val="20"/>
          <w:szCs w:val="20"/>
        </w:rPr>
      </w:pPr>
    </w:p>
    <w:p w:rsidR="00EE632A" w:rsidRPr="00946AA4" w:rsidRDefault="00EE632A" w:rsidP="00946AA4">
      <w:pPr>
        <w:pStyle w:val="Sinespaciado"/>
        <w:ind w:left="567" w:right="283"/>
        <w:jc w:val="both"/>
        <w:rPr>
          <w:rFonts w:ascii="Georgia" w:hAnsi="Georgia"/>
          <w:sz w:val="20"/>
          <w:szCs w:val="20"/>
        </w:rPr>
      </w:pP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cs="Tahoma"/>
          <w:sz w:val="20"/>
          <w:szCs w:val="20"/>
          <w:lang w:val="es-ES_tradnl"/>
        </w:rPr>
        <w:lastRenderedPageBreak/>
        <w:t xml:space="preserve">Por lo anterior, mediante acuerdo número 2409 de la sesión extraordinaria número 2812 celebrada por Consejo el Directivo del PIMA,  se conoció el oficio AMH-0880-2015, del 21 de agosto mediante el cual el señor, José Manuel Ulate Avendaño, en su condición de Alcalde Municipal de Heredia manifestó la problemática de inundaciones en el sector este de la propiedad del PIMA, ya que  existe un entubado que lleva las aguas pluviales  procedentes de la Ruta Nacional 106 y de la calle Cantonal Ofelia el cual se encuentra colapsado, generando desbordamientos sobre la ruta Nacional, inundando la propiedad del PIMA y otras propiedades aledañas. Por unanimidad, el Concejo Directivo autoriza a la administración del Pima –Cenada para que dé inicio a las negociaciones con la Municipalidad de Heredia a efectos de elaborar un convenio que permita la ejecución de un nuevo entubamiento de las aguas pluviales mencionadas. </w:t>
      </w:r>
    </w:p>
    <w:p w:rsidR="00882161" w:rsidRDefault="00882161" w:rsidP="00946AA4">
      <w:pPr>
        <w:pStyle w:val="Sinespaciado"/>
        <w:ind w:left="567" w:right="283"/>
        <w:jc w:val="both"/>
        <w:rPr>
          <w:rFonts w:ascii="Georgia" w:hAnsi="Georgia" w:cs="Tahoma"/>
          <w:b/>
          <w:sz w:val="20"/>
          <w:szCs w:val="20"/>
        </w:rPr>
      </w:pPr>
    </w:p>
    <w:p w:rsidR="00882161" w:rsidRPr="00946AA4" w:rsidRDefault="00560068" w:rsidP="00EE632A">
      <w:pPr>
        <w:pStyle w:val="Sinespaciado"/>
        <w:ind w:left="567" w:right="283"/>
        <w:jc w:val="both"/>
        <w:rPr>
          <w:rFonts w:ascii="Georgia" w:hAnsi="Georgia" w:cs="Tahoma"/>
          <w:b/>
          <w:sz w:val="20"/>
          <w:szCs w:val="20"/>
        </w:rPr>
      </w:pPr>
      <w:r w:rsidRPr="00946AA4">
        <w:rPr>
          <w:rFonts w:ascii="Georgia" w:hAnsi="Georgia" w:cs="Tahoma"/>
          <w:b/>
          <w:sz w:val="20"/>
          <w:szCs w:val="20"/>
        </w:rPr>
        <w:t>POR TANTO:</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 xml:space="preserve">Acordamos celebrar el presente </w:t>
      </w:r>
      <w:r w:rsidRPr="00946AA4">
        <w:rPr>
          <w:rFonts w:ascii="Georgia" w:hAnsi="Georgia" w:cs="Tahoma"/>
          <w:b/>
          <w:sz w:val="20"/>
          <w:szCs w:val="20"/>
          <w:lang w:val="es-MX"/>
        </w:rPr>
        <w:t xml:space="preserve">“CONVENIO ESPECÍFICO DE COOPERACIÓN ENTRE LA MUNICIPALIDAD DE HEREDIA Y </w:t>
      </w:r>
      <w:r w:rsidRPr="00946AA4">
        <w:rPr>
          <w:rFonts w:ascii="Georgia" w:hAnsi="Georgia" w:cs="Tahoma"/>
          <w:b/>
          <w:sz w:val="20"/>
          <w:szCs w:val="20"/>
        </w:rPr>
        <w:t>EL PROGRAMA INTEGRAL DE MERCADEO AGROPECUARIO (PIMA) PARA CONSTRUCCION DE ALCANTARILLADO PLUVIAL</w:t>
      </w:r>
      <w:r w:rsidRPr="00946AA4">
        <w:rPr>
          <w:rFonts w:ascii="Georgia" w:hAnsi="Georgia" w:cs="Tahoma"/>
          <w:b/>
          <w:sz w:val="20"/>
          <w:szCs w:val="20"/>
          <w:lang w:val="es-MX"/>
        </w:rPr>
        <w:t>”</w:t>
      </w:r>
      <w:r w:rsidRPr="00946AA4">
        <w:rPr>
          <w:rFonts w:ascii="Georgia" w:hAnsi="Georgia" w:cs="Tahoma"/>
          <w:sz w:val="20"/>
          <w:szCs w:val="20"/>
          <w:lang w:val="es-MX"/>
        </w:rPr>
        <w:t xml:space="preserve"> que se regirá por el ordenamiento jurídico administrativo costarricense y las siguientes cláusulas:</w:t>
      </w:r>
    </w:p>
    <w:p w:rsidR="00560068" w:rsidRPr="00946AA4" w:rsidRDefault="00560068" w:rsidP="00946AA4">
      <w:pPr>
        <w:pStyle w:val="Sinespaciado"/>
        <w:ind w:left="567" w:right="283"/>
        <w:jc w:val="both"/>
        <w:rPr>
          <w:rFonts w:ascii="Georgia" w:hAnsi="Georgia" w:cs="Tahoma"/>
          <w:b/>
          <w:sz w:val="20"/>
          <w:szCs w:val="20"/>
          <w:lang w:val="es-MX"/>
        </w:rPr>
      </w:pPr>
      <w:r w:rsidRPr="00946AA4">
        <w:rPr>
          <w:rFonts w:ascii="Georgia" w:hAnsi="Georgia" w:cs="Tahoma"/>
          <w:b/>
          <w:sz w:val="20"/>
          <w:szCs w:val="20"/>
          <w:lang w:val="es-MX"/>
        </w:rPr>
        <w:t>CLÁUSULA PRIMERA: OBJETIVO GENERAL.</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 xml:space="preserve">El presente Convenio Específico de Cooperación tiene como objetivo general unir esfuerzos entre el municipio y Pima para la construcción del nuevo Alcantarillado Pluvial en aproximadamente 300 metros, con el fin de disminuir las inundaciones y se propicie la seguridad de los usuarios de esta zona.  </w:t>
      </w: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t>Ubicación de la nueva Tubería Pluvial (línea verde)</w:t>
      </w: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fldChar w:fldCharType="begin"/>
      </w:r>
      <w:r w:rsidRPr="00946AA4">
        <w:rPr>
          <w:rFonts w:ascii="Georgia" w:hAnsi="Georgia"/>
          <w:sz w:val="20"/>
          <w:szCs w:val="20"/>
        </w:rPr>
        <w:instrText xml:space="preserve"> INCLUDEPICTURE  "cid:image001.jpg@01D11564.97962F10" \* MERGEFORMATINET </w:instrText>
      </w:r>
      <w:r w:rsidRPr="00946AA4">
        <w:rPr>
          <w:rFonts w:ascii="Georgia" w:hAnsi="Georgia"/>
          <w:sz w:val="20"/>
          <w:szCs w:val="20"/>
        </w:rPr>
        <w:fldChar w:fldCharType="separate"/>
      </w:r>
      <w:r w:rsidRPr="00946AA4">
        <w:rPr>
          <w:rFonts w:ascii="Georgia" w:hAnsi="Georgia"/>
          <w:sz w:val="20"/>
          <w:szCs w:val="20"/>
        </w:rPr>
        <w:fldChar w:fldCharType="begin"/>
      </w:r>
      <w:r w:rsidRPr="00946AA4">
        <w:rPr>
          <w:rFonts w:ascii="Georgia" w:hAnsi="Georgia"/>
          <w:sz w:val="20"/>
          <w:szCs w:val="20"/>
        </w:rPr>
        <w:instrText xml:space="preserve"> INCLUDEPICTURE  "cid:image001.jpg@01D11564.97962F10" \* MERGEFORMATINET </w:instrText>
      </w:r>
      <w:r w:rsidRPr="00946AA4">
        <w:rPr>
          <w:rFonts w:ascii="Georgia" w:hAnsi="Georgia"/>
          <w:sz w:val="20"/>
          <w:szCs w:val="20"/>
        </w:rPr>
        <w:fldChar w:fldCharType="separate"/>
      </w:r>
      <w:r w:rsidR="006837F1">
        <w:rPr>
          <w:rFonts w:ascii="Georgia" w:hAnsi="Georgia"/>
          <w:sz w:val="20"/>
          <w:szCs w:val="20"/>
        </w:rPr>
        <w:fldChar w:fldCharType="begin"/>
      </w:r>
      <w:r w:rsidR="006837F1">
        <w:rPr>
          <w:rFonts w:ascii="Georgia" w:hAnsi="Georgia"/>
          <w:sz w:val="20"/>
          <w:szCs w:val="20"/>
        </w:rPr>
        <w:instrText xml:space="preserve"> INCLUDEPICTURE  "cid:image001.jpg@01D11564.97962F10" \* MERGEFORMATINET </w:instrText>
      </w:r>
      <w:r w:rsidR="006837F1">
        <w:rPr>
          <w:rFonts w:ascii="Georgia" w:hAnsi="Georgia"/>
          <w:sz w:val="20"/>
          <w:szCs w:val="20"/>
        </w:rPr>
        <w:fldChar w:fldCharType="separate"/>
      </w:r>
      <w:r w:rsidR="005B4EE0">
        <w:rPr>
          <w:rFonts w:ascii="Georgia" w:hAnsi="Georgia"/>
          <w:sz w:val="20"/>
          <w:szCs w:val="20"/>
        </w:rPr>
        <w:fldChar w:fldCharType="begin"/>
      </w:r>
      <w:r w:rsidR="005B4EE0">
        <w:rPr>
          <w:rFonts w:ascii="Georgia" w:hAnsi="Georgia"/>
          <w:sz w:val="20"/>
          <w:szCs w:val="20"/>
        </w:rPr>
        <w:instrText xml:space="preserve"> INCLUDEPICTURE  "cid:image001.jpg@01D11564.97962F10" \* MERGEFORMATINET </w:instrText>
      </w:r>
      <w:r w:rsidR="005B4EE0">
        <w:rPr>
          <w:rFonts w:ascii="Georgia" w:hAnsi="Georgia"/>
          <w:sz w:val="20"/>
          <w:szCs w:val="20"/>
        </w:rPr>
        <w:fldChar w:fldCharType="separate"/>
      </w:r>
      <w:r w:rsidR="00743447">
        <w:rPr>
          <w:rFonts w:ascii="Georgia" w:hAnsi="Georgia"/>
          <w:sz w:val="20"/>
          <w:szCs w:val="20"/>
        </w:rPr>
        <w:fldChar w:fldCharType="begin"/>
      </w:r>
      <w:r w:rsidR="00743447">
        <w:rPr>
          <w:rFonts w:ascii="Georgia" w:hAnsi="Georgia"/>
          <w:sz w:val="20"/>
          <w:szCs w:val="20"/>
        </w:rPr>
        <w:instrText xml:space="preserve"> INCLUDEPICTURE  "cid:image001.jpg@01D11564.97962F10" \* MERGEFORMATINET </w:instrText>
      </w:r>
      <w:r w:rsidR="00743447">
        <w:rPr>
          <w:rFonts w:ascii="Georgia" w:hAnsi="Georgia"/>
          <w:sz w:val="20"/>
          <w:szCs w:val="20"/>
        </w:rPr>
        <w:fldChar w:fldCharType="separate"/>
      </w:r>
      <w:r w:rsidR="00872C5D">
        <w:rPr>
          <w:rFonts w:ascii="Georgia" w:hAnsi="Georgia"/>
          <w:sz w:val="20"/>
          <w:szCs w:val="20"/>
        </w:rPr>
        <w:fldChar w:fldCharType="begin"/>
      </w:r>
      <w:r w:rsidR="00872C5D">
        <w:rPr>
          <w:rFonts w:ascii="Georgia" w:hAnsi="Georgia"/>
          <w:sz w:val="20"/>
          <w:szCs w:val="20"/>
        </w:rPr>
        <w:instrText xml:space="preserve"> INCLUDEPICTURE  "cid:image001.jpg@01D11564.97962F10" \* MERGEFORMATINET </w:instrText>
      </w:r>
      <w:r w:rsidR="00872C5D">
        <w:rPr>
          <w:rFonts w:ascii="Georgia" w:hAnsi="Georgia"/>
          <w:sz w:val="20"/>
          <w:szCs w:val="20"/>
        </w:rPr>
        <w:fldChar w:fldCharType="separate"/>
      </w:r>
      <w:r w:rsidR="003D4FB1">
        <w:rPr>
          <w:rFonts w:ascii="Georgia" w:hAnsi="Georgia"/>
          <w:sz w:val="20"/>
          <w:szCs w:val="20"/>
        </w:rPr>
        <w:fldChar w:fldCharType="begin"/>
      </w:r>
      <w:r w:rsidR="003D4FB1">
        <w:rPr>
          <w:rFonts w:ascii="Georgia" w:hAnsi="Georgia"/>
          <w:sz w:val="20"/>
          <w:szCs w:val="20"/>
        </w:rPr>
        <w:instrText xml:space="preserve"> INCLUDEPICTURE  "cid:image001.jpg@01D11564.97962F10" \* MERGEFORMATINET </w:instrText>
      </w:r>
      <w:r w:rsidR="003D4FB1">
        <w:rPr>
          <w:rFonts w:ascii="Georgia" w:hAnsi="Georgia"/>
          <w:sz w:val="20"/>
          <w:szCs w:val="20"/>
        </w:rPr>
        <w:fldChar w:fldCharType="separate"/>
      </w:r>
      <w:r w:rsidR="00535E83">
        <w:rPr>
          <w:rFonts w:ascii="Georgia" w:hAnsi="Georgia"/>
          <w:sz w:val="20"/>
          <w:szCs w:val="20"/>
        </w:rPr>
        <w:fldChar w:fldCharType="begin"/>
      </w:r>
      <w:r w:rsidR="00535E83">
        <w:rPr>
          <w:rFonts w:ascii="Georgia" w:hAnsi="Georgia"/>
          <w:sz w:val="20"/>
          <w:szCs w:val="20"/>
        </w:rPr>
        <w:instrText xml:space="preserve"> INCLUDEPICTURE  "cid:image001.jpg@01D11564.97962F10" \* MERGEFORMATINET </w:instrText>
      </w:r>
      <w:r w:rsidR="00535E83">
        <w:rPr>
          <w:rFonts w:ascii="Georgia" w:hAnsi="Georgia"/>
          <w:sz w:val="20"/>
          <w:szCs w:val="20"/>
        </w:rPr>
        <w:fldChar w:fldCharType="separate"/>
      </w:r>
      <w:r w:rsidR="00535E83">
        <w:rPr>
          <w:rFonts w:ascii="Georgia" w:hAnsi="Georgia"/>
          <w:sz w:val="20"/>
          <w:szCs w:val="20"/>
        </w:rPr>
        <w:fldChar w:fldCharType="begin"/>
      </w:r>
      <w:r w:rsidR="00535E83">
        <w:rPr>
          <w:rFonts w:ascii="Georgia" w:hAnsi="Georgia"/>
          <w:sz w:val="20"/>
          <w:szCs w:val="20"/>
        </w:rPr>
        <w:instrText xml:space="preserve"> INCLUDEPICTURE  "cid:image001.jpg@01D11564.97962F10" \* MERGEFORMATINET </w:instrText>
      </w:r>
      <w:r w:rsidR="00535E83">
        <w:rPr>
          <w:rFonts w:ascii="Georgia" w:hAnsi="Georgia"/>
          <w:sz w:val="20"/>
          <w:szCs w:val="20"/>
        </w:rPr>
        <w:fldChar w:fldCharType="separate"/>
      </w:r>
      <w:r w:rsidR="00AD7573">
        <w:rPr>
          <w:rFonts w:ascii="Georgia" w:hAnsi="Georgia"/>
          <w:sz w:val="20"/>
          <w:szCs w:val="20"/>
        </w:rPr>
        <w:fldChar w:fldCharType="begin"/>
      </w:r>
      <w:r w:rsidR="00AD7573">
        <w:rPr>
          <w:rFonts w:ascii="Georgia" w:hAnsi="Georgia"/>
          <w:sz w:val="20"/>
          <w:szCs w:val="20"/>
        </w:rPr>
        <w:instrText xml:space="preserve"> INCLUDEPICTURE  "cid:image001.jpg@01D11564.97962F10" \* MERGEFORMATINET </w:instrText>
      </w:r>
      <w:r w:rsidR="00AD7573">
        <w:rPr>
          <w:rFonts w:ascii="Georgia" w:hAnsi="Georgia"/>
          <w:sz w:val="20"/>
          <w:szCs w:val="20"/>
        </w:rPr>
        <w:fldChar w:fldCharType="separate"/>
      </w:r>
      <w:r w:rsidR="00005401">
        <w:rPr>
          <w:rFonts w:ascii="Georgia" w:hAnsi="Georgia"/>
          <w:sz w:val="20"/>
          <w:szCs w:val="20"/>
        </w:rPr>
        <w:fldChar w:fldCharType="begin"/>
      </w:r>
      <w:r w:rsidR="00005401">
        <w:rPr>
          <w:rFonts w:ascii="Georgia" w:hAnsi="Georgia"/>
          <w:sz w:val="20"/>
          <w:szCs w:val="20"/>
        </w:rPr>
        <w:instrText xml:space="preserve"> INCLUDEPICTURE  "cid:image001.jpg@01D11564.97962F10" \* MERGEFORMATINET </w:instrText>
      </w:r>
      <w:r w:rsidR="00005401">
        <w:rPr>
          <w:rFonts w:ascii="Georgia" w:hAnsi="Georgia"/>
          <w:sz w:val="20"/>
          <w:szCs w:val="20"/>
        </w:rPr>
        <w:fldChar w:fldCharType="separate"/>
      </w:r>
      <w:r w:rsidR="00522805">
        <w:rPr>
          <w:rFonts w:ascii="Georgia" w:hAnsi="Georgia"/>
          <w:sz w:val="20"/>
          <w:szCs w:val="20"/>
        </w:rPr>
        <w:fldChar w:fldCharType="begin"/>
      </w:r>
      <w:r w:rsidR="00522805">
        <w:rPr>
          <w:rFonts w:ascii="Georgia" w:hAnsi="Georgia"/>
          <w:sz w:val="20"/>
          <w:szCs w:val="20"/>
        </w:rPr>
        <w:instrText xml:space="preserve"> INCLUDEPICTURE  "cid:image001.jpg@01D11564.97962F10" \* MERGEFORMATINET </w:instrText>
      </w:r>
      <w:r w:rsidR="00522805">
        <w:rPr>
          <w:rFonts w:ascii="Georgia" w:hAnsi="Georgia"/>
          <w:sz w:val="20"/>
          <w:szCs w:val="20"/>
        </w:rPr>
        <w:fldChar w:fldCharType="separate"/>
      </w:r>
      <w:r w:rsidR="00AC6B3D">
        <w:rPr>
          <w:rFonts w:ascii="Georgia" w:hAnsi="Georgia"/>
          <w:sz w:val="20"/>
          <w:szCs w:val="20"/>
        </w:rPr>
        <w:fldChar w:fldCharType="begin"/>
      </w:r>
      <w:r w:rsidR="00AC6B3D">
        <w:rPr>
          <w:rFonts w:ascii="Georgia" w:hAnsi="Georgia"/>
          <w:sz w:val="20"/>
          <w:szCs w:val="20"/>
        </w:rPr>
        <w:instrText xml:space="preserve"> INCLUDEPICTURE  "cid:image001.jpg@01D11564.97962F10" \* MERGEFORMATINET </w:instrText>
      </w:r>
      <w:r w:rsidR="00AC6B3D">
        <w:rPr>
          <w:rFonts w:ascii="Georgia" w:hAnsi="Georgia"/>
          <w:sz w:val="20"/>
          <w:szCs w:val="20"/>
        </w:rPr>
        <w:fldChar w:fldCharType="separate"/>
      </w:r>
      <w:r w:rsidR="006B3255">
        <w:rPr>
          <w:rFonts w:ascii="Georgia" w:hAnsi="Georgia"/>
          <w:sz w:val="20"/>
          <w:szCs w:val="20"/>
        </w:rPr>
        <w:fldChar w:fldCharType="begin"/>
      </w:r>
      <w:r w:rsidR="006B3255">
        <w:rPr>
          <w:rFonts w:ascii="Georgia" w:hAnsi="Georgia"/>
          <w:sz w:val="20"/>
          <w:szCs w:val="20"/>
        </w:rPr>
        <w:instrText xml:space="preserve"> INCLUDEPICTURE  "cid:image001.jpg@01D11564.97962F10" \* MERGEFORMATINET </w:instrText>
      </w:r>
      <w:r w:rsidR="006B3255">
        <w:rPr>
          <w:rFonts w:ascii="Georgia" w:hAnsi="Georgia"/>
          <w:sz w:val="20"/>
          <w:szCs w:val="20"/>
        </w:rPr>
        <w:fldChar w:fldCharType="separate"/>
      </w:r>
      <w:r w:rsidR="00457738">
        <w:rPr>
          <w:rFonts w:ascii="Georgia" w:hAnsi="Georgia"/>
          <w:sz w:val="20"/>
          <w:szCs w:val="20"/>
        </w:rPr>
        <w:fldChar w:fldCharType="begin"/>
      </w:r>
      <w:r w:rsidR="00457738">
        <w:rPr>
          <w:rFonts w:ascii="Georgia" w:hAnsi="Georgia"/>
          <w:sz w:val="20"/>
          <w:szCs w:val="20"/>
        </w:rPr>
        <w:instrText xml:space="preserve"> INCLUDEPICTURE  "cid:image001.jpg@01D11564.97962F10" \* MERGEFORMATINET </w:instrText>
      </w:r>
      <w:r w:rsidR="00457738">
        <w:rPr>
          <w:rFonts w:ascii="Georgia" w:hAnsi="Georgia"/>
          <w:sz w:val="20"/>
          <w:szCs w:val="20"/>
        </w:rPr>
        <w:fldChar w:fldCharType="separate"/>
      </w:r>
      <w:r w:rsidR="008A763B">
        <w:rPr>
          <w:rFonts w:ascii="Georgia" w:hAnsi="Georgia"/>
          <w:sz w:val="20"/>
          <w:szCs w:val="20"/>
        </w:rPr>
        <w:fldChar w:fldCharType="begin"/>
      </w:r>
      <w:r w:rsidR="008A763B">
        <w:rPr>
          <w:rFonts w:ascii="Georgia" w:hAnsi="Georgia"/>
          <w:sz w:val="20"/>
          <w:szCs w:val="20"/>
        </w:rPr>
        <w:instrText xml:space="preserve"> INCLUDEPICTURE  "cid:image001.jpg@01D11564.97962F10" \* MERGEFORMATINET </w:instrText>
      </w:r>
      <w:r w:rsidR="008A763B">
        <w:rPr>
          <w:rFonts w:ascii="Georgia" w:hAnsi="Georgia"/>
          <w:sz w:val="20"/>
          <w:szCs w:val="20"/>
        </w:rPr>
        <w:fldChar w:fldCharType="separate"/>
      </w:r>
      <w:r w:rsidR="005127B1">
        <w:rPr>
          <w:rFonts w:ascii="Georgia" w:hAnsi="Georgia"/>
          <w:sz w:val="20"/>
          <w:szCs w:val="20"/>
        </w:rPr>
        <w:fldChar w:fldCharType="begin"/>
      </w:r>
      <w:r w:rsidR="005127B1">
        <w:rPr>
          <w:rFonts w:ascii="Georgia" w:hAnsi="Georgia"/>
          <w:sz w:val="20"/>
          <w:szCs w:val="20"/>
        </w:rPr>
        <w:instrText xml:space="preserve"> INCLUDEPICTURE  "cid:image001.jpg@01D11564.97962F10" \* MERGEFORMATINET </w:instrText>
      </w:r>
      <w:r w:rsidR="005127B1">
        <w:rPr>
          <w:rFonts w:ascii="Georgia" w:hAnsi="Georgia"/>
          <w:sz w:val="20"/>
          <w:szCs w:val="20"/>
        </w:rPr>
        <w:fldChar w:fldCharType="separate"/>
      </w:r>
      <w:r w:rsidR="005127B1">
        <w:rPr>
          <w:rFonts w:ascii="Georgia" w:hAnsi="Georgia"/>
          <w:sz w:val="20"/>
          <w:szCs w:val="20"/>
        </w:rPr>
        <w:pict>
          <v:shape id="_x0000_i1025" type="#_x0000_t75" style="width:352.5pt;height:208.5pt">
            <v:imagedata r:id="rId29" r:href="rId30"/>
          </v:shape>
        </w:pict>
      </w:r>
      <w:r w:rsidR="005127B1">
        <w:rPr>
          <w:rFonts w:ascii="Georgia" w:hAnsi="Georgia"/>
          <w:sz w:val="20"/>
          <w:szCs w:val="20"/>
        </w:rPr>
        <w:fldChar w:fldCharType="end"/>
      </w:r>
      <w:r w:rsidR="008A763B">
        <w:rPr>
          <w:rFonts w:ascii="Georgia" w:hAnsi="Georgia"/>
          <w:sz w:val="20"/>
          <w:szCs w:val="20"/>
        </w:rPr>
        <w:fldChar w:fldCharType="end"/>
      </w:r>
      <w:r w:rsidR="00457738">
        <w:rPr>
          <w:rFonts w:ascii="Georgia" w:hAnsi="Georgia"/>
          <w:sz w:val="20"/>
          <w:szCs w:val="20"/>
        </w:rPr>
        <w:fldChar w:fldCharType="end"/>
      </w:r>
      <w:r w:rsidR="006B3255">
        <w:rPr>
          <w:rFonts w:ascii="Georgia" w:hAnsi="Georgia"/>
          <w:sz w:val="20"/>
          <w:szCs w:val="20"/>
        </w:rPr>
        <w:fldChar w:fldCharType="end"/>
      </w:r>
      <w:r w:rsidR="00AC6B3D">
        <w:rPr>
          <w:rFonts w:ascii="Georgia" w:hAnsi="Georgia"/>
          <w:sz w:val="20"/>
          <w:szCs w:val="20"/>
        </w:rPr>
        <w:fldChar w:fldCharType="end"/>
      </w:r>
      <w:r w:rsidR="00522805">
        <w:rPr>
          <w:rFonts w:ascii="Georgia" w:hAnsi="Georgia"/>
          <w:sz w:val="20"/>
          <w:szCs w:val="20"/>
        </w:rPr>
        <w:fldChar w:fldCharType="end"/>
      </w:r>
      <w:r w:rsidR="00005401">
        <w:rPr>
          <w:rFonts w:ascii="Georgia" w:hAnsi="Georgia"/>
          <w:sz w:val="20"/>
          <w:szCs w:val="20"/>
        </w:rPr>
        <w:fldChar w:fldCharType="end"/>
      </w:r>
      <w:r w:rsidR="00AD7573">
        <w:rPr>
          <w:rFonts w:ascii="Georgia" w:hAnsi="Georgia"/>
          <w:sz w:val="20"/>
          <w:szCs w:val="20"/>
        </w:rPr>
        <w:fldChar w:fldCharType="end"/>
      </w:r>
      <w:r w:rsidR="00535E83">
        <w:rPr>
          <w:rFonts w:ascii="Georgia" w:hAnsi="Georgia"/>
          <w:sz w:val="20"/>
          <w:szCs w:val="20"/>
        </w:rPr>
        <w:fldChar w:fldCharType="end"/>
      </w:r>
      <w:r w:rsidR="00535E83">
        <w:rPr>
          <w:rFonts w:ascii="Georgia" w:hAnsi="Georgia"/>
          <w:sz w:val="20"/>
          <w:szCs w:val="20"/>
        </w:rPr>
        <w:fldChar w:fldCharType="end"/>
      </w:r>
      <w:r w:rsidR="003D4FB1">
        <w:rPr>
          <w:rFonts w:ascii="Georgia" w:hAnsi="Georgia"/>
          <w:sz w:val="20"/>
          <w:szCs w:val="20"/>
        </w:rPr>
        <w:fldChar w:fldCharType="end"/>
      </w:r>
      <w:r w:rsidR="00872C5D">
        <w:rPr>
          <w:rFonts w:ascii="Georgia" w:hAnsi="Georgia"/>
          <w:sz w:val="20"/>
          <w:szCs w:val="20"/>
        </w:rPr>
        <w:fldChar w:fldCharType="end"/>
      </w:r>
      <w:r w:rsidR="00743447">
        <w:rPr>
          <w:rFonts w:ascii="Georgia" w:hAnsi="Georgia"/>
          <w:sz w:val="20"/>
          <w:szCs w:val="20"/>
        </w:rPr>
        <w:fldChar w:fldCharType="end"/>
      </w:r>
      <w:r w:rsidR="005B4EE0">
        <w:rPr>
          <w:rFonts w:ascii="Georgia" w:hAnsi="Georgia"/>
          <w:sz w:val="20"/>
          <w:szCs w:val="20"/>
        </w:rPr>
        <w:fldChar w:fldCharType="end"/>
      </w:r>
      <w:r w:rsidR="006837F1">
        <w:rPr>
          <w:rFonts w:ascii="Georgia" w:hAnsi="Georgia"/>
          <w:sz w:val="20"/>
          <w:szCs w:val="20"/>
        </w:rPr>
        <w:fldChar w:fldCharType="end"/>
      </w:r>
      <w:r w:rsidRPr="00946AA4">
        <w:rPr>
          <w:rFonts w:ascii="Georgia" w:hAnsi="Georgia"/>
          <w:sz w:val="20"/>
          <w:szCs w:val="20"/>
        </w:rPr>
        <w:fldChar w:fldCharType="end"/>
      </w:r>
      <w:r w:rsidRPr="00946AA4">
        <w:rPr>
          <w:rFonts w:ascii="Georgia" w:hAnsi="Georgia"/>
          <w:sz w:val="20"/>
          <w:szCs w:val="20"/>
        </w:rPr>
        <w:fldChar w:fldCharType="end"/>
      </w:r>
    </w:p>
    <w:p w:rsidR="00882161" w:rsidRDefault="00882161" w:rsidP="00946AA4">
      <w:pPr>
        <w:pStyle w:val="Sinespaciado"/>
        <w:ind w:left="567" w:right="283"/>
        <w:jc w:val="both"/>
        <w:rPr>
          <w:rFonts w:ascii="Georgia" w:hAnsi="Georgia" w:cs="Tahoma"/>
          <w:b/>
          <w:sz w:val="20"/>
          <w:szCs w:val="20"/>
        </w:rPr>
      </w:pPr>
    </w:p>
    <w:p w:rsidR="00560068" w:rsidRPr="00946AA4" w:rsidRDefault="00560068" w:rsidP="00946AA4">
      <w:pPr>
        <w:pStyle w:val="Sinespaciado"/>
        <w:ind w:left="567" w:right="283"/>
        <w:jc w:val="both"/>
        <w:rPr>
          <w:rFonts w:ascii="Georgia" w:hAnsi="Georgia" w:cs="Tahoma"/>
          <w:b/>
          <w:sz w:val="20"/>
          <w:szCs w:val="20"/>
          <w:lang w:val="es-MX"/>
        </w:rPr>
      </w:pPr>
      <w:r w:rsidRPr="00946AA4">
        <w:rPr>
          <w:rFonts w:ascii="Georgia" w:hAnsi="Georgia" w:cs="Tahoma"/>
          <w:b/>
          <w:sz w:val="20"/>
          <w:szCs w:val="20"/>
        </w:rPr>
        <w:t xml:space="preserve">CLAUSULA SEGUNDA: </w:t>
      </w:r>
      <w:r w:rsidRPr="00946AA4">
        <w:rPr>
          <w:rFonts w:ascii="Georgia" w:hAnsi="Georgia" w:cs="Tahoma"/>
          <w:b/>
          <w:sz w:val="20"/>
          <w:szCs w:val="20"/>
          <w:lang w:val="es-MX"/>
        </w:rPr>
        <w:t>DE LAS OBLIGACIONES DE LA MUNICIPALIDAD</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Para la ejecución del presente Convenio Específico de Cooperación, la Municipalidad del Cantón Central de Heredia se compromete a:</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Aportar la suma de ¢356.000.000,00 (</w:t>
      </w:r>
      <w:r w:rsidRPr="00946AA4">
        <w:rPr>
          <w:rFonts w:ascii="Georgia" w:hAnsi="Georgia" w:cs="Tahoma"/>
          <w:b/>
          <w:sz w:val="20"/>
          <w:szCs w:val="20"/>
          <w:lang w:val="es-MX"/>
        </w:rPr>
        <w:t>TRESCIENTOS CINCUENTA Y SEIS MILLONES DE COLONES NETOS</w:t>
      </w:r>
      <w:r w:rsidRPr="00946AA4">
        <w:rPr>
          <w:rFonts w:ascii="Georgia" w:hAnsi="Georgia" w:cs="Tahoma"/>
          <w:sz w:val="20"/>
          <w:szCs w:val="20"/>
          <w:lang w:val="es-MX"/>
        </w:rPr>
        <w:t xml:space="preserve">), los cuales se encuentra contenidos en </w:t>
      </w:r>
      <w:r w:rsidRPr="00946AA4">
        <w:rPr>
          <w:rFonts w:ascii="Georgia" w:hAnsi="Georgia"/>
          <w:iCs/>
          <w:sz w:val="20"/>
          <w:szCs w:val="20"/>
          <w:u w:val="single"/>
          <w:lang w:val="es-MX"/>
        </w:rPr>
        <w:t xml:space="preserve">la sub-partida de </w:t>
      </w:r>
      <w:r w:rsidRPr="00946AA4">
        <w:rPr>
          <w:rFonts w:ascii="Georgia" w:hAnsi="Georgia"/>
          <w:b/>
          <w:iCs/>
          <w:sz w:val="20"/>
          <w:szCs w:val="20"/>
          <w:u w:val="single"/>
          <w:lang w:val="es-MX"/>
        </w:rPr>
        <w:t>“Instalaciones”</w:t>
      </w:r>
      <w:r w:rsidRPr="00946AA4">
        <w:rPr>
          <w:rFonts w:ascii="Georgia" w:hAnsi="Georgia"/>
          <w:iCs/>
          <w:sz w:val="20"/>
          <w:szCs w:val="20"/>
          <w:u w:val="single"/>
          <w:lang w:val="es-MX"/>
        </w:rPr>
        <w:t xml:space="preserve"> código presupuestario </w:t>
      </w:r>
      <w:r w:rsidRPr="00946AA4">
        <w:rPr>
          <w:rStyle w:val="Textoennegrita"/>
          <w:rFonts w:ascii="Georgia" w:hAnsi="Georgia"/>
          <w:sz w:val="20"/>
          <w:szCs w:val="20"/>
          <w:u w:val="single"/>
          <w:shd w:val="clear" w:color="auto" w:fill="FFFFFF"/>
        </w:rPr>
        <w:t xml:space="preserve">5.03.05.02.5.02.07, en el Programa de Inversiones. </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 xml:space="preserve">Establecer las especificaciones técnicas que debe cumplir la obra y realizar el procedimiento de Contratación Administrativa correspondiente, a efectos de contratar los servicios de suministro e instalación de tubería pluvial. </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Acatar los lineamientos de la Ley de Contratación Administrativa y su Reglamentos en la tramitación del respectivo concurso.</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Garantizar la debida Ejecución de las Obras y la entrega a satisfacción de las mismas, para lo cual designará a un encargado de la Fiscalización de las Obras.</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Previo a realizar la adjudicación, deberá poseer la totalidad del presupuesto que aportará.</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 xml:space="preserve">Los trabajos preliminares de acondicionamiento del área de trabajo. </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La demolición de la infraestructura pluvial existente y su disposición final fuera de las instalaciones del CENADA.</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 xml:space="preserve">Instalación de tubería de 2,44 metros de diámetro.  </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 xml:space="preserve">La construcción de los pozos y cajas de registro necesarias para el adecuado funcionamiento del alcantarillado Pluvial.  </w:t>
      </w:r>
    </w:p>
    <w:p w:rsidR="00EE632A" w:rsidRDefault="00EE632A" w:rsidP="00946AA4">
      <w:pPr>
        <w:pStyle w:val="Sinespaciado"/>
        <w:ind w:left="567" w:right="283"/>
        <w:jc w:val="both"/>
        <w:rPr>
          <w:rFonts w:ascii="Georgia" w:hAnsi="Georgia" w:cs="Tahoma"/>
          <w:sz w:val="20"/>
          <w:szCs w:val="20"/>
          <w:lang w:val="es-MX"/>
        </w:rPr>
      </w:pPr>
    </w:p>
    <w:p w:rsidR="00EE632A" w:rsidRDefault="00EE632A" w:rsidP="00946AA4">
      <w:pPr>
        <w:pStyle w:val="Sinespaciado"/>
        <w:ind w:left="567" w:right="283"/>
        <w:jc w:val="both"/>
        <w:rPr>
          <w:rFonts w:ascii="Georgia" w:hAnsi="Georgia" w:cs="Tahoma"/>
          <w:sz w:val="20"/>
          <w:szCs w:val="20"/>
          <w:lang w:val="es-MX"/>
        </w:rPr>
      </w:pPr>
    </w:p>
    <w:p w:rsidR="00EE632A" w:rsidRDefault="00EE632A" w:rsidP="00946AA4">
      <w:pPr>
        <w:pStyle w:val="Sinespaciado"/>
        <w:ind w:left="567" w:right="283"/>
        <w:jc w:val="both"/>
        <w:rPr>
          <w:rFonts w:ascii="Georgia" w:hAnsi="Georgia" w:cs="Tahoma"/>
          <w:sz w:val="20"/>
          <w:szCs w:val="20"/>
          <w:lang w:val="es-MX"/>
        </w:rPr>
      </w:pPr>
    </w:p>
    <w:p w:rsidR="00EE632A" w:rsidRDefault="00EE632A" w:rsidP="00946AA4">
      <w:pPr>
        <w:pStyle w:val="Sinespaciado"/>
        <w:ind w:left="567" w:right="283"/>
        <w:jc w:val="both"/>
        <w:rPr>
          <w:rFonts w:ascii="Georgia" w:hAnsi="Georgia" w:cs="Tahoma"/>
          <w:sz w:val="20"/>
          <w:szCs w:val="20"/>
          <w:lang w:val="es-MX"/>
        </w:rPr>
      </w:pP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lastRenderedPageBreak/>
        <w:t>Se realizará el relleno en lastre hasta el nivel de la losa existente, con el material y especificaciones técnicas que permitan el paso de vehículos pesados.</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Mantenimiento del sistema pluvial una vez que dé inicio su operación.</w:t>
      </w:r>
      <w:r w:rsidRPr="00946AA4">
        <w:rPr>
          <w:rFonts w:ascii="Georgia" w:hAnsi="Georgia" w:cs="Tahoma"/>
          <w:sz w:val="20"/>
          <w:szCs w:val="20"/>
        </w:rPr>
        <w:t xml:space="preserve"> </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rPr>
        <w:t>Reparar cualquier daño a la infraestructura del CENADA que se presente durante la ejecución de la obra y posterior a esta, sin que represente costo alguno al PIMA.</w:t>
      </w: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t xml:space="preserve">Todo el material resultante producto de la demolición, excavación y demás desechos propios de este tipo de obra, deberán de evacuarse de las instalaciones del CENADA y disponerse de manera apropiada. </w:t>
      </w: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t>Garantizar durante la ejecución de las obras un apropiado control del polvo que se genera, así como la colocación de barreras para controlar lo antes indicado y que sirvan para separar las áreas de las obras de las de comercialización y vías.</w:t>
      </w:r>
    </w:p>
    <w:p w:rsidR="00560068" w:rsidRPr="00946AA4" w:rsidRDefault="00560068" w:rsidP="00946AA4">
      <w:pPr>
        <w:pStyle w:val="Sinespaciado"/>
        <w:ind w:left="567" w:right="283"/>
        <w:jc w:val="both"/>
        <w:rPr>
          <w:rFonts w:ascii="Georgia" w:hAnsi="Georgia"/>
          <w:sz w:val="20"/>
          <w:szCs w:val="20"/>
        </w:rPr>
      </w:pP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t>Finalizados los trabajos, en el área del proyecto y su entorno deberá de realizarse una limpieza general dejando las áreas en las mismas condiciones en que estaban antes del inicio de las obras.</w:t>
      </w: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sz w:val="20"/>
          <w:szCs w:val="20"/>
        </w:rPr>
        <w:t>Finalmente la Municipalidad tiene la obligación de colocar una capa de asfalto de espesor a definir en toda el área de tubería a sustituir que se encuentre dentro de las áreas de circulación (losas de concreto de vías).</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sz w:val="20"/>
          <w:szCs w:val="20"/>
        </w:rPr>
        <w:t xml:space="preserve"> </w:t>
      </w:r>
      <w:r w:rsidRPr="00946AA4">
        <w:rPr>
          <w:rFonts w:ascii="Georgia" w:hAnsi="Georgia" w:cs="Tahoma"/>
          <w:b/>
          <w:sz w:val="20"/>
          <w:szCs w:val="20"/>
          <w:lang w:val="es-MX"/>
        </w:rPr>
        <w:t>CLAUSULA TERCERA: OBLIGACIONES DE PIMA- CENADA</w:t>
      </w:r>
      <w:r w:rsidRPr="00946AA4">
        <w:rPr>
          <w:rFonts w:ascii="Georgia" w:hAnsi="Georgia" w:cs="Tahoma"/>
          <w:sz w:val="20"/>
          <w:szCs w:val="20"/>
        </w:rPr>
        <w:t>.</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sz w:val="20"/>
          <w:szCs w:val="20"/>
        </w:rPr>
        <w:t>Aportar a la Municipalidad el levantamiento topográfico del sistema pluvial existente y el propuesto.</w:t>
      </w:r>
    </w:p>
    <w:p w:rsidR="00560068" w:rsidRPr="00946AA4" w:rsidRDefault="00560068" w:rsidP="00946AA4">
      <w:pPr>
        <w:pStyle w:val="Sinespaciado"/>
        <w:ind w:left="567" w:right="283"/>
        <w:jc w:val="both"/>
        <w:rPr>
          <w:rStyle w:val="Refdecomentario"/>
          <w:rFonts w:ascii="Georgia" w:hAnsi="Georgia" w:cs="Tahoma"/>
          <w:sz w:val="20"/>
          <w:szCs w:val="20"/>
        </w:rPr>
      </w:pPr>
      <w:r w:rsidRPr="00946AA4">
        <w:rPr>
          <w:rFonts w:ascii="Georgia" w:hAnsi="Georgia" w:cs="Tahoma"/>
          <w:sz w:val="20"/>
          <w:szCs w:val="20"/>
        </w:rPr>
        <w:t xml:space="preserve">Autorizar el ingreso del personal a cargo de las obras, así como el personal Municipal encargado de la Fiscalización de la obra, por un área determinada que se acordara entre las partes, de manera tal que no afecte las operaciones del CENADA. </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sz w:val="20"/>
          <w:szCs w:val="20"/>
        </w:rPr>
        <w:t xml:space="preserve"> Autorizar a la Municipalidad a realizar la ampliación en cuanto a capacidad hidráulic, del sistema pluvial existente, con un diámetro de 2.44 metros, según el diámetro definido en los estudios del ICT para el proyecto de convenciones. </w:t>
      </w:r>
    </w:p>
    <w:p w:rsidR="00560068" w:rsidRPr="00946AA4" w:rsidRDefault="00560068" w:rsidP="00946AA4">
      <w:pPr>
        <w:pStyle w:val="Sinespaciado"/>
        <w:ind w:left="567" w:right="283"/>
        <w:jc w:val="both"/>
        <w:rPr>
          <w:rFonts w:ascii="Georgia" w:hAnsi="Georgia" w:cs="Tahoma"/>
          <w:b/>
          <w:sz w:val="20"/>
          <w:szCs w:val="20"/>
          <w:lang w:val="es-MX"/>
        </w:rPr>
      </w:pPr>
      <w:r w:rsidRPr="00946AA4">
        <w:rPr>
          <w:rFonts w:ascii="Georgia" w:eastAsia="Times New Roman" w:hAnsi="Georgia" w:cs="Tahoma"/>
          <w:sz w:val="20"/>
          <w:szCs w:val="20"/>
          <w:lang w:val="es-MX"/>
        </w:rPr>
        <w:t xml:space="preserve">Los compromisos antes mencionados se estiman en la suma de ¢2.150.000.00  </w:t>
      </w:r>
      <w:r w:rsidRPr="00946AA4">
        <w:rPr>
          <w:rFonts w:ascii="Georgia" w:eastAsia="Times New Roman" w:hAnsi="Georgia" w:cs="Tahoma"/>
          <w:b/>
          <w:sz w:val="20"/>
          <w:szCs w:val="20"/>
          <w:lang w:val="es-MX"/>
        </w:rPr>
        <w:t>(DOS MILLONES CIENTO CINCUENTA MIL COLONES).</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sz w:val="20"/>
          <w:szCs w:val="20"/>
          <w:lang w:val="es-MX"/>
        </w:rPr>
        <w:t xml:space="preserve">Designar a un encargado para coordinar las labores necesarias para efectos de la ejecución de las obras. </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sz w:val="20"/>
          <w:szCs w:val="20"/>
          <w:lang w:val="es-MX"/>
        </w:rPr>
        <w:t>Autorizar el ingreso del personal, maquinaria y materiales al sitio donde se llevaran a cabo los trabajos, así como al personal municipal encargado de la fiscalización de la obra. Todo lo anterior previa coordinación con la Administración activa, con el fin de definir forma más adecuada, sin ver afectado los procesos de comercialización de la Central Mayorista.</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sz w:val="20"/>
          <w:szCs w:val="20"/>
          <w:lang w:val="es-MX"/>
        </w:rPr>
        <w:t xml:space="preserve">Permitir el ingreso del personal de la Municipalidad o de la empresa que esta disponga, para que realice el mantenimiento requiera exclusivamente la tubería a instalar. </w:t>
      </w:r>
    </w:p>
    <w:p w:rsidR="00560068" w:rsidRPr="00946AA4" w:rsidRDefault="00560068" w:rsidP="00946AA4">
      <w:pPr>
        <w:pStyle w:val="Sinespaciado"/>
        <w:ind w:left="567" w:right="283"/>
        <w:jc w:val="both"/>
        <w:rPr>
          <w:rFonts w:ascii="Georgia" w:hAnsi="Georgia" w:cs="Tahoma"/>
          <w:b/>
          <w:sz w:val="20"/>
          <w:szCs w:val="20"/>
          <w:lang w:val="es-MX"/>
        </w:rPr>
      </w:pPr>
      <w:r w:rsidRPr="00946AA4">
        <w:rPr>
          <w:rFonts w:ascii="Georgia" w:hAnsi="Georgia" w:cs="Tahoma"/>
          <w:b/>
          <w:sz w:val="20"/>
          <w:szCs w:val="20"/>
          <w:lang w:val="es-MX"/>
        </w:rPr>
        <w:t>CLÁUSULA CUARTA: DEL PLAZO.</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El plazo será por el tiempo que se ejecuten las obras por parte de la Municipalidad.</w:t>
      </w:r>
    </w:p>
    <w:p w:rsidR="00560068" w:rsidRPr="00946AA4" w:rsidRDefault="00560068" w:rsidP="00946AA4">
      <w:pPr>
        <w:pStyle w:val="Sinespaciado"/>
        <w:ind w:left="567" w:right="283"/>
        <w:jc w:val="both"/>
        <w:rPr>
          <w:rFonts w:ascii="Georgia" w:hAnsi="Georgia" w:cs="Tahoma"/>
          <w:b/>
          <w:sz w:val="20"/>
          <w:szCs w:val="20"/>
          <w:lang w:val="es-MX"/>
        </w:rPr>
      </w:pPr>
      <w:r w:rsidRPr="00946AA4">
        <w:rPr>
          <w:rFonts w:ascii="Georgia" w:hAnsi="Georgia" w:cs="Tahoma"/>
          <w:b/>
          <w:sz w:val="20"/>
          <w:szCs w:val="20"/>
          <w:lang w:val="es-MX"/>
        </w:rPr>
        <w:t>CLÁUSULA QUINTA: RESCISIÓN UNILATERAL.</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Unilateralmente las partes podrán rescindir o resolver, según corresponda, sus relaciones contractuales, por motivo de incumplimiento, por causa de fuerza mayor, caso fortuito o cuando así convenga al interés público, todo con apego al debido proceso.</w:t>
      </w:r>
    </w:p>
    <w:p w:rsidR="00560068" w:rsidRPr="00946AA4" w:rsidRDefault="00560068" w:rsidP="00946AA4">
      <w:pPr>
        <w:pStyle w:val="Sinespaciado"/>
        <w:ind w:left="567" w:right="283"/>
        <w:jc w:val="both"/>
        <w:rPr>
          <w:rFonts w:ascii="Georgia" w:hAnsi="Georgia" w:cs="Tahoma"/>
          <w:b/>
          <w:sz w:val="20"/>
          <w:szCs w:val="20"/>
          <w:lang w:val="es-MX"/>
        </w:rPr>
      </w:pPr>
      <w:r w:rsidRPr="00946AA4">
        <w:rPr>
          <w:rFonts w:ascii="Georgia" w:hAnsi="Georgia" w:cs="Tahoma"/>
          <w:b/>
          <w:sz w:val="20"/>
          <w:szCs w:val="20"/>
          <w:lang w:val="es-MX"/>
        </w:rPr>
        <w:t>CLÁUSULA SEXTA: ESTIMACIÓN.</w:t>
      </w:r>
    </w:p>
    <w:p w:rsidR="00560068" w:rsidRPr="00946AA4" w:rsidRDefault="00560068" w:rsidP="00946AA4">
      <w:pPr>
        <w:pStyle w:val="Sinespaciado"/>
        <w:ind w:left="567" w:right="283"/>
        <w:jc w:val="both"/>
        <w:rPr>
          <w:rFonts w:ascii="Georgia" w:hAnsi="Georgia" w:cs="Tahoma"/>
          <w:sz w:val="20"/>
          <w:szCs w:val="20"/>
          <w:lang w:val="es-MX"/>
        </w:rPr>
      </w:pPr>
      <w:r w:rsidRPr="00946AA4">
        <w:rPr>
          <w:rFonts w:ascii="Georgia" w:hAnsi="Georgia" w:cs="Tahoma"/>
          <w:sz w:val="20"/>
          <w:szCs w:val="20"/>
          <w:lang w:val="es-MX"/>
        </w:rPr>
        <w:t>El presente convenio de cooperación se estima en la suma de ¢358.150.000,00 (</w:t>
      </w:r>
      <w:r w:rsidRPr="00946AA4">
        <w:rPr>
          <w:rFonts w:ascii="Georgia" w:hAnsi="Georgia" w:cs="Tahoma"/>
          <w:b/>
          <w:sz w:val="20"/>
          <w:szCs w:val="20"/>
          <w:lang w:val="es-MX"/>
        </w:rPr>
        <w:t>TRESCIENTOS CINCUENTA Y OCHO MILLONES CIENTO CINCUENTA MIL COLONES EXACTOS</w:t>
      </w:r>
      <w:r w:rsidRPr="00946AA4">
        <w:rPr>
          <w:rFonts w:ascii="Georgia" w:hAnsi="Georgia" w:cs="Tahoma"/>
          <w:sz w:val="20"/>
          <w:szCs w:val="20"/>
          <w:lang w:val="es-MX"/>
        </w:rPr>
        <w:t>).</w:t>
      </w:r>
    </w:p>
    <w:p w:rsidR="00560068" w:rsidRPr="00946AA4" w:rsidRDefault="00560068" w:rsidP="00946AA4">
      <w:pPr>
        <w:pStyle w:val="Sinespaciado"/>
        <w:ind w:left="567" w:right="283"/>
        <w:jc w:val="both"/>
        <w:rPr>
          <w:rFonts w:ascii="Georgia" w:hAnsi="Georgia" w:cs="Tahoma"/>
          <w:b/>
          <w:sz w:val="20"/>
          <w:szCs w:val="20"/>
        </w:rPr>
      </w:pPr>
      <w:r w:rsidRPr="00946AA4">
        <w:rPr>
          <w:rFonts w:ascii="Georgia" w:hAnsi="Georgia" w:cs="Tahoma"/>
          <w:b/>
          <w:sz w:val="20"/>
          <w:szCs w:val="20"/>
        </w:rPr>
        <w:t>CUARTA: COORDINACIÓN PREVIA</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sz w:val="20"/>
          <w:szCs w:val="20"/>
        </w:rPr>
        <w:t xml:space="preserve">Ambas partes se comprometen a coordinar con suficiente antelación los días y horas que realizarán los trabajos a su cargo, esto a efectos de lograr una adecuada planificación en la ejecución de las obras.  </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b/>
          <w:sz w:val="20"/>
          <w:szCs w:val="20"/>
        </w:rPr>
        <w:t>QUINTA: FISCALIZACIÓN</w:t>
      </w:r>
    </w:p>
    <w:p w:rsidR="00560068" w:rsidRPr="00946AA4" w:rsidRDefault="00560068" w:rsidP="00946AA4">
      <w:pPr>
        <w:pStyle w:val="Sinespaciado"/>
        <w:ind w:left="567" w:right="283"/>
        <w:jc w:val="both"/>
        <w:rPr>
          <w:rFonts w:ascii="Georgia" w:hAnsi="Georgia" w:cs="Tahoma"/>
          <w:strike/>
          <w:sz w:val="20"/>
          <w:szCs w:val="20"/>
        </w:rPr>
      </w:pPr>
      <w:r w:rsidRPr="00946AA4">
        <w:rPr>
          <w:rFonts w:ascii="Georgia" w:hAnsi="Georgia" w:cs="Tahoma"/>
          <w:sz w:val="20"/>
          <w:szCs w:val="20"/>
        </w:rPr>
        <w:t>Para fiscalizar el cumplimiento del presente convenio y de los aspectos técnicos de la obra pública a realizar</w:t>
      </w:r>
      <w:r w:rsidRPr="00946AA4">
        <w:rPr>
          <w:rFonts w:ascii="Georgia" w:hAnsi="Georgia" w:cs="Tahoma"/>
          <w:b/>
          <w:sz w:val="20"/>
          <w:szCs w:val="20"/>
        </w:rPr>
        <w:t xml:space="preserve"> l</w:t>
      </w:r>
      <w:r w:rsidRPr="00946AA4">
        <w:rPr>
          <w:rFonts w:ascii="Georgia" w:hAnsi="Georgia" w:cs="Tahoma"/>
          <w:sz w:val="20"/>
          <w:szCs w:val="20"/>
        </w:rPr>
        <w:t>a Municipalidad designa a la Directora de Inversión Pública, Ingeniera.</w:t>
      </w:r>
      <w:r w:rsidRPr="00946AA4">
        <w:rPr>
          <w:rFonts w:ascii="Georgia" w:hAnsi="Georgia" w:cs="Tahoma"/>
          <w:b/>
          <w:sz w:val="20"/>
          <w:szCs w:val="20"/>
        </w:rPr>
        <w:t xml:space="preserve"> Lorelly Marín Mena</w:t>
      </w:r>
      <w:r w:rsidRPr="00946AA4">
        <w:rPr>
          <w:rFonts w:ascii="Georgia" w:hAnsi="Georgia" w:cs="Tahoma"/>
          <w:sz w:val="20"/>
          <w:szCs w:val="20"/>
        </w:rPr>
        <w:t xml:space="preserve">.  Por su parte el PIMA designa al Ingeniero. </w:t>
      </w:r>
      <w:r w:rsidRPr="00946AA4">
        <w:rPr>
          <w:rFonts w:ascii="Georgia" w:hAnsi="Georgia" w:cs="Tahoma"/>
          <w:b/>
          <w:sz w:val="20"/>
          <w:szCs w:val="20"/>
        </w:rPr>
        <w:t xml:space="preserve">Gustavo Chavarria Gamboa. </w:t>
      </w:r>
    </w:p>
    <w:p w:rsidR="00560068" w:rsidRPr="00946AA4" w:rsidRDefault="00560068" w:rsidP="00946AA4">
      <w:pPr>
        <w:pStyle w:val="Sinespaciado"/>
        <w:ind w:left="567" w:right="283"/>
        <w:jc w:val="both"/>
        <w:rPr>
          <w:rFonts w:ascii="Georgia" w:hAnsi="Georgia" w:cs="Tahoma"/>
          <w:b/>
          <w:bCs/>
          <w:sz w:val="20"/>
          <w:szCs w:val="20"/>
          <w:lang w:val="es-MX"/>
        </w:rPr>
      </w:pPr>
      <w:r w:rsidRPr="00946AA4">
        <w:rPr>
          <w:rFonts w:ascii="Georgia" w:hAnsi="Georgia" w:cs="Tahoma"/>
          <w:b/>
          <w:sz w:val="20"/>
          <w:szCs w:val="20"/>
        </w:rPr>
        <w:t>SEXTA</w:t>
      </w:r>
      <w:r w:rsidRPr="00946AA4">
        <w:rPr>
          <w:rFonts w:ascii="Georgia" w:hAnsi="Georgia" w:cs="Tahoma"/>
          <w:b/>
          <w:sz w:val="20"/>
          <w:szCs w:val="20"/>
          <w:lang w:val="es-MX"/>
        </w:rPr>
        <w:t>: EFICACIA</w:t>
      </w:r>
    </w:p>
    <w:p w:rsidR="00560068" w:rsidRPr="00946AA4" w:rsidRDefault="00560068" w:rsidP="00946AA4">
      <w:pPr>
        <w:pStyle w:val="Sinespaciado"/>
        <w:ind w:left="567" w:right="283"/>
        <w:jc w:val="both"/>
        <w:rPr>
          <w:rFonts w:ascii="Georgia" w:hAnsi="Georgia" w:cs="Tahoma"/>
          <w:bCs/>
          <w:sz w:val="20"/>
          <w:szCs w:val="20"/>
          <w:lang w:val="es-MX"/>
        </w:rPr>
      </w:pPr>
      <w:r w:rsidRPr="00946AA4">
        <w:rPr>
          <w:rFonts w:ascii="Georgia" w:hAnsi="Georgia" w:cs="Tahoma"/>
          <w:bCs/>
          <w:sz w:val="20"/>
          <w:szCs w:val="20"/>
          <w:lang w:val="es-MX"/>
        </w:rPr>
        <w:t xml:space="preserve">De conformidad con el artículo 3 del </w:t>
      </w:r>
      <w:r w:rsidRPr="00946AA4">
        <w:rPr>
          <w:rFonts w:ascii="Georgia" w:hAnsi="Georgia" w:cs="Tahoma"/>
          <w:bCs/>
          <w:sz w:val="20"/>
          <w:szCs w:val="20"/>
        </w:rPr>
        <w:t>Reglamento sobre el Refrendo de las Contrataciones de la Administración Pública, el presente convenio no requiere de refrendo del la Contraloría General de la República para su eficacia</w:t>
      </w:r>
      <w:r w:rsidRPr="00946AA4">
        <w:rPr>
          <w:rFonts w:ascii="Georgia" w:hAnsi="Georgia" w:cs="Tahoma"/>
          <w:bCs/>
          <w:sz w:val="20"/>
          <w:szCs w:val="20"/>
          <w:lang w:val="es-MX"/>
        </w:rPr>
        <w:t>.</w:t>
      </w:r>
    </w:p>
    <w:p w:rsidR="00560068" w:rsidRPr="00946AA4" w:rsidRDefault="00560068" w:rsidP="00946AA4">
      <w:pPr>
        <w:pStyle w:val="Sinespaciado"/>
        <w:ind w:left="567" w:right="283"/>
        <w:jc w:val="both"/>
        <w:rPr>
          <w:rFonts w:ascii="Georgia" w:hAnsi="Georgia" w:cs="Tahoma"/>
          <w:b/>
          <w:sz w:val="20"/>
          <w:szCs w:val="20"/>
          <w:lang w:val="es-MX"/>
        </w:rPr>
      </w:pPr>
      <w:r w:rsidRPr="00946AA4">
        <w:rPr>
          <w:rFonts w:ascii="Georgia" w:hAnsi="Georgia" w:cs="Tahoma"/>
          <w:b/>
          <w:sz w:val="20"/>
          <w:szCs w:val="20"/>
          <w:lang w:val="es-MX"/>
        </w:rPr>
        <w:t>SÉPTIMA: LUGAR DE NOTIFICACIONES.</w:t>
      </w:r>
    </w:p>
    <w:p w:rsidR="00560068" w:rsidRPr="00946AA4" w:rsidRDefault="00560068" w:rsidP="00946AA4">
      <w:pPr>
        <w:pStyle w:val="Sinespaciado"/>
        <w:ind w:left="567" w:right="283"/>
        <w:jc w:val="both"/>
        <w:rPr>
          <w:rFonts w:ascii="Georgia" w:hAnsi="Georgia" w:cs="Tahoma"/>
          <w:strike/>
          <w:sz w:val="20"/>
          <w:szCs w:val="20"/>
          <w:lang w:val="es-MX"/>
        </w:rPr>
      </w:pPr>
      <w:r w:rsidRPr="00946AA4">
        <w:rPr>
          <w:rFonts w:ascii="Georgia" w:hAnsi="Georgia" w:cs="Tahoma"/>
          <w:sz w:val="20"/>
          <w:szCs w:val="20"/>
          <w:lang w:val="es-MX"/>
        </w:rPr>
        <w:t xml:space="preserve">La Municipalidad designa como lugar para atender notificaciones en sus oficinas centrales, sita cien metros al norte de los Tribunales de Justicia de Heredia. </w:t>
      </w:r>
      <w:r w:rsidRPr="00946AA4">
        <w:rPr>
          <w:rFonts w:ascii="Georgia" w:hAnsi="Georgia" w:cs="Tahoma"/>
          <w:sz w:val="20"/>
          <w:szCs w:val="20"/>
        </w:rPr>
        <w:t>Por su parte el Programa Integral de Mercadeo Agropecuario (PIMA), señala para atender notificaciones sus oficinas centrales en La Aurora de Heredia .Cualquier cambio en el lugar señalado para recibir notificaciones, deberá ser comunicado inmediatamente a la contraparte de éste convenio.</w:t>
      </w:r>
      <w:r w:rsidRPr="00946AA4">
        <w:rPr>
          <w:rFonts w:ascii="Georgia" w:hAnsi="Georgia" w:cs="Tahoma"/>
          <w:strike/>
          <w:sz w:val="20"/>
          <w:szCs w:val="20"/>
        </w:rPr>
        <w:t xml:space="preserve"> </w:t>
      </w:r>
      <w:r w:rsidRPr="00946AA4">
        <w:rPr>
          <w:rFonts w:ascii="Georgia" w:hAnsi="Georgia" w:cs="Tahoma"/>
          <w:strike/>
          <w:sz w:val="20"/>
          <w:szCs w:val="20"/>
          <w:lang w:val="es-MX"/>
        </w:rPr>
        <w:t xml:space="preserve"> </w:t>
      </w:r>
    </w:p>
    <w:p w:rsidR="00EE632A" w:rsidRDefault="00EE632A" w:rsidP="00946AA4">
      <w:pPr>
        <w:pStyle w:val="Sinespaciado"/>
        <w:ind w:left="567" w:right="283"/>
        <w:jc w:val="both"/>
        <w:rPr>
          <w:rFonts w:ascii="Georgia" w:hAnsi="Georgia" w:cs="Tahoma"/>
          <w:b/>
          <w:sz w:val="20"/>
          <w:szCs w:val="20"/>
        </w:rPr>
      </w:pPr>
    </w:p>
    <w:p w:rsidR="00EE632A" w:rsidRDefault="00EE632A" w:rsidP="00946AA4">
      <w:pPr>
        <w:pStyle w:val="Sinespaciado"/>
        <w:ind w:left="567" w:right="283"/>
        <w:jc w:val="both"/>
        <w:rPr>
          <w:rFonts w:ascii="Georgia" w:hAnsi="Georgia" w:cs="Tahoma"/>
          <w:b/>
          <w:sz w:val="20"/>
          <w:szCs w:val="20"/>
        </w:rPr>
      </w:pPr>
    </w:p>
    <w:p w:rsidR="00EE632A" w:rsidRDefault="00EE632A" w:rsidP="00946AA4">
      <w:pPr>
        <w:pStyle w:val="Sinespaciado"/>
        <w:ind w:left="567" w:right="283"/>
        <w:jc w:val="both"/>
        <w:rPr>
          <w:rFonts w:ascii="Georgia" w:hAnsi="Georgia" w:cs="Tahoma"/>
          <w:b/>
          <w:sz w:val="20"/>
          <w:szCs w:val="20"/>
        </w:rPr>
      </w:pPr>
    </w:p>
    <w:p w:rsidR="00560068" w:rsidRPr="00946AA4" w:rsidRDefault="00560068" w:rsidP="00946AA4">
      <w:pPr>
        <w:pStyle w:val="Sinespaciado"/>
        <w:ind w:left="567" w:right="283"/>
        <w:jc w:val="both"/>
        <w:rPr>
          <w:rFonts w:ascii="Georgia" w:hAnsi="Georgia" w:cs="Tahoma"/>
          <w:b/>
          <w:sz w:val="20"/>
          <w:szCs w:val="20"/>
        </w:rPr>
      </w:pPr>
      <w:r w:rsidRPr="00946AA4">
        <w:rPr>
          <w:rFonts w:ascii="Georgia" w:hAnsi="Georgia" w:cs="Tahoma"/>
          <w:b/>
          <w:sz w:val="20"/>
          <w:szCs w:val="20"/>
        </w:rPr>
        <w:lastRenderedPageBreak/>
        <w:t xml:space="preserve">SEXTA: LEGITIMACIÓN. </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sz w:val="20"/>
          <w:szCs w:val="20"/>
        </w:rPr>
        <w:t xml:space="preserve">Para la firma del presente convenio, </w:t>
      </w:r>
      <w:r w:rsidRPr="00946AA4">
        <w:rPr>
          <w:rFonts w:ascii="Georgia" w:hAnsi="Georgia" w:cs="Tahoma"/>
          <w:sz w:val="20"/>
          <w:szCs w:val="20"/>
          <w:lang w:val="es-MX"/>
        </w:rPr>
        <w:t xml:space="preserve">el Alcalde de la Municipalidad del Cantón de Heredia se encuentra autorizado por acuerdo del Concejo Municipal, adoptado en la Sesión </w:t>
      </w:r>
      <w:r w:rsidRPr="00946AA4">
        <w:rPr>
          <w:rFonts w:ascii="Georgia" w:hAnsi="Georgia" w:cs="Tahoma"/>
          <w:sz w:val="20"/>
          <w:szCs w:val="20"/>
          <w:highlight w:val="lightGray"/>
          <w:lang w:val="es-MX"/>
        </w:rPr>
        <w:t>******,</w:t>
      </w:r>
      <w:r w:rsidRPr="00946AA4">
        <w:rPr>
          <w:rFonts w:ascii="Georgia" w:hAnsi="Georgia" w:cs="Tahoma"/>
          <w:sz w:val="20"/>
          <w:szCs w:val="20"/>
          <w:lang w:val="es-MX"/>
        </w:rPr>
        <w:t xml:space="preserve"> artículo </w:t>
      </w:r>
      <w:r w:rsidRPr="00946AA4">
        <w:rPr>
          <w:rFonts w:ascii="Georgia" w:hAnsi="Georgia" w:cs="Tahoma"/>
          <w:sz w:val="20"/>
          <w:szCs w:val="20"/>
          <w:highlight w:val="lightGray"/>
          <w:lang w:val="es-MX"/>
        </w:rPr>
        <w:t>**,</w:t>
      </w:r>
      <w:r w:rsidRPr="00946AA4">
        <w:rPr>
          <w:rFonts w:ascii="Georgia" w:hAnsi="Georgia" w:cs="Tahoma"/>
          <w:sz w:val="20"/>
          <w:szCs w:val="20"/>
          <w:lang w:val="es-MX"/>
        </w:rPr>
        <w:t xml:space="preserve"> celebrada </w:t>
      </w:r>
      <w:r w:rsidRPr="00946AA4">
        <w:rPr>
          <w:rFonts w:ascii="Georgia" w:hAnsi="Georgia" w:cs="Tahoma"/>
          <w:sz w:val="20"/>
          <w:szCs w:val="20"/>
          <w:highlight w:val="lightGray"/>
          <w:lang w:val="es-MX"/>
        </w:rPr>
        <w:t>***</w:t>
      </w:r>
      <w:r w:rsidRPr="00946AA4">
        <w:rPr>
          <w:rFonts w:ascii="Georgia" w:hAnsi="Georgia" w:cs="Tahoma"/>
          <w:sz w:val="20"/>
          <w:szCs w:val="20"/>
          <w:lang w:val="es-MX"/>
        </w:rPr>
        <w:t xml:space="preserve">.  Por su parte el Gerente General del Pima-Cenada fue autorizado mediante sesión </w:t>
      </w:r>
      <w:r w:rsidRPr="00946AA4">
        <w:rPr>
          <w:rFonts w:ascii="Georgia" w:hAnsi="Georgia" w:cs="Tahoma"/>
          <w:sz w:val="20"/>
          <w:szCs w:val="20"/>
          <w:highlight w:val="lightGray"/>
          <w:lang w:val="es-MX"/>
        </w:rPr>
        <w:t>*******</w:t>
      </w:r>
      <w:r w:rsidRPr="00946AA4">
        <w:rPr>
          <w:rFonts w:ascii="Georgia" w:hAnsi="Georgia" w:cs="Tahoma"/>
          <w:sz w:val="20"/>
          <w:szCs w:val="20"/>
          <w:lang w:val="es-MX"/>
        </w:rPr>
        <w:t>Celebrada por el Consejo  Directivo</w:t>
      </w:r>
      <w:r w:rsidRPr="00946AA4">
        <w:rPr>
          <w:rFonts w:ascii="Georgia" w:hAnsi="Georgia" w:cs="Tahoma"/>
          <w:sz w:val="20"/>
          <w:szCs w:val="20"/>
          <w:highlight w:val="lightGray"/>
          <w:lang w:val="es-MX"/>
        </w:rPr>
        <w:t>******.</w:t>
      </w:r>
    </w:p>
    <w:p w:rsidR="00560068" w:rsidRPr="00946AA4" w:rsidRDefault="00560068" w:rsidP="00946AA4">
      <w:pPr>
        <w:pStyle w:val="Sinespaciado"/>
        <w:ind w:left="567" w:right="283"/>
        <w:jc w:val="both"/>
        <w:rPr>
          <w:rFonts w:ascii="Georgia" w:hAnsi="Georgia" w:cs="Tahoma"/>
          <w:sz w:val="20"/>
          <w:szCs w:val="20"/>
        </w:rPr>
      </w:pPr>
      <w:r w:rsidRPr="00946AA4">
        <w:rPr>
          <w:rFonts w:ascii="Georgia" w:hAnsi="Georgia" w:cs="Tahoma"/>
          <w:sz w:val="20"/>
          <w:szCs w:val="20"/>
        </w:rPr>
        <w:t xml:space="preserve">En fe de lo anterior, firmamos en dos tantos del mismo valor, en la ciudad de Heredia a las </w:t>
      </w:r>
      <w:r w:rsidRPr="00946AA4">
        <w:rPr>
          <w:rFonts w:ascii="Georgia" w:hAnsi="Georgia" w:cs="Tahoma"/>
          <w:sz w:val="20"/>
          <w:szCs w:val="20"/>
          <w:highlight w:val="lightGray"/>
        </w:rPr>
        <w:t>***</w:t>
      </w:r>
      <w:r w:rsidRPr="00946AA4">
        <w:rPr>
          <w:rFonts w:ascii="Georgia" w:hAnsi="Georgia" w:cs="Tahoma"/>
          <w:sz w:val="20"/>
          <w:szCs w:val="20"/>
        </w:rPr>
        <w:t xml:space="preserve"> de dos mil dieciséis.</w:t>
      </w:r>
    </w:p>
    <w:p w:rsidR="00560068" w:rsidRPr="00946AA4" w:rsidRDefault="00560068" w:rsidP="00946AA4">
      <w:pPr>
        <w:pStyle w:val="Sinespaciado"/>
        <w:ind w:left="567" w:right="283"/>
        <w:jc w:val="both"/>
        <w:rPr>
          <w:rFonts w:ascii="Georgia" w:hAnsi="Georgia"/>
          <w:sz w:val="20"/>
          <w:szCs w:val="20"/>
        </w:rPr>
      </w:pPr>
      <w:r w:rsidRPr="00946AA4">
        <w:rPr>
          <w:rFonts w:ascii="Georgia" w:hAnsi="Georgia"/>
          <w:b/>
          <w:sz w:val="20"/>
          <w:szCs w:val="20"/>
        </w:rPr>
        <w:t xml:space="preserve">Recomendación de esta Asesoría: </w:t>
      </w:r>
      <w:r w:rsidRPr="00946AA4">
        <w:rPr>
          <w:rFonts w:ascii="Georgia" w:hAnsi="Georgia"/>
          <w:sz w:val="20"/>
          <w:szCs w:val="20"/>
        </w:rPr>
        <w:t xml:space="preserve">Esta Asesoría ha revisado el Contenido del Convenio, determinándose que las cláusulas establecidas responden a las obligaciones que tiene el Municipio de dar una respuesta integral y definitiva a los problemas de inundaciones que existen en la Ruta 106, Calle Ofelia y Zona franca, aunado a la necesidad de dar una solución pronta en concordancia con lo señalado en la resolución no. 36-2015 del Tribunal Contencioso Administrativo, Sección Cuarta, respecto de la cual esta Asesoría se refirió en el Informe CM-AL-168-2015 en el cual se indicó que de acuerdo a lo ponderado en ese informe y las obligaciones impuestas en el caso planteado por Ider Brenden y otro contra la Municipalidad de Heredia, expediente no. 11-004658-1027-CA, el Concejo podría  instruir al Alcalde para implementar las acciones necesarias a fin de dar cumplimiento dentro del plazo otorgado a lo dispuesto en la resolución dicha. El entubamiento adecuado en la zona, según lo ha señalado la Dirección de Inversión Pública, es una de las acciones que proveen una solución definitiva al problema de comentario, por lo que se recomienda la autorización de la firma del Convenio transcrito. </w:t>
      </w:r>
    </w:p>
    <w:p w:rsidR="00580F91" w:rsidRDefault="00580F91" w:rsidP="00946AA4">
      <w:pPr>
        <w:pStyle w:val="Sinespaciado"/>
        <w:ind w:left="567" w:right="283"/>
        <w:jc w:val="both"/>
        <w:rPr>
          <w:rFonts w:ascii="Georgia" w:hAnsi="Georgia"/>
          <w:b/>
          <w:sz w:val="20"/>
          <w:szCs w:val="20"/>
        </w:rPr>
      </w:pPr>
    </w:p>
    <w:p w:rsidR="00560068" w:rsidRPr="00946AA4" w:rsidRDefault="00560068" w:rsidP="00946AA4">
      <w:pPr>
        <w:pStyle w:val="Sinespaciado"/>
        <w:ind w:left="567" w:right="283"/>
        <w:jc w:val="both"/>
        <w:rPr>
          <w:rFonts w:ascii="Georgia" w:hAnsi="Georgia"/>
          <w:b/>
          <w:sz w:val="20"/>
          <w:szCs w:val="20"/>
        </w:rPr>
      </w:pPr>
      <w:r w:rsidRPr="00946AA4">
        <w:rPr>
          <w:rFonts w:ascii="Georgia" w:hAnsi="Georgia"/>
          <w:b/>
          <w:sz w:val="20"/>
          <w:szCs w:val="20"/>
        </w:rPr>
        <w:t>Si el Concejo lo tiene a bien y acoge lo expuesto en el punto III de este Informe,  se recomienda:</w:t>
      </w:r>
    </w:p>
    <w:p w:rsidR="00560068" w:rsidRPr="00946AA4" w:rsidRDefault="00560068" w:rsidP="00946AA4">
      <w:pPr>
        <w:pStyle w:val="Sinespaciado"/>
        <w:ind w:left="567" w:right="283"/>
        <w:jc w:val="both"/>
        <w:rPr>
          <w:rFonts w:ascii="Georgia" w:hAnsi="Georgia"/>
          <w:b/>
          <w:sz w:val="20"/>
          <w:szCs w:val="20"/>
        </w:rPr>
      </w:pPr>
      <w:r w:rsidRPr="00946AA4">
        <w:rPr>
          <w:rFonts w:ascii="Georgia" w:hAnsi="Georgia"/>
          <w:b/>
          <w:sz w:val="20"/>
          <w:szCs w:val="20"/>
        </w:rPr>
        <w:t xml:space="preserve">AUTORIZAR AL ALCALDE PARA LA FIRMA DEL CONVENIO DE COOPERACIÓN ENTRE LA MUNICIPALIDAD DE HEREDIA Y EL PROGRAMA INTEGRAL DE MERCADEO AGROPECUARIO (PIMA) PARA LA CONSTRUCCIÓN DEL ALCANTARILLADO PLUVIAL. </w:t>
      </w:r>
    </w:p>
    <w:p w:rsidR="00560068" w:rsidRPr="00946AA4" w:rsidRDefault="00560068" w:rsidP="00946AA4">
      <w:pPr>
        <w:pStyle w:val="Sinespaciado"/>
        <w:ind w:left="567" w:right="283"/>
        <w:jc w:val="both"/>
        <w:rPr>
          <w:rFonts w:ascii="Georgia" w:hAnsi="Georgia"/>
          <w:sz w:val="20"/>
          <w:szCs w:val="20"/>
        </w:rPr>
      </w:pPr>
    </w:p>
    <w:p w:rsidR="00560068" w:rsidRPr="00946AA4" w:rsidRDefault="00560068" w:rsidP="00946AA4">
      <w:pPr>
        <w:pStyle w:val="Sinespaciado"/>
        <w:ind w:left="567" w:right="283"/>
        <w:jc w:val="both"/>
        <w:rPr>
          <w:rFonts w:ascii="Georgia" w:eastAsia="Batang" w:hAnsi="Georgia"/>
          <w:sz w:val="20"/>
          <w:szCs w:val="20"/>
          <w:lang w:val="es-ES" w:eastAsia="es-ES"/>
        </w:rPr>
      </w:pPr>
      <w:r w:rsidRPr="00946AA4">
        <w:rPr>
          <w:rFonts w:ascii="Georgia" w:eastAsia="Batang" w:hAnsi="Georgia"/>
          <w:b/>
          <w:sz w:val="20"/>
          <w:szCs w:val="20"/>
          <w:lang w:val="es-ES" w:eastAsia="es-ES"/>
        </w:rPr>
        <w:t>Punto IV:  SCM-2545-2015 Inicio de acciones administrativas para proveer del debido proceso a la Asociación Ministerio Dios es Soberano</w:t>
      </w:r>
      <w:r w:rsidRPr="00946AA4">
        <w:rPr>
          <w:rFonts w:ascii="Georgia" w:eastAsia="Batang" w:hAnsi="Georgia"/>
          <w:sz w:val="20"/>
          <w:szCs w:val="20"/>
          <w:lang w:val="es-ES" w:eastAsia="es-ES"/>
        </w:rPr>
        <w:t xml:space="preserve">, AMDES, en relación al Convenio de Cooperación firmado entre la Municipalidad de Heredia, la Asociación de Desarrollo Integral de La Aurora y la Asociación Ministerio Dios es Soberano.  En reiteradas oportunidades, esta Asesoría Legal y la ADI de La Aurora hemos realizado acciones en aras de poder ejecutar plenamente el Convenio de Cooperación de cita, el cual se firmó para desarrollar la infraestructura del Salón Comunal a cargo de la ADI de la Aurora de Heredia y por otra parte, la infraestructura para un centro de atención de adultos mayores que estaría a cargo de la AMDES. El Convenio estableció obligaciones para ambas asociaciones, sin embargo, el proyecto propuesto por la AMDES no ha logrado ejecutarse, tal y como consta en el Acta de la Sesión no. 449-2015 en la que se recibió a la ADI de La Aurora. </w:t>
      </w:r>
    </w:p>
    <w:p w:rsidR="00560068" w:rsidRPr="00946AA4" w:rsidRDefault="00560068" w:rsidP="00946AA4">
      <w:pPr>
        <w:pStyle w:val="Sinespaciado"/>
        <w:ind w:left="567" w:right="283"/>
        <w:jc w:val="both"/>
        <w:rPr>
          <w:rFonts w:ascii="Georgia" w:eastAsia="Batang" w:hAnsi="Georgia"/>
          <w:sz w:val="20"/>
          <w:szCs w:val="20"/>
          <w:lang w:val="es-ES" w:eastAsia="es-ES"/>
        </w:rPr>
      </w:pPr>
      <w:r w:rsidRPr="00946AA4">
        <w:rPr>
          <w:rFonts w:ascii="Georgia" w:eastAsia="Batang" w:hAnsi="Georgia"/>
          <w:sz w:val="20"/>
          <w:szCs w:val="20"/>
          <w:lang w:val="es-ES" w:eastAsia="es-ES"/>
        </w:rPr>
        <w:t xml:space="preserve">En la cláusula sexta del Convenio de Préstamo de Uso se indicó en lo que interesa que por ser un bien de dominio público perteneciente a la Municipalidad de Heredia, a tenor de la regulación establecida en el artículo 154 de la Ley General de la Administración Pública; si la Asociación incumple esta relación jurídica en cualesquiera de sus obligaciones, será causal suficiente para que el municipio rescinda el presente convenio en forma unilateral y sin responsabilidad alguna. Igual suerte correrá la AMDES, pero el incumplimiento de uno no incidirá en el permiso dado al otro. Además, tanto la AMDES como la ADI de la Aurora de Heredia conocen y aceptan que el municipio tiene absoluta potestad de rescindir o revocar este préstamo en cualquier momento y sin responsabilidad alguna, cuando existan razones motivadas de oportunidad, conveniencia o interés público que así lo justifiquen, supuesto en el cual deberán ser notificadas por escrito a las partes y de forma previa, pues nunca podrá disponerse de este bien de modo intempestivo ni arbitrario. En vista de que se han realizado acciones tendentes a establecer una coordinación con el señor Jasper Mc Donald (representante de AMDES) sin que se haya logrado un informe del estado de ejecución del Convenio, se recomienda se inicien las acciones correspondientes al proceso sumario, para que previo a revocar el Convenio de préstamo respecto de la AMDES, se notifique al señor Jasper Mc Donald que el Concejo Municipal procederá a recuperar el inmueble cedido en préstamo dentro de los siguientes 15 días naturales, a efecto de que alegue en su favor lo que estime procedente. Esta decisión de adoptarse, debe notificarse al a AMDES, a la ADI de LA Aurora y a la Alcaldía Municipal, con la indicación de que contra este acuerdo caben los recursos ordinarios correspondientes dentro de los siguientes cinco días de notificado el acuerdo. </w:t>
      </w:r>
    </w:p>
    <w:p w:rsidR="00560068" w:rsidRPr="00946AA4" w:rsidRDefault="00560068" w:rsidP="00946AA4">
      <w:pPr>
        <w:pStyle w:val="Sinespaciado"/>
        <w:ind w:left="567" w:right="283"/>
        <w:jc w:val="both"/>
        <w:rPr>
          <w:rFonts w:ascii="Georgia" w:eastAsia="Batang" w:hAnsi="Georgia"/>
          <w:sz w:val="20"/>
          <w:szCs w:val="20"/>
          <w:lang w:val="es-ES" w:eastAsia="es-ES"/>
        </w:rPr>
      </w:pPr>
      <w:r w:rsidRPr="00946AA4">
        <w:rPr>
          <w:rFonts w:ascii="Georgia" w:eastAsia="Batang" w:hAnsi="Georgia"/>
          <w:b/>
          <w:sz w:val="20"/>
          <w:szCs w:val="20"/>
          <w:lang w:val="es-ES" w:eastAsia="es-ES"/>
        </w:rPr>
        <w:t>Recomendación:</w:t>
      </w:r>
      <w:r w:rsidRPr="00946AA4">
        <w:rPr>
          <w:rFonts w:ascii="Georgia" w:eastAsia="Batang" w:hAnsi="Georgia"/>
          <w:sz w:val="20"/>
          <w:szCs w:val="20"/>
          <w:lang w:val="es-ES" w:eastAsia="es-ES"/>
        </w:rPr>
        <w:t xml:space="preserve"> Si el Concejo acoge la recomendación expuesta en el presente informe, Punto IV, se recomienda adoptar el siguiente acuerdo:</w:t>
      </w:r>
    </w:p>
    <w:p w:rsidR="00EE632A" w:rsidRDefault="00560068" w:rsidP="00946AA4">
      <w:pPr>
        <w:pStyle w:val="Sinespaciado"/>
        <w:ind w:left="567" w:right="283"/>
        <w:jc w:val="both"/>
        <w:rPr>
          <w:rFonts w:ascii="Georgia" w:eastAsia="Batang" w:hAnsi="Georgia"/>
          <w:b/>
          <w:sz w:val="20"/>
          <w:szCs w:val="20"/>
          <w:lang w:val="es-ES" w:eastAsia="es-ES"/>
        </w:rPr>
      </w:pPr>
      <w:r w:rsidRPr="00946AA4">
        <w:rPr>
          <w:rFonts w:ascii="Georgia" w:eastAsia="Batang" w:hAnsi="Georgia"/>
          <w:b/>
          <w:sz w:val="20"/>
          <w:szCs w:val="20"/>
          <w:lang w:val="es-ES" w:eastAsia="es-ES"/>
        </w:rPr>
        <w:t xml:space="preserve">DE CONFORMIDAD CON EL DEBIDO PROCESO QUE LE ASISTE, PREVIA DECISIÓN DE REVOCATORIA DE CONVENIO DE PRÉSTAMO EN FAVOR DE LA </w:t>
      </w:r>
    </w:p>
    <w:p w:rsidR="00EE632A" w:rsidRDefault="00EE632A" w:rsidP="00946AA4">
      <w:pPr>
        <w:pStyle w:val="Sinespaciado"/>
        <w:ind w:left="567" w:right="283"/>
        <w:jc w:val="both"/>
        <w:rPr>
          <w:rFonts w:ascii="Georgia" w:eastAsia="Batang" w:hAnsi="Georgia"/>
          <w:b/>
          <w:sz w:val="20"/>
          <w:szCs w:val="20"/>
          <w:lang w:val="es-ES" w:eastAsia="es-ES"/>
        </w:rPr>
      </w:pPr>
    </w:p>
    <w:p w:rsidR="00EE632A" w:rsidRDefault="00EE632A" w:rsidP="00946AA4">
      <w:pPr>
        <w:pStyle w:val="Sinespaciado"/>
        <w:ind w:left="567" w:right="283"/>
        <w:jc w:val="both"/>
        <w:rPr>
          <w:rFonts w:ascii="Georgia" w:eastAsia="Batang" w:hAnsi="Georgia"/>
          <w:b/>
          <w:sz w:val="20"/>
          <w:szCs w:val="20"/>
          <w:lang w:val="es-ES" w:eastAsia="es-ES"/>
        </w:rPr>
      </w:pPr>
    </w:p>
    <w:p w:rsidR="00EE632A" w:rsidRDefault="00EE632A" w:rsidP="00946AA4">
      <w:pPr>
        <w:pStyle w:val="Sinespaciado"/>
        <w:ind w:left="567" w:right="283"/>
        <w:jc w:val="both"/>
        <w:rPr>
          <w:rFonts w:ascii="Georgia" w:eastAsia="Batang" w:hAnsi="Georgia"/>
          <w:b/>
          <w:sz w:val="20"/>
          <w:szCs w:val="20"/>
          <w:lang w:val="es-ES" w:eastAsia="es-ES"/>
        </w:rPr>
      </w:pPr>
    </w:p>
    <w:p w:rsidR="00560068" w:rsidRPr="00946AA4" w:rsidRDefault="00560068" w:rsidP="00946AA4">
      <w:pPr>
        <w:pStyle w:val="Sinespaciado"/>
        <w:ind w:left="567" w:right="283"/>
        <w:jc w:val="both"/>
        <w:rPr>
          <w:rFonts w:ascii="Georgia" w:eastAsia="Batang" w:hAnsi="Georgia"/>
          <w:b/>
          <w:sz w:val="20"/>
          <w:szCs w:val="20"/>
          <w:lang w:val="es-ES" w:eastAsia="es-ES"/>
        </w:rPr>
      </w:pPr>
      <w:r w:rsidRPr="00946AA4">
        <w:rPr>
          <w:rFonts w:ascii="Georgia" w:eastAsia="Batang" w:hAnsi="Georgia"/>
          <w:b/>
          <w:sz w:val="20"/>
          <w:szCs w:val="20"/>
          <w:lang w:val="es-ES" w:eastAsia="es-ES"/>
        </w:rPr>
        <w:lastRenderedPageBreak/>
        <w:t xml:space="preserve">AMDES, SE COMUNICA A SU REPRESENTANTE SEÑOR JASPER MC DONALD QUE EN VISTA DE QUE NO SE HA DADO LA EJECUCIÓN DEL CONVENIO EN LOS TÉRMINOS PLANTEADOS NI SE HA EXPUESTO FORMALMENTE EL ESTADO DE AVANCE DE LAS OBRAS, SE PROCEDERÁ A DEJAR SIN EFECTO EL PRÉSTAMO DE USO Y ADMINISTRACIÓN OTORGADO A LA AMDES, EN LO QUE RESPECTA AL SECTOR FACILITADO DENTRO DEL INMUEBLE CONOCIDO COMO “CASA DE LOS ABUELOS EN LA AURORA”, PARA LO CUAL SE LE OTORGAN QUINCE DÍAS NATURALES A AFECTO DE QUE INDIQUE EN SU FAVOR LO QUE ESTIME PROCEDENTE. CONTRA ESTE ACUERDO CABEN LOS RECURSOS ORDINARIOS CORRESPONDIENTES DENTRO DE LOS SIGUIENTES CINCO DÍAS DE NOTIFICADO EL ACTO. </w:t>
      </w:r>
    </w:p>
    <w:p w:rsidR="00522805" w:rsidRDefault="00EE632A" w:rsidP="00EE632A">
      <w:pPr>
        <w:pStyle w:val="Prrafodelista"/>
        <w:spacing w:after="0" w:line="240" w:lineRule="auto"/>
        <w:jc w:val="both"/>
        <w:rPr>
          <w:rFonts w:ascii="Georgia" w:eastAsia="Calibri" w:hAnsi="Georgia" w:cs="Times New Roman"/>
          <w:sz w:val="16"/>
          <w:szCs w:val="16"/>
          <w:lang w:val="es-ES" w:eastAsia="es-ES"/>
        </w:rPr>
      </w:pPr>
      <w:r>
        <w:rPr>
          <w:rFonts w:ascii="Georgia" w:eastAsia="Calibri" w:hAnsi="Georgia" w:cs="Times New Roman"/>
          <w:sz w:val="16"/>
          <w:szCs w:val="16"/>
          <w:lang w:val="es-ES" w:eastAsia="es-ES"/>
        </w:rPr>
        <w:t xml:space="preserve"> </w:t>
      </w: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La regidora Alba Lizeth Buitrago</w:t>
      </w:r>
      <w:r w:rsidRPr="006313F2">
        <w:rPr>
          <w:rFonts w:ascii="Georgia" w:eastAsia="Calibri" w:hAnsi="Georgia" w:cs="Times New Roman"/>
          <w:sz w:val="20"/>
          <w:szCs w:val="20"/>
          <w:lang w:val="es-ES" w:eastAsia="es-ES"/>
        </w:rPr>
        <w:t xml:space="preserve"> manifiesta que la Asociación de Desarrollo Integral de La Aurora se ha comunicado en múltiples ocasiones con el señor </w:t>
      </w:r>
      <w:r w:rsidRPr="006313F2">
        <w:rPr>
          <w:rFonts w:ascii="Georgia" w:hAnsi="Georgia"/>
          <w:sz w:val="20"/>
          <w:szCs w:val="20"/>
          <w:lang w:val="es-ES" w:eastAsia="es-ES"/>
        </w:rPr>
        <w:t>Jasper Mc Donald</w:t>
      </w:r>
      <w:r w:rsidRPr="006313F2">
        <w:rPr>
          <w:rFonts w:ascii="Georgia" w:eastAsia="Calibri" w:hAnsi="Georgia" w:cs="Times New Roman"/>
          <w:sz w:val="20"/>
          <w:szCs w:val="20"/>
          <w:lang w:val="es-ES" w:eastAsia="es-ES"/>
        </w:rPr>
        <w:t xml:space="preserve"> y ya están recibiendo el nuevo mobiliario que compraron con presupuesto participativo, sin embargo esta área por el estado en que se encuentra les afecta bastante. Indica que la idea es que la ADI administre los dos espacios, por tanto piden que les ayuden porque siempre dicen que van a arreglar el segundo cubículo y no hacen nada. </w:t>
      </w: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La regidora Maritza Segura</w:t>
      </w:r>
      <w:r w:rsidRPr="006313F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señala que </w:t>
      </w:r>
      <w:r w:rsidRPr="006313F2">
        <w:rPr>
          <w:rFonts w:ascii="Georgia" w:eastAsia="Calibri" w:hAnsi="Georgia" w:cs="Times New Roman"/>
          <w:sz w:val="20"/>
          <w:szCs w:val="20"/>
          <w:lang w:val="es-ES" w:eastAsia="es-ES"/>
        </w:rPr>
        <w:t>ser</w:t>
      </w:r>
      <w:r>
        <w:rPr>
          <w:rFonts w:ascii="Georgia" w:eastAsia="Calibri" w:hAnsi="Georgia" w:cs="Times New Roman"/>
          <w:sz w:val="20"/>
          <w:szCs w:val="20"/>
          <w:lang w:val="es-ES" w:eastAsia="es-ES"/>
        </w:rPr>
        <w:t>í</w:t>
      </w:r>
      <w:r w:rsidRPr="006313F2">
        <w:rPr>
          <w:rFonts w:ascii="Georgia" w:eastAsia="Calibri" w:hAnsi="Georgia" w:cs="Times New Roman"/>
          <w:sz w:val="20"/>
          <w:szCs w:val="20"/>
          <w:lang w:val="es-ES" w:eastAsia="es-ES"/>
        </w:rPr>
        <w:t xml:space="preserve">a bueno </w:t>
      </w:r>
      <w:r>
        <w:rPr>
          <w:rFonts w:ascii="Georgia" w:eastAsia="Calibri" w:hAnsi="Georgia" w:cs="Times New Roman"/>
          <w:sz w:val="20"/>
          <w:szCs w:val="20"/>
          <w:lang w:val="es-ES" w:eastAsia="es-ES"/>
        </w:rPr>
        <w:t xml:space="preserve">hacer una reunión en la cual estén la Licda. Priscila Quirós, la regidora Gerly Garreta y los representantes de La Aurora </w:t>
      </w:r>
      <w:r w:rsidRPr="006313F2">
        <w:rPr>
          <w:rFonts w:ascii="Georgia" w:eastAsia="Calibri" w:hAnsi="Georgia" w:cs="Times New Roman"/>
          <w:sz w:val="20"/>
          <w:szCs w:val="20"/>
          <w:lang w:val="es-ES" w:eastAsia="es-ES"/>
        </w:rPr>
        <w:t xml:space="preserve">para ver y analizar </w:t>
      </w:r>
      <w:r>
        <w:rPr>
          <w:rFonts w:ascii="Georgia" w:eastAsia="Calibri" w:hAnsi="Georgia" w:cs="Times New Roman"/>
          <w:sz w:val="20"/>
          <w:szCs w:val="20"/>
          <w:lang w:val="es-ES" w:eastAsia="es-ES"/>
        </w:rPr>
        <w:t xml:space="preserve">el tema </w:t>
      </w:r>
      <w:r w:rsidRPr="006313F2">
        <w:rPr>
          <w:rFonts w:ascii="Georgia" w:eastAsia="Calibri" w:hAnsi="Georgia" w:cs="Times New Roman"/>
          <w:sz w:val="20"/>
          <w:szCs w:val="20"/>
          <w:lang w:val="es-ES" w:eastAsia="es-ES"/>
        </w:rPr>
        <w:t>porque llevan muchos años en este proceso.</w:t>
      </w:r>
    </w:p>
    <w:p w:rsidR="00522805" w:rsidRPr="00AC6B3D" w:rsidRDefault="00522805" w:rsidP="00522805">
      <w:pPr>
        <w:pStyle w:val="Prrafodelista"/>
        <w:spacing w:after="0" w:line="240" w:lineRule="auto"/>
        <w:ind w:left="0"/>
        <w:jc w:val="both"/>
        <w:rPr>
          <w:rFonts w:ascii="Georgia" w:eastAsia="Calibri" w:hAnsi="Georgia" w:cs="Times New Roman"/>
          <w:b/>
          <w:sz w:val="20"/>
          <w:szCs w:val="20"/>
          <w:lang w:val="es-ES" w:eastAsia="es-ES"/>
        </w:rPr>
      </w:pP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El regidor Gerardo Badilla</w:t>
      </w:r>
      <w:r>
        <w:rPr>
          <w:rFonts w:ascii="Georgia" w:eastAsia="Calibri" w:hAnsi="Georgia" w:cs="Times New Roman"/>
          <w:sz w:val="20"/>
          <w:szCs w:val="20"/>
          <w:lang w:val="es-ES" w:eastAsia="es-ES"/>
        </w:rPr>
        <w:t xml:space="preserve"> indica que entendió con respecto a la </w:t>
      </w:r>
      <w:r w:rsidRPr="006313F2">
        <w:rPr>
          <w:rFonts w:ascii="Georgia" w:eastAsia="Calibri" w:hAnsi="Georgia" w:cs="Times New Roman"/>
          <w:sz w:val="20"/>
          <w:szCs w:val="20"/>
          <w:lang w:val="es-ES" w:eastAsia="es-ES"/>
        </w:rPr>
        <w:t>calle Ofelia que existi</w:t>
      </w:r>
      <w:r>
        <w:rPr>
          <w:rFonts w:ascii="Georgia" w:eastAsia="Calibri" w:hAnsi="Georgia" w:cs="Times New Roman"/>
          <w:sz w:val="20"/>
          <w:szCs w:val="20"/>
          <w:lang w:val="es-ES" w:eastAsia="es-ES"/>
        </w:rPr>
        <w:t>ó</w:t>
      </w:r>
      <w:r w:rsidRPr="006313F2">
        <w:rPr>
          <w:rFonts w:ascii="Georgia" w:eastAsia="Calibri" w:hAnsi="Georgia" w:cs="Times New Roman"/>
          <w:sz w:val="20"/>
          <w:szCs w:val="20"/>
          <w:lang w:val="es-ES" w:eastAsia="es-ES"/>
        </w:rPr>
        <w:t xml:space="preserve"> una condena contra </w:t>
      </w:r>
      <w:r>
        <w:rPr>
          <w:rFonts w:ascii="Georgia" w:eastAsia="Calibri" w:hAnsi="Georgia" w:cs="Times New Roman"/>
          <w:sz w:val="20"/>
          <w:szCs w:val="20"/>
          <w:lang w:val="es-ES" w:eastAsia="es-ES"/>
        </w:rPr>
        <w:t xml:space="preserve">la Municipalidad </w:t>
      </w:r>
      <w:r w:rsidRPr="006313F2">
        <w:rPr>
          <w:rFonts w:ascii="Georgia" w:eastAsia="Calibri" w:hAnsi="Georgia" w:cs="Times New Roman"/>
          <w:sz w:val="20"/>
          <w:szCs w:val="20"/>
          <w:lang w:val="es-ES" w:eastAsia="es-ES"/>
        </w:rPr>
        <w:t xml:space="preserve">de parte del </w:t>
      </w:r>
      <w:r>
        <w:rPr>
          <w:rFonts w:ascii="Georgia" w:eastAsia="Calibri" w:hAnsi="Georgia" w:cs="Times New Roman"/>
          <w:sz w:val="20"/>
          <w:szCs w:val="20"/>
          <w:lang w:val="es-ES" w:eastAsia="es-ES"/>
        </w:rPr>
        <w:t>Tribunal C</w:t>
      </w:r>
      <w:r w:rsidRPr="006313F2">
        <w:rPr>
          <w:rFonts w:ascii="Georgia" w:eastAsia="Calibri" w:hAnsi="Georgia" w:cs="Times New Roman"/>
          <w:sz w:val="20"/>
          <w:szCs w:val="20"/>
          <w:lang w:val="es-ES" w:eastAsia="es-ES"/>
        </w:rPr>
        <w:t>ontencioso</w:t>
      </w:r>
      <w:r>
        <w:rPr>
          <w:rFonts w:ascii="Georgia" w:eastAsia="Calibri" w:hAnsi="Georgia" w:cs="Times New Roman"/>
          <w:sz w:val="20"/>
          <w:szCs w:val="20"/>
          <w:lang w:val="es-ES" w:eastAsia="es-ES"/>
        </w:rPr>
        <w:t xml:space="preserve">, por lo que quisiera saber quién </w:t>
      </w:r>
      <w:r w:rsidRPr="006313F2">
        <w:rPr>
          <w:rFonts w:ascii="Georgia" w:eastAsia="Calibri" w:hAnsi="Georgia" w:cs="Times New Roman"/>
          <w:sz w:val="20"/>
          <w:szCs w:val="20"/>
          <w:lang w:val="es-ES" w:eastAsia="es-ES"/>
        </w:rPr>
        <w:t>es el gestor de esa condena.</w:t>
      </w: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La Licda. Priscila Quirós</w:t>
      </w:r>
      <w:r>
        <w:rPr>
          <w:rFonts w:ascii="Georgia" w:eastAsia="Calibri" w:hAnsi="Georgia" w:cs="Times New Roman"/>
          <w:sz w:val="20"/>
          <w:szCs w:val="20"/>
          <w:lang w:val="es-ES" w:eastAsia="es-ES"/>
        </w:rPr>
        <w:t xml:space="preserve"> explica que I</w:t>
      </w:r>
      <w:r w:rsidRPr="006313F2">
        <w:rPr>
          <w:rFonts w:ascii="Georgia" w:eastAsia="Calibri" w:hAnsi="Georgia" w:cs="Times New Roman"/>
          <w:sz w:val="20"/>
          <w:szCs w:val="20"/>
          <w:lang w:val="es-ES" w:eastAsia="es-ES"/>
        </w:rPr>
        <w:t xml:space="preserve">der </w:t>
      </w:r>
      <w:r>
        <w:rPr>
          <w:rFonts w:ascii="Georgia" w:eastAsia="Calibri" w:hAnsi="Georgia" w:cs="Times New Roman"/>
          <w:sz w:val="20"/>
          <w:szCs w:val="20"/>
          <w:lang w:val="es-ES" w:eastAsia="es-ES"/>
        </w:rPr>
        <w:t>B</w:t>
      </w:r>
      <w:r w:rsidRPr="006313F2">
        <w:rPr>
          <w:rFonts w:ascii="Georgia" w:eastAsia="Calibri" w:hAnsi="Georgia" w:cs="Times New Roman"/>
          <w:sz w:val="20"/>
          <w:szCs w:val="20"/>
          <w:lang w:val="es-ES" w:eastAsia="es-ES"/>
        </w:rPr>
        <w:t>renden</w:t>
      </w:r>
      <w:r w:rsidRPr="00D26D79">
        <w:rPr>
          <w:rFonts w:ascii="Georgia" w:hAnsi="Georgia"/>
          <w:sz w:val="20"/>
          <w:szCs w:val="20"/>
        </w:rPr>
        <w:t xml:space="preserve"> </w:t>
      </w:r>
      <w:r w:rsidRPr="006313F2">
        <w:rPr>
          <w:rFonts w:ascii="Georgia" w:eastAsia="Calibri" w:hAnsi="Georgia" w:cs="Times New Roman"/>
          <w:sz w:val="20"/>
          <w:szCs w:val="20"/>
          <w:lang w:val="es-ES" w:eastAsia="es-ES"/>
        </w:rPr>
        <w:t>pr</w:t>
      </w:r>
      <w:r>
        <w:rPr>
          <w:rFonts w:ascii="Georgia" w:eastAsia="Calibri" w:hAnsi="Georgia" w:cs="Times New Roman"/>
          <w:sz w:val="20"/>
          <w:szCs w:val="20"/>
          <w:lang w:val="es-ES" w:eastAsia="es-ES"/>
        </w:rPr>
        <w:t>e</w:t>
      </w:r>
      <w:r w:rsidRPr="006313F2">
        <w:rPr>
          <w:rFonts w:ascii="Georgia" w:eastAsia="Calibri" w:hAnsi="Georgia" w:cs="Times New Roman"/>
          <w:sz w:val="20"/>
          <w:szCs w:val="20"/>
          <w:lang w:val="es-ES" w:eastAsia="es-ES"/>
        </w:rPr>
        <w:t>sent</w:t>
      </w:r>
      <w:r>
        <w:rPr>
          <w:rFonts w:ascii="Georgia" w:eastAsia="Calibri" w:hAnsi="Georgia" w:cs="Times New Roman"/>
          <w:sz w:val="20"/>
          <w:szCs w:val="20"/>
          <w:lang w:val="es-ES" w:eastAsia="es-ES"/>
        </w:rPr>
        <w:t>ó</w:t>
      </w:r>
      <w:r w:rsidRPr="006313F2">
        <w:rPr>
          <w:rFonts w:ascii="Georgia" w:eastAsia="Calibri" w:hAnsi="Georgia" w:cs="Times New Roman"/>
          <w:sz w:val="20"/>
          <w:szCs w:val="20"/>
          <w:lang w:val="es-ES" w:eastAsia="es-ES"/>
        </w:rPr>
        <w:t xml:space="preserve"> un proceso contra la Municipalidad de Heredia</w:t>
      </w:r>
      <w:r>
        <w:rPr>
          <w:rFonts w:ascii="Georgia" w:eastAsia="Calibri" w:hAnsi="Georgia" w:cs="Times New Roman"/>
          <w:sz w:val="20"/>
          <w:szCs w:val="20"/>
          <w:lang w:val="es-ES" w:eastAsia="es-ES"/>
        </w:rPr>
        <w:t xml:space="preserve"> y d</w:t>
      </w:r>
      <w:r w:rsidRPr="006313F2">
        <w:rPr>
          <w:rFonts w:ascii="Georgia" w:eastAsia="Calibri" w:hAnsi="Georgia" w:cs="Times New Roman"/>
          <w:sz w:val="20"/>
          <w:szCs w:val="20"/>
          <w:lang w:val="es-ES" w:eastAsia="es-ES"/>
        </w:rPr>
        <w:t>emando</w:t>
      </w:r>
      <w:r>
        <w:rPr>
          <w:rFonts w:ascii="Georgia" w:eastAsia="Calibri" w:hAnsi="Georgia" w:cs="Times New Roman"/>
          <w:sz w:val="20"/>
          <w:szCs w:val="20"/>
          <w:lang w:val="es-ES" w:eastAsia="es-ES"/>
        </w:rPr>
        <w:t xml:space="preserve"> a la Municipalidad </w:t>
      </w:r>
      <w:r w:rsidRPr="006313F2">
        <w:rPr>
          <w:rFonts w:ascii="Georgia" w:eastAsia="Calibri" w:hAnsi="Georgia" w:cs="Times New Roman"/>
          <w:sz w:val="20"/>
          <w:szCs w:val="20"/>
          <w:lang w:val="es-ES" w:eastAsia="es-ES"/>
        </w:rPr>
        <w:t>por inactividad administrativa</w:t>
      </w:r>
      <w:r>
        <w:rPr>
          <w:rFonts w:ascii="Georgia" w:eastAsia="Calibri" w:hAnsi="Georgia" w:cs="Times New Roman"/>
          <w:sz w:val="20"/>
          <w:szCs w:val="20"/>
          <w:lang w:val="es-ES" w:eastAsia="es-ES"/>
        </w:rPr>
        <w:t xml:space="preserve">. </w:t>
      </w:r>
      <w:r w:rsidRPr="006313F2">
        <w:rPr>
          <w:rFonts w:ascii="Georgia" w:eastAsia="Calibri" w:hAnsi="Georgia" w:cs="Times New Roman"/>
          <w:sz w:val="20"/>
          <w:szCs w:val="20"/>
          <w:lang w:val="es-ES" w:eastAsia="es-ES"/>
        </w:rPr>
        <w:t>Cuando pasa esto esas condenas son de hacer la obra</w:t>
      </w:r>
      <w:r>
        <w:rPr>
          <w:rFonts w:ascii="Georgia" w:eastAsia="Calibri" w:hAnsi="Georgia" w:cs="Times New Roman"/>
          <w:sz w:val="20"/>
          <w:szCs w:val="20"/>
          <w:lang w:val="es-ES" w:eastAsia="es-ES"/>
        </w:rPr>
        <w:t xml:space="preserve">. </w:t>
      </w:r>
      <w:r w:rsidRPr="006313F2">
        <w:rPr>
          <w:rFonts w:ascii="Georgia" w:eastAsia="Calibri" w:hAnsi="Georgia" w:cs="Times New Roman"/>
          <w:sz w:val="20"/>
          <w:szCs w:val="20"/>
          <w:lang w:val="es-ES" w:eastAsia="es-ES"/>
        </w:rPr>
        <w:t>No hay condena económica del tribunal es de hacer</w:t>
      </w:r>
      <w:r>
        <w:rPr>
          <w:rFonts w:ascii="Georgia" w:eastAsia="Calibri" w:hAnsi="Georgia" w:cs="Times New Roman"/>
          <w:sz w:val="20"/>
          <w:szCs w:val="20"/>
          <w:lang w:val="es-ES" w:eastAsia="es-ES"/>
        </w:rPr>
        <w:t xml:space="preserve"> únicamente.</w:t>
      </w: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El regidor Gerardo Badilla</w:t>
      </w:r>
      <w:r>
        <w:rPr>
          <w:rFonts w:ascii="Georgia" w:eastAsia="Calibri" w:hAnsi="Georgia" w:cs="Times New Roman"/>
          <w:sz w:val="20"/>
          <w:szCs w:val="20"/>
          <w:lang w:val="es-ES" w:eastAsia="es-ES"/>
        </w:rPr>
        <w:t xml:space="preserve"> indica que </w:t>
      </w:r>
      <w:r w:rsidRPr="006313F2">
        <w:rPr>
          <w:rFonts w:ascii="Georgia" w:eastAsia="Calibri" w:hAnsi="Georgia" w:cs="Times New Roman"/>
          <w:sz w:val="20"/>
          <w:szCs w:val="20"/>
          <w:lang w:val="es-ES" w:eastAsia="es-ES"/>
        </w:rPr>
        <w:t xml:space="preserve">hace </w:t>
      </w:r>
      <w:r>
        <w:rPr>
          <w:rFonts w:ascii="Georgia" w:eastAsia="Calibri" w:hAnsi="Georgia" w:cs="Times New Roman"/>
          <w:sz w:val="20"/>
          <w:szCs w:val="20"/>
          <w:lang w:val="es-ES" w:eastAsia="es-ES"/>
        </w:rPr>
        <w:t xml:space="preserve">la </w:t>
      </w:r>
      <w:r w:rsidRPr="006313F2">
        <w:rPr>
          <w:rFonts w:ascii="Georgia" w:eastAsia="Calibri" w:hAnsi="Georgia" w:cs="Times New Roman"/>
          <w:sz w:val="20"/>
          <w:szCs w:val="20"/>
          <w:lang w:val="es-ES" w:eastAsia="es-ES"/>
        </w:rPr>
        <w:t>pregunta porque esa calle fue recarpeteada</w:t>
      </w:r>
      <w:r>
        <w:rPr>
          <w:rFonts w:ascii="Georgia" w:eastAsia="Calibri" w:hAnsi="Georgia" w:cs="Times New Roman"/>
          <w:sz w:val="20"/>
          <w:szCs w:val="20"/>
          <w:lang w:val="es-ES" w:eastAsia="es-ES"/>
        </w:rPr>
        <w:t xml:space="preserve">, pero la </w:t>
      </w:r>
      <w:r w:rsidRPr="006313F2">
        <w:rPr>
          <w:rFonts w:ascii="Georgia" w:eastAsia="Calibri" w:hAnsi="Georgia" w:cs="Times New Roman"/>
          <w:sz w:val="20"/>
          <w:szCs w:val="20"/>
          <w:lang w:val="es-ES" w:eastAsia="es-ES"/>
        </w:rPr>
        <w:t>calle luce bastante mal</w:t>
      </w:r>
      <w:r>
        <w:rPr>
          <w:rFonts w:ascii="Georgia" w:eastAsia="Calibri" w:hAnsi="Georgia" w:cs="Times New Roman"/>
          <w:sz w:val="20"/>
          <w:szCs w:val="20"/>
          <w:lang w:val="es-ES" w:eastAsia="es-ES"/>
        </w:rPr>
        <w:t>, de ahí que p</w:t>
      </w:r>
      <w:r w:rsidRPr="006313F2">
        <w:rPr>
          <w:rFonts w:ascii="Georgia" w:eastAsia="Calibri" w:hAnsi="Georgia" w:cs="Times New Roman"/>
          <w:sz w:val="20"/>
          <w:szCs w:val="20"/>
          <w:lang w:val="es-ES" w:eastAsia="es-ES"/>
        </w:rPr>
        <w:t>ropondría que se inicie con esa calle pero</w:t>
      </w:r>
      <w:r>
        <w:rPr>
          <w:rFonts w:ascii="Georgia" w:eastAsia="Calibri" w:hAnsi="Georgia" w:cs="Times New Roman"/>
          <w:sz w:val="20"/>
          <w:szCs w:val="20"/>
          <w:lang w:val="es-ES" w:eastAsia="es-ES"/>
        </w:rPr>
        <w:t xml:space="preserve"> considera que </w:t>
      </w:r>
      <w:r w:rsidRPr="006313F2">
        <w:rPr>
          <w:rFonts w:ascii="Georgia" w:eastAsia="Calibri" w:hAnsi="Georgia" w:cs="Times New Roman"/>
          <w:sz w:val="20"/>
          <w:szCs w:val="20"/>
          <w:lang w:val="es-ES" w:eastAsia="es-ES"/>
        </w:rPr>
        <w:t>no es recarpeteo</w:t>
      </w:r>
      <w:r>
        <w:rPr>
          <w:rFonts w:ascii="Georgia" w:eastAsia="Calibri" w:hAnsi="Georgia" w:cs="Times New Roman"/>
          <w:sz w:val="20"/>
          <w:szCs w:val="20"/>
          <w:lang w:val="es-ES" w:eastAsia="es-ES"/>
        </w:rPr>
        <w:t xml:space="preserve"> lo que requiere,</w:t>
      </w:r>
      <w:r w:rsidRPr="006313F2">
        <w:rPr>
          <w:rFonts w:ascii="Georgia" w:eastAsia="Calibri" w:hAnsi="Georgia" w:cs="Times New Roman"/>
          <w:sz w:val="20"/>
          <w:szCs w:val="20"/>
          <w:lang w:val="es-ES" w:eastAsia="es-ES"/>
        </w:rPr>
        <w:t xml:space="preserve"> es un trabajo integral.</w:t>
      </w:r>
    </w:p>
    <w:p w:rsidR="00522805" w:rsidRPr="006313F2" w:rsidRDefault="00522805" w:rsidP="00522805">
      <w:pPr>
        <w:pStyle w:val="Prrafodelista"/>
        <w:spacing w:after="0" w:line="240" w:lineRule="auto"/>
        <w:ind w:left="0"/>
        <w:jc w:val="both"/>
        <w:rPr>
          <w:rFonts w:ascii="Georgia" w:eastAsia="Calibri" w:hAnsi="Georgia" w:cs="Times New Roman"/>
          <w:sz w:val="20"/>
          <w:szCs w:val="20"/>
          <w:lang w:val="es-ES" w:eastAsia="es-ES"/>
        </w:rPr>
      </w:pPr>
    </w:p>
    <w:p w:rsidR="002940D6" w:rsidRDefault="00522805" w:rsidP="002940D6">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El regidor Rolando Salazar</w:t>
      </w:r>
      <w:r>
        <w:rPr>
          <w:rFonts w:ascii="Georgia" w:eastAsia="Calibri" w:hAnsi="Georgia" w:cs="Times New Roman"/>
          <w:sz w:val="20"/>
          <w:szCs w:val="20"/>
          <w:lang w:val="es-ES" w:eastAsia="es-ES"/>
        </w:rPr>
        <w:t xml:space="preserve"> comenta que el señor Jasper Mc Donald </w:t>
      </w:r>
      <w:r w:rsidRPr="006313F2">
        <w:rPr>
          <w:rFonts w:ascii="Georgia" w:eastAsia="Calibri" w:hAnsi="Georgia" w:cs="Times New Roman"/>
          <w:sz w:val="20"/>
          <w:szCs w:val="20"/>
          <w:lang w:val="es-ES" w:eastAsia="es-ES"/>
        </w:rPr>
        <w:t xml:space="preserve"> quiere llevar a sus adultos mayores </w:t>
      </w:r>
      <w:r>
        <w:rPr>
          <w:rFonts w:ascii="Georgia" w:eastAsia="Calibri" w:hAnsi="Georgia" w:cs="Times New Roman"/>
          <w:sz w:val="20"/>
          <w:szCs w:val="20"/>
          <w:lang w:val="es-ES" w:eastAsia="es-ES"/>
        </w:rPr>
        <w:t xml:space="preserve">y </w:t>
      </w:r>
      <w:r w:rsidRPr="006313F2">
        <w:rPr>
          <w:rFonts w:ascii="Georgia" w:eastAsia="Calibri" w:hAnsi="Georgia" w:cs="Times New Roman"/>
          <w:sz w:val="20"/>
          <w:szCs w:val="20"/>
          <w:lang w:val="es-ES" w:eastAsia="es-ES"/>
        </w:rPr>
        <w:t>allegados a su iglesia</w:t>
      </w:r>
      <w:r>
        <w:rPr>
          <w:rFonts w:ascii="Georgia" w:eastAsia="Calibri" w:hAnsi="Georgia" w:cs="Times New Roman"/>
          <w:sz w:val="20"/>
          <w:szCs w:val="20"/>
          <w:lang w:val="es-ES" w:eastAsia="es-ES"/>
        </w:rPr>
        <w:t xml:space="preserve"> a ese Centro</w:t>
      </w:r>
      <w:r w:rsidRPr="006313F2">
        <w:rPr>
          <w:rFonts w:ascii="Georgia" w:eastAsia="Calibri" w:hAnsi="Georgia" w:cs="Times New Roman"/>
          <w:sz w:val="20"/>
          <w:szCs w:val="20"/>
          <w:lang w:val="es-ES" w:eastAsia="es-ES"/>
        </w:rPr>
        <w:t>. En vista que no se ha reto</w:t>
      </w:r>
      <w:r>
        <w:rPr>
          <w:rFonts w:ascii="Georgia" w:eastAsia="Calibri" w:hAnsi="Georgia" w:cs="Times New Roman"/>
          <w:sz w:val="20"/>
          <w:szCs w:val="20"/>
          <w:lang w:val="es-ES" w:eastAsia="es-ES"/>
        </w:rPr>
        <w:t>m</w:t>
      </w:r>
      <w:r w:rsidRPr="006313F2">
        <w:rPr>
          <w:rFonts w:ascii="Georgia" w:eastAsia="Calibri" w:hAnsi="Georgia" w:cs="Times New Roman"/>
          <w:sz w:val="20"/>
          <w:szCs w:val="20"/>
          <w:lang w:val="es-ES" w:eastAsia="es-ES"/>
        </w:rPr>
        <w:t xml:space="preserve">ado </w:t>
      </w:r>
      <w:r>
        <w:rPr>
          <w:rFonts w:ascii="Georgia" w:eastAsia="Calibri" w:hAnsi="Georgia" w:cs="Times New Roman"/>
          <w:sz w:val="20"/>
          <w:szCs w:val="20"/>
          <w:lang w:val="es-ES" w:eastAsia="es-ES"/>
        </w:rPr>
        <w:t xml:space="preserve">el convenio, considera que </w:t>
      </w:r>
      <w:r w:rsidRPr="006313F2">
        <w:rPr>
          <w:rFonts w:ascii="Georgia" w:eastAsia="Calibri" w:hAnsi="Georgia" w:cs="Times New Roman"/>
          <w:sz w:val="20"/>
          <w:szCs w:val="20"/>
          <w:lang w:val="es-ES" w:eastAsia="es-ES"/>
        </w:rPr>
        <w:t>se debe recuperar esas áreas</w:t>
      </w:r>
      <w:r>
        <w:rPr>
          <w:rFonts w:ascii="Georgia" w:eastAsia="Calibri" w:hAnsi="Georgia" w:cs="Times New Roman"/>
          <w:sz w:val="20"/>
          <w:szCs w:val="20"/>
          <w:lang w:val="es-ES" w:eastAsia="es-ES"/>
        </w:rPr>
        <w:t xml:space="preserve">, por tanto se le </w:t>
      </w:r>
      <w:r w:rsidRPr="006313F2">
        <w:rPr>
          <w:rFonts w:ascii="Georgia" w:eastAsia="Calibri" w:hAnsi="Georgia" w:cs="Times New Roman"/>
          <w:sz w:val="20"/>
          <w:szCs w:val="20"/>
          <w:lang w:val="es-ES" w:eastAsia="es-ES"/>
        </w:rPr>
        <w:t>debe decir o lo toma o lo de</w:t>
      </w:r>
      <w:r w:rsidR="00EE632A">
        <w:rPr>
          <w:rFonts w:ascii="Georgia" w:eastAsia="Calibri" w:hAnsi="Georgia" w:cs="Times New Roman"/>
          <w:sz w:val="20"/>
          <w:szCs w:val="20"/>
          <w:lang w:val="es-ES" w:eastAsia="es-ES"/>
        </w:rPr>
        <w:t>ja y devolverlo a la comunidad.</w:t>
      </w:r>
    </w:p>
    <w:p w:rsidR="00EE632A" w:rsidRPr="00EE632A" w:rsidRDefault="00EE632A" w:rsidP="002940D6">
      <w:pPr>
        <w:pStyle w:val="Prrafodelista"/>
        <w:spacing w:after="0" w:line="240" w:lineRule="auto"/>
        <w:ind w:left="0"/>
        <w:jc w:val="both"/>
        <w:rPr>
          <w:rFonts w:ascii="Georgia" w:eastAsia="Calibri" w:hAnsi="Georgia" w:cs="Times New Roman"/>
          <w:sz w:val="20"/>
          <w:szCs w:val="20"/>
          <w:lang w:val="es-ES" w:eastAsia="es-ES"/>
        </w:rPr>
      </w:pPr>
    </w:p>
    <w:p w:rsidR="005B4EE0" w:rsidRDefault="00CA15DD" w:rsidP="002940D6">
      <w:pPr>
        <w:pStyle w:val="Prrafodelista"/>
        <w:spacing w:after="0" w:line="240" w:lineRule="auto"/>
        <w:ind w:left="0"/>
        <w:jc w:val="both"/>
        <w:rPr>
          <w:rFonts w:ascii="Georgia" w:eastAsia="Calibri" w:hAnsi="Georgia" w:cs="Times New Roman"/>
          <w:b/>
          <w:sz w:val="20"/>
          <w:szCs w:val="20"/>
          <w:lang w:val="es-ES" w:eastAsia="es-ES"/>
        </w:rPr>
      </w:pPr>
      <w:r>
        <w:rPr>
          <w:rFonts w:ascii="Georgia" w:eastAsia="Calibri" w:hAnsi="Georgia" w:cs="Times New Roman"/>
          <w:b/>
          <w:sz w:val="16"/>
          <w:szCs w:val="16"/>
          <w:vertAlign w:val="superscript"/>
          <w:lang w:val="es-ES" w:eastAsia="es-ES"/>
        </w:rPr>
        <w:t>***</w:t>
      </w:r>
      <w:r w:rsidR="00CC1ACB" w:rsidRPr="00CC1ACB">
        <w:rPr>
          <w:rFonts w:ascii="Georgia" w:eastAsia="Calibri" w:hAnsi="Georgia" w:cs="Times New Roman"/>
          <w:b/>
          <w:sz w:val="16"/>
          <w:szCs w:val="16"/>
          <w:lang w:val="es-ES" w:eastAsia="es-ES"/>
        </w:rPr>
        <w:t xml:space="preserve"> CON MOTIVO Y FUNDAMENTO EN EL INFORME </w:t>
      </w:r>
      <w:r w:rsidR="00CC1ACB" w:rsidRPr="00CC1ACB">
        <w:rPr>
          <w:rFonts w:ascii="Georgia" w:eastAsia="Calibri" w:hAnsi="Georgia" w:cs="Times New Roman"/>
          <w:b/>
          <w:sz w:val="20"/>
          <w:szCs w:val="20"/>
          <w:lang w:val="es-ES" w:eastAsia="es-ES"/>
        </w:rPr>
        <w:t>CM-AL-4</w:t>
      </w:r>
      <w:r w:rsidR="003D4FB1">
        <w:rPr>
          <w:rFonts w:ascii="Georgia" w:eastAsia="Calibri" w:hAnsi="Georgia" w:cs="Times New Roman"/>
          <w:b/>
          <w:sz w:val="20"/>
          <w:szCs w:val="20"/>
          <w:lang w:val="es-ES" w:eastAsia="es-ES"/>
        </w:rPr>
        <w:t>5</w:t>
      </w:r>
      <w:r w:rsidR="00CC1ACB" w:rsidRPr="00CC1ACB">
        <w:rPr>
          <w:rFonts w:ascii="Georgia" w:eastAsia="Calibri" w:hAnsi="Georgia" w:cs="Times New Roman"/>
          <w:b/>
          <w:sz w:val="20"/>
          <w:szCs w:val="20"/>
          <w:lang w:val="es-ES" w:eastAsia="es-ES"/>
        </w:rPr>
        <w:t>-2016 SUSCRITO POR LA LICDA. PRISCILA QUIRÓS – ASESORA DEL CONCEJO MUNICIPAL, SE ACUERDA POR UNANIMIDAD:</w:t>
      </w:r>
    </w:p>
    <w:p w:rsidR="00CC1ACB" w:rsidRPr="00CC1ACB" w:rsidRDefault="00CC1ACB" w:rsidP="002940D6">
      <w:pPr>
        <w:pStyle w:val="Prrafodelista"/>
        <w:spacing w:after="0" w:line="240" w:lineRule="auto"/>
        <w:ind w:left="0"/>
        <w:jc w:val="both"/>
        <w:rPr>
          <w:rFonts w:ascii="Georgia" w:eastAsia="Calibri" w:hAnsi="Georgia" w:cs="Times New Roman"/>
          <w:b/>
          <w:sz w:val="20"/>
          <w:szCs w:val="20"/>
          <w:lang w:val="es-ES" w:eastAsia="es-ES"/>
        </w:rPr>
      </w:pPr>
    </w:p>
    <w:p w:rsidR="005B4EE0" w:rsidRPr="00946AA4" w:rsidRDefault="00CC1ACB" w:rsidP="00CC1ACB">
      <w:pPr>
        <w:pStyle w:val="Sinespaciado"/>
        <w:ind w:left="567" w:right="283"/>
        <w:jc w:val="both"/>
        <w:rPr>
          <w:rFonts w:ascii="Georgia" w:eastAsia="Times New Roman" w:hAnsi="Georgia"/>
          <w:b/>
          <w:sz w:val="20"/>
          <w:szCs w:val="20"/>
        </w:rPr>
      </w:pPr>
      <w:r>
        <w:rPr>
          <w:rFonts w:ascii="Georgia" w:eastAsia="Times New Roman" w:hAnsi="Georgia"/>
          <w:b/>
          <w:sz w:val="20"/>
          <w:szCs w:val="20"/>
        </w:rPr>
        <w:t>I.a.</w:t>
      </w:r>
      <w:r>
        <w:rPr>
          <w:rFonts w:ascii="Georgia" w:eastAsia="Times New Roman" w:hAnsi="Georgia"/>
          <w:b/>
          <w:sz w:val="20"/>
          <w:szCs w:val="20"/>
        </w:rPr>
        <w:tab/>
      </w:r>
      <w:r w:rsidR="005B4EE0" w:rsidRPr="00946AA4">
        <w:rPr>
          <w:rFonts w:ascii="Georgia" w:eastAsia="Times New Roman" w:hAnsi="Georgia"/>
          <w:b/>
          <w:sz w:val="20"/>
          <w:szCs w:val="20"/>
        </w:rPr>
        <w:t>CON BASE EN EL INFORME CM AL 045-2016 Y LAS RAZONES DE HECHO Y DE DERECHO EXPUESTAS EN ESTE INFORME PUNTO I, SE RECHAZA EL RECURSO DE REVOCATORIA INTERPUESTO POR LA ADI DE LOS LAGOS, POR TRATARSE DE UN BIEN DEMANIAL PARA FACILIDADES COMUNALES QUE LA MUNICIPALIDAD DEBE INSCRIBIR A SU NOMBRE CONFORME SE DISPUSO EN LA SESIÓN 472-2016, TODA VEZ QUE EL MUNICIPIO SI PUEDE DISPONER DE DICHO BIEN AMPARADO EN EL PRINCIPIO DE INMATRICULACIÓN.</w:t>
      </w:r>
    </w:p>
    <w:p w:rsidR="005B4EE0" w:rsidRPr="00946AA4" w:rsidRDefault="00CC1ACB" w:rsidP="00CC1ACB">
      <w:pPr>
        <w:pStyle w:val="Sinespaciado"/>
        <w:ind w:left="567" w:right="283"/>
        <w:jc w:val="both"/>
        <w:rPr>
          <w:rFonts w:ascii="Georgia" w:eastAsia="Times New Roman" w:hAnsi="Georgia"/>
          <w:b/>
          <w:sz w:val="20"/>
          <w:szCs w:val="20"/>
        </w:rPr>
      </w:pPr>
      <w:r>
        <w:rPr>
          <w:rFonts w:ascii="Georgia" w:eastAsia="Times New Roman" w:hAnsi="Georgia"/>
          <w:b/>
          <w:sz w:val="20"/>
          <w:szCs w:val="20"/>
        </w:rPr>
        <w:t>I.b.</w:t>
      </w:r>
      <w:r>
        <w:rPr>
          <w:rFonts w:ascii="Georgia" w:eastAsia="Times New Roman" w:hAnsi="Georgia"/>
          <w:b/>
          <w:sz w:val="20"/>
          <w:szCs w:val="20"/>
        </w:rPr>
        <w:tab/>
      </w:r>
      <w:r w:rsidR="005B4EE0" w:rsidRPr="00946AA4">
        <w:rPr>
          <w:rFonts w:ascii="Georgia" w:eastAsia="Times New Roman" w:hAnsi="Georgia"/>
          <w:b/>
          <w:sz w:val="20"/>
          <w:szCs w:val="20"/>
        </w:rPr>
        <w:t xml:space="preserve">EN LO QUE RESPECTA A LAS MEJORAS, SE RECHAZA EL RECLAMO PLANTEADO EN VISTA DE QUE LA ADI NO TIENE NINGÚN CONVENIO DE PRÉSTAMO VIGENTE CON EL MUNICIPIO NI DEMUESTRA HABER REALIZADO DICHAS OBRAS, LAS CUALES SE ACLARA SEGUIRÁN SIENDO DE USO DE FACILIDADES COMUNALES DEL RESIDENCIAL LOS LAGOS. </w:t>
      </w:r>
    </w:p>
    <w:p w:rsidR="005B4EE0" w:rsidRPr="00946AA4" w:rsidRDefault="00CC1ACB" w:rsidP="005B4EE0">
      <w:pPr>
        <w:pStyle w:val="Sinespaciado"/>
        <w:ind w:left="567" w:right="283"/>
        <w:jc w:val="both"/>
        <w:rPr>
          <w:rFonts w:ascii="Georgia" w:eastAsia="Times New Roman" w:hAnsi="Georgia"/>
          <w:b/>
          <w:sz w:val="20"/>
          <w:szCs w:val="20"/>
        </w:rPr>
      </w:pPr>
      <w:r>
        <w:rPr>
          <w:rFonts w:ascii="Georgia" w:eastAsia="Times New Roman" w:hAnsi="Georgia"/>
          <w:b/>
          <w:sz w:val="20"/>
          <w:szCs w:val="20"/>
        </w:rPr>
        <w:t>I.c.</w:t>
      </w:r>
      <w:r>
        <w:rPr>
          <w:rFonts w:ascii="Georgia" w:eastAsia="Times New Roman" w:hAnsi="Georgia"/>
          <w:b/>
          <w:sz w:val="20"/>
          <w:szCs w:val="20"/>
        </w:rPr>
        <w:tab/>
      </w:r>
      <w:r w:rsidR="005B4EE0" w:rsidRPr="00946AA4">
        <w:rPr>
          <w:rFonts w:ascii="Georgia" w:eastAsia="Times New Roman" w:hAnsi="Georgia"/>
          <w:b/>
          <w:sz w:val="20"/>
          <w:szCs w:val="20"/>
        </w:rPr>
        <w:t xml:space="preserve">SE INSTRUYE A LA SECRETARÍA PARA QUE REMITA EL RECURSO DE APELACIÓN ANTE LA SECCIÓN TERCERA DEL TRIBUNAL CONTENCIOSO ADMINISTRATIVO. </w:t>
      </w:r>
    </w:p>
    <w:p w:rsidR="005B4EE0" w:rsidRDefault="005B4EE0" w:rsidP="002940D6">
      <w:pPr>
        <w:pStyle w:val="Prrafodelista"/>
        <w:spacing w:after="0" w:line="240" w:lineRule="auto"/>
        <w:ind w:left="0"/>
        <w:jc w:val="both"/>
        <w:rPr>
          <w:rFonts w:ascii="Georgia" w:eastAsia="Calibri" w:hAnsi="Georgia" w:cs="Times New Roman"/>
          <w:sz w:val="20"/>
          <w:szCs w:val="20"/>
          <w:lang w:val="es-ES" w:eastAsia="es-ES"/>
        </w:rPr>
      </w:pPr>
    </w:p>
    <w:p w:rsidR="005B4EE0" w:rsidRPr="00946AA4" w:rsidRDefault="00CC1ACB" w:rsidP="005B4EE0">
      <w:pPr>
        <w:pStyle w:val="Sinespaciado"/>
        <w:ind w:left="567" w:right="283"/>
        <w:jc w:val="both"/>
        <w:rPr>
          <w:rFonts w:ascii="Georgia" w:eastAsia="Times New Roman" w:hAnsi="Georgia"/>
          <w:b/>
          <w:sz w:val="20"/>
          <w:szCs w:val="20"/>
        </w:rPr>
      </w:pPr>
      <w:r>
        <w:rPr>
          <w:rFonts w:ascii="Georgia" w:eastAsia="Times New Roman" w:hAnsi="Georgia"/>
          <w:b/>
          <w:sz w:val="20"/>
          <w:szCs w:val="20"/>
        </w:rPr>
        <w:t>II.a.</w:t>
      </w:r>
      <w:r>
        <w:rPr>
          <w:rFonts w:ascii="Georgia" w:eastAsia="Times New Roman" w:hAnsi="Georgia"/>
          <w:b/>
          <w:sz w:val="20"/>
          <w:szCs w:val="20"/>
        </w:rPr>
        <w:tab/>
      </w:r>
      <w:r w:rsidR="005B4EE0" w:rsidRPr="00946AA4">
        <w:rPr>
          <w:rFonts w:ascii="Georgia" w:eastAsia="Times New Roman" w:hAnsi="Georgia"/>
          <w:b/>
          <w:sz w:val="20"/>
          <w:szCs w:val="20"/>
        </w:rPr>
        <w:t>APROBAR LA FORMALIZA</w:t>
      </w:r>
      <w:r>
        <w:rPr>
          <w:rFonts w:ascii="Georgia" w:eastAsia="Times New Roman" w:hAnsi="Georgia"/>
          <w:b/>
          <w:sz w:val="20"/>
          <w:szCs w:val="20"/>
        </w:rPr>
        <w:t>CIÓN</w:t>
      </w:r>
      <w:r w:rsidR="005B4EE0" w:rsidRPr="00946AA4">
        <w:rPr>
          <w:rFonts w:ascii="Georgia" w:eastAsia="Times New Roman" w:hAnsi="Georgia"/>
          <w:b/>
          <w:sz w:val="20"/>
          <w:szCs w:val="20"/>
        </w:rPr>
        <w:t xml:space="preserve"> DEL PRÉSTAMO DEL INMUEBLE UBICADO EN URBANIZACIÓN LAS FLORES, DESTINADO A FACILIDADES COMUNALES, ESPECÍFICAMENTE SALÓN COMUNAL Y PLAZA, EL CUAL TIENE UN ÁREA DE 984,1 METROS CUADRADOS PARA SER UTILIZADO COMO CENTRO DE ATENCIÓN DIURNA DEL ADULTO MAYOR, PRÉSTAMO QUE SE AUTORIZA EN FAVOR DE LA ASOCIACIÓN DE DESARROLLO ESPECÍFICA PRO OBRAS COMUNALES LAGUNILLA DE HEREDIA, EN CONJUNTO CON LA ASOCIACIÓN CENTRO DIURNO LAGUNILLA MENSAJEROS DE AMOR. </w:t>
      </w:r>
    </w:p>
    <w:p w:rsidR="00EE632A" w:rsidRDefault="00EE632A" w:rsidP="005B4EE0">
      <w:pPr>
        <w:pStyle w:val="Sinespaciado"/>
        <w:ind w:left="567" w:right="283"/>
        <w:jc w:val="both"/>
        <w:rPr>
          <w:rFonts w:ascii="Georgia" w:eastAsia="Times New Roman" w:hAnsi="Georgia"/>
          <w:b/>
          <w:sz w:val="20"/>
          <w:szCs w:val="20"/>
        </w:rPr>
      </w:pPr>
    </w:p>
    <w:p w:rsidR="00EE632A" w:rsidRDefault="00EE632A" w:rsidP="005B4EE0">
      <w:pPr>
        <w:pStyle w:val="Sinespaciado"/>
        <w:ind w:left="567" w:right="283"/>
        <w:jc w:val="both"/>
        <w:rPr>
          <w:rFonts w:ascii="Georgia" w:eastAsia="Times New Roman" w:hAnsi="Georgia"/>
          <w:b/>
          <w:sz w:val="20"/>
          <w:szCs w:val="20"/>
        </w:rPr>
      </w:pPr>
    </w:p>
    <w:p w:rsidR="005B4EE0" w:rsidRPr="00946AA4" w:rsidRDefault="00CC1ACB" w:rsidP="005B4EE0">
      <w:pPr>
        <w:pStyle w:val="Sinespaciado"/>
        <w:ind w:left="567" w:right="283"/>
        <w:jc w:val="both"/>
        <w:rPr>
          <w:rFonts w:ascii="Georgia" w:eastAsia="Times New Roman" w:hAnsi="Georgia"/>
          <w:b/>
          <w:sz w:val="20"/>
          <w:szCs w:val="20"/>
        </w:rPr>
      </w:pPr>
      <w:r>
        <w:rPr>
          <w:rFonts w:ascii="Georgia" w:eastAsia="Times New Roman" w:hAnsi="Georgia"/>
          <w:b/>
          <w:sz w:val="20"/>
          <w:szCs w:val="20"/>
        </w:rPr>
        <w:lastRenderedPageBreak/>
        <w:t>II.b.</w:t>
      </w:r>
      <w:r>
        <w:rPr>
          <w:rFonts w:ascii="Georgia" w:eastAsia="Times New Roman" w:hAnsi="Georgia"/>
          <w:b/>
          <w:sz w:val="20"/>
          <w:szCs w:val="20"/>
        </w:rPr>
        <w:tab/>
      </w:r>
      <w:r w:rsidR="005B4EE0" w:rsidRPr="00946AA4">
        <w:rPr>
          <w:rFonts w:ascii="Georgia" w:eastAsia="Times New Roman" w:hAnsi="Georgia"/>
          <w:b/>
          <w:sz w:val="20"/>
          <w:szCs w:val="20"/>
        </w:rPr>
        <w:t xml:space="preserve">INSTRUIR A LA ALCALDÍA MUNICIPAL PARA QUE LA DIRECCIÓN DE ASESORÍA JURÍDICA REDACTE EL CONVENIO RESPECTIVO. </w:t>
      </w:r>
    </w:p>
    <w:p w:rsidR="005B4EE0" w:rsidRDefault="005B4EE0" w:rsidP="002940D6">
      <w:pPr>
        <w:pStyle w:val="Prrafodelista"/>
        <w:spacing w:after="0" w:line="240" w:lineRule="auto"/>
        <w:ind w:left="0"/>
        <w:jc w:val="both"/>
        <w:rPr>
          <w:rFonts w:ascii="Georgia" w:eastAsia="Calibri" w:hAnsi="Georgia" w:cs="Times New Roman"/>
          <w:sz w:val="20"/>
          <w:szCs w:val="20"/>
          <w:lang w:eastAsia="es-ES"/>
        </w:rPr>
      </w:pPr>
    </w:p>
    <w:p w:rsidR="00CC1ACB" w:rsidRPr="00946AA4" w:rsidRDefault="00CC1ACB" w:rsidP="00CC1ACB">
      <w:pPr>
        <w:pStyle w:val="Sinespaciado"/>
        <w:ind w:left="567" w:right="283"/>
        <w:jc w:val="both"/>
        <w:rPr>
          <w:rFonts w:ascii="Georgia" w:hAnsi="Georgia"/>
          <w:b/>
          <w:sz w:val="20"/>
          <w:szCs w:val="20"/>
        </w:rPr>
      </w:pPr>
      <w:r>
        <w:rPr>
          <w:rFonts w:ascii="Georgia" w:hAnsi="Georgia"/>
          <w:b/>
          <w:sz w:val="20"/>
          <w:szCs w:val="20"/>
        </w:rPr>
        <w:t>III.a.</w:t>
      </w:r>
      <w:r>
        <w:rPr>
          <w:rFonts w:ascii="Georgia" w:hAnsi="Georgia"/>
          <w:b/>
          <w:sz w:val="20"/>
          <w:szCs w:val="20"/>
        </w:rPr>
        <w:tab/>
      </w:r>
      <w:r w:rsidRPr="00946AA4">
        <w:rPr>
          <w:rFonts w:ascii="Georgia" w:hAnsi="Georgia"/>
          <w:b/>
          <w:sz w:val="20"/>
          <w:szCs w:val="20"/>
        </w:rPr>
        <w:t xml:space="preserve">AUTORIZAR AL ALCALDE PARA LA FIRMA DEL CONVENIO DE COOPERACIÓN ENTRE LA MUNICIPALIDAD DE HEREDIA Y EL PROGRAMA INTEGRAL DE MERCADEO AGROPECUARIO (PIMA) PARA LA CONSTRUCCIÓN DEL ALCANTARILLADO PLUVIAL. </w:t>
      </w:r>
    </w:p>
    <w:p w:rsidR="00CC1ACB" w:rsidRDefault="00CC1ACB" w:rsidP="002940D6">
      <w:pPr>
        <w:pStyle w:val="Prrafodelista"/>
        <w:spacing w:after="0" w:line="240" w:lineRule="auto"/>
        <w:ind w:left="0"/>
        <w:jc w:val="both"/>
        <w:rPr>
          <w:rFonts w:ascii="Georgia" w:eastAsia="Calibri" w:hAnsi="Georgia" w:cs="Times New Roman"/>
          <w:sz w:val="20"/>
          <w:szCs w:val="20"/>
          <w:lang w:eastAsia="es-ES"/>
        </w:rPr>
      </w:pPr>
    </w:p>
    <w:p w:rsidR="00CC1ACB" w:rsidRPr="00946AA4" w:rsidRDefault="00CC1ACB" w:rsidP="00CC1ACB">
      <w:pPr>
        <w:pStyle w:val="Sinespaciado"/>
        <w:ind w:left="567" w:right="283"/>
        <w:jc w:val="both"/>
        <w:rPr>
          <w:rFonts w:ascii="Georgia" w:eastAsia="Batang" w:hAnsi="Georgia"/>
          <w:b/>
          <w:sz w:val="20"/>
          <w:szCs w:val="20"/>
          <w:lang w:val="es-ES" w:eastAsia="es-ES"/>
        </w:rPr>
      </w:pPr>
      <w:r>
        <w:rPr>
          <w:rFonts w:ascii="Georgia" w:eastAsia="Batang" w:hAnsi="Georgia"/>
          <w:b/>
          <w:sz w:val="20"/>
          <w:szCs w:val="20"/>
          <w:lang w:val="es-ES" w:eastAsia="es-ES"/>
        </w:rPr>
        <w:t>IV.a.</w:t>
      </w:r>
      <w:r>
        <w:rPr>
          <w:rFonts w:ascii="Georgia" w:eastAsia="Batang" w:hAnsi="Georgia"/>
          <w:b/>
          <w:sz w:val="20"/>
          <w:szCs w:val="20"/>
          <w:lang w:val="es-ES" w:eastAsia="es-ES"/>
        </w:rPr>
        <w:tab/>
      </w:r>
      <w:r w:rsidRPr="00946AA4">
        <w:rPr>
          <w:rFonts w:ascii="Georgia" w:eastAsia="Batang" w:hAnsi="Georgia"/>
          <w:b/>
          <w:sz w:val="20"/>
          <w:szCs w:val="20"/>
          <w:lang w:val="es-ES" w:eastAsia="es-ES"/>
        </w:rPr>
        <w:t xml:space="preserve">DE CONFORMIDAD CON EL DEBIDO PROCESO QUE LE ASISTE, PREVIA DECISIÓN DE REVOCATORIA DE CONVENIO DE PRÉSTAMO EN FAVOR DE LA AMDES, SE COMUNICA A SU REPRESENTANTE SEÑOR JASPER MC DONALD QUE EN VISTA DE QUE NO SE HA DADO LA EJECUCIÓN DEL CONVENIO EN LOS TÉRMINOS PLANTEADOS NI SE HA EXPUESTO FORMALMENTE EL ESTADO DE AVANCE DE LAS OBRAS, SE PROCEDERÁ A DEJAR SIN EFECTO EL PRÉSTAMO DE USO Y ADMINISTRACIÓN OTORGADO A LA AMDES, EN LO QUE RESPECTA AL SECTOR FACILITADO DENTRO DEL INMUEBLE CONOCIDO COMO “CASA DE LOS ABUELOS EN LA AURORA”, PARA LO CUAL SE LE OTORGAN QUINCE DÍAS NATURALES A AFECTO DE QUE INDIQUE EN SU FAVOR LO QUE ESTIME PROCEDENTE. CONTRA ESTE ACUERDO CABEN LOS RECURSOS ORDINARIOS CORRESPONDIENTES DENTRO DE LOS SIGUIENTES CINCO DÍAS DE NOTIFICADO EL ACTO. </w:t>
      </w:r>
    </w:p>
    <w:p w:rsidR="00CA15DD" w:rsidRPr="00CA15DD" w:rsidRDefault="00CA15DD" w:rsidP="002940D6">
      <w:pPr>
        <w:pStyle w:val="Prrafodelista"/>
        <w:spacing w:after="0" w:line="240" w:lineRule="auto"/>
        <w:ind w:left="0"/>
        <w:jc w:val="both"/>
        <w:rPr>
          <w:rFonts w:ascii="Georgia" w:eastAsia="Calibri" w:hAnsi="Georgia" w:cs="Times New Roman"/>
          <w:b/>
          <w:sz w:val="20"/>
          <w:szCs w:val="20"/>
          <w:lang w:val="es-ES" w:eastAsia="es-ES"/>
        </w:rPr>
      </w:pPr>
    </w:p>
    <w:p w:rsidR="00CC1ACB" w:rsidRPr="00EE632A" w:rsidRDefault="00CA15DD" w:rsidP="002940D6">
      <w:pPr>
        <w:pStyle w:val="Prrafodelista"/>
        <w:spacing w:after="0" w:line="240" w:lineRule="auto"/>
        <w:ind w:left="0"/>
        <w:jc w:val="both"/>
        <w:rPr>
          <w:rFonts w:ascii="Georgia" w:eastAsia="Calibri" w:hAnsi="Georgia" w:cs="Times New Roman"/>
          <w:b/>
          <w:sz w:val="20"/>
          <w:szCs w:val="20"/>
          <w:lang w:val="es-ES" w:eastAsia="es-ES"/>
        </w:rPr>
      </w:pPr>
      <w:r w:rsidRPr="00CA15DD">
        <w:rPr>
          <w:rFonts w:ascii="Georgia" w:eastAsia="Calibri" w:hAnsi="Georgia" w:cs="Times New Roman"/>
          <w:b/>
          <w:sz w:val="20"/>
          <w:szCs w:val="20"/>
          <w:lang w:val="es-ES" w:eastAsia="es-ES"/>
        </w:rPr>
        <w:t>*** ACUERDO DEFINITIVAMENTE APROBADO.</w:t>
      </w:r>
    </w:p>
    <w:p w:rsidR="002940D6" w:rsidRPr="002940D6" w:rsidRDefault="002940D6" w:rsidP="002940D6">
      <w:pPr>
        <w:pStyle w:val="Prrafodelista"/>
        <w:spacing w:after="0" w:line="240" w:lineRule="auto"/>
        <w:jc w:val="both"/>
        <w:rPr>
          <w:rFonts w:ascii="Georgia" w:eastAsia="Times New Roman" w:hAnsi="Georgia" w:cs="Times New Roman"/>
          <w:sz w:val="16"/>
          <w:szCs w:val="16"/>
          <w:lang w:val="es-ES" w:eastAsia="es-ES"/>
        </w:rPr>
      </w:pPr>
    </w:p>
    <w:p w:rsidR="002940D6" w:rsidRPr="002940D6" w:rsidRDefault="002940D6" w:rsidP="002940D6">
      <w:pPr>
        <w:jc w:val="both"/>
        <w:rPr>
          <w:rFonts w:ascii="Georgia" w:hAnsi="Georgia"/>
          <w:b/>
          <w:color w:val="31849B"/>
          <w:sz w:val="28"/>
          <w:szCs w:val="28"/>
        </w:rPr>
      </w:pPr>
      <w:r w:rsidRPr="002940D6">
        <w:rPr>
          <w:rFonts w:ascii="Georgia" w:hAnsi="Georgia"/>
          <w:b/>
          <w:color w:val="31849B"/>
          <w:sz w:val="28"/>
          <w:szCs w:val="28"/>
        </w:rPr>
        <w:t>ARTÍCULO</w:t>
      </w:r>
      <w:r w:rsidR="00EE632A">
        <w:rPr>
          <w:rFonts w:ascii="Georgia" w:hAnsi="Georgia"/>
          <w:b/>
          <w:color w:val="31849B"/>
          <w:sz w:val="28"/>
          <w:szCs w:val="28"/>
        </w:rPr>
        <w:t xml:space="preserve"> V:</w:t>
      </w:r>
      <w:r w:rsidR="00EE632A">
        <w:rPr>
          <w:rFonts w:ascii="Georgia" w:hAnsi="Georgia"/>
          <w:b/>
          <w:color w:val="31849B"/>
          <w:sz w:val="28"/>
          <w:szCs w:val="28"/>
        </w:rPr>
        <w:tab/>
        <w:t xml:space="preserve">       ANÁLISIS DE INFORMES</w:t>
      </w:r>
    </w:p>
    <w:p w:rsidR="002940D6" w:rsidRPr="00946AA4" w:rsidRDefault="002940D6" w:rsidP="002940D6">
      <w:pPr>
        <w:pStyle w:val="Prrafodelista"/>
        <w:numPr>
          <w:ilvl w:val="0"/>
          <w:numId w:val="4"/>
        </w:numPr>
        <w:spacing w:after="0" w:line="240" w:lineRule="auto"/>
        <w:jc w:val="both"/>
        <w:rPr>
          <w:rFonts w:ascii="Georgia" w:eastAsia="Calibri" w:hAnsi="Georgia" w:cs="Times New Roman"/>
          <w:sz w:val="20"/>
          <w:szCs w:val="20"/>
          <w:lang w:val="es-ES" w:eastAsia="es-ES"/>
        </w:rPr>
      </w:pPr>
      <w:r w:rsidRPr="00946AA4">
        <w:rPr>
          <w:rFonts w:ascii="Georgia" w:eastAsia="Calibri" w:hAnsi="Georgia" w:cs="Times New Roman"/>
          <w:sz w:val="20"/>
          <w:szCs w:val="20"/>
          <w:lang w:val="es-ES" w:eastAsia="es-ES"/>
        </w:rPr>
        <w:t xml:space="preserve">Informe N° 09-16 Comisión de Becas </w:t>
      </w:r>
    </w:p>
    <w:p w:rsidR="002940D6" w:rsidRPr="00946AA4" w:rsidRDefault="002940D6" w:rsidP="00946AA4">
      <w:pPr>
        <w:pStyle w:val="Prrafodelista"/>
        <w:spacing w:after="0" w:line="240" w:lineRule="auto"/>
        <w:ind w:left="0"/>
        <w:jc w:val="both"/>
        <w:rPr>
          <w:rFonts w:ascii="Georgia" w:eastAsia="Calibri" w:hAnsi="Georgia" w:cs="Times New Roman"/>
          <w:b/>
          <w:sz w:val="20"/>
          <w:szCs w:val="20"/>
          <w:u w:val="single"/>
          <w:lang w:val="es-ES" w:eastAsia="es-ES"/>
        </w:rPr>
      </w:pPr>
    </w:p>
    <w:p w:rsidR="00946AA4" w:rsidRPr="00946AA4" w:rsidRDefault="00946AA4" w:rsidP="00946AA4">
      <w:pPr>
        <w:pStyle w:val="Prrafodelista"/>
        <w:spacing w:after="0" w:line="240" w:lineRule="auto"/>
        <w:ind w:left="0"/>
        <w:jc w:val="both"/>
        <w:rPr>
          <w:rFonts w:ascii="Georgia" w:eastAsia="Calibri" w:hAnsi="Georgia" w:cs="Times New Roman"/>
          <w:b/>
          <w:sz w:val="20"/>
          <w:szCs w:val="20"/>
          <w:u w:val="single"/>
          <w:lang w:val="es-ES" w:eastAsia="es-ES"/>
        </w:rPr>
      </w:pPr>
      <w:r w:rsidRPr="00946AA4">
        <w:rPr>
          <w:rFonts w:ascii="Georgia" w:eastAsia="Calibri" w:hAnsi="Georgia" w:cs="Times New Roman"/>
          <w:b/>
          <w:sz w:val="20"/>
          <w:szCs w:val="20"/>
          <w:u w:val="single"/>
          <w:lang w:val="es-ES" w:eastAsia="es-ES"/>
        </w:rPr>
        <w:t>TEXTO DEL INFORME:</w:t>
      </w:r>
    </w:p>
    <w:p w:rsidR="00946AA4" w:rsidRPr="00EE632A" w:rsidRDefault="00946AA4" w:rsidP="00EE632A">
      <w:pPr>
        <w:jc w:val="both"/>
        <w:rPr>
          <w:rFonts w:ascii="Georgia" w:eastAsia="Calibri" w:hAnsi="Georgia"/>
          <w:sz w:val="16"/>
          <w:szCs w:val="16"/>
        </w:rPr>
      </w:pPr>
    </w:p>
    <w:p w:rsidR="00946AA4" w:rsidRPr="00946AA4" w:rsidRDefault="00946AA4" w:rsidP="00946AA4">
      <w:pPr>
        <w:ind w:left="567" w:right="283"/>
        <w:jc w:val="both"/>
        <w:rPr>
          <w:rFonts w:ascii="Georgia" w:hAnsi="Georgia"/>
          <w:sz w:val="20"/>
          <w:szCs w:val="20"/>
        </w:rPr>
      </w:pPr>
      <w:r w:rsidRPr="00946AA4">
        <w:rPr>
          <w:rFonts w:ascii="Georgia" w:hAnsi="Georgia"/>
          <w:sz w:val="20"/>
          <w:szCs w:val="20"/>
        </w:rPr>
        <w:t xml:space="preserve">ASISTENCIA: </w:t>
      </w:r>
    </w:p>
    <w:p w:rsidR="00946AA4" w:rsidRPr="00946AA4" w:rsidRDefault="00946AA4" w:rsidP="00946AA4">
      <w:pPr>
        <w:ind w:left="567" w:right="283"/>
        <w:jc w:val="both"/>
        <w:rPr>
          <w:rFonts w:ascii="Georgia" w:hAnsi="Georgia"/>
          <w:sz w:val="20"/>
          <w:szCs w:val="20"/>
        </w:rPr>
      </w:pPr>
      <w:r w:rsidRPr="00946AA4">
        <w:rPr>
          <w:rFonts w:ascii="Georgia" w:hAnsi="Georgia"/>
          <w:sz w:val="20"/>
          <w:szCs w:val="20"/>
        </w:rPr>
        <w:t>Presentes:</w:t>
      </w:r>
    </w:p>
    <w:p w:rsidR="00946AA4" w:rsidRPr="00946AA4" w:rsidRDefault="00946AA4" w:rsidP="00946AA4">
      <w:pPr>
        <w:ind w:left="567" w:right="283" w:firstLine="709"/>
        <w:jc w:val="both"/>
        <w:rPr>
          <w:rFonts w:ascii="Georgia" w:hAnsi="Georgia"/>
          <w:sz w:val="20"/>
          <w:szCs w:val="20"/>
        </w:rPr>
      </w:pPr>
      <w:r w:rsidRPr="00946AA4">
        <w:rPr>
          <w:rFonts w:ascii="Georgia" w:hAnsi="Georgia"/>
          <w:sz w:val="20"/>
          <w:szCs w:val="20"/>
        </w:rPr>
        <w:t>Hannia Quirós Paniagua,  Síndica Suplente, secretaria.</w:t>
      </w:r>
    </w:p>
    <w:p w:rsidR="00946AA4" w:rsidRPr="00946AA4" w:rsidRDefault="00946AA4" w:rsidP="00946AA4">
      <w:pPr>
        <w:ind w:left="567" w:right="283" w:firstLine="709"/>
        <w:jc w:val="both"/>
        <w:rPr>
          <w:rFonts w:ascii="Georgia" w:hAnsi="Georgia"/>
          <w:sz w:val="20"/>
          <w:szCs w:val="20"/>
        </w:rPr>
      </w:pPr>
      <w:r w:rsidRPr="00946AA4">
        <w:rPr>
          <w:rFonts w:ascii="Georgia" w:hAnsi="Georgia"/>
          <w:sz w:val="20"/>
          <w:szCs w:val="20"/>
        </w:rPr>
        <w:t>Alba Buitrago Ramírez, Regidora Suplente.</w:t>
      </w:r>
    </w:p>
    <w:p w:rsidR="00946AA4" w:rsidRPr="00946AA4" w:rsidRDefault="00946AA4" w:rsidP="00946AA4">
      <w:pPr>
        <w:ind w:left="567" w:right="283" w:firstLine="709"/>
        <w:jc w:val="both"/>
        <w:rPr>
          <w:rFonts w:ascii="Georgia" w:hAnsi="Georgia"/>
          <w:sz w:val="20"/>
          <w:szCs w:val="20"/>
        </w:rPr>
      </w:pPr>
      <w:r w:rsidRPr="00946AA4">
        <w:rPr>
          <w:rFonts w:ascii="Georgia" w:hAnsi="Georgia"/>
          <w:sz w:val="20"/>
          <w:szCs w:val="20"/>
        </w:rPr>
        <w:t>Elías Morera Arrieta, Síndico Propietario</w:t>
      </w:r>
    </w:p>
    <w:p w:rsidR="00946AA4" w:rsidRPr="00946AA4" w:rsidRDefault="00946AA4" w:rsidP="00946AA4">
      <w:pPr>
        <w:ind w:left="567" w:right="283" w:firstLine="709"/>
        <w:jc w:val="both"/>
        <w:rPr>
          <w:rFonts w:ascii="Georgia" w:hAnsi="Georgia"/>
          <w:sz w:val="20"/>
          <w:szCs w:val="20"/>
        </w:rPr>
      </w:pPr>
      <w:r w:rsidRPr="00946AA4">
        <w:rPr>
          <w:rFonts w:ascii="Georgia" w:hAnsi="Georgia"/>
          <w:sz w:val="20"/>
          <w:szCs w:val="20"/>
        </w:rPr>
        <w:t>Marta Zúñiga Hernández, Síndica Suplente.</w:t>
      </w:r>
    </w:p>
    <w:p w:rsidR="00946AA4" w:rsidRPr="00946AA4" w:rsidRDefault="00946AA4" w:rsidP="00946AA4">
      <w:pPr>
        <w:ind w:left="567" w:right="283"/>
        <w:jc w:val="both"/>
        <w:rPr>
          <w:rFonts w:ascii="Georgia" w:hAnsi="Georgia"/>
          <w:sz w:val="20"/>
          <w:szCs w:val="20"/>
        </w:rPr>
      </w:pPr>
      <w:r w:rsidRPr="00946AA4">
        <w:rPr>
          <w:rFonts w:ascii="Georgia" w:hAnsi="Georgia"/>
          <w:sz w:val="20"/>
          <w:szCs w:val="20"/>
        </w:rPr>
        <w:t>Ausentes:</w:t>
      </w:r>
    </w:p>
    <w:p w:rsidR="00946AA4" w:rsidRPr="00946AA4" w:rsidRDefault="00946AA4" w:rsidP="00946AA4">
      <w:pPr>
        <w:ind w:left="567" w:right="283" w:firstLine="709"/>
        <w:jc w:val="both"/>
        <w:rPr>
          <w:rFonts w:ascii="Georgia" w:hAnsi="Georgia"/>
          <w:sz w:val="20"/>
          <w:szCs w:val="20"/>
        </w:rPr>
      </w:pPr>
      <w:r w:rsidRPr="00946AA4">
        <w:rPr>
          <w:rFonts w:ascii="Georgia" w:hAnsi="Georgia"/>
          <w:sz w:val="20"/>
          <w:szCs w:val="20"/>
        </w:rPr>
        <w:t>Maritza Segura Navarro, Regidora Propietaria, coordinadora, Ausente con justificación.</w:t>
      </w:r>
    </w:p>
    <w:p w:rsidR="00946AA4" w:rsidRPr="00946AA4" w:rsidRDefault="00946AA4" w:rsidP="00946AA4">
      <w:pPr>
        <w:ind w:left="567" w:right="283" w:firstLine="709"/>
        <w:jc w:val="both"/>
        <w:rPr>
          <w:rFonts w:ascii="Georgia" w:hAnsi="Georgia"/>
          <w:sz w:val="20"/>
          <w:szCs w:val="20"/>
        </w:rPr>
      </w:pPr>
      <w:r w:rsidRPr="00946AA4">
        <w:rPr>
          <w:rFonts w:ascii="Georgia" w:hAnsi="Georgia"/>
          <w:sz w:val="20"/>
          <w:szCs w:val="20"/>
        </w:rPr>
        <w:t>Herbin Madrigal Padilla, Regidor Propietario, Ausente con justificación.</w:t>
      </w:r>
    </w:p>
    <w:p w:rsidR="00946AA4" w:rsidRPr="00946AA4" w:rsidRDefault="00946AA4" w:rsidP="00946AA4">
      <w:pPr>
        <w:ind w:left="567" w:right="283" w:firstLine="709"/>
        <w:jc w:val="both"/>
        <w:rPr>
          <w:rFonts w:ascii="Georgia" w:hAnsi="Georgia"/>
          <w:sz w:val="20"/>
          <w:szCs w:val="20"/>
        </w:rPr>
      </w:pPr>
      <w:r w:rsidRPr="00946AA4">
        <w:rPr>
          <w:rFonts w:ascii="Georgia" w:hAnsi="Georgia"/>
          <w:sz w:val="20"/>
          <w:szCs w:val="20"/>
        </w:rPr>
        <w:t>Pedro Sánchez Campos, Regidor Propietario.</w:t>
      </w:r>
    </w:p>
    <w:p w:rsidR="00946AA4" w:rsidRPr="00946AA4" w:rsidRDefault="00946AA4" w:rsidP="00946AA4">
      <w:pPr>
        <w:ind w:left="567" w:right="283" w:firstLine="709"/>
        <w:jc w:val="both"/>
        <w:rPr>
          <w:rFonts w:ascii="Georgia" w:hAnsi="Georgia"/>
          <w:sz w:val="20"/>
          <w:szCs w:val="20"/>
        </w:rPr>
      </w:pPr>
      <w:r w:rsidRPr="00946AA4">
        <w:rPr>
          <w:rFonts w:ascii="Georgia" w:hAnsi="Georgia"/>
          <w:sz w:val="20"/>
          <w:szCs w:val="20"/>
        </w:rPr>
        <w:t>Álvaro Rodríguez Segura, Regidor Suplente.</w:t>
      </w:r>
    </w:p>
    <w:p w:rsidR="00946AA4" w:rsidRPr="00946AA4" w:rsidRDefault="00946AA4" w:rsidP="00946AA4">
      <w:pPr>
        <w:ind w:left="567" w:right="283" w:firstLine="709"/>
        <w:jc w:val="both"/>
        <w:rPr>
          <w:rFonts w:ascii="Georgia" w:hAnsi="Georgia"/>
          <w:sz w:val="20"/>
          <w:szCs w:val="20"/>
        </w:rPr>
      </w:pPr>
    </w:p>
    <w:p w:rsidR="00946AA4" w:rsidRDefault="00946AA4" w:rsidP="00946AA4">
      <w:pPr>
        <w:ind w:left="567" w:right="283"/>
        <w:jc w:val="both"/>
        <w:rPr>
          <w:rFonts w:ascii="Georgia" w:hAnsi="Georgia"/>
          <w:sz w:val="20"/>
          <w:szCs w:val="20"/>
        </w:rPr>
      </w:pPr>
      <w:r w:rsidRPr="00946AA4">
        <w:rPr>
          <w:rFonts w:ascii="Georgia" w:hAnsi="Georgia"/>
          <w:sz w:val="20"/>
          <w:szCs w:val="20"/>
        </w:rPr>
        <w:t>La Comisión de Becas rinde informe sobre los asuntos analizados en las reuniones de la comisión de becas los días miércoles 09 de marzo del 2016 y el 16 de marzo del 2016, ambas a las ocho horas.</w:t>
      </w:r>
    </w:p>
    <w:p w:rsidR="00946AA4" w:rsidRPr="00946AA4" w:rsidRDefault="00946AA4" w:rsidP="00946AA4">
      <w:pPr>
        <w:ind w:left="567" w:right="283"/>
        <w:jc w:val="both"/>
        <w:rPr>
          <w:rFonts w:ascii="Georgia" w:hAnsi="Georgia"/>
          <w:sz w:val="20"/>
          <w:szCs w:val="20"/>
        </w:rPr>
      </w:pPr>
    </w:p>
    <w:p w:rsidR="00946AA4" w:rsidRPr="00946AA4" w:rsidRDefault="00946AA4" w:rsidP="00351742">
      <w:pPr>
        <w:pStyle w:val="Prrafodelista"/>
        <w:numPr>
          <w:ilvl w:val="0"/>
          <w:numId w:val="9"/>
        </w:numPr>
        <w:spacing w:after="200" w:line="276" w:lineRule="auto"/>
        <w:ind w:left="567" w:right="283" w:firstLine="0"/>
        <w:jc w:val="both"/>
        <w:rPr>
          <w:rFonts w:ascii="Georgia" w:hAnsi="Georgia"/>
          <w:sz w:val="20"/>
          <w:szCs w:val="20"/>
        </w:rPr>
      </w:pPr>
      <w:r w:rsidRPr="00946AA4">
        <w:rPr>
          <w:rFonts w:ascii="Georgia" w:hAnsi="Georgia"/>
          <w:sz w:val="20"/>
          <w:szCs w:val="20"/>
        </w:rPr>
        <w:t xml:space="preserve">La comisión revisa los formularios entregados de renovación de becas, las cuales se anotan a continuación. </w:t>
      </w:r>
    </w:p>
    <w:p w:rsidR="00946AA4" w:rsidRDefault="00946AA4" w:rsidP="00946AA4">
      <w:pPr>
        <w:jc w:val="both"/>
        <w:rPr>
          <w:b/>
        </w:rPr>
      </w:pPr>
      <w:r>
        <w:rPr>
          <w:b/>
        </w:rPr>
        <w:t>BECAS DE PRIMARIA</w:t>
      </w:r>
    </w:p>
    <w:p w:rsidR="00946AA4" w:rsidRPr="005A0E4F" w:rsidRDefault="00946AA4" w:rsidP="00946AA4">
      <w:pPr>
        <w:jc w:val="both"/>
        <w:rPr>
          <w:b/>
        </w:rPr>
      </w:pPr>
    </w:p>
    <w:tbl>
      <w:tblPr>
        <w:tblW w:w="9340" w:type="dxa"/>
        <w:tblInd w:w="-497" w:type="dxa"/>
        <w:tblCellMar>
          <w:left w:w="70" w:type="dxa"/>
          <w:right w:w="70" w:type="dxa"/>
        </w:tblCellMar>
        <w:tblLook w:val="04A0" w:firstRow="1" w:lastRow="0" w:firstColumn="1" w:lastColumn="0" w:noHBand="0" w:noVBand="1"/>
      </w:tblPr>
      <w:tblGrid>
        <w:gridCol w:w="490"/>
        <w:gridCol w:w="2310"/>
        <w:gridCol w:w="1121"/>
        <w:gridCol w:w="1121"/>
        <w:gridCol w:w="2116"/>
        <w:gridCol w:w="1121"/>
        <w:gridCol w:w="1121"/>
      </w:tblGrid>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rsidR="00946AA4" w:rsidRPr="00B27A94" w:rsidRDefault="00946AA4" w:rsidP="00946AA4">
            <w:pPr>
              <w:jc w:val="center"/>
              <w:rPr>
                <w:rFonts w:ascii="Calibri" w:eastAsia="Times New Roman" w:hAnsi="Calibri"/>
                <w:color w:val="FFFFFF" w:themeColor="background1"/>
                <w:sz w:val="18"/>
                <w:szCs w:val="18"/>
                <w:lang w:eastAsia="es-CR"/>
              </w:rPr>
            </w:pPr>
            <w:r w:rsidRPr="00B27A94">
              <w:rPr>
                <w:rFonts w:ascii="Calibri" w:eastAsia="Times New Roman" w:hAnsi="Calibri"/>
                <w:color w:val="FFFFFF" w:themeColor="background1"/>
                <w:sz w:val="18"/>
                <w:szCs w:val="18"/>
                <w:lang w:eastAsia="es-CR"/>
              </w:rPr>
              <w:t># Beca</w:t>
            </w:r>
          </w:p>
        </w:tc>
        <w:tc>
          <w:tcPr>
            <w:tcW w:w="2310"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B27A94" w:rsidRDefault="00946AA4" w:rsidP="00946AA4">
            <w:pPr>
              <w:jc w:val="center"/>
              <w:rPr>
                <w:rFonts w:ascii="Calibri" w:eastAsia="Times New Roman" w:hAnsi="Calibri"/>
                <w:color w:val="FFFFFF" w:themeColor="background1"/>
                <w:sz w:val="18"/>
                <w:szCs w:val="18"/>
                <w:lang w:eastAsia="es-CR"/>
              </w:rPr>
            </w:pPr>
            <w:r w:rsidRPr="00B27A94">
              <w:rPr>
                <w:rFonts w:ascii="Calibri" w:eastAsia="Times New Roman" w:hAnsi="Calibri"/>
                <w:color w:val="FFFFFF" w:themeColor="background1"/>
                <w:sz w:val="18"/>
                <w:szCs w:val="18"/>
                <w:lang w:eastAsia="es-CR"/>
              </w:rPr>
              <w:t>Nombre completo estudiante</w:t>
            </w:r>
          </w:p>
        </w:tc>
        <w:tc>
          <w:tcPr>
            <w:tcW w:w="1121"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B27A94" w:rsidRDefault="00946AA4" w:rsidP="00946AA4">
            <w:pPr>
              <w:jc w:val="center"/>
              <w:rPr>
                <w:rFonts w:ascii="Calibri" w:eastAsia="Times New Roman" w:hAnsi="Calibri"/>
                <w:color w:val="FFFFFF" w:themeColor="background1"/>
                <w:sz w:val="18"/>
                <w:szCs w:val="18"/>
                <w:lang w:eastAsia="es-CR"/>
              </w:rPr>
            </w:pPr>
            <w:r w:rsidRPr="00B27A94">
              <w:rPr>
                <w:rFonts w:ascii="Calibri" w:eastAsia="Times New Roman" w:hAnsi="Calibri"/>
                <w:color w:val="FFFFFF" w:themeColor="background1"/>
                <w:sz w:val="18"/>
                <w:szCs w:val="18"/>
                <w:lang w:eastAsia="es-CR"/>
              </w:rPr>
              <w:t>Cédula</w:t>
            </w:r>
          </w:p>
        </w:tc>
        <w:tc>
          <w:tcPr>
            <w:tcW w:w="1121"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B27A94" w:rsidRDefault="00946AA4" w:rsidP="00946AA4">
            <w:pPr>
              <w:jc w:val="center"/>
              <w:rPr>
                <w:rFonts w:ascii="Calibri" w:eastAsia="Times New Roman" w:hAnsi="Calibri"/>
                <w:color w:val="FFFFFF" w:themeColor="background1"/>
                <w:sz w:val="18"/>
                <w:szCs w:val="18"/>
                <w:lang w:eastAsia="es-CR"/>
              </w:rPr>
            </w:pPr>
            <w:r w:rsidRPr="00B27A94">
              <w:rPr>
                <w:rFonts w:ascii="Calibri" w:eastAsia="Times New Roman" w:hAnsi="Calibri"/>
                <w:color w:val="FFFFFF" w:themeColor="background1"/>
                <w:sz w:val="18"/>
                <w:szCs w:val="18"/>
                <w:lang w:eastAsia="es-CR"/>
              </w:rPr>
              <w:t>Telefono</w:t>
            </w:r>
          </w:p>
        </w:tc>
        <w:tc>
          <w:tcPr>
            <w:tcW w:w="2116"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B27A94" w:rsidRDefault="00946AA4" w:rsidP="00946AA4">
            <w:pPr>
              <w:jc w:val="center"/>
              <w:rPr>
                <w:rFonts w:ascii="Calibri" w:eastAsia="Times New Roman" w:hAnsi="Calibri"/>
                <w:color w:val="FFFFFF" w:themeColor="background1"/>
                <w:sz w:val="18"/>
                <w:szCs w:val="18"/>
                <w:lang w:eastAsia="es-CR"/>
              </w:rPr>
            </w:pPr>
            <w:r w:rsidRPr="00B27A94">
              <w:rPr>
                <w:rFonts w:ascii="Calibri" w:eastAsia="Times New Roman" w:hAnsi="Calibri"/>
                <w:color w:val="FFFFFF" w:themeColor="background1"/>
                <w:sz w:val="18"/>
                <w:szCs w:val="18"/>
                <w:lang w:eastAsia="es-CR"/>
              </w:rPr>
              <w:t>Centro Educativo</w:t>
            </w:r>
          </w:p>
        </w:tc>
        <w:tc>
          <w:tcPr>
            <w:tcW w:w="1121"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B27A94" w:rsidRDefault="00946AA4" w:rsidP="00946AA4">
            <w:pPr>
              <w:jc w:val="center"/>
              <w:rPr>
                <w:rFonts w:ascii="Calibri" w:eastAsia="Times New Roman" w:hAnsi="Calibri"/>
                <w:color w:val="FFFFFF" w:themeColor="background1"/>
                <w:sz w:val="18"/>
                <w:szCs w:val="18"/>
                <w:lang w:eastAsia="es-CR"/>
              </w:rPr>
            </w:pPr>
            <w:r w:rsidRPr="00B27A94">
              <w:rPr>
                <w:rFonts w:ascii="Calibri" w:eastAsia="Times New Roman" w:hAnsi="Calibri"/>
                <w:color w:val="FFFFFF" w:themeColor="background1"/>
                <w:sz w:val="18"/>
                <w:szCs w:val="18"/>
                <w:lang w:eastAsia="es-CR"/>
              </w:rPr>
              <w:t>Residencia</w:t>
            </w:r>
          </w:p>
        </w:tc>
        <w:tc>
          <w:tcPr>
            <w:tcW w:w="1121"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B27A94" w:rsidRDefault="00946AA4" w:rsidP="00946AA4">
            <w:pPr>
              <w:jc w:val="center"/>
              <w:rPr>
                <w:rFonts w:ascii="Calibri" w:eastAsia="Times New Roman" w:hAnsi="Calibri"/>
                <w:color w:val="FFFFFF" w:themeColor="background1"/>
                <w:sz w:val="18"/>
                <w:szCs w:val="18"/>
                <w:lang w:eastAsia="es-CR"/>
              </w:rPr>
            </w:pPr>
            <w:r w:rsidRPr="00B27A94">
              <w:rPr>
                <w:rFonts w:ascii="Calibri" w:eastAsia="Times New Roman" w:hAnsi="Calibri"/>
                <w:color w:val="FFFFFF" w:themeColor="background1"/>
                <w:sz w:val="18"/>
                <w:szCs w:val="18"/>
                <w:lang w:eastAsia="es-CR"/>
              </w:rPr>
              <w:t>APORBADO O RECHAZADO</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26</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Nayeli Yorlet Rayo Hernández</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1-1925-0295</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8563-6834</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Esc. Nuevo Horizonte</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San Francisco</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46AA4" w:rsidRPr="00E57DCD" w:rsidRDefault="00946AA4" w:rsidP="00946AA4">
            <w:pPr>
              <w:jc w:val="center"/>
              <w:rPr>
                <w:rFonts w:ascii="Calibri" w:eastAsia="Times New Roman" w:hAnsi="Calibri"/>
                <w:color w:val="000000"/>
                <w:sz w:val="18"/>
                <w:szCs w:val="18"/>
                <w:lang w:eastAsia="es-CR"/>
              </w:rPr>
            </w:pPr>
            <w:r w:rsidRPr="00E57DCD">
              <w:rPr>
                <w:rFonts w:ascii="Calibri" w:eastAsia="Times New Roman" w:hAnsi="Calibri"/>
                <w:color w:val="000000"/>
                <w:sz w:val="18"/>
                <w:szCs w:val="18"/>
                <w:lang w:eastAsia="es-CR"/>
              </w:rPr>
              <w:t>254</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E57DCD" w:rsidRDefault="00946AA4" w:rsidP="00946AA4">
            <w:pPr>
              <w:jc w:val="center"/>
              <w:rPr>
                <w:rFonts w:ascii="Calibri" w:eastAsia="Times New Roman" w:hAnsi="Calibri"/>
                <w:color w:val="000000"/>
                <w:sz w:val="18"/>
                <w:szCs w:val="18"/>
                <w:lang w:eastAsia="es-CR"/>
              </w:rPr>
            </w:pPr>
            <w:r w:rsidRPr="00E57DCD">
              <w:rPr>
                <w:rFonts w:ascii="Calibri" w:eastAsia="Times New Roman" w:hAnsi="Calibri"/>
                <w:color w:val="000000"/>
                <w:sz w:val="18"/>
                <w:szCs w:val="18"/>
                <w:lang w:eastAsia="es-CR"/>
              </w:rPr>
              <w:t>Kelly Melissa Tinoco Zapata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E57DCD" w:rsidRDefault="00946AA4" w:rsidP="00946AA4">
            <w:pPr>
              <w:jc w:val="center"/>
              <w:rPr>
                <w:rFonts w:ascii="Calibri" w:eastAsia="Times New Roman" w:hAnsi="Calibri"/>
                <w:color w:val="000000"/>
                <w:sz w:val="18"/>
                <w:szCs w:val="18"/>
                <w:lang w:eastAsia="es-CR"/>
              </w:rPr>
            </w:pPr>
            <w:r w:rsidRPr="00E57DCD">
              <w:rPr>
                <w:rFonts w:ascii="Calibri" w:eastAsia="Times New Roman" w:hAnsi="Calibri"/>
                <w:color w:val="000000"/>
                <w:sz w:val="18"/>
                <w:szCs w:val="18"/>
                <w:lang w:eastAsia="es-CR"/>
              </w:rPr>
              <w:t>1-2028-0125</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E57DCD" w:rsidRDefault="00946AA4" w:rsidP="00946AA4">
            <w:pPr>
              <w:jc w:val="center"/>
              <w:rPr>
                <w:rFonts w:ascii="Calibri" w:eastAsia="Times New Roman" w:hAnsi="Calibri"/>
                <w:color w:val="000000"/>
                <w:sz w:val="18"/>
                <w:szCs w:val="18"/>
                <w:lang w:eastAsia="es-CR"/>
              </w:rPr>
            </w:pPr>
            <w:r w:rsidRPr="00E57DCD">
              <w:rPr>
                <w:rFonts w:ascii="Calibri" w:eastAsia="Times New Roman" w:hAnsi="Calibri"/>
                <w:color w:val="000000"/>
                <w:sz w:val="18"/>
                <w:szCs w:val="18"/>
                <w:lang w:eastAsia="es-CR"/>
              </w:rPr>
              <w:t>8754-5599</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E57DCD" w:rsidRDefault="00946AA4" w:rsidP="00946AA4">
            <w:pPr>
              <w:jc w:val="center"/>
              <w:rPr>
                <w:rFonts w:ascii="Calibri" w:eastAsia="Times New Roman" w:hAnsi="Calibri"/>
                <w:color w:val="000000"/>
                <w:sz w:val="18"/>
                <w:szCs w:val="18"/>
                <w:lang w:eastAsia="es-CR"/>
              </w:rPr>
            </w:pPr>
            <w:r w:rsidRPr="00E57DCD">
              <w:rPr>
                <w:rFonts w:ascii="Calibri" w:eastAsia="Times New Roman" w:hAnsi="Calibri"/>
                <w:color w:val="000000"/>
                <w:sz w:val="18"/>
                <w:szCs w:val="18"/>
                <w:lang w:eastAsia="es-CR"/>
              </w:rPr>
              <w:t>Esc. Nuevo Horizonte</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E57DCD" w:rsidRDefault="00946AA4" w:rsidP="00946AA4">
            <w:pPr>
              <w:jc w:val="center"/>
              <w:rPr>
                <w:rFonts w:ascii="Calibri" w:eastAsia="Times New Roman" w:hAnsi="Calibri"/>
                <w:color w:val="000000"/>
                <w:sz w:val="18"/>
                <w:szCs w:val="18"/>
                <w:lang w:eastAsia="es-CR"/>
              </w:rPr>
            </w:pPr>
            <w:r w:rsidRPr="00E57DCD">
              <w:rPr>
                <w:rFonts w:ascii="Calibri" w:eastAsia="Times New Roman" w:hAnsi="Calibri"/>
                <w:color w:val="000000"/>
                <w:sz w:val="18"/>
                <w:szCs w:val="18"/>
                <w:lang w:eastAsia="es-CR"/>
              </w:rPr>
              <w:t>San Francisco</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E57DCD" w:rsidRDefault="00946AA4" w:rsidP="00946AA4">
            <w:pPr>
              <w:jc w:val="center"/>
              <w:rPr>
                <w:rFonts w:ascii="Calibri" w:eastAsia="Times New Roman" w:hAnsi="Calibri"/>
                <w:color w:val="000000"/>
                <w:sz w:val="18"/>
                <w:szCs w:val="18"/>
                <w:lang w:eastAsia="es-CR"/>
              </w:rPr>
            </w:pPr>
            <w:r w:rsidRPr="00E57DCD">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274</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Camila Cassandra Vargas Núñez</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4-0271-0348</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2237-2570 / 8440-6053</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Esc. Barrio Fátima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Mercedes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356</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María Celeste Abarca Álvarez</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1-1994-0076</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2262-0093</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Escuela Villalobos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Ulloa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368</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Bybiana Montoya Sánchez</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4-0266-0975</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8736-5793</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Braulio Morales Cervantes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Central</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369</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Camila Morales García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1-1987-0026</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8951-7107</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Esc. San Francisco de Asís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San Francisco</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370</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Noelia María Cascante Navarrete</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4-0276-0371</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8601-0161</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José Figueres Ferrer</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Mercedes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371</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Marelyz Alexia Rojas García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4-0269-0783</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7133-6368</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Esc. San Francisco de Asís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Central</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372</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Gonzalo Quirós Jiménez</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2-0896-0903</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2482-1881</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Julia Fernández V.B.</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Vara Blanca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lastRenderedPageBreak/>
              <w:t>373</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Valentina Jiménez Solano</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4-0169-0233</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2482-1207 / 2482-1881</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Julia Fernández V.B.</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Vara Blanca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374</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Josué Angúlo Tijerino</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4-0269-0608</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8371-7196</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Cleto González Víquez</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San Francisco</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375</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Steven Alfaro Carrillo</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1-1962-0823</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6289-6721</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Esc. Estados Unidos de América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San Francisco</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376</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Dylan Bojorge Campos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4-0268-0794</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8742-7218</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Esc. Cubujuquí</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Mercedes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r w:rsidR="00946AA4" w:rsidRPr="00C33A80" w:rsidTr="00946AA4">
        <w:trPr>
          <w:trHeight w:val="287"/>
        </w:trPr>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377</w:t>
            </w:r>
          </w:p>
        </w:tc>
        <w:tc>
          <w:tcPr>
            <w:tcW w:w="23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Brandon Núñez Espinoza</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4-0258-0022</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8789-3501</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José Figueres Ferrer</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Mercedes</w:t>
            </w:r>
          </w:p>
        </w:tc>
        <w:tc>
          <w:tcPr>
            <w:tcW w:w="112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B27A94" w:rsidRDefault="00946AA4" w:rsidP="00946AA4">
            <w:pPr>
              <w:jc w:val="center"/>
              <w:rPr>
                <w:rFonts w:ascii="Calibri" w:eastAsia="Times New Roman" w:hAnsi="Calibri"/>
                <w:color w:val="000000"/>
                <w:sz w:val="18"/>
                <w:szCs w:val="18"/>
                <w:lang w:eastAsia="es-CR"/>
              </w:rPr>
            </w:pPr>
            <w:r w:rsidRPr="00B27A94">
              <w:rPr>
                <w:rFonts w:ascii="Calibri" w:eastAsia="Times New Roman" w:hAnsi="Calibri"/>
                <w:color w:val="000000"/>
                <w:sz w:val="18"/>
                <w:szCs w:val="18"/>
                <w:lang w:eastAsia="es-CR"/>
              </w:rPr>
              <w:t>APROBADA</w:t>
            </w:r>
          </w:p>
        </w:tc>
      </w:tr>
    </w:tbl>
    <w:p w:rsidR="00946AA4" w:rsidRDefault="00946AA4" w:rsidP="00946AA4">
      <w:pPr>
        <w:jc w:val="both"/>
        <w:rPr>
          <w:b/>
        </w:rPr>
      </w:pPr>
    </w:p>
    <w:p w:rsidR="00946AA4" w:rsidRDefault="00946AA4" w:rsidP="00946AA4">
      <w:pPr>
        <w:jc w:val="both"/>
        <w:rPr>
          <w:b/>
        </w:rPr>
      </w:pPr>
      <w:r>
        <w:rPr>
          <w:b/>
        </w:rPr>
        <w:t>BECAS DE SECUNDARIA</w:t>
      </w:r>
    </w:p>
    <w:p w:rsidR="00946AA4" w:rsidRDefault="00946AA4" w:rsidP="00946AA4">
      <w:pPr>
        <w:jc w:val="both"/>
        <w:rPr>
          <w:b/>
        </w:rPr>
      </w:pPr>
    </w:p>
    <w:tbl>
      <w:tblPr>
        <w:tblW w:w="9029" w:type="dxa"/>
        <w:tblInd w:w="-497" w:type="dxa"/>
        <w:tblCellMar>
          <w:left w:w="70" w:type="dxa"/>
          <w:right w:w="70" w:type="dxa"/>
        </w:tblCellMar>
        <w:tblLook w:val="04A0" w:firstRow="1" w:lastRow="0" w:firstColumn="1" w:lastColumn="0" w:noHBand="0" w:noVBand="1"/>
      </w:tblPr>
      <w:tblGrid>
        <w:gridCol w:w="490"/>
        <w:gridCol w:w="2323"/>
        <w:gridCol w:w="1281"/>
        <w:gridCol w:w="1064"/>
        <w:gridCol w:w="2020"/>
        <w:gridCol w:w="1069"/>
        <w:gridCol w:w="1069"/>
      </w:tblGrid>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rsidR="00946AA4" w:rsidRPr="0069587C" w:rsidRDefault="00946AA4" w:rsidP="00946AA4">
            <w:pPr>
              <w:jc w:val="center"/>
              <w:rPr>
                <w:rFonts w:ascii="Calibri" w:eastAsia="Times New Roman" w:hAnsi="Calibri"/>
                <w:color w:val="FFFFFF" w:themeColor="background1"/>
                <w:sz w:val="18"/>
                <w:szCs w:val="18"/>
                <w:lang w:eastAsia="es-CR"/>
              </w:rPr>
            </w:pPr>
            <w:r w:rsidRPr="0069587C">
              <w:rPr>
                <w:rFonts w:ascii="Calibri" w:eastAsia="Times New Roman" w:hAnsi="Calibri"/>
                <w:color w:val="FFFFFF" w:themeColor="background1"/>
                <w:sz w:val="18"/>
                <w:szCs w:val="18"/>
                <w:lang w:eastAsia="es-CR"/>
              </w:rPr>
              <w:t># Beca</w:t>
            </w:r>
          </w:p>
        </w:tc>
        <w:tc>
          <w:tcPr>
            <w:tcW w:w="2323"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69587C" w:rsidRDefault="00946AA4" w:rsidP="00946AA4">
            <w:pPr>
              <w:jc w:val="center"/>
              <w:rPr>
                <w:rFonts w:ascii="Calibri" w:eastAsia="Times New Roman" w:hAnsi="Calibri"/>
                <w:color w:val="FFFFFF" w:themeColor="background1"/>
                <w:sz w:val="18"/>
                <w:szCs w:val="18"/>
                <w:lang w:eastAsia="es-CR"/>
              </w:rPr>
            </w:pPr>
            <w:r w:rsidRPr="0069587C">
              <w:rPr>
                <w:rFonts w:ascii="Calibri" w:eastAsia="Times New Roman" w:hAnsi="Calibri"/>
                <w:color w:val="FFFFFF" w:themeColor="background1"/>
                <w:sz w:val="18"/>
                <w:szCs w:val="18"/>
                <w:lang w:eastAsia="es-CR"/>
              </w:rPr>
              <w:t>Nombre completo estudiante</w:t>
            </w:r>
          </w:p>
        </w:tc>
        <w:tc>
          <w:tcPr>
            <w:tcW w:w="1074"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69587C" w:rsidRDefault="00946AA4" w:rsidP="00946AA4">
            <w:pPr>
              <w:jc w:val="center"/>
              <w:rPr>
                <w:rFonts w:ascii="Calibri" w:eastAsia="Times New Roman" w:hAnsi="Calibri"/>
                <w:color w:val="FFFFFF" w:themeColor="background1"/>
                <w:sz w:val="18"/>
                <w:szCs w:val="18"/>
                <w:lang w:eastAsia="es-CR"/>
              </w:rPr>
            </w:pPr>
            <w:r w:rsidRPr="0069587C">
              <w:rPr>
                <w:rFonts w:ascii="Calibri" w:eastAsia="Times New Roman" w:hAnsi="Calibri"/>
                <w:color w:val="FFFFFF" w:themeColor="background1"/>
                <w:sz w:val="18"/>
                <w:szCs w:val="18"/>
                <w:lang w:eastAsia="es-CR"/>
              </w:rPr>
              <w:t>Cédula</w:t>
            </w:r>
          </w:p>
        </w:tc>
        <w:tc>
          <w:tcPr>
            <w:tcW w:w="1064"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69587C" w:rsidRDefault="00946AA4" w:rsidP="00946AA4">
            <w:pPr>
              <w:jc w:val="center"/>
              <w:rPr>
                <w:rFonts w:ascii="Calibri" w:eastAsia="Times New Roman" w:hAnsi="Calibri"/>
                <w:color w:val="FFFFFF" w:themeColor="background1"/>
                <w:sz w:val="18"/>
                <w:szCs w:val="18"/>
                <w:lang w:eastAsia="es-CR"/>
              </w:rPr>
            </w:pPr>
            <w:r w:rsidRPr="00C33A80">
              <w:rPr>
                <w:rFonts w:ascii="Calibri" w:eastAsia="Times New Roman" w:hAnsi="Calibri"/>
                <w:color w:val="FFFFFF" w:themeColor="background1"/>
                <w:sz w:val="18"/>
                <w:szCs w:val="18"/>
                <w:lang w:eastAsia="es-CR"/>
              </w:rPr>
              <w:t>Teléfono</w:t>
            </w:r>
          </w:p>
        </w:tc>
        <w:tc>
          <w:tcPr>
            <w:tcW w:w="2020"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69587C" w:rsidRDefault="00946AA4" w:rsidP="00946AA4">
            <w:pPr>
              <w:jc w:val="center"/>
              <w:rPr>
                <w:rFonts w:ascii="Calibri" w:eastAsia="Times New Roman" w:hAnsi="Calibri"/>
                <w:color w:val="FFFFFF" w:themeColor="background1"/>
                <w:sz w:val="18"/>
                <w:szCs w:val="18"/>
                <w:lang w:eastAsia="es-CR"/>
              </w:rPr>
            </w:pPr>
            <w:r w:rsidRPr="0069587C">
              <w:rPr>
                <w:rFonts w:ascii="Calibri" w:eastAsia="Times New Roman" w:hAnsi="Calibri"/>
                <w:color w:val="FFFFFF" w:themeColor="background1"/>
                <w:sz w:val="18"/>
                <w:szCs w:val="18"/>
                <w:lang w:eastAsia="es-CR"/>
              </w:rPr>
              <w:t>Centro Educativo</w:t>
            </w:r>
          </w:p>
        </w:tc>
        <w:tc>
          <w:tcPr>
            <w:tcW w:w="1069"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69587C" w:rsidRDefault="00946AA4" w:rsidP="00946AA4">
            <w:pPr>
              <w:jc w:val="center"/>
              <w:rPr>
                <w:rFonts w:ascii="Calibri" w:eastAsia="Times New Roman" w:hAnsi="Calibri"/>
                <w:color w:val="FFFFFF" w:themeColor="background1"/>
                <w:sz w:val="18"/>
                <w:szCs w:val="18"/>
                <w:lang w:eastAsia="es-CR"/>
              </w:rPr>
            </w:pPr>
            <w:r w:rsidRPr="0069587C">
              <w:rPr>
                <w:rFonts w:ascii="Calibri" w:eastAsia="Times New Roman" w:hAnsi="Calibri"/>
                <w:color w:val="FFFFFF" w:themeColor="background1"/>
                <w:sz w:val="18"/>
                <w:szCs w:val="18"/>
                <w:lang w:eastAsia="es-CR"/>
              </w:rPr>
              <w:t>Residencia</w:t>
            </w:r>
          </w:p>
        </w:tc>
        <w:tc>
          <w:tcPr>
            <w:tcW w:w="1069" w:type="dxa"/>
            <w:tcBorders>
              <w:top w:val="single" w:sz="4" w:space="0" w:color="auto"/>
              <w:left w:val="nil"/>
              <w:bottom w:val="single" w:sz="4" w:space="0" w:color="auto"/>
              <w:right w:val="single" w:sz="4" w:space="0" w:color="auto"/>
            </w:tcBorders>
            <w:shd w:val="clear" w:color="auto" w:fill="4472C4" w:themeFill="accent5"/>
            <w:noWrap/>
            <w:vAlign w:val="bottom"/>
            <w:hideMark/>
          </w:tcPr>
          <w:p w:rsidR="00946AA4" w:rsidRPr="0069587C" w:rsidRDefault="00946AA4" w:rsidP="00946AA4">
            <w:pPr>
              <w:jc w:val="center"/>
              <w:rPr>
                <w:rFonts w:ascii="Calibri" w:eastAsia="Times New Roman" w:hAnsi="Calibri"/>
                <w:color w:val="FFFFFF" w:themeColor="background1"/>
                <w:sz w:val="18"/>
                <w:szCs w:val="18"/>
                <w:lang w:eastAsia="es-CR"/>
              </w:rPr>
            </w:pPr>
            <w:r w:rsidRPr="0069587C">
              <w:rPr>
                <w:rFonts w:ascii="Calibri" w:eastAsia="Times New Roman" w:hAnsi="Calibri"/>
                <w:color w:val="FFFFFF" w:themeColor="background1"/>
                <w:sz w:val="18"/>
                <w:szCs w:val="18"/>
                <w:lang w:eastAsia="es-CR"/>
              </w:rPr>
              <w:t>APORBADO O RECHAZADO</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55</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Nicole Avalos Rodríguez</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1-1830-0219</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8548-4471</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CTP Mercedes Norte</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Central</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58</w:t>
            </w:r>
          </w:p>
        </w:tc>
        <w:tc>
          <w:tcPr>
            <w:tcW w:w="2323" w:type="dxa"/>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Marcelo Bustos Jiménez</w:t>
            </w:r>
          </w:p>
        </w:tc>
        <w:tc>
          <w:tcPr>
            <w:tcW w:w="1074" w:type="dxa"/>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1-1749-0658</w:t>
            </w:r>
          </w:p>
        </w:tc>
        <w:tc>
          <w:tcPr>
            <w:tcW w:w="1064" w:type="dxa"/>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2238-6083</w:t>
            </w:r>
          </w:p>
        </w:tc>
        <w:tc>
          <w:tcPr>
            <w:tcW w:w="2020" w:type="dxa"/>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CTP Flores</w:t>
            </w:r>
          </w:p>
        </w:tc>
        <w:tc>
          <w:tcPr>
            <w:tcW w:w="1069" w:type="dxa"/>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San Francisco</w:t>
            </w:r>
          </w:p>
        </w:tc>
        <w:tc>
          <w:tcPr>
            <w:tcW w:w="1069" w:type="dxa"/>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DENEGADA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133</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Rolando Rojas Morales</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4-0262-0297</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2260-9657</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Colegio Claretiano</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Ulloa</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201</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Sofía Ureña Sequeira</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4-0242-0207</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2237-2694</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Colegio Humanístico</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Ulloa</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243</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Anthony Cedeño Betancourt</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4-0253-0692</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8804-2734</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Ing. Manuel Benavides R.</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San Francisco</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298</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María José Alfaro Espinoza</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4-0250-0874</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8409-1417 / 8343-4947</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Liceo Samuel Sáenz Flores</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Mercedes</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299</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Héctor Leonardo Salmerón Urrutia</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.122200712223</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7150-8841</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Ing. Manuel Benavides R.</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San Francisco</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300</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Nayeli Miranda Solís</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4-0256-0023</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8698-5196</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CTP Ulloa</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San Francisco</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301</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Alejandro Gamboa Ruíz</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1-1872-0019</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8840-2459</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CTP Ulloa</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San Francisco</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302</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Bryans Valverde Guzmán</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1-1857-0271</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8415-7052</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Ing. Manuel Benavides R.</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Central</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303</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Valeria Fonseca Álvarez</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1-1723-0506</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8629-7413</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CTP Ulloa</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Central</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6AA4" w:rsidRPr="0069587C" w:rsidRDefault="00946AA4" w:rsidP="00946AA4">
            <w:pPr>
              <w:jc w:val="center"/>
              <w:rPr>
                <w:rFonts w:ascii="Calibri" w:eastAsia="Times New Roman" w:hAnsi="Calibri"/>
                <w:color w:val="000000"/>
                <w:sz w:val="18"/>
                <w:szCs w:val="18"/>
                <w:lang w:eastAsia="es-CR"/>
              </w:rPr>
            </w:pPr>
            <w:r w:rsidRPr="0069587C">
              <w:rPr>
                <w:rFonts w:ascii="Calibri" w:eastAsia="Times New Roman" w:hAnsi="Calibri"/>
                <w:color w:val="000000"/>
                <w:sz w:val="18"/>
                <w:szCs w:val="18"/>
                <w:lang w:eastAsia="es-CR"/>
              </w:rPr>
              <w:t>APROBADA</w:t>
            </w:r>
          </w:p>
        </w:tc>
      </w:tr>
      <w:tr w:rsidR="00946AA4" w:rsidRPr="00C33A80" w:rsidTr="00946AA4">
        <w:trPr>
          <w:trHeight w:val="272"/>
        </w:trPr>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304</w:t>
            </w:r>
          </w:p>
        </w:tc>
        <w:tc>
          <w:tcPr>
            <w:tcW w:w="2323"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Yerlyn Brenes Carballo</w:t>
            </w:r>
          </w:p>
        </w:tc>
        <w:tc>
          <w:tcPr>
            <w:tcW w:w="1074"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1-1782-0684</w:t>
            </w:r>
          </w:p>
        </w:tc>
        <w:tc>
          <w:tcPr>
            <w:tcW w:w="1064"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8782-5087</w:t>
            </w:r>
          </w:p>
        </w:tc>
        <w:tc>
          <w:tcPr>
            <w:tcW w:w="2020"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Liceo de Heredia</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San Francisco</w:t>
            </w:r>
          </w:p>
        </w:tc>
        <w:tc>
          <w:tcPr>
            <w:tcW w:w="1069" w:type="dxa"/>
            <w:tcBorders>
              <w:top w:val="single" w:sz="4" w:space="0" w:color="auto"/>
              <w:left w:val="nil"/>
              <w:bottom w:val="single" w:sz="4" w:space="0" w:color="auto"/>
              <w:right w:val="single" w:sz="4" w:space="0" w:color="auto"/>
            </w:tcBorders>
            <w:shd w:val="clear" w:color="auto" w:fill="FFFFFF" w:themeFill="background1"/>
            <w:noWrap/>
            <w:vAlign w:val="bottom"/>
          </w:tcPr>
          <w:p w:rsidR="00946AA4" w:rsidRPr="007805E5" w:rsidRDefault="00946AA4" w:rsidP="00946AA4">
            <w:pPr>
              <w:jc w:val="center"/>
              <w:rPr>
                <w:rFonts w:ascii="Calibri" w:eastAsia="Times New Roman" w:hAnsi="Calibri"/>
                <w:color w:val="000000"/>
                <w:sz w:val="18"/>
                <w:szCs w:val="18"/>
                <w:lang w:eastAsia="es-CR"/>
              </w:rPr>
            </w:pPr>
            <w:r w:rsidRPr="007805E5">
              <w:rPr>
                <w:rFonts w:ascii="Calibri" w:eastAsia="Times New Roman" w:hAnsi="Calibri"/>
                <w:color w:val="000000"/>
                <w:sz w:val="18"/>
                <w:szCs w:val="18"/>
                <w:lang w:eastAsia="es-CR"/>
              </w:rPr>
              <w:t>APROBADA</w:t>
            </w:r>
          </w:p>
        </w:tc>
      </w:tr>
    </w:tbl>
    <w:p w:rsidR="00946AA4" w:rsidRDefault="00946AA4" w:rsidP="00946AA4">
      <w:pPr>
        <w:jc w:val="both"/>
        <w:rPr>
          <w:b/>
        </w:rPr>
      </w:pPr>
    </w:p>
    <w:p w:rsidR="00946AA4" w:rsidRPr="00946AA4" w:rsidRDefault="00946AA4" w:rsidP="00946AA4">
      <w:pPr>
        <w:ind w:left="567" w:right="283"/>
        <w:jc w:val="both"/>
        <w:rPr>
          <w:rFonts w:ascii="Georgia" w:hAnsi="Georgia"/>
          <w:sz w:val="20"/>
          <w:szCs w:val="20"/>
        </w:rPr>
      </w:pPr>
      <w:r w:rsidRPr="00946AA4">
        <w:rPr>
          <w:rFonts w:ascii="Georgia" w:hAnsi="Georgia"/>
          <w:b/>
          <w:sz w:val="20"/>
          <w:szCs w:val="20"/>
        </w:rPr>
        <w:t xml:space="preserve">RECOMENDACIÓN: </w:t>
      </w:r>
      <w:r w:rsidRPr="00946AA4">
        <w:rPr>
          <w:rFonts w:ascii="Georgia" w:hAnsi="Georgia"/>
          <w:sz w:val="20"/>
          <w:szCs w:val="20"/>
        </w:rPr>
        <w:t>Esta comisión procede a analizar los formularios de renovación de becas existentes, y recomienda al Concejo Municipal, aprobar 14 becas de primaria. Y se recomienda aprobar las 11 becas de secundaria y rechazar el formulario 58 según análisis de la comisión con el tema del salario.</w:t>
      </w:r>
    </w:p>
    <w:p w:rsidR="00946AA4" w:rsidRDefault="00946AA4" w:rsidP="00946AA4">
      <w:pPr>
        <w:ind w:left="567" w:right="283"/>
        <w:jc w:val="both"/>
        <w:rPr>
          <w:rFonts w:ascii="Georgia" w:hAnsi="Georgia"/>
          <w:sz w:val="20"/>
          <w:szCs w:val="20"/>
        </w:rPr>
      </w:pPr>
    </w:p>
    <w:p w:rsidR="00A407AE" w:rsidRPr="00A407AE" w:rsidRDefault="00A407AE" w:rsidP="00A407AE">
      <w:pPr>
        <w:jc w:val="both"/>
        <w:rPr>
          <w:rFonts w:ascii="Georgia" w:hAnsi="Georgia"/>
          <w:b/>
          <w:sz w:val="20"/>
          <w:szCs w:val="20"/>
        </w:rPr>
      </w:pPr>
      <w:r w:rsidRPr="00A407AE">
        <w:rPr>
          <w:rFonts w:ascii="Georgia" w:hAnsi="Georgia"/>
          <w:b/>
          <w:sz w:val="20"/>
          <w:szCs w:val="20"/>
        </w:rPr>
        <w:t xml:space="preserve">*** ANALIZADO EL PUNTO 1 DEL </w:t>
      </w:r>
      <w:r w:rsidRPr="00A407AE">
        <w:rPr>
          <w:rFonts w:ascii="Georgia" w:eastAsia="Calibri" w:hAnsi="Georgia"/>
          <w:b/>
          <w:sz w:val="20"/>
          <w:szCs w:val="20"/>
        </w:rPr>
        <w:t xml:space="preserve">INFORME N° 09-16 DE LA COMISIÓN DE BECAS, SE ACUERDA POR UNANIMIDAD: </w:t>
      </w:r>
      <w:r w:rsidRPr="00A407AE">
        <w:rPr>
          <w:rFonts w:ascii="Georgia" w:hAnsi="Georgia"/>
          <w:b/>
          <w:sz w:val="20"/>
          <w:szCs w:val="20"/>
        </w:rPr>
        <w:t>APROBAR 14 BECAS DE PRIMARIA. Y SE RECOMIENDA APROBAR LAS 11 BECAS DE SECUNDARIA Y RECHAZAR EL FORMULARIO 58 SEGÚN ANÁLISIS DE LA COMISIÓN CON EL TEMA DEL SALARIO.</w:t>
      </w:r>
      <w:r>
        <w:rPr>
          <w:rFonts w:ascii="Georgia" w:hAnsi="Georgia"/>
          <w:b/>
          <w:sz w:val="20"/>
          <w:szCs w:val="20"/>
        </w:rPr>
        <w:t xml:space="preserve"> ACUERDO DEFINITIVAMENTE APROBADO.</w:t>
      </w:r>
    </w:p>
    <w:p w:rsidR="00A407AE" w:rsidRPr="00946AA4" w:rsidRDefault="00A407AE" w:rsidP="00A407AE">
      <w:pPr>
        <w:ind w:right="283"/>
        <w:jc w:val="both"/>
        <w:rPr>
          <w:rFonts w:ascii="Georgia" w:hAnsi="Georgia"/>
          <w:sz w:val="20"/>
          <w:szCs w:val="20"/>
        </w:rPr>
      </w:pPr>
    </w:p>
    <w:p w:rsidR="00946AA4" w:rsidRPr="00946AA4" w:rsidRDefault="00946AA4" w:rsidP="00351742">
      <w:pPr>
        <w:pStyle w:val="Prrafodelista"/>
        <w:numPr>
          <w:ilvl w:val="0"/>
          <w:numId w:val="9"/>
        </w:numPr>
        <w:spacing w:after="0" w:line="276" w:lineRule="auto"/>
        <w:ind w:left="567" w:right="283" w:firstLine="0"/>
        <w:jc w:val="both"/>
        <w:rPr>
          <w:rFonts w:ascii="Georgia" w:hAnsi="Georgia"/>
          <w:sz w:val="20"/>
          <w:szCs w:val="20"/>
        </w:rPr>
      </w:pPr>
      <w:r w:rsidRPr="00946AA4">
        <w:rPr>
          <w:rFonts w:ascii="Georgia" w:hAnsi="Georgia"/>
          <w:sz w:val="20"/>
          <w:szCs w:val="20"/>
        </w:rPr>
        <w:t>Esta Comisión de Becas, analiza que se agotaron los formularios de becas de primaria y secundaria.</w:t>
      </w:r>
    </w:p>
    <w:p w:rsidR="00946AA4" w:rsidRPr="00946AA4" w:rsidRDefault="00946AA4" w:rsidP="00946AA4">
      <w:pPr>
        <w:ind w:left="567" w:right="283"/>
        <w:jc w:val="both"/>
        <w:rPr>
          <w:rFonts w:ascii="Georgia" w:hAnsi="Georgia"/>
          <w:sz w:val="20"/>
          <w:szCs w:val="20"/>
        </w:rPr>
      </w:pPr>
    </w:p>
    <w:p w:rsidR="00946AA4" w:rsidRPr="00946AA4" w:rsidRDefault="00946AA4" w:rsidP="00946AA4">
      <w:pPr>
        <w:ind w:left="567" w:right="283"/>
        <w:jc w:val="both"/>
        <w:rPr>
          <w:rFonts w:ascii="Georgia" w:hAnsi="Georgia"/>
          <w:sz w:val="20"/>
          <w:szCs w:val="20"/>
        </w:rPr>
      </w:pPr>
      <w:r w:rsidRPr="00946AA4">
        <w:rPr>
          <w:rFonts w:ascii="Georgia" w:hAnsi="Georgia"/>
          <w:b/>
          <w:sz w:val="20"/>
          <w:szCs w:val="20"/>
        </w:rPr>
        <w:t xml:space="preserve">RECOMENDACIÓN: </w:t>
      </w:r>
      <w:r w:rsidRPr="00946AA4">
        <w:rPr>
          <w:rFonts w:ascii="Georgia" w:hAnsi="Georgia"/>
          <w:sz w:val="20"/>
          <w:szCs w:val="20"/>
        </w:rPr>
        <w:t>Esta comisión informa al Concejo Municipal y a los Concejos de Distritos, que los formularios de becas, tanto para primaria y secundaria, están agotados. Y se recomienda instruir a la Secretaría del Concejo Municipal para que confeccione e instalen rótulos indicando que ya no hay becas municipales hasta el año 2017.</w:t>
      </w:r>
    </w:p>
    <w:p w:rsidR="00A407AE" w:rsidRPr="002940D6" w:rsidRDefault="00A407AE" w:rsidP="00A407AE">
      <w:pPr>
        <w:pStyle w:val="Prrafodelista"/>
        <w:spacing w:after="0" w:line="240" w:lineRule="auto"/>
        <w:ind w:left="0"/>
        <w:jc w:val="both"/>
        <w:rPr>
          <w:rFonts w:ascii="Georgia" w:eastAsia="Calibri" w:hAnsi="Georgia" w:cs="Times New Roman"/>
          <w:sz w:val="16"/>
          <w:szCs w:val="16"/>
          <w:lang w:val="es-ES" w:eastAsia="es-ES"/>
        </w:rPr>
      </w:pPr>
    </w:p>
    <w:p w:rsidR="00445C37" w:rsidRPr="006D6CFE" w:rsidRDefault="00445C37" w:rsidP="00445C37">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La regidora Maritza Segura</w:t>
      </w:r>
      <w:r w:rsidRPr="006D6CFE">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manifiesta que </w:t>
      </w:r>
      <w:r w:rsidRPr="006D6CFE">
        <w:rPr>
          <w:rFonts w:ascii="Georgia" w:eastAsia="Calibri" w:hAnsi="Georgia" w:cs="Times New Roman"/>
          <w:sz w:val="20"/>
          <w:szCs w:val="20"/>
          <w:lang w:val="es-ES" w:eastAsia="es-ES"/>
        </w:rPr>
        <w:t>no ha vuelto a la comisión</w:t>
      </w:r>
      <w:r>
        <w:rPr>
          <w:rFonts w:ascii="Georgia" w:eastAsia="Calibri" w:hAnsi="Georgia" w:cs="Times New Roman"/>
          <w:sz w:val="20"/>
          <w:szCs w:val="20"/>
          <w:lang w:val="es-ES" w:eastAsia="es-ES"/>
        </w:rPr>
        <w:t xml:space="preserve"> por la lesión que ha sufrido en su pie</w:t>
      </w:r>
      <w:r w:rsidRPr="006D6CFE">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por lo que </w:t>
      </w:r>
      <w:r w:rsidRPr="006D6CFE">
        <w:rPr>
          <w:rFonts w:ascii="Georgia" w:eastAsia="Calibri" w:hAnsi="Georgia" w:cs="Times New Roman"/>
          <w:sz w:val="20"/>
          <w:szCs w:val="20"/>
          <w:lang w:val="es-ES" w:eastAsia="es-ES"/>
        </w:rPr>
        <w:t>más bien le agradece a los compañeros</w:t>
      </w:r>
      <w:r>
        <w:rPr>
          <w:rFonts w:ascii="Georgia" w:eastAsia="Calibri" w:hAnsi="Georgia" w:cs="Times New Roman"/>
          <w:sz w:val="20"/>
          <w:szCs w:val="20"/>
          <w:lang w:val="es-ES" w:eastAsia="es-ES"/>
        </w:rPr>
        <w:t xml:space="preserve"> que se han reunido y han trabajado en esa Comisión</w:t>
      </w:r>
      <w:r w:rsidRPr="006D6CFE">
        <w:rPr>
          <w:rFonts w:ascii="Georgia" w:eastAsia="Calibri" w:hAnsi="Georgia" w:cs="Times New Roman"/>
          <w:sz w:val="20"/>
          <w:szCs w:val="20"/>
          <w:lang w:val="es-ES" w:eastAsia="es-ES"/>
        </w:rPr>
        <w:t>.</w:t>
      </w:r>
      <w:r>
        <w:rPr>
          <w:rFonts w:ascii="Georgia" w:eastAsia="Calibri" w:hAnsi="Georgia" w:cs="Times New Roman"/>
          <w:sz w:val="20"/>
          <w:szCs w:val="20"/>
          <w:lang w:val="es-ES" w:eastAsia="es-ES"/>
        </w:rPr>
        <w:t xml:space="preserve">  Con respecto al punto 2 del informe se retira para que no coloquen los cartelones que se indican.</w:t>
      </w:r>
    </w:p>
    <w:p w:rsidR="00445C37" w:rsidRDefault="00445C37" w:rsidP="00445C37">
      <w:pPr>
        <w:pStyle w:val="Prrafodelista"/>
        <w:spacing w:after="0" w:line="240" w:lineRule="auto"/>
        <w:ind w:left="0"/>
        <w:jc w:val="both"/>
        <w:rPr>
          <w:rFonts w:ascii="Georgia" w:eastAsia="Calibri" w:hAnsi="Georgia" w:cs="Times New Roman"/>
          <w:sz w:val="20"/>
          <w:szCs w:val="20"/>
          <w:lang w:val="es-ES" w:eastAsia="es-ES"/>
        </w:rPr>
      </w:pPr>
    </w:p>
    <w:p w:rsidR="00445C37" w:rsidRPr="006D6CFE" w:rsidRDefault="00445C37" w:rsidP="00445C37">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La regidora Hilda Barquero</w:t>
      </w:r>
      <w:r>
        <w:rPr>
          <w:rFonts w:ascii="Georgia" w:eastAsia="Calibri" w:hAnsi="Georgia" w:cs="Times New Roman"/>
          <w:sz w:val="20"/>
          <w:szCs w:val="20"/>
          <w:lang w:val="es-ES" w:eastAsia="es-ES"/>
        </w:rPr>
        <w:t xml:space="preserve"> desea </w:t>
      </w:r>
      <w:r w:rsidRPr="006D6CFE">
        <w:rPr>
          <w:rFonts w:ascii="Georgia" w:eastAsia="Calibri" w:hAnsi="Georgia" w:cs="Times New Roman"/>
          <w:sz w:val="20"/>
          <w:szCs w:val="20"/>
          <w:lang w:val="es-ES" w:eastAsia="es-ES"/>
        </w:rPr>
        <w:t xml:space="preserve">felicitar a la comisión de becas porque trabajan </w:t>
      </w:r>
      <w:r>
        <w:rPr>
          <w:rFonts w:ascii="Georgia" w:eastAsia="Calibri" w:hAnsi="Georgia" w:cs="Times New Roman"/>
          <w:sz w:val="20"/>
          <w:szCs w:val="20"/>
          <w:lang w:val="es-ES" w:eastAsia="es-ES"/>
        </w:rPr>
        <w:t>mucho y hasta altas horas de la tarde. Es una c</w:t>
      </w:r>
      <w:r w:rsidRPr="006D6CFE">
        <w:rPr>
          <w:rFonts w:ascii="Georgia" w:eastAsia="Calibri" w:hAnsi="Georgia" w:cs="Times New Roman"/>
          <w:sz w:val="20"/>
          <w:szCs w:val="20"/>
          <w:lang w:val="es-ES" w:eastAsia="es-ES"/>
        </w:rPr>
        <w:t>omisión abnegada</w:t>
      </w:r>
      <w:r>
        <w:rPr>
          <w:rFonts w:ascii="Georgia" w:eastAsia="Calibri" w:hAnsi="Georgia" w:cs="Times New Roman"/>
          <w:sz w:val="20"/>
          <w:szCs w:val="20"/>
          <w:lang w:val="es-ES" w:eastAsia="es-ES"/>
        </w:rPr>
        <w:t>, de ahí que le da u</w:t>
      </w:r>
      <w:r w:rsidRPr="006D6CFE">
        <w:rPr>
          <w:rFonts w:ascii="Georgia" w:eastAsia="Calibri" w:hAnsi="Georgia" w:cs="Times New Roman"/>
          <w:sz w:val="20"/>
          <w:szCs w:val="20"/>
          <w:lang w:val="es-ES" w:eastAsia="es-ES"/>
        </w:rPr>
        <w:t>n agr</w:t>
      </w:r>
      <w:r>
        <w:rPr>
          <w:rFonts w:ascii="Georgia" w:eastAsia="Calibri" w:hAnsi="Georgia" w:cs="Times New Roman"/>
          <w:sz w:val="20"/>
          <w:szCs w:val="20"/>
          <w:lang w:val="es-ES" w:eastAsia="es-ES"/>
        </w:rPr>
        <w:t>a</w:t>
      </w:r>
      <w:r w:rsidRPr="006D6CFE">
        <w:rPr>
          <w:rFonts w:ascii="Georgia" w:eastAsia="Calibri" w:hAnsi="Georgia" w:cs="Times New Roman"/>
          <w:sz w:val="20"/>
          <w:szCs w:val="20"/>
          <w:lang w:val="es-ES" w:eastAsia="es-ES"/>
        </w:rPr>
        <w:t xml:space="preserve">decimiento </w:t>
      </w:r>
      <w:r>
        <w:rPr>
          <w:rFonts w:ascii="Georgia" w:eastAsia="Calibri" w:hAnsi="Georgia" w:cs="Times New Roman"/>
          <w:sz w:val="20"/>
          <w:szCs w:val="20"/>
          <w:lang w:val="es-ES" w:eastAsia="es-ES"/>
        </w:rPr>
        <w:t xml:space="preserve">en nombre de </w:t>
      </w:r>
      <w:r w:rsidRPr="006D6CFE">
        <w:rPr>
          <w:rFonts w:ascii="Georgia" w:eastAsia="Calibri" w:hAnsi="Georgia" w:cs="Times New Roman"/>
          <w:sz w:val="20"/>
          <w:szCs w:val="20"/>
          <w:lang w:val="es-ES" w:eastAsia="es-ES"/>
        </w:rPr>
        <w:t>los jóvenes de Heredia.</w:t>
      </w:r>
    </w:p>
    <w:p w:rsidR="00445C37" w:rsidRDefault="00445C37" w:rsidP="00445C37">
      <w:pPr>
        <w:pStyle w:val="Prrafodelista"/>
        <w:spacing w:after="0" w:line="240" w:lineRule="auto"/>
        <w:ind w:left="0"/>
        <w:jc w:val="both"/>
        <w:rPr>
          <w:rFonts w:ascii="Georgia" w:eastAsia="Calibri" w:hAnsi="Georgia" w:cs="Times New Roman"/>
          <w:sz w:val="20"/>
          <w:szCs w:val="20"/>
          <w:lang w:val="es-ES" w:eastAsia="es-ES"/>
        </w:rPr>
      </w:pPr>
    </w:p>
    <w:p w:rsidR="00EE632A" w:rsidRDefault="00EE632A" w:rsidP="00445C37">
      <w:pPr>
        <w:pStyle w:val="Prrafodelista"/>
        <w:spacing w:after="0" w:line="240" w:lineRule="auto"/>
        <w:ind w:left="0"/>
        <w:jc w:val="both"/>
        <w:rPr>
          <w:rFonts w:ascii="Georgia" w:eastAsia="Calibri" w:hAnsi="Georgia" w:cs="Times New Roman"/>
          <w:sz w:val="20"/>
          <w:szCs w:val="20"/>
          <w:lang w:val="es-ES" w:eastAsia="es-ES"/>
        </w:rPr>
      </w:pPr>
    </w:p>
    <w:p w:rsidR="00EE632A" w:rsidRDefault="00EE632A" w:rsidP="00445C37">
      <w:pPr>
        <w:pStyle w:val="Prrafodelista"/>
        <w:spacing w:after="0" w:line="240" w:lineRule="auto"/>
        <w:ind w:left="0"/>
        <w:jc w:val="both"/>
        <w:rPr>
          <w:rFonts w:ascii="Georgia" w:eastAsia="Calibri" w:hAnsi="Georgia" w:cs="Times New Roman"/>
          <w:sz w:val="20"/>
          <w:szCs w:val="20"/>
          <w:lang w:val="es-ES" w:eastAsia="es-ES"/>
        </w:rPr>
      </w:pPr>
    </w:p>
    <w:p w:rsidR="00EE632A" w:rsidRDefault="00EE632A" w:rsidP="00445C37">
      <w:pPr>
        <w:pStyle w:val="Prrafodelista"/>
        <w:spacing w:after="0" w:line="240" w:lineRule="auto"/>
        <w:ind w:left="0"/>
        <w:jc w:val="both"/>
        <w:rPr>
          <w:rFonts w:ascii="Georgia" w:eastAsia="Calibri" w:hAnsi="Georgia" w:cs="Times New Roman"/>
          <w:sz w:val="20"/>
          <w:szCs w:val="20"/>
          <w:lang w:val="es-ES" w:eastAsia="es-ES"/>
        </w:rPr>
      </w:pPr>
    </w:p>
    <w:p w:rsidR="00EE632A" w:rsidRPr="006D6CFE" w:rsidRDefault="00EE632A" w:rsidP="00445C37">
      <w:pPr>
        <w:pStyle w:val="Prrafodelista"/>
        <w:spacing w:after="0" w:line="240" w:lineRule="auto"/>
        <w:ind w:left="0"/>
        <w:jc w:val="both"/>
        <w:rPr>
          <w:rFonts w:ascii="Georgia" w:eastAsia="Calibri" w:hAnsi="Georgia" w:cs="Times New Roman"/>
          <w:sz w:val="20"/>
          <w:szCs w:val="20"/>
          <w:lang w:val="es-ES" w:eastAsia="es-ES"/>
        </w:rPr>
      </w:pPr>
    </w:p>
    <w:p w:rsidR="00445C37" w:rsidRPr="006D6CFE" w:rsidRDefault="00445C37" w:rsidP="00445C37">
      <w:pPr>
        <w:pStyle w:val="Prrafodelista"/>
        <w:spacing w:after="0" w:line="240" w:lineRule="auto"/>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lastRenderedPageBreak/>
        <w:t>El regidor Gerardo Badilla</w:t>
      </w:r>
      <w:r>
        <w:rPr>
          <w:rFonts w:ascii="Georgia" w:eastAsia="Calibri" w:hAnsi="Georgia" w:cs="Times New Roman"/>
          <w:sz w:val="20"/>
          <w:szCs w:val="20"/>
          <w:lang w:val="es-ES" w:eastAsia="es-ES"/>
        </w:rPr>
        <w:t xml:space="preserve"> comenta que </w:t>
      </w:r>
      <w:r w:rsidRPr="006D6CFE">
        <w:rPr>
          <w:rFonts w:ascii="Georgia" w:eastAsia="Calibri" w:hAnsi="Georgia" w:cs="Times New Roman"/>
          <w:sz w:val="20"/>
          <w:szCs w:val="20"/>
          <w:lang w:val="es-ES" w:eastAsia="es-ES"/>
        </w:rPr>
        <w:t xml:space="preserve">estos temas de comisión de </w:t>
      </w:r>
      <w:r>
        <w:rPr>
          <w:rFonts w:ascii="Georgia" w:eastAsia="Calibri" w:hAnsi="Georgia" w:cs="Times New Roman"/>
          <w:sz w:val="20"/>
          <w:szCs w:val="20"/>
          <w:lang w:val="es-ES" w:eastAsia="es-ES"/>
        </w:rPr>
        <w:t>B</w:t>
      </w:r>
      <w:r w:rsidRPr="006D6CFE">
        <w:rPr>
          <w:rFonts w:ascii="Georgia" w:eastAsia="Calibri" w:hAnsi="Georgia" w:cs="Times New Roman"/>
          <w:sz w:val="20"/>
          <w:szCs w:val="20"/>
          <w:lang w:val="es-ES" w:eastAsia="es-ES"/>
        </w:rPr>
        <w:t>ecas, no debería</w:t>
      </w:r>
      <w:r>
        <w:rPr>
          <w:rFonts w:ascii="Georgia" w:eastAsia="Calibri" w:hAnsi="Georgia" w:cs="Times New Roman"/>
          <w:sz w:val="20"/>
          <w:szCs w:val="20"/>
          <w:lang w:val="es-ES" w:eastAsia="es-ES"/>
        </w:rPr>
        <w:t>n</w:t>
      </w:r>
      <w:r w:rsidRPr="006D6CFE">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de </w:t>
      </w:r>
      <w:r w:rsidRPr="006D6CFE">
        <w:rPr>
          <w:rFonts w:ascii="Georgia" w:eastAsia="Calibri" w:hAnsi="Georgia" w:cs="Times New Roman"/>
          <w:sz w:val="20"/>
          <w:szCs w:val="20"/>
          <w:lang w:val="es-ES" w:eastAsia="es-ES"/>
        </w:rPr>
        <w:t xml:space="preserve">estar en manos de </w:t>
      </w:r>
      <w:r>
        <w:rPr>
          <w:rFonts w:ascii="Georgia" w:eastAsia="Calibri" w:hAnsi="Georgia" w:cs="Times New Roman"/>
          <w:sz w:val="20"/>
          <w:szCs w:val="20"/>
          <w:lang w:val="es-ES" w:eastAsia="es-ES"/>
        </w:rPr>
        <w:t>la C</w:t>
      </w:r>
      <w:r w:rsidRPr="006D6CFE">
        <w:rPr>
          <w:rFonts w:ascii="Georgia" w:eastAsia="Calibri" w:hAnsi="Georgia" w:cs="Times New Roman"/>
          <w:sz w:val="20"/>
          <w:szCs w:val="20"/>
          <w:lang w:val="es-ES" w:eastAsia="es-ES"/>
        </w:rPr>
        <w:t>omis</w:t>
      </w:r>
      <w:r>
        <w:rPr>
          <w:rFonts w:ascii="Georgia" w:eastAsia="Calibri" w:hAnsi="Georgia" w:cs="Times New Roman"/>
          <w:sz w:val="20"/>
          <w:szCs w:val="20"/>
          <w:lang w:val="es-ES" w:eastAsia="es-ES"/>
        </w:rPr>
        <w:t>i</w:t>
      </w:r>
      <w:r w:rsidRPr="006D6CFE">
        <w:rPr>
          <w:rFonts w:ascii="Georgia" w:eastAsia="Calibri" w:hAnsi="Georgia" w:cs="Times New Roman"/>
          <w:sz w:val="20"/>
          <w:szCs w:val="20"/>
          <w:lang w:val="es-ES" w:eastAsia="es-ES"/>
        </w:rPr>
        <w:t>ón</w:t>
      </w:r>
      <w:r>
        <w:rPr>
          <w:rFonts w:ascii="Georgia" w:eastAsia="Calibri" w:hAnsi="Georgia" w:cs="Times New Roman"/>
          <w:sz w:val="20"/>
          <w:szCs w:val="20"/>
          <w:lang w:val="es-ES" w:eastAsia="es-ES"/>
        </w:rPr>
        <w:t xml:space="preserve">, </w:t>
      </w:r>
      <w:r w:rsidRPr="006D6CFE">
        <w:rPr>
          <w:rFonts w:ascii="Georgia" w:eastAsia="Calibri" w:hAnsi="Georgia" w:cs="Times New Roman"/>
          <w:sz w:val="20"/>
          <w:szCs w:val="20"/>
          <w:lang w:val="es-ES" w:eastAsia="es-ES"/>
        </w:rPr>
        <w:t xml:space="preserve"> sino </w:t>
      </w:r>
      <w:r>
        <w:rPr>
          <w:rFonts w:ascii="Georgia" w:eastAsia="Calibri" w:hAnsi="Georgia" w:cs="Times New Roman"/>
          <w:sz w:val="20"/>
          <w:szCs w:val="20"/>
          <w:lang w:val="es-ES" w:eastAsia="es-ES"/>
        </w:rPr>
        <w:t xml:space="preserve">en manos de un </w:t>
      </w:r>
      <w:r w:rsidRPr="006D6CFE">
        <w:rPr>
          <w:rFonts w:ascii="Georgia" w:eastAsia="Calibri" w:hAnsi="Georgia" w:cs="Times New Roman"/>
          <w:sz w:val="20"/>
          <w:szCs w:val="20"/>
          <w:lang w:val="es-ES" w:eastAsia="es-ES"/>
        </w:rPr>
        <w:t>profesional en estos temas</w:t>
      </w:r>
      <w:r>
        <w:rPr>
          <w:rFonts w:ascii="Georgia" w:eastAsia="Calibri" w:hAnsi="Georgia" w:cs="Times New Roman"/>
          <w:sz w:val="20"/>
          <w:szCs w:val="20"/>
          <w:lang w:val="es-ES" w:eastAsia="es-ES"/>
        </w:rPr>
        <w:t xml:space="preserve">, ya que esto </w:t>
      </w:r>
      <w:r w:rsidRPr="006D6CFE">
        <w:rPr>
          <w:rFonts w:ascii="Georgia" w:eastAsia="Calibri" w:hAnsi="Georgia" w:cs="Times New Roman"/>
          <w:sz w:val="20"/>
          <w:szCs w:val="20"/>
          <w:lang w:val="es-ES" w:eastAsia="es-ES"/>
        </w:rPr>
        <w:t>debe ser revisado por un staff</w:t>
      </w:r>
      <w:r>
        <w:rPr>
          <w:rFonts w:ascii="Georgia" w:eastAsia="Calibri" w:hAnsi="Georgia" w:cs="Times New Roman"/>
          <w:sz w:val="20"/>
          <w:szCs w:val="20"/>
          <w:lang w:val="es-ES" w:eastAsia="es-ES"/>
        </w:rPr>
        <w:t xml:space="preserve"> al efecto, por tanto s</w:t>
      </w:r>
      <w:r w:rsidRPr="006D6CFE">
        <w:rPr>
          <w:rFonts w:ascii="Georgia" w:eastAsia="Calibri" w:hAnsi="Georgia" w:cs="Times New Roman"/>
          <w:sz w:val="20"/>
          <w:szCs w:val="20"/>
          <w:lang w:val="es-ES" w:eastAsia="es-ES"/>
        </w:rPr>
        <w:t>e requiere regular más el trabajo que se ha venido haciendo</w:t>
      </w:r>
      <w:r>
        <w:rPr>
          <w:rFonts w:ascii="Georgia" w:eastAsia="Calibri" w:hAnsi="Georgia" w:cs="Times New Roman"/>
          <w:sz w:val="20"/>
          <w:szCs w:val="20"/>
          <w:lang w:val="es-ES" w:eastAsia="es-ES"/>
        </w:rPr>
        <w:t xml:space="preserve"> en ese sentido</w:t>
      </w:r>
      <w:r w:rsidRPr="006D6CFE">
        <w:rPr>
          <w:rFonts w:ascii="Georgia" w:eastAsia="Calibri" w:hAnsi="Georgia" w:cs="Times New Roman"/>
          <w:sz w:val="20"/>
          <w:szCs w:val="20"/>
          <w:lang w:val="es-ES" w:eastAsia="es-ES"/>
        </w:rPr>
        <w:t>.</w:t>
      </w:r>
    </w:p>
    <w:p w:rsidR="002940D6" w:rsidRPr="000E586E" w:rsidRDefault="002940D6" w:rsidP="002940D6">
      <w:pPr>
        <w:pStyle w:val="Prrafodelista"/>
        <w:spacing w:after="0" w:line="240" w:lineRule="auto"/>
        <w:jc w:val="both"/>
        <w:rPr>
          <w:rFonts w:ascii="Georgia" w:eastAsia="Calibri" w:hAnsi="Georgia" w:cs="Times New Roman"/>
          <w:b/>
          <w:sz w:val="20"/>
          <w:szCs w:val="20"/>
          <w:lang w:val="es-ES" w:eastAsia="es-ES"/>
        </w:rPr>
      </w:pPr>
    </w:p>
    <w:p w:rsidR="00A407AE" w:rsidRPr="000E586E" w:rsidRDefault="000E586E" w:rsidP="00A407AE">
      <w:pPr>
        <w:pStyle w:val="Prrafodelista"/>
        <w:spacing w:after="0" w:line="240" w:lineRule="auto"/>
        <w:ind w:left="0"/>
        <w:jc w:val="both"/>
        <w:rPr>
          <w:rFonts w:ascii="Georgia" w:eastAsia="Calibri" w:hAnsi="Georgia" w:cs="Times New Roman"/>
          <w:b/>
          <w:sz w:val="20"/>
          <w:szCs w:val="20"/>
          <w:lang w:val="es-ES" w:eastAsia="es-ES"/>
        </w:rPr>
      </w:pPr>
      <w:r w:rsidRPr="000E586E">
        <w:rPr>
          <w:rFonts w:ascii="Georgia" w:eastAsia="Calibri" w:hAnsi="Georgia" w:cs="Times New Roman"/>
          <w:b/>
          <w:sz w:val="20"/>
          <w:szCs w:val="20"/>
          <w:lang w:val="es-ES" w:eastAsia="es-ES"/>
        </w:rPr>
        <w:t>*** LA COMISIÓN RETIRA EL PUNTO 2, POR TANTO NO SE SOMETE A VOTACIÓN.</w:t>
      </w:r>
    </w:p>
    <w:p w:rsidR="002940D6" w:rsidRPr="00EE632A" w:rsidRDefault="002940D6" w:rsidP="00EE632A">
      <w:pPr>
        <w:jc w:val="both"/>
        <w:rPr>
          <w:rFonts w:ascii="Georgia" w:eastAsia="Calibri" w:hAnsi="Georgia"/>
          <w:sz w:val="16"/>
          <w:szCs w:val="16"/>
        </w:rPr>
      </w:pPr>
    </w:p>
    <w:p w:rsidR="002940D6" w:rsidRPr="00946AA4" w:rsidRDefault="002940D6" w:rsidP="002940D6">
      <w:pPr>
        <w:pStyle w:val="Prrafodelista"/>
        <w:numPr>
          <w:ilvl w:val="0"/>
          <w:numId w:val="4"/>
        </w:numPr>
        <w:spacing w:after="0" w:line="240" w:lineRule="auto"/>
        <w:jc w:val="both"/>
        <w:rPr>
          <w:rFonts w:ascii="Georgia" w:eastAsia="Calibri" w:hAnsi="Georgia" w:cs="Times New Roman"/>
          <w:sz w:val="20"/>
          <w:szCs w:val="20"/>
          <w:lang w:val="es-ES" w:eastAsia="es-ES"/>
        </w:rPr>
      </w:pPr>
      <w:r w:rsidRPr="00946AA4">
        <w:rPr>
          <w:rFonts w:ascii="Georgia" w:eastAsia="Calibri" w:hAnsi="Georgia" w:cs="Times New Roman"/>
          <w:sz w:val="20"/>
          <w:szCs w:val="20"/>
          <w:lang w:val="es-ES" w:eastAsia="es-ES"/>
        </w:rPr>
        <w:t xml:space="preserve">Informe sobre temas de calle Modelo en La Aurora </w:t>
      </w:r>
    </w:p>
    <w:p w:rsidR="002940D6" w:rsidRPr="008E2D39" w:rsidRDefault="002940D6" w:rsidP="002940D6">
      <w:pPr>
        <w:jc w:val="both"/>
        <w:rPr>
          <w:rFonts w:ascii="Georgia" w:hAnsi="Georgia"/>
          <w:b/>
          <w:sz w:val="20"/>
          <w:szCs w:val="20"/>
          <w:u w:val="single"/>
        </w:rPr>
      </w:pPr>
    </w:p>
    <w:p w:rsidR="00B41F55" w:rsidRPr="00EE632A" w:rsidRDefault="00EE632A" w:rsidP="00EE632A">
      <w:pPr>
        <w:jc w:val="both"/>
        <w:rPr>
          <w:rFonts w:ascii="Georgia" w:hAnsi="Georgia"/>
          <w:b/>
          <w:sz w:val="20"/>
          <w:szCs w:val="20"/>
          <w:u w:val="single"/>
        </w:rPr>
      </w:pPr>
      <w:r>
        <w:rPr>
          <w:rFonts w:ascii="Georgia" w:hAnsi="Georgia"/>
          <w:b/>
          <w:sz w:val="20"/>
          <w:szCs w:val="20"/>
          <w:u w:val="single"/>
        </w:rPr>
        <w:t>TEXTO DEL INFORME:</w:t>
      </w:r>
    </w:p>
    <w:p w:rsidR="00B41F55" w:rsidRPr="00B41F55" w:rsidRDefault="00B41F55" w:rsidP="00B41F55">
      <w:pPr>
        <w:jc w:val="center"/>
        <w:rPr>
          <w:rFonts w:ascii="Georgia" w:hAnsi="Georgia"/>
          <w:b/>
          <w:color w:val="000000" w:themeColor="text1"/>
          <w:sz w:val="20"/>
          <w:szCs w:val="20"/>
        </w:rPr>
      </w:pPr>
      <w:r w:rsidRPr="00B41F55">
        <w:rPr>
          <w:rFonts w:ascii="Georgia" w:hAnsi="Georgia"/>
          <w:b/>
          <w:color w:val="000000" w:themeColor="text1"/>
          <w:sz w:val="20"/>
          <w:szCs w:val="20"/>
        </w:rPr>
        <w:t>INFORME DE REUNIÓN</w:t>
      </w:r>
    </w:p>
    <w:p w:rsidR="00B41F55" w:rsidRPr="00B41F55" w:rsidRDefault="00B41F55" w:rsidP="00B41F55">
      <w:pPr>
        <w:jc w:val="center"/>
        <w:rPr>
          <w:rFonts w:ascii="Georgia" w:hAnsi="Georgia"/>
          <w:b/>
          <w:color w:val="000000" w:themeColor="text1"/>
          <w:sz w:val="20"/>
          <w:szCs w:val="20"/>
        </w:rPr>
      </w:pPr>
      <w:r w:rsidRPr="00B41F55">
        <w:rPr>
          <w:rFonts w:ascii="Georgia" w:hAnsi="Georgia"/>
          <w:b/>
          <w:color w:val="000000" w:themeColor="text1"/>
          <w:sz w:val="20"/>
          <w:szCs w:val="20"/>
        </w:rPr>
        <w:t xml:space="preserve"> CON LA PARTICIPACIÓN DE LA VICEMINISTRA DE SALUD</w:t>
      </w:r>
    </w:p>
    <w:p w:rsidR="00B41F55" w:rsidRPr="00B41F55" w:rsidRDefault="00B41F55" w:rsidP="00B41F55">
      <w:pPr>
        <w:jc w:val="center"/>
        <w:rPr>
          <w:rFonts w:ascii="Georgia" w:hAnsi="Georgia"/>
          <w:b/>
          <w:color w:val="000000" w:themeColor="text1"/>
          <w:sz w:val="20"/>
          <w:szCs w:val="20"/>
        </w:rPr>
      </w:pPr>
      <w:r w:rsidRPr="00B41F55">
        <w:rPr>
          <w:rFonts w:ascii="Georgia" w:hAnsi="Georgia"/>
          <w:b/>
          <w:color w:val="000000" w:themeColor="text1"/>
          <w:sz w:val="20"/>
          <w:szCs w:val="20"/>
        </w:rPr>
        <w:t xml:space="preserve"> SOBRE TEMAS DE CALLE MODELO EN </w:t>
      </w:r>
    </w:p>
    <w:p w:rsidR="00B41F55" w:rsidRPr="00B41F55" w:rsidRDefault="00B41F55" w:rsidP="00B41F55">
      <w:pPr>
        <w:jc w:val="center"/>
        <w:rPr>
          <w:rFonts w:ascii="Georgia" w:hAnsi="Georgia"/>
          <w:b/>
          <w:color w:val="000000" w:themeColor="text1"/>
          <w:sz w:val="20"/>
          <w:szCs w:val="20"/>
        </w:rPr>
      </w:pPr>
      <w:r w:rsidRPr="00B41F55">
        <w:rPr>
          <w:rFonts w:ascii="Georgia" w:hAnsi="Georgia"/>
          <w:b/>
          <w:color w:val="000000" w:themeColor="text1"/>
          <w:sz w:val="20"/>
          <w:szCs w:val="20"/>
        </w:rPr>
        <w:t>LA AURORA</w:t>
      </w:r>
    </w:p>
    <w:p w:rsidR="00B41F55" w:rsidRPr="00B41F55" w:rsidRDefault="00B41F55" w:rsidP="00B41F55">
      <w:pPr>
        <w:jc w:val="center"/>
        <w:rPr>
          <w:rFonts w:ascii="Georgia" w:hAnsi="Georgia"/>
          <w:sz w:val="20"/>
          <w:szCs w:val="20"/>
        </w:rPr>
      </w:pPr>
    </w:p>
    <w:p w:rsidR="00B41F55" w:rsidRPr="00B41F55" w:rsidRDefault="00B41F55" w:rsidP="00B41F55">
      <w:pPr>
        <w:jc w:val="both"/>
        <w:rPr>
          <w:rFonts w:ascii="Georgia" w:hAnsi="Georgia"/>
          <w:sz w:val="20"/>
          <w:szCs w:val="20"/>
        </w:rPr>
      </w:pPr>
      <w:r w:rsidRPr="00B41F55">
        <w:rPr>
          <w:rFonts w:ascii="Georgia" w:hAnsi="Georgia"/>
          <w:sz w:val="20"/>
          <w:szCs w:val="20"/>
        </w:rPr>
        <w:t>Realizada el 19 de junio el 2015 con la participación de las siguientes personas:</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Katy Chavarría</w:t>
      </w:r>
      <w:r w:rsidRPr="00B41F55">
        <w:rPr>
          <w:rFonts w:ascii="Georgia" w:hAnsi="Georgia"/>
          <w:sz w:val="20"/>
          <w:szCs w:val="20"/>
        </w:rPr>
        <w:tab/>
      </w:r>
      <w:r w:rsidRPr="00B41F55">
        <w:rPr>
          <w:rFonts w:ascii="Georgia" w:hAnsi="Georgia"/>
          <w:sz w:val="20"/>
          <w:szCs w:val="20"/>
        </w:rPr>
        <w:tab/>
        <w:t>Fuerza Publica</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Rodrigo Araya</w:t>
      </w:r>
      <w:r w:rsidRPr="00B41F55">
        <w:rPr>
          <w:rFonts w:ascii="Georgia" w:hAnsi="Georgia"/>
          <w:sz w:val="20"/>
          <w:szCs w:val="20"/>
        </w:rPr>
        <w:tab/>
      </w:r>
      <w:r w:rsidRPr="00B41F55">
        <w:rPr>
          <w:rFonts w:ascii="Georgia" w:hAnsi="Georgia"/>
          <w:sz w:val="20"/>
          <w:szCs w:val="20"/>
        </w:rPr>
        <w:tab/>
        <w:t>Fuerza Publica</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Alex Alvarez</w:t>
      </w:r>
      <w:r w:rsidRPr="00B41F55">
        <w:rPr>
          <w:rFonts w:ascii="Georgia" w:hAnsi="Georgia"/>
          <w:sz w:val="20"/>
          <w:szCs w:val="20"/>
        </w:rPr>
        <w:tab/>
      </w:r>
      <w:r w:rsidRPr="00B41F55">
        <w:rPr>
          <w:rFonts w:ascii="Georgia" w:hAnsi="Georgia"/>
          <w:sz w:val="20"/>
          <w:szCs w:val="20"/>
        </w:rPr>
        <w:tab/>
        <w:t>Área rectora Ministerio de Salud</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Olga Segura</w:t>
      </w:r>
      <w:r w:rsidRPr="00B41F55">
        <w:rPr>
          <w:rFonts w:ascii="Georgia" w:hAnsi="Georgia"/>
          <w:sz w:val="20"/>
          <w:szCs w:val="20"/>
        </w:rPr>
        <w:tab/>
      </w:r>
      <w:r w:rsidRPr="00B41F55">
        <w:rPr>
          <w:rFonts w:ascii="Georgia" w:hAnsi="Georgia"/>
          <w:sz w:val="20"/>
          <w:szCs w:val="20"/>
        </w:rPr>
        <w:tab/>
        <w:t>Ministerio de Salud</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María Ester Anchía</w:t>
      </w:r>
      <w:r w:rsidRPr="00B41F55">
        <w:rPr>
          <w:rFonts w:ascii="Georgia" w:hAnsi="Georgia"/>
          <w:sz w:val="20"/>
          <w:szCs w:val="20"/>
        </w:rPr>
        <w:tab/>
        <w:t>Viceministra de salud</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Teresita Granados</w:t>
      </w:r>
      <w:r w:rsidRPr="00B41F55">
        <w:rPr>
          <w:rFonts w:ascii="Georgia" w:hAnsi="Georgia"/>
          <w:sz w:val="20"/>
          <w:szCs w:val="20"/>
        </w:rPr>
        <w:tab/>
        <w:t>Gestión Residuos</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Mario Arias</w:t>
      </w:r>
      <w:r w:rsidRPr="00B41F55">
        <w:rPr>
          <w:rFonts w:ascii="Georgia" w:hAnsi="Georgia"/>
          <w:sz w:val="20"/>
          <w:szCs w:val="20"/>
        </w:rPr>
        <w:tab/>
      </w:r>
      <w:r w:rsidRPr="00B41F55">
        <w:rPr>
          <w:rFonts w:ascii="Georgia" w:hAnsi="Georgia"/>
          <w:sz w:val="20"/>
          <w:szCs w:val="20"/>
        </w:rPr>
        <w:tab/>
        <w:t>Policía Municipal</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Minor Meléndez</w:t>
      </w:r>
      <w:r w:rsidRPr="00B41F55">
        <w:rPr>
          <w:rFonts w:ascii="Georgia" w:hAnsi="Georgia"/>
          <w:sz w:val="20"/>
          <w:szCs w:val="20"/>
        </w:rPr>
        <w:tab/>
        <w:t>Concejo Municipal</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Priscila Quiros</w:t>
      </w:r>
      <w:r w:rsidRPr="00B41F55">
        <w:rPr>
          <w:rFonts w:ascii="Georgia" w:hAnsi="Georgia"/>
          <w:sz w:val="20"/>
          <w:szCs w:val="20"/>
        </w:rPr>
        <w:tab/>
      </w:r>
      <w:r w:rsidRPr="00B41F55">
        <w:rPr>
          <w:rFonts w:ascii="Georgia" w:hAnsi="Georgia"/>
          <w:sz w:val="20"/>
          <w:szCs w:val="20"/>
        </w:rPr>
        <w:tab/>
        <w:t>Concejo Municipal</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 xml:space="preserve">Jose Manuel Ulate </w:t>
      </w:r>
      <w:r w:rsidRPr="00B41F55">
        <w:rPr>
          <w:rFonts w:ascii="Georgia" w:hAnsi="Georgia"/>
          <w:sz w:val="20"/>
          <w:szCs w:val="20"/>
        </w:rPr>
        <w:tab/>
        <w:t>Alcalde Municipal</w:t>
      </w:r>
    </w:p>
    <w:p w:rsidR="00B41F55" w:rsidRPr="00B41F55" w:rsidRDefault="00B41F55" w:rsidP="00DD1DCC">
      <w:pPr>
        <w:pStyle w:val="Prrafodelista"/>
        <w:numPr>
          <w:ilvl w:val="0"/>
          <w:numId w:val="36"/>
        </w:numPr>
        <w:jc w:val="both"/>
        <w:rPr>
          <w:rFonts w:ascii="Georgia" w:hAnsi="Georgia"/>
          <w:sz w:val="20"/>
          <w:szCs w:val="20"/>
        </w:rPr>
      </w:pPr>
      <w:r w:rsidRPr="00B41F55">
        <w:rPr>
          <w:rFonts w:ascii="Georgia" w:hAnsi="Georgia"/>
          <w:sz w:val="20"/>
          <w:szCs w:val="20"/>
        </w:rPr>
        <w:t>Catalina Montero</w:t>
      </w:r>
      <w:r w:rsidRPr="00B41F55">
        <w:rPr>
          <w:rFonts w:ascii="Georgia" w:hAnsi="Georgia"/>
          <w:sz w:val="20"/>
          <w:szCs w:val="20"/>
        </w:rPr>
        <w:tab/>
        <w:t>Concejo Municipal</w:t>
      </w:r>
    </w:p>
    <w:p w:rsidR="00B41F55" w:rsidRPr="00B41F55" w:rsidRDefault="00B41F55" w:rsidP="00B41F55">
      <w:pPr>
        <w:jc w:val="both"/>
        <w:rPr>
          <w:rFonts w:ascii="Georgia" w:hAnsi="Georgia"/>
          <w:sz w:val="20"/>
          <w:szCs w:val="20"/>
        </w:rPr>
      </w:pPr>
      <w:r w:rsidRPr="00B41F55">
        <w:rPr>
          <w:rFonts w:ascii="Georgia" w:hAnsi="Georgia"/>
          <w:sz w:val="20"/>
          <w:szCs w:val="20"/>
        </w:rPr>
        <w:t>Situaciones planteadas:</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La Municipalidad no recoge los residuos sólidos de las cuarterías</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Hace dos semanas la municipalidad inicio la recolección de bolsas de basura. No dispone de permiso de las asambleas de condominios para ingresar a los condominios para recoger la basura.</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Hay cinco condominios conformados por más de 500 viviendas</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Las cuarterías son tierra de nadie. Se requiere de la intervención del MS para determinar la situación real de las cuarterías.</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Ausencia de plan de gestión de residuos sólidos en ese sector.</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El Ministerio de Salud debe dar acompañamiento y seguimiento a este plan.</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Debe educarse en aspectos de separación de residuos. Promover que esta actividad genere ingresos a las personas y las familias.</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 xml:space="preserve">Se requiere una alianza entre el </w:t>
      </w:r>
      <w:r w:rsidR="000E586E" w:rsidRPr="00B41F55">
        <w:rPr>
          <w:rFonts w:ascii="Georgia" w:hAnsi="Georgia"/>
          <w:sz w:val="20"/>
          <w:szCs w:val="20"/>
        </w:rPr>
        <w:t>Ministerio</w:t>
      </w:r>
      <w:r w:rsidRPr="00B41F55">
        <w:rPr>
          <w:rFonts w:ascii="Georgia" w:hAnsi="Georgia"/>
          <w:sz w:val="20"/>
          <w:szCs w:val="20"/>
        </w:rPr>
        <w:t xml:space="preserve"> de Salud y Municipalidad</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En el sector donde se amontona la basura se coloco una cámara</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 xml:space="preserve">Se </w:t>
      </w:r>
      <w:r w:rsidR="000E586E" w:rsidRPr="00B41F55">
        <w:rPr>
          <w:rFonts w:ascii="Georgia" w:hAnsi="Georgia"/>
          <w:sz w:val="20"/>
          <w:szCs w:val="20"/>
        </w:rPr>
        <w:t>requiere</w:t>
      </w:r>
      <w:r w:rsidRPr="00B41F55">
        <w:rPr>
          <w:rFonts w:ascii="Georgia" w:hAnsi="Georgia"/>
          <w:sz w:val="20"/>
          <w:szCs w:val="20"/>
        </w:rPr>
        <w:t xml:space="preserve"> de intervención coordinada de seguridad y salud para controlar el tema de la basura amontonada</w:t>
      </w:r>
    </w:p>
    <w:p w:rsidR="00B41F55" w:rsidRPr="00B41F55" w:rsidRDefault="00B41F55" w:rsidP="00DD1DCC">
      <w:pPr>
        <w:pStyle w:val="Prrafodelista"/>
        <w:numPr>
          <w:ilvl w:val="0"/>
          <w:numId w:val="37"/>
        </w:numPr>
        <w:jc w:val="both"/>
        <w:rPr>
          <w:rFonts w:ascii="Georgia" w:hAnsi="Georgia"/>
          <w:sz w:val="20"/>
          <w:szCs w:val="20"/>
        </w:rPr>
      </w:pPr>
      <w:r w:rsidRPr="00B41F55">
        <w:rPr>
          <w:rFonts w:ascii="Georgia" w:hAnsi="Georgia"/>
          <w:sz w:val="20"/>
          <w:szCs w:val="20"/>
        </w:rPr>
        <w:t xml:space="preserve">Las cuarterías generan otros problemas además de la basura, tales como inseguridad, </w:t>
      </w:r>
      <w:r w:rsidR="000E586E" w:rsidRPr="00B41F55">
        <w:rPr>
          <w:rFonts w:ascii="Georgia" w:hAnsi="Georgia"/>
          <w:sz w:val="20"/>
          <w:szCs w:val="20"/>
        </w:rPr>
        <w:t>drogadicción</w:t>
      </w:r>
      <w:r w:rsidRPr="00B41F55">
        <w:rPr>
          <w:rFonts w:ascii="Georgia" w:hAnsi="Georgia"/>
          <w:sz w:val="20"/>
          <w:szCs w:val="20"/>
        </w:rPr>
        <w:t>, miedo, falta de organización y otros.</w:t>
      </w:r>
    </w:p>
    <w:p w:rsidR="00B41F55" w:rsidRPr="00B41F55" w:rsidRDefault="00B41F55" w:rsidP="00B41F55">
      <w:pPr>
        <w:jc w:val="both"/>
        <w:rPr>
          <w:rFonts w:ascii="Georgia" w:hAnsi="Georgia"/>
          <w:sz w:val="20"/>
          <w:szCs w:val="20"/>
        </w:rPr>
      </w:pPr>
      <w:r w:rsidRPr="00B41F55">
        <w:rPr>
          <w:rFonts w:ascii="Georgia" w:hAnsi="Georgia"/>
          <w:sz w:val="20"/>
          <w:szCs w:val="20"/>
        </w:rPr>
        <w:t>Acciones a emprender:</w:t>
      </w:r>
    </w:p>
    <w:p w:rsidR="00B41F55" w:rsidRPr="00B41F55" w:rsidRDefault="00B41F55" w:rsidP="00DD1DCC">
      <w:pPr>
        <w:pStyle w:val="Prrafodelista"/>
        <w:numPr>
          <w:ilvl w:val="0"/>
          <w:numId w:val="38"/>
        </w:numPr>
        <w:jc w:val="both"/>
        <w:rPr>
          <w:rFonts w:ascii="Georgia" w:hAnsi="Georgia"/>
          <w:sz w:val="20"/>
          <w:szCs w:val="20"/>
        </w:rPr>
      </w:pPr>
      <w:r w:rsidRPr="00B41F55">
        <w:rPr>
          <w:rFonts w:ascii="Georgia" w:hAnsi="Georgia"/>
          <w:sz w:val="20"/>
          <w:szCs w:val="20"/>
        </w:rPr>
        <w:t>Promover organización y asambleas de las personas que vibven en los condominios.</w:t>
      </w:r>
    </w:p>
    <w:p w:rsidR="00B41F55" w:rsidRPr="00B41F55" w:rsidRDefault="00B41F55" w:rsidP="00DD1DCC">
      <w:pPr>
        <w:pStyle w:val="Prrafodelista"/>
        <w:numPr>
          <w:ilvl w:val="0"/>
          <w:numId w:val="38"/>
        </w:numPr>
        <w:jc w:val="both"/>
        <w:rPr>
          <w:rFonts w:ascii="Georgia" w:hAnsi="Georgia"/>
          <w:sz w:val="20"/>
          <w:szCs w:val="20"/>
        </w:rPr>
      </w:pPr>
      <w:r w:rsidRPr="00B41F55">
        <w:rPr>
          <w:rFonts w:ascii="Georgia" w:hAnsi="Georgia"/>
          <w:sz w:val="20"/>
          <w:szCs w:val="20"/>
        </w:rPr>
        <w:t>Programa de educación en el manejo de residuos solidos</w:t>
      </w:r>
    </w:p>
    <w:p w:rsidR="00B41F55" w:rsidRPr="00B41F55" w:rsidRDefault="00B41F55" w:rsidP="00DD1DCC">
      <w:pPr>
        <w:pStyle w:val="Prrafodelista"/>
        <w:numPr>
          <w:ilvl w:val="0"/>
          <w:numId w:val="38"/>
        </w:numPr>
        <w:jc w:val="both"/>
        <w:rPr>
          <w:rFonts w:ascii="Georgia" w:hAnsi="Georgia"/>
          <w:sz w:val="20"/>
          <w:szCs w:val="20"/>
        </w:rPr>
      </w:pPr>
      <w:r w:rsidRPr="00B41F55">
        <w:rPr>
          <w:rFonts w:ascii="Georgia" w:hAnsi="Georgia"/>
          <w:sz w:val="20"/>
          <w:szCs w:val="20"/>
        </w:rPr>
        <w:t>Organizar una mesa de trabajo para ir resolviendo cada problema aprovechando las competencias de las posibles entidades participantes, con la participación activa de los gestores ambientales de la municipalidad:</w:t>
      </w:r>
    </w:p>
    <w:p w:rsidR="00B41F55" w:rsidRPr="00B41F55" w:rsidRDefault="00B41F55" w:rsidP="00DD1DCC">
      <w:pPr>
        <w:pStyle w:val="Prrafodelista"/>
        <w:numPr>
          <w:ilvl w:val="0"/>
          <w:numId w:val="39"/>
        </w:numPr>
        <w:jc w:val="both"/>
        <w:rPr>
          <w:rFonts w:ascii="Georgia" w:hAnsi="Georgia"/>
          <w:sz w:val="20"/>
          <w:szCs w:val="20"/>
        </w:rPr>
      </w:pPr>
      <w:r w:rsidRPr="00B41F55">
        <w:rPr>
          <w:rFonts w:ascii="Georgia" w:hAnsi="Georgia"/>
          <w:sz w:val="20"/>
          <w:szCs w:val="20"/>
        </w:rPr>
        <w:t>Ministerio de Salud</w:t>
      </w:r>
    </w:p>
    <w:p w:rsidR="00B41F55" w:rsidRPr="00B41F55" w:rsidRDefault="00B41F55" w:rsidP="00DD1DCC">
      <w:pPr>
        <w:pStyle w:val="Prrafodelista"/>
        <w:numPr>
          <w:ilvl w:val="0"/>
          <w:numId w:val="39"/>
        </w:numPr>
        <w:jc w:val="both"/>
        <w:rPr>
          <w:rFonts w:ascii="Georgia" w:hAnsi="Georgia"/>
          <w:sz w:val="20"/>
          <w:szCs w:val="20"/>
        </w:rPr>
      </w:pPr>
      <w:r w:rsidRPr="00B41F55">
        <w:rPr>
          <w:rFonts w:ascii="Georgia" w:hAnsi="Georgia"/>
          <w:sz w:val="20"/>
          <w:szCs w:val="20"/>
        </w:rPr>
        <w:t>Fuerza Publica</w:t>
      </w:r>
    </w:p>
    <w:p w:rsidR="00B41F55" w:rsidRPr="00B41F55" w:rsidRDefault="00B41F55" w:rsidP="00DD1DCC">
      <w:pPr>
        <w:pStyle w:val="Prrafodelista"/>
        <w:numPr>
          <w:ilvl w:val="0"/>
          <w:numId w:val="39"/>
        </w:numPr>
        <w:jc w:val="both"/>
        <w:rPr>
          <w:rFonts w:ascii="Georgia" w:hAnsi="Georgia"/>
          <w:sz w:val="20"/>
          <w:szCs w:val="20"/>
        </w:rPr>
      </w:pPr>
      <w:r w:rsidRPr="00B41F55">
        <w:rPr>
          <w:rFonts w:ascii="Georgia" w:hAnsi="Georgia"/>
          <w:sz w:val="20"/>
          <w:szCs w:val="20"/>
        </w:rPr>
        <w:t>INA</w:t>
      </w:r>
    </w:p>
    <w:p w:rsidR="00B41F55" w:rsidRPr="00B41F55" w:rsidRDefault="00B41F55" w:rsidP="00DD1DCC">
      <w:pPr>
        <w:pStyle w:val="Prrafodelista"/>
        <w:numPr>
          <w:ilvl w:val="0"/>
          <w:numId w:val="39"/>
        </w:numPr>
        <w:jc w:val="both"/>
        <w:rPr>
          <w:rFonts w:ascii="Georgia" w:hAnsi="Georgia"/>
          <w:sz w:val="20"/>
          <w:szCs w:val="20"/>
        </w:rPr>
      </w:pPr>
      <w:r w:rsidRPr="00B41F55">
        <w:rPr>
          <w:rFonts w:ascii="Georgia" w:hAnsi="Georgia"/>
          <w:sz w:val="20"/>
          <w:szCs w:val="20"/>
        </w:rPr>
        <w:t>MTSS</w:t>
      </w:r>
    </w:p>
    <w:p w:rsidR="00B41F55" w:rsidRPr="00B41F55" w:rsidRDefault="00B41F55" w:rsidP="00DD1DCC">
      <w:pPr>
        <w:pStyle w:val="Prrafodelista"/>
        <w:numPr>
          <w:ilvl w:val="0"/>
          <w:numId w:val="39"/>
        </w:numPr>
        <w:jc w:val="both"/>
        <w:rPr>
          <w:rFonts w:ascii="Georgia" w:hAnsi="Georgia"/>
          <w:sz w:val="20"/>
          <w:szCs w:val="20"/>
        </w:rPr>
      </w:pPr>
      <w:r w:rsidRPr="00B41F55">
        <w:rPr>
          <w:rFonts w:ascii="Georgia" w:hAnsi="Georgia"/>
          <w:sz w:val="20"/>
          <w:szCs w:val="20"/>
        </w:rPr>
        <w:t>IMAS</w:t>
      </w:r>
    </w:p>
    <w:p w:rsidR="00B41F55" w:rsidRPr="00B41F55" w:rsidRDefault="00B41F55" w:rsidP="00DD1DCC">
      <w:pPr>
        <w:pStyle w:val="Prrafodelista"/>
        <w:numPr>
          <w:ilvl w:val="0"/>
          <w:numId w:val="39"/>
        </w:numPr>
        <w:jc w:val="both"/>
        <w:rPr>
          <w:rFonts w:ascii="Georgia" w:hAnsi="Georgia"/>
          <w:sz w:val="20"/>
          <w:szCs w:val="20"/>
        </w:rPr>
      </w:pPr>
      <w:r w:rsidRPr="00B41F55">
        <w:rPr>
          <w:rFonts w:ascii="Georgia" w:hAnsi="Georgia"/>
          <w:sz w:val="20"/>
          <w:szCs w:val="20"/>
        </w:rPr>
        <w:t>UNA</w:t>
      </w:r>
    </w:p>
    <w:p w:rsidR="00B41F55" w:rsidRDefault="00B41F55" w:rsidP="00DD1DCC">
      <w:pPr>
        <w:pStyle w:val="Prrafodelista"/>
        <w:numPr>
          <w:ilvl w:val="0"/>
          <w:numId w:val="39"/>
        </w:numPr>
        <w:jc w:val="both"/>
        <w:rPr>
          <w:rFonts w:ascii="Georgia" w:hAnsi="Georgia"/>
          <w:sz w:val="20"/>
          <w:szCs w:val="20"/>
        </w:rPr>
      </w:pPr>
      <w:r w:rsidRPr="00B41F55">
        <w:rPr>
          <w:rFonts w:ascii="Georgia" w:hAnsi="Georgia"/>
          <w:sz w:val="20"/>
          <w:szCs w:val="20"/>
        </w:rPr>
        <w:t>ESPH</w:t>
      </w:r>
    </w:p>
    <w:p w:rsidR="00EE632A" w:rsidRDefault="00EE632A" w:rsidP="00EE632A">
      <w:pPr>
        <w:pStyle w:val="Prrafodelista"/>
        <w:ind w:left="1486"/>
        <w:jc w:val="both"/>
        <w:rPr>
          <w:rFonts w:ascii="Georgia" w:hAnsi="Georgia"/>
          <w:sz w:val="20"/>
          <w:szCs w:val="20"/>
        </w:rPr>
      </w:pPr>
    </w:p>
    <w:p w:rsidR="00EE632A" w:rsidRDefault="00EE632A" w:rsidP="00EE632A">
      <w:pPr>
        <w:pStyle w:val="Prrafodelista"/>
        <w:ind w:left="1486"/>
        <w:jc w:val="both"/>
        <w:rPr>
          <w:rFonts w:ascii="Georgia" w:hAnsi="Georgia"/>
          <w:sz w:val="20"/>
          <w:szCs w:val="20"/>
        </w:rPr>
      </w:pPr>
    </w:p>
    <w:p w:rsidR="00EE632A" w:rsidRPr="00B41F55" w:rsidRDefault="00EE632A" w:rsidP="00EE632A">
      <w:pPr>
        <w:pStyle w:val="Prrafodelista"/>
        <w:ind w:left="1486"/>
        <w:jc w:val="both"/>
        <w:rPr>
          <w:rFonts w:ascii="Georgia" w:hAnsi="Georgia"/>
          <w:sz w:val="20"/>
          <w:szCs w:val="20"/>
        </w:rPr>
      </w:pPr>
    </w:p>
    <w:p w:rsidR="00B41F55" w:rsidRPr="00B41F55" w:rsidRDefault="00B41F55" w:rsidP="00B41F55">
      <w:pPr>
        <w:jc w:val="both"/>
        <w:rPr>
          <w:rFonts w:ascii="Georgia" w:hAnsi="Georgia"/>
          <w:sz w:val="20"/>
          <w:szCs w:val="20"/>
        </w:rPr>
      </w:pPr>
      <w:r w:rsidRPr="00B41F55">
        <w:rPr>
          <w:rFonts w:ascii="Georgia" w:hAnsi="Georgia"/>
          <w:sz w:val="20"/>
          <w:szCs w:val="20"/>
        </w:rPr>
        <w:lastRenderedPageBreak/>
        <w:t>Queda pendiente conocer resultados de asamblea con el primer condominio, en que participara Teresita el 27 de junio de 2015; así como que la Municipalidad en coordinación con el Ministerio de Salud, convoque a la mesa de trabajo.</w:t>
      </w:r>
    </w:p>
    <w:p w:rsidR="00B41F55" w:rsidRPr="00B41F55" w:rsidRDefault="00B41F55" w:rsidP="00B41F55">
      <w:pPr>
        <w:jc w:val="both"/>
        <w:rPr>
          <w:rFonts w:ascii="Georgia" w:hAnsi="Georgia"/>
          <w:sz w:val="20"/>
          <w:szCs w:val="20"/>
        </w:rPr>
      </w:pPr>
      <w:r w:rsidRPr="00B41F55">
        <w:rPr>
          <w:rFonts w:ascii="Georgia" w:hAnsi="Georgia"/>
          <w:sz w:val="20"/>
          <w:szCs w:val="20"/>
        </w:rPr>
        <w:t xml:space="preserve">Recomendación: </w:t>
      </w:r>
    </w:p>
    <w:p w:rsidR="00B41F55" w:rsidRPr="00B41F55" w:rsidRDefault="00B41F55" w:rsidP="00B41F55">
      <w:pPr>
        <w:jc w:val="both"/>
        <w:rPr>
          <w:rFonts w:ascii="Georgia" w:hAnsi="Georgia"/>
          <w:sz w:val="20"/>
          <w:szCs w:val="20"/>
        </w:rPr>
      </w:pPr>
      <w:r w:rsidRPr="00B41F55">
        <w:rPr>
          <w:rFonts w:ascii="Georgia" w:hAnsi="Georgia"/>
          <w:sz w:val="20"/>
          <w:szCs w:val="20"/>
        </w:rPr>
        <w:t>Solicitar a la Sra. Teresita Granados, informe de las gestiones realizadas a partir de la reunión realizada el 19 de junio, asambleas con los condominios, acuerdos, avances en la recolección y el manejo de los residuos sólidos, acciones articuladas con el Ministerio de Salud y la Fuerza Pública para tratar el caso de las cuarterías; avances en la conformación de una mesa de trabajo para realizar integralmente la problemática de la calle modelo.</w:t>
      </w:r>
    </w:p>
    <w:p w:rsidR="00946AA4" w:rsidRDefault="00946AA4" w:rsidP="002940D6">
      <w:pPr>
        <w:jc w:val="both"/>
        <w:rPr>
          <w:rFonts w:ascii="Georgia" w:hAnsi="Georgia"/>
          <w:sz w:val="20"/>
          <w:szCs w:val="20"/>
        </w:rPr>
      </w:pPr>
    </w:p>
    <w:p w:rsidR="00445C37" w:rsidRPr="002940D6" w:rsidRDefault="00445C37" w:rsidP="00445C37">
      <w:pPr>
        <w:jc w:val="both"/>
        <w:rPr>
          <w:rFonts w:ascii="Georgia" w:hAnsi="Georgia"/>
          <w:sz w:val="20"/>
          <w:szCs w:val="20"/>
        </w:rPr>
      </w:pPr>
      <w:r w:rsidRPr="00AC6B3D">
        <w:rPr>
          <w:rFonts w:ascii="Georgia" w:hAnsi="Georgia"/>
          <w:b/>
          <w:sz w:val="20"/>
          <w:szCs w:val="20"/>
        </w:rPr>
        <w:t>La Presidencia</w:t>
      </w:r>
      <w:r>
        <w:rPr>
          <w:rFonts w:ascii="Georgia" w:hAnsi="Georgia"/>
          <w:sz w:val="20"/>
          <w:szCs w:val="20"/>
        </w:rPr>
        <w:t xml:space="preserve"> señala que el punto respecto de la recolección </w:t>
      </w:r>
      <w:r w:rsidRPr="002940D6">
        <w:rPr>
          <w:rFonts w:ascii="Georgia" w:hAnsi="Georgia"/>
          <w:sz w:val="20"/>
          <w:szCs w:val="20"/>
        </w:rPr>
        <w:t>ya fue atendido</w:t>
      </w:r>
      <w:r>
        <w:rPr>
          <w:rFonts w:ascii="Georgia" w:hAnsi="Georgia"/>
          <w:sz w:val="20"/>
          <w:szCs w:val="20"/>
        </w:rPr>
        <w:t xml:space="preserve"> por la administración, por tanto </w:t>
      </w:r>
      <w:r w:rsidRPr="002940D6">
        <w:rPr>
          <w:rFonts w:ascii="Georgia" w:hAnsi="Georgia"/>
          <w:sz w:val="20"/>
          <w:szCs w:val="20"/>
        </w:rPr>
        <w:t>es de conocim</w:t>
      </w:r>
      <w:r>
        <w:rPr>
          <w:rFonts w:ascii="Georgia" w:hAnsi="Georgia"/>
          <w:sz w:val="20"/>
          <w:szCs w:val="20"/>
        </w:rPr>
        <w:t xml:space="preserve">iento </w:t>
      </w:r>
      <w:r w:rsidRPr="002940D6">
        <w:rPr>
          <w:rFonts w:ascii="Georgia" w:hAnsi="Georgia"/>
          <w:sz w:val="20"/>
          <w:szCs w:val="20"/>
        </w:rPr>
        <w:t>del Concejo.</w:t>
      </w:r>
    </w:p>
    <w:p w:rsidR="00445C37" w:rsidRPr="002940D6" w:rsidRDefault="00445C37" w:rsidP="00445C37">
      <w:pPr>
        <w:jc w:val="both"/>
        <w:rPr>
          <w:rFonts w:ascii="Georgia" w:hAnsi="Georgia"/>
          <w:sz w:val="20"/>
          <w:szCs w:val="20"/>
        </w:rPr>
      </w:pPr>
    </w:p>
    <w:p w:rsidR="00445C37" w:rsidRPr="002940D6" w:rsidRDefault="00445C37" w:rsidP="00445C37">
      <w:pPr>
        <w:jc w:val="both"/>
        <w:rPr>
          <w:rFonts w:ascii="Georgia" w:hAnsi="Georgia"/>
          <w:sz w:val="20"/>
          <w:szCs w:val="20"/>
        </w:rPr>
      </w:pPr>
      <w:r w:rsidRPr="00AC6B3D">
        <w:rPr>
          <w:rFonts w:ascii="Georgia" w:hAnsi="Georgia"/>
          <w:b/>
          <w:sz w:val="20"/>
          <w:szCs w:val="20"/>
        </w:rPr>
        <w:t>El regidor Gerardo Badilla</w:t>
      </w:r>
      <w:r>
        <w:rPr>
          <w:rFonts w:ascii="Georgia" w:hAnsi="Georgia"/>
          <w:sz w:val="20"/>
          <w:szCs w:val="20"/>
        </w:rPr>
        <w:t xml:space="preserve"> explica que la </w:t>
      </w:r>
      <w:r w:rsidRPr="002940D6">
        <w:rPr>
          <w:rFonts w:ascii="Georgia" w:hAnsi="Georgia"/>
          <w:sz w:val="20"/>
          <w:szCs w:val="20"/>
        </w:rPr>
        <w:t xml:space="preserve">idea era que </w:t>
      </w:r>
      <w:r>
        <w:rPr>
          <w:rFonts w:ascii="Georgia" w:hAnsi="Georgia"/>
          <w:sz w:val="20"/>
          <w:szCs w:val="20"/>
        </w:rPr>
        <w:t xml:space="preserve">la regidora </w:t>
      </w:r>
      <w:r w:rsidRPr="002940D6">
        <w:rPr>
          <w:rFonts w:ascii="Georgia" w:hAnsi="Georgia"/>
          <w:sz w:val="20"/>
          <w:szCs w:val="20"/>
        </w:rPr>
        <w:t xml:space="preserve">Maritza </w:t>
      </w:r>
      <w:r>
        <w:rPr>
          <w:rFonts w:ascii="Georgia" w:hAnsi="Georgia"/>
          <w:sz w:val="20"/>
          <w:szCs w:val="20"/>
        </w:rPr>
        <w:t xml:space="preserve">Segura le </w:t>
      </w:r>
      <w:r w:rsidRPr="002940D6">
        <w:rPr>
          <w:rFonts w:ascii="Georgia" w:hAnsi="Georgia"/>
          <w:sz w:val="20"/>
          <w:szCs w:val="20"/>
        </w:rPr>
        <w:t>diera seguimiento</w:t>
      </w:r>
      <w:r>
        <w:rPr>
          <w:rFonts w:ascii="Georgia" w:hAnsi="Georgia"/>
          <w:sz w:val="20"/>
          <w:szCs w:val="20"/>
        </w:rPr>
        <w:t xml:space="preserve"> y por esa razón se le trasladó el tema a ella en una Sesión</w:t>
      </w:r>
      <w:r w:rsidRPr="002940D6">
        <w:rPr>
          <w:rFonts w:ascii="Georgia" w:hAnsi="Georgia"/>
          <w:sz w:val="20"/>
          <w:szCs w:val="20"/>
        </w:rPr>
        <w:t>.</w:t>
      </w:r>
      <w:r>
        <w:rPr>
          <w:rFonts w:ascii="Georgia" w:hAnsi="Georgia"/>
          <w:sz w:val="20"/>
          <w:szCs w:val="20"/>
        </w:rPr>
        <w:t xml:space="preserve"> Considera importante s</w:t>
      </w:r>
      <w:r w:rsidRPr="002940D6">
        <w:rPr>
          <w:rFonts w:ascii="Georgia" w:hAnsi="Georgia"/>
          <w:sz w:val="20"/>
          <w:szCs w:val="20"/>
        </w:rPr>
        <w:t xml:space="preserve">e haga llegar esto a </w:t>
      </w:r>
      <w:r>
        <w:rPr>
          <w:rFonts w:ascii="Georgia" w:hAnsi="Georgia"/>
          <w:sz w:val="20"/>
          <w:szCs w:val="20"/>
        </w:rPr>
        <w:t xml:space="preserve">la señora </w:t>
      </w:r>
      <w:r w:rsidRPr="002940D6">
        <w:rPr>
          <w:rFonts w:ascii="Georgia" w:hAnsi="Georgia"/>
          <w:sz w:val="20"/>
          <w:szCs w:val="20"/>
        </w:rPr>
        <w:t>Lorena</w:t>
      </w:r>
      <w:r>
        <w:rPr>
          <w:rFonts w:ascii="Georgia" w:hAnsi="Georgia"/>
          <w:sz w:val="20"/>
          <w:szCs w:val="20"/>
        </w:rPr>
        <w:t xml:space="preserve"> Salgado, indicándole que el </w:t>
      </w:r>
      <w:r w:rsidRPr="002940D6">
        <w:rPr>
          <w:rFonts w:ascii="Georgia" w:hAnsi="Georgia"/>
          <w:sz w:val="20"/>
          <w:szCs w:val="20"/>
        </w:rPr>
        <w:t xml:space="preserve">tema de </w:t>
      </w:r>
      <w:r>
        <w:rPr>
          <w:rFonts w:ascii="Georgia" w:hAnsi="Georgia"/>
          <w:sz w:val="20"/>
          <w:szCs w:val="20"/>
        </w:rPr>
        <w:t xml:space="preserve">la </w:t>
      </w:r>
      <w:r w:rsidRPr="002940D6">
        <w:rPr>
          <w:rFonts w:ascii="Georgia" w:hAnsi="Georgia"/>
          <w:sz w:val="20"/>
          <w:szCs w:val="20"/>
        </w:rPr>
        <w:t>basura fue resuelto</w:t>
      </w:r>
      <w:r>
        <w:rPr>
          <w:rFonts w:ascii="Georgia" w:hAnsi="Georgia"/>
          <w:sz w:val="20"/>
          <w:szCs w:val="20"/>
        </w:rPr>
        <w:t>, ya que este informe se da a</w:t>
      </w:r>
      <w:r w:rsidRPr="002940D6">
        <w:rPr>
          <w:rFonts w:ascii="Georgia" w:hAnsi="Georgia"/>
          <w:sz w:val="20"/>
          <w:szCs w:val="20"/>
        </w:rPr>
        <w:t xml:space="preserve"> raíz de </w:t>
      </w:r>
      <w:r>
        <w:rPr>
          <w:rFonts w:ascii="Georgia" w:hAnsi="Georgia"/>
          <w:sz w:val="20"/>
          <w:szCs w:val="20"/>
        </w:rPr>
        <w:t xml:space="preserve">la </w:t>
      </w:r>
      <w:r w:rsidRPr="002940D6">
        <w:rPr>
          <w:rFonts w:ascii="Georgia" w:hAnsi="Georgia"/>
          <w:sz w:val="20"/>
          <w:szCs w:val="20"/>
        </w:rPr>
        <w:t xml:space="preserve">reunión en </w:t>
      </w:r>
      <w:r>
        <w:rPr>
          <w:rFonts w:ascii="Georgia" w:hAnsi="Georgia"/>
          <w:sz w:val="20"/>
          <w:szCs w:val="20"/>
        </w:rPr>
        <w:t xml:space="preserve">la </w:t>
      </w:r>
      <w:r w:rsidRPr="002940D6">
        <w:rPr>
          <w:rFonts w:ascii="Georgia" w:hAnsi="Georgia"/>
          <w:sz w:val="20"/>
          <w:szCs w:val="20"/>
        </w:rPr>
        <w:t>Alcaldía.</w:t>
      </w:r>
    </w:p>
    <w:p w:rsidR="00445C37" w:rsidRPr="002940D6" w:rsidRDefault="00445C37" w:rsidP="00445C37">
      <w:pPr>
        <w:jc w:val="both"/>
        <w:rPr>
          <w:rFonts w:ascii="Georgia" w:hAnsi="Georgia"/>
          <w:sz w:val="20"/>
          <w:szCs w:val="20"/>
        </w:rPr>
      </w:pPr>
    </w:p>
    <w:p w:rsidR="00445C37" w:rsidRPr="002940D6" w:rsidRDefault="00445C37" w:rsidP="00445C37">
      <w:pPr>
        <w:jc w:val="both"/>
        <w:rPr>
          <w:rFonts w:ascii="Georgia" w:hAnsi="Georgia"/>
          <w:sz w:val="20"/>
          <w:szCs w:val="20"/>
        </w:rPr>
      </w:pPr>
      <w:r w:rsidRPr="00AC6B3D">
        <w:rPr>
          <w:rFonts w:ascii="Georgia" w:hAnsi="Georgia"/>
          <w:b/>
          <w:sz w:val="20"/>
          <w:szCs w:val="20"/>
        </w:rPr>
        <w:t>La regidora Maritza Segura</w:t>
      </w:r>
      <w:r w:rsidRPr="002940D6">
        <w:rPr>
          <w:rFonts w:ascii="Georgia" w:hAnsi="Georgia"/>
          <w:sz w:val="20"/>
          <w:szCs w:val="20"/>
        </w:rPr>
        <w:t xml:space="preserve"> </w:t>
      </w:r>
      <w:r>
        <w:rPr>
          <w:rFonts w:ascii="Georgia" w:hAnsi="Georgia"/>
          <w:sz w:val="20"/>
          <w:szCs w:val="20"/>
        </w:rPr>
        <w:t xml:space="preserve">indica que cuando se hizo la </w:t>
      </w:r>
      <w:r w:rsidRPr="002940D6">
        <w:rPr>
          <w:rFonts w:ascii="Georgia" w:hAnsi="Georgia"/>
          <w:sz w:val="20"/>
          <w:szCs w:val="20"/>
        </w:rPr>
        <w:t xml:space="preserve">reunión </w:t>
      </w:r>
      <w:r>
        <w:rPr>
          <w:rFonts w:ascii="Georgia" w:hAnsi="Georgia"/>
          <w:sz w:val="20"/>
          <w:szCs w:val="20"/>
        </w:rPr>
        <w:t xml:space="preserve">a la cual asistió la señora Viceministra </w:t>
      </w:r>
      <w:r w:rsidRPr="002940D6">
        <w:rPr>
          <w:rFonts w:ascii="Georgia" w:hAnsi="Georgia"/>
          <w:sz w:val="20"/>
          <w:szCs w:val="20"/>
        </w:rPr>
        <w:t>ella estaba enferma</w:t>
      </w:r>
      <w:r>
        <w:rPr>
          <w:rFonts w:ascii="Georgia" w:hAnsi="Georgia"/>
          <w:sz w:val="20"/>
          <w:szCs w:val="20"/>
        </w:rPr>
        <w:t xml:space="preserve"> y por esa razón no pudo asistir.</w:t>
      </w:r>
    </w:p>
    <w:p w:rsidR="00445C37" w:rsidRPr="002940D6" w:rsidRDefault="00445C37" w:rsidP="00445C37">
      <w:pPr>
        <w:jc w:val="both"/>
        <w:rPr>
          <w:rFonts w:ascii="Georgia" w:hAnsi="Georgia"/>
          <w:sz w:val="20"/>
          <w:szCs w:val="20"/>
        </w:rPr>
      </w:pPr>
    </w:p>
    <w:p w:rsidR="00445C37" w:rsidRPr="002940D6" w:rsidRDefault="00445C37" w:rsidP="00445C37">
      <w:pPr>
        <w:jc w:val="both"/>
        <w:rPr>
          <w:rFonts w:ascii="Georgia" w:hAnsi="Georgia"/>
          <w:sz w:val="20"/>
          <w:szCs w:val="20"/>
        </w:rPr>
      </w:pPr>
      <w:r w:rsidRPr="00AC6B3D">
        <w:rPr>
          <w:rFonts w:ascii="Georgia" w:hAnsi="Georgia"/>
          <w:b/>
          <w:sz w:val="20"/>
          <w:szCs w:val="20"/>
        </w:rPr>
        <w:t>La Presidencia</w:t>
      </w:r>
      <w:r>
        <w:rPr>
          <w:rFonts w:ascii="Georgia" w:hAnsi="Georgia"/>
          <w:sz w:val="20"/>
          <w:szCs w:val="20"/>
        </w:rPr>
        <w:t xml:space="preserve"> indica que el tema de la basura se debe </w:t>
      </w:r>
      <w:r w:rsidRPr="002940D6">
        <w:rPr>
          <w:rFonts w:ascii="Georgia" w:hAnsi="Georgia"/>
          <w:sz w:val="20"/>
          <w:szCs w:val="20"/>
        </w:rPr>
        <w:t>dejar de conocimiento</w:t>
      </w:r>
      <w:r>
        <w:rPr>
          <w:rFonts w:ascii="Georgia" w:hAnsi="Georgia"/>
          <w:sz w:val="20"/>
          <w:szCs w:val="20"/>
        </w:rPr>
        <w:t xml:space="preserve"> del Concejo </w:t>
      </w:r>
      <w:r w:rsidRPr="002940D6">
        <w:rPr>
          <w:rFonts w:ascii="Georgia" w:hAnsi="Georgia"/>
          <w:sz w:val="20"/>
          <w:szCs w:val="20"/>
        </w:rPr>
        <w:t>y solicitar a la adm</w:t>
      </w:r>
      <w:r>
        <w:rPr>
          <w:rFonts w:ascii="Georgia" w:hAnsi="Georgia"/>
          <w:sz w:val="20"/>
          <w:szCs w:val="20"/>
        </w:rPr>
        <w:t xml:space="preserve">inistración que </w:t>
      </w:r>
      <w:r w:rsidRPr="002940D6">
        <w:rPr>
          <w:rFonts w:ascii="Georgia" w:hAnsi="Georgia"/>
          <w:sz w:val="20"/>
          <w:szCs w:val="20"/>
        </w:rPr>
        <w:t>se presente un informe con res</w:t>
      </w:r>
      <w:r>
        <w:rPr>
          <w:rFonts w:ascii="Georgia" w:hAnsi="Georgia"/>
          <w:sz w:val="20"/>
          <w:szCs w:val="20"/>
        </w:rPr>
        <w:t>p</w:t>
      </w:r>
      <w:r w:rsidRPr="002940D6">
        <w:rPr>
          <w:rFonts w:ascii="Georgia" w:hAnsi="Georgia"/>
          <w:sz w:val="20"/>
          <w:szCs w:val="20"/>
        </w:rPr>
        <w:t xml:space="preserve">ecto a </w:t>
      </w:r>
      <w:r>
        <w:rPr>
          <w:rFonts w:ascii="Georgia" w:hAnsi="Georgia"/>
          <w:sz w:val="20"/>
          <w:szCs w:val="20"/>
        </w:rPr>
        <w:t xml:space="preserve">las </w:t>
      </w:r>
      <w:r w:rsidRPr="002940D6">
        <w:rPr>
          <w:rFonts w:ascii="Georgia" w:hAnsi="Georgia"/>
          <w:sz w:val="20"/>
          <w:szCs w:val="20"/>
        </w:rPr>
        <w:t>acc</w:t>
      </w:r>
      <w:r>
        <w:rPr>
          <w:rFonts w:ascii="Georgia" w:hAnsi="Georgia"/>
          <w:sz w:val="20"/>
          <w:szCs w:val="20"/>
        </w:rPr>
        <w:t>iones t</w:t>
      </w:r>
      <w:r w:rsidRPr="002940D6">
        <w:rPr>
          <w:rFonts w:ascii="Georgia" w:hAnsi="Georgia"/>
          <w:sz w:val="20"/>
          <w:szCs w:val="20"/>
        </w:rPr>
        <w:t xml:space="preserve">omadas sobre </w:t>
      </w:r>
      <w:r>
        <w:rPr>
          <w:rFonts w:ascii="Georgia" w:hAnsi="Georgia"/>
          <w:sz w:val="20"/>
          <w:szCs w:val="20"/>
        </w:rPr>
        <w:t xml:space="preserve">la </w:t>
      </w:r>
      <w:r w:rsidRPr="002940D6">
        <w:rPr>
          <w:rFonts w:ascii="Georgia" w:hAnsi="Georgia"/>
          <w:sz w:val="20"/>
          <w:szCs w:val="20"/>
        </w:rPr>
        <w:t>problem</w:t>
      </w:r>
      <w:r>
        <w:rPr>
          <w:rFonts w:ascii="Georgia" w:hAnsi="Georgia"/>
          <w:sz w:val="20"/>
          <w:szCs w:val="20"/>
        </w:rPr>
        <w:t>ática</w:t>
      </w:r>
      <w:r w:rsidRPr="002940D6">
        <w:rPr>
          <w:rFonts w:ascii="Georgia" w:hAnsi="Georgia"/>
          <w:sz w:val="20"/>
          <w:szCs w:val="20"/>
        </w:rPr>
        <w:t xml:space="preserve"> de las c</w:t>
      </w:r>
      <w:r>
        <w:rPr>
          <w:rFonts w:ascii="Georgia" w:hAnsi="Georgia"/>
          <w:sz w:val="20"/>
          <w:szCs w:val="20"/>
        </w:rPr>
        <w:t>u</w:t>
      </w:r>
      <w:r w:rsidRPr="002940D6">
        <w:rPr>
          <w:rFonts w:ascii="Georgia" w:hAnsi="Georgia"/>
          <w:sz w:val="20"/>
          <w:szCs w:val="20"/>
        </w:rPr>
        <w:t>arterías en el sector.</w:t>
      </w:r>
    </w:p>
    <w:p w:rsidR="000E586E" w:rsidRDefault="000E586E" w:rsidP="000E586E">
      <w:pPr>
        <w:jc w:val="center"/>
        <w:rPr>
          <w:rFonts w:ascii="Georgia" w:hAnsi="Georgia"/>
          <w:sz w:val="20"/>
          <w:szCs w:val="20"/>
        </w:rPr>
      </w:pPr>
    </w:p>
    <w:p w:rsidR="000E586E" w:rsidRPr="000E586E" w:rsidRDefault="000E586E" w:rsidP="000E586E">
      <w:pPr>
        <w:pStyle w:val="Sinespaciado"/>
        <w:jc w:val="both"/>
        <w:rPr>
          <w:rFonts w:ascii="Georgia" w:hAnsi="Georgia"/>
          <w:b/>
          <w:sz w:val="20"/>
          <w:szCs w:val="20"/>
        </w:rPr>
      </w:pPr>
      <w:r w:rsidRPr="000E586E">
        <w:rPr>
          <w:rFonts w:ascii="Georgia" w:hAnsi="Georgia"/>
          <w:b/>
          <w:sz w:val="20"/>
          <w:szCs w:val="20"/>
        </w:rPr>
        <w:t xml:space="preserve">*** CON MOTIVO EN EL INFORME DE REUNIÓNCON LA PARTICIPACIÓN DE LA VICEMINISTRA DE SALUD SOBRE TEMAS DE CALLE MODELO EN LA AURORA, SE ACUERDA POR UNANIMIDAD: </w:t>
      </w:r>
    </w:p>
    <w:p w:rsidR="000E586E" w:rsidRPr="000E586E" w:rsidRDefault="000E586E" w:rsidP="00DD1DCC">
      <w:pPr>
        <w:pStyle w:val="Sinespaciado"/>
        <w:numPr>
          <w:ilvl w:val="0"/>
          <w:numId w:val="40"/>
        </w:numPr>
        <w:jc w:val="both"/>
        <w:rPr>
          <w:rFonts w:ascii="Georgia" w:hAnsi="Georgia"/>
          <w:b/>
          <w:sz w:val="20"/>
          <w:szCs w:val="20"/>
        </w:rPr>
      </w:pPr>
      <w:r w:rsidRPr="000E586E">
        <w:rPr>
          <w:rFonts w:ascii="Georgia" w:hAnsi="Georgia"/>
          <w:b/>
          <w:sz w:val="20"/>
          <w:szCs w:val="20"/>
        </w:rPr>
        <w:t>DEJAR DE CONOCIMIENTO EL TEMA DE MANEJO DE LOS RESIDUOS SÓLIDOS, DADO QUE YA FUE ATENDIDO.</w:t>
      </w:r>
    </w:p>
    <w:p w:rsidR="000E586E" w:rsidRPr="000E586E" w:rsidRDefault="000E586E" w:rsidP="00DD1DCC">
      <w:pPr>
        <w:pStyle w:val="Sinespaciado"/>
        <w:numPr>
          <w:ilvl w:val="0"/>
          <w:numId w:val="40"/>
        </w:numPr>
        <w:jc w:val="both"/>
        <w:rPr>
          <w:rFonts w:ascii="Georgia" w:hAnsi="Georgia"/>
          <w:b/>
          <w:sz w:val="20"/>
          <w:szCs w:val="20"/>
        </w:rPr>
      </w:pPr>
      <w:r w:rsidRPr="000E586E">
        <w:rPr>
          <w:rFonts w:ascii="Georgia" w:hAnsi="Georgia"/>
          <w:b/>
          <w:sz w:val="20"/>
          <w:szCs w:val="20"/>
        </w:rPr>
        <w:t>INSTRUIR A LA ADMINISTRACIÓN PARA QUE PRESENTE UN INFORME CON RESPECTO A LAS ACCIONES TOMADAS SOBRE LA PROBLEMÁTICA DE LAS CUARTERÍAS EN EL SECTOR.</w:t>
      </w:r>
    </w:p>
    <w:p w:rsidR="002940D6" w:rsidRDefault="000E586E" w:rsidP="00EE632A">
      <w:pPr>
        <w:pStyle w:val="Sinespaciado"/>
        <w:jc w:val="both"/>
        <w:rPr>
          <w:rFonts w:ascii="Georgia" w:hAnsi="Georgia"/>
          <w:b/>
          <w:sz w:val="20"/>
          <w:szCs w:val="20"/>
        </w:rPr>
      </w:pPr>
      <w:r w:rsidRPr="000E586E">
        <w:rPr>
          <w:rFonts w:ascii="Georgia" w:hAnsi="Georgia"/>
          <w:b/>
          <w:sz w:val="20"/>
          <w:szCs w:val="20"/>
        </w:rPr>
        <w:t>*** ACUERDO DEFINITIVAMENTE APROBADO.</w:t>
      </w:r>
    </w:p>
    <w:p w:rsidR="00EE632A" w:rsidRPr="00EE632A" w:rsidRDefault="00EE632A" w:rsidP="00EE632A">
      <w:pPr>
        <w:pStyle w:val="Sinespaciado"/>
        <w:jc w:val="both"/>
        <w:rPr>
          <w:rFonts w:ascii="Georgia" w:hAnsi="Georgia"/>
          <w:b/>
          <w:color w:val="31849B"/>
          <w:sz w:val="20"/>
          <w:szCs w:val="20"/>
        </w:rPr>
      </w:pPr>
    </w:p>
    <w:p w:rsidR="002940D6" w:rsidRPr="008E2D39" w:rsidRDefault="002940D6" w:rsidP="002940D6">
      <w:pPr>
        <w:pStyle w:val="Prrafodelista"/>
        <w:numPr>
          <w:ilvl w:val="0"/>
          <w:numId w:val="4"/>
        </w:numPr>
        <w:spacing w:after="0" w:line="240" w:lineRule="auto"/>
        <w:jc w:val="both"/>
        <w:rPr>
          <w:rFonts w:ascii="Georgia" w:eastAsia="Calibri" w:hAnsi="Georgia" w:cs="Times New Roman"/>
          <w:sz w:val="20"/>
          <w:szCs w:val="20"/>
          <w:lang w:val="es-ES" w:eastAsia="es-ES"/>
        </w:rPr>
      </w:pPr>
      <w:r w:rsidRPr="008E2D39">
        <w:rPr>
          <w:rFonts w:ascii="Georgia" w:eastAsia="Calibri" w:hAnsi="Georgia" w:cs="Times New Roman"/>
          <w:sz w:val="20"/>
          <w:szCs w:val="20"/>
          <w:lang w:val="es-ES" w:eastAsia="es-ES"/>
        </w:rPr>
        <w:t xml:space="preserve">Informe N° 07 Comisión de Obras </w:t>
      </w:r>
    </w:p>
    <w:p w:rsidR="002940D6" w:rsidRPr="00EE632A" w:rsidRDefault="002940D6" w:rsidP="00EE632A">
      <w:pPr>
        <w:rPr>
          <w:rFonts w:ascii="Georgia" w:eastAsia="Calibri" w:hAnsi="Georgia"/>
          <w:sz w:val="16"/>
          <w:szCs w:val="16"/>
        </w:rPr>
      </w:pPr>
    </w:p>
    <w:p w:rsidR="008E2D39" w:rsidRPr="008E2D39" w:rsidRDefault="008E2D39" w:rsidP="008E2D39">
      <w:pPr>
        <w:jc w:val="both"/>
        <w:rPr>
          <w:rFonts w:ascii="Georgia" w:hAnsi="Georgia"/>
          <w:b/>
          <w:sz w:val="20"/>
          <w:szCs w:val="20"/>
          <w:u w:val="single"/>
        </w:rPr>
      </w:pPr>
      <w:r w:rsidRPr="008E2D39">
        <w:rPr>
          <w:rFonts w:ascii="Georgia" w:hAnsi="Georgia"/>
          <w:b/>
          <w:sz w:val="20"/>
          <w:szCs w:val="20"/>
          <w:u w:val="single"/>
        </w:rPr>
        <w:t>TEXTO DEL INFORME:</w:t>
      </w:r>
    </w:p>
    <w:p w:rsidR="008E2D39" w:rsidRDefault="008E2D39" w:rsidP="002940D6">
      <w:pPr>
        <w:pStyle w:val="Prrafodelista"/>
        <w:rPr>
          <w:rFonts w:ascii="Georgia" w:eastAsia="Calibri" w:hAnsi="Georgia" w:cs="Times New Roman"/>
          <w:sz w:val="16"/>
          <w:szCs w:val="16"/>
          <w:lang w:val="es-ES" w:eastAsia="es-ES"/>
        </w:rPr>
      </w:pPr>
    </w:p>
    <w:p w:rsidR="008E2D39" w:rsidRPr="008E2D39" w:rsidRDefault="008E2D39" w:rsidP="008E2D39">
      <w:pPr>
        <w:ind w:left="567" w:right="283"/>
        <w:jc w:val="both"/>
        <w:rPr>
          <w:rFonts w:ascii="Georgia" w:hAnsi="Georgia"/>
          <w:sz w:val="20"/>
          <w:szCs w:val="20"/>
        </w:rPr>
      </w:pPr>
      <w:r w:rsidRPr="008E2D39">
        <w:rPr>
          <w:rFonts w:ascii="Georgia" w:hAnsi="Georgia"/>
          <w:sz w:val="20"/>
          <w:szCs w:val="20"/>
        </w:rPr>
        <w:t xml:space="preserve">ASISTENCIA: </w:t>
      </w:r>
    </w:p>
    <w:p w:rsidR="008E2D39" w:rsidRPr="008E2D39" w:rsidRDefault="008E2D39" w:rsidP="008E2D39">
      <w:pPr>
        <w:ind w:left="567" w:right="283"/>
        <w:jc w:val="both"/>
        <w:rPr>
          <w:rFonts w:ascii="Georgia" w:hAnsi="Georgia"/>
          <w:sz w:val="20"/>
          <w:szCs w:val="20"/>
        </w:rPr>
      </w:pPr>
      <w:r w:rsidRPr="008E2D39">
        <w:rPr>
          <w:rFonts w:ascii="Georgia" w:hAnsi="Georgia"/>
          <w:sz w:val="20"/>
          <w:szCs w:val="20"/>
        </w:rPr>
        <w:t>Presentes:</w:t>
      </w:r>
    </w:p>
    <w:p w:rsidR="008E2D39" w:rsidRPr="008E2D39" w:rsidRDefault="008E2D39" w:rsidP="008E2D39">
      <w:pPr>
        <w:ind w:left="567" w:right="283" w:firstLine="709"/>
        <w:jc w:val="both"/>
        <w:rPr>
          <w:rFonts w:ascii="Georgia" w:hAnsi="Georgia"/>
          <w:sz w:val="20"/>
          <w:szCs w:val="20"/>
        </w:rPr>
      </w:pPr>
      <w:r w:rsidRPr="008E2D39">
        <w:rPr>
          <w:rFonts w:ascii="Georgia" w:hAnsi="Georgia"/>
          <w:sz w:val="20"/>
          <w:szCs w:val="20"/>
        </w:rPr>
        <w:t>Olga Solís Soto, Regidora Propietaria, Coordinadora.</w:t>
      </w:r>
    </w:p>
    <w:p w:rsidR="008E2D39" w:rsidRPr="008E2D39" w:rsidRDefault="008E2D39" w:rsidP="008E2D39">
      <w:pPr>
        <w:ind w:left="567" w:right="283" w:firstLine="709"/>
        <w:jc w:val="both"/>
        <w:rPr>
          <w:rFonts w:ascii="Georgia" w:hAnsi="Georgia"/>
          <w:sz w:val="20"/>
          <w:szCs w:val="20"/>
        </w:rPr>
      </w:pPr>
      <w:r w:rsidRPr="008E2D39">
        <w:rPr>
          <w:rFonts w:ascii="Georgia" w:hAnsi="Georgia"/>
          <w:sz w:val="20"/>
          <w:szCs w:val="20"/>
        </w:rPr>
        <w:t>Rolando Salazar Flores, Regidor Propietario.</w:t>
      </w:r>
    </w:p>
    <w:p w:rsidR="008E2D39" w:rsidRPr="008E2D39" w:rsidRDefault="008E2D39" w:rsidP="008E2D39">
      <w:pPr>
        <w:ind w:left="567" w:right="283" w:firstLine="709"/>
        <w:jc w:val="both"/>
        <w:rPr>
          <w:rFonts w:ascii="Georgia" w:hAnsi="Georgia"/>
          <w:sz w:val="20"/>
          <w:szCs w:val="20"/>
        </w:rPr>
      </w:pPr>
      <w:r w:rsidRPr="008E2D39">
        <w:rPr>
          <w:rFonts w:ascii="Georgia" w:hAnsi="Georgia"/>
          <w:sz w:val="20"/>
          <w:szCs w:val="20"/>
        </w:rPr>
        <w:t>Samaris Aguilar Castillo, Regidora Propietaria, Secretaria.</w:t>
      </w:r>
    </w:p>
    <w:p w:rsidR="008E2D39" w:rsidRPr="008E2D39" w:rsidRDefault="008E2D39" w:rsidP="008E2D39">
      <w:pPr>
        <w:ind w:left="567" w:right="283" w:firstLine="709"/>
        <w:jc w:val="both"/>
        <w:rPr>
          <w:rFonts w:ascii="Georgia" w:hAnsi="Georgia"/>
          <w:sz w:val="20"/>
          <w:szCs w:val="20"/>
        </w:rPr>
      </w:pPr>
      <w:r w:rsidRPr="008E2D39">
        <w:rPr>
          <w:rFonts w:ascii="Georgia" w:hAnsi="Georgia"/>
          <w:sz w:val="20"/>
          <w:szCs w:val="20"/>
        </w:rPr>
        <w:t>Herbin Madrigal Padilla, Regidor Propietario.</w:t>
      </w:r>
    </w:p>
    <w:p w:rsidR="008E2D39" w:rsidRPr="008E2D39" w:rsidRDefault="008E2D39" w:rsidP="008E2D39">
      <w:pPr>
        <w:ind w:left="567" w:right="283"/>
        <w:jc w:val="both"/>
        <w:rPr>
          <w:rFonts w:ascii="Georgia" w:hAnsi="Georgia"/>
          <w:sz w:val="20"/>
          <w:szCs w:val="20"/>
        </w:rPr>
      </w:pPr>
      <w:r w:rsidRPr="008E2D39">
        <w:rPr>
          <w:rFonts w:ascii="Georgia" w:hAnsi="Georgia"/>
          <w:sz w:val="20"/>
          <w:szCs w:val="20"/>
        </w:rPr>
        <w:t>Ausentes con justificación:</w:t>
      </w:r>
    </w:p>
    <w:p w:rsidR="008E2D39" w:rsidRPr="008E2D39" w:rsidRDefault="008E2D39" w:rsidP="008E2D39">
      <w:pPr>
        <w:ind w:left="567" w:right="283" w:firstLine="709"/>
        <w:jc w:val="both"/>
        <w:rPr>
          <w:rFonts w:ascii="Georgia" w:hAnsi="Georgia"/>
          <w:sz w:val="20"/>
          <w:szCs w:val="20"/>
        </w:rPr>
      </w:pPr>
      <w:r w:rsidRPr="008E2D39">
        <w:rPr>
          <w:rFonts w:ascii="Georgia" w:hAnsi="Georgia"/>
          <w:sz w:val="20"/>
          <w:szCs w:val="20"/>
        </w:rPr>
        <w:t>Maritza Segura Navarro, Regidora Propietaria.</w:t>
      </w:r>
    </w:p>
    <w:p w:rsidR="008E2D39" w:rsidRPr="008E2D39" w:rsidRDefault="008E2D39" w:rsidP="008E2D39">
      <w:pPr>
        <w:ind w:left="567" w:right="283"/>
        <w:jc w:val="both"/>
        <w:rPr>
          <w:rFonts w:ascii="Georgia" w:hAnsi="Georgia"/>
          <w:sz w:val="20"/>
          <w:szCs w:val="20"/>
        </w:rPr>
      </w:pPr>
      <w:r w:rsidRPr="008E2D39">
        <w:rPr>
          <w:rFonts w:ascii="Georgia" w:hAnsi="Georgia"/>
          <w:sz w:val="20"/>
          <w:szCs w:val="20"/>
        </w:rPr>
        <w:t>Asesores Técnicos:</w:t>
      </w:r>
    </w:p>
    <w:p w:rsidR="008E2D39" w:rsidRPr="008E2D39" w:rsidRDefault="008E2D39" w:rsidP="008E2D39">
      <w:pPr>
        <w:ind w:left="567" w:right="283" w:firstLine="709"/>
        <w:jc w:val="both"/>
        <w:rPr>
          <w:rFonts w:ascii="Georgia" w:hAnsi="Georgia"/>
          <w:sz w:val="20"/>
          <w:szCs w:val="20"/>
        </w:rPr>
      </w:pPr>
      <w:r w:rsidRPr="008E2D39">
        <w:rPr>
          <w:rFonts w:ascii="Georgia" w:hAnsi="Georgia"/>
          <w:sz w:val="20"/>
          <w:szCs w:val="20"/>
        </w:rPr>
        <w:t>Licda. Priscila Quirós Muñoz, Asesora Legal del Concejo Municipal.</w:t>
      </w:r>
    </w:p>
    <w:p w:rsidR="008E2D39" w:rsidRPr="008E2D39" w:rsidRDefault="008E2D39" w:rsidP="008E2D39">
      <w:pPr>
        <w:ind w:left="567" w:right="283" w:firstLine="709"/>
        <w:jc w:val="both"/>
        <w:rPr>
          <w:rFonts w:ascii="Georgia" w:hAnsi="Georgia"/>
          <w:sz w:val="20"/>
          <w:szCs w:val="20"/>
        </w:rPr>
      </w:pPr>
      <w:r w:rsidRPr="008E2D39">
        <w:rPr>
          <w:rFonts w:ascii="Georgia" w:hAnsi="Georgia"/>
          <w:sz w:val="20"/>
          <w:szCs w:val="20"/>
        </w:rPr>
        <w:t>Ing. Paulo Córdoba Sánchez, Gestor de Desarrollo Territorial.</w:t>
      </w:r>
    </w:p>
    <w:p w:rsidR="008E2D39" w:rsidRPr="008E2D39" w:rsidRDefault="008E2D39" w:rsidP="008E2D39">
      <w:pPr>
        <w:ind w:left="567" w:right="283" w:firstLine="709"/>
        <w:jc w:val="both"/>
        <w:rPr>
          <w:rFonts w:ascii="Georgia" w:hAnsi="Georgia"/>
          <w:sz w:val="20"/>
          <w:szCs w:val="20"/>
        </w:rPr>
      </w:pPr>
    </w:p>
    <w:p w:rsidR="008E2D39" w:rsidRDefault="008E2D39" w:rsidP="008E2D39">
      <w:pPr>
        <w:ind w:left="567" w:right="283"/>
        <w:jc w:val="both"/>
        <w:rPr>
          <w:rFonts w:ascii="Georgia" w:hAnsi="Georgia"/>
          <w:sz w:val="20"/>
          <w:szCs w:val="20"/>
        </w:rPr>
      </w:pPr>
      <w:r w:rsidRPr="008E2D39">
        <w:rPr>
          <w:rFonts w:ascii="Georgia" w:hAnsi="Georgia"/>
          <w:sz w:val="20"/>
          <w:szCs w:val="20"/>
        </w:rPr>
        <w:t>La Comisión de Obras rinde informe sobre los asuntos analizados en reunión realizada el martes 05 de abril del 2016 a las diecisiete horas con cincuenta minutos.</w:t>
      </w:r>
    </w:p>
    <w:p w:rsidR="008E2D39" w:rsidRPr="008E2D39" w:rsidRDefault="008E2D39" w:rsidP="008E2D39">
      <w:pPr>
        <w:ind w:left="567" w:right="283"/>
        <w:jc w:val="both"/>
        <w:rPr>
          <w:rFonts w:ascii="Georgia" w:hAnsi="Georgia"/>
          <w:sz w:val="20"/>
          <w:szCs w:val="20"/>
        </w:rPr>
      </w:pPr>
    </w:p>
    <w:p w:rsidR="008E2D39" w:rsidRPr="008E2D39" w:rsidRDefault="008E2D39" w:rsidP="00351742">
      <w:pPr>
        <w:pStyle w:val="Prrafodelista"/>
        <w:numPr>
          <w:ilvl w:val="0"/>
          <w:numId w:val="10"/>
        </w:numPr>
        <w:spacing w:after="200" w:line="276" w:lineRule="auto"/>
        <w:ind w:left="567" w:right="283" w:firstLine="0"/>
        <w:jc w:val="both"/>
        <w:rPr>
          <w:rFonts w:ascii="Georgia" w:hAnsi="Georgia"/>
          <w:sz w:val="20"/>
          <w:szCs w:val="20"/>
        </w:rPr>
      </w:pPr>
      <w:r w:rsidRPr="008E2D39">
        <w:rPr>
          <w:rFonts w:ascii="Georgia" w:hAnsi="Georgia"/>
          <w:b/>
          <w:sz w:val="20"/>
          <w:szCs w:val="20"/>
        </w:rPr>
        <w:t xml:space="preserve">REMITE: </w:t>
      </w:r>
      <w:r w:rsidRPr="008E2D39">
        <w:rPr>
          <w:rFonts w:ascii="Georgia" w:hAnsi="Georgia"/>
          <w:sz w:val="20"/>
          <w:szCs w:val="20"/>
        </w:rPr>
        <w:t>SCM-410-2016.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SUSCRIBE:</w:t>
      </w:r>
      <w:r w:rsidRPr="008E2D39">
        <w:rPr>
          <w:rFonts w:ascii="Georgia" w:hAnsi="Georgia"/>
          <w:sz w:val="20"/>
          <w:szCs w:val="20"/>
        </w:rPr>
        <w:t xml:space="preserve"> Iván Lizano Ortíz.</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SESIÓN N°:</w:t>
      </w:r>
      <w:r w:rsidRPr="008E2D39">
        <w:rPr>
          <w:rFonts w:ascii="Georgia" w:hAnsi="Georgia"/>
          <w:sz w:val="20"/>
          <w:szCs w:val="20"/>
        </w:rPr>
        <w:t xml:space="preserve"> 476-2016.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FECHA:</w:t>
      </w:r>
      <w:r w:rsidRPr="008E2D39">
        <w:rPr>
          <w:rFonts w:ascii="Georgia" w:hAnsi="Georgia"/>
          <w:sz w:val="20"/>
          <w:szCs w:val="20"/>
        </w:rPr>
        <w:t xml:space="preserve"> 07-03-2016.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DOCUMENTO N°:</w:t>
      </w:r>
      <w:r w:rsidRPr="008E2D39">
        <w:rPr>
          <w:rFonts w:ascii="Georgia" w:hAnsi="Georgia"/>
          <w:sz w:val="20"/>
          <w:szCs w:val="20"/>
        </w:rPr>
        <w:t xml:space="preserve"> 158-16.</w:t>
      </w:r>
    </w:p>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r w:rsidRPr="008E2D39">
        <w:rPr>
          <w:rFonts w:ascii="Georgia" w:hAnsi="Georgia"/>
          <w:b/>
          <w:sz w:val="20"/>
          <w:szCs w:val="20"/>
        </w:rPr>
        <w:t>ASUNTO</w:t>
      </w:r>
      <w:r w:rsidRPr="008E2D39">
        <w:rPr>
          <w:rFonts w:ascii="Georgia" w:hAnsi="Georgia"/>
          <w:sz w:val="20"/>
          <w:szCs w:val="20"/>
        </w:rPr>
        <w:t xml:space="preserve">: Solicitud de desfogue pluvial en las instalaciones de la Zona Franca Metropolitana. </w:t>
      </w:r>
      <w:r w:rsidRPr="008E2D39">
        <w:rPr>
          <w:rFonts w:ascii="Georgia" w:hAnsi="Georgia"/>
          <w:b/>
          <w:color w:val="5B9BD5" w:themeColor="accent1"/>
          <w:sz w:val="20"/>
          <w:szCs w:val="20"/>
        </w:rPr>
        <w:t xml:space="preserve">Email: constructoraprifer@gmail.com / </w:t>
      </w:r>
      <w:r w:rsidRPr="008E2D39">
        <w:rPr>
          <w:rFonts w:ascii="Georgia" w:hAnsi="Georgia"/>
          <w:b/>
          <w:color w:val="70AD47" w:themeColor="accent6"/>
          <w:sz w:val="20"/>
          <w:szCs w:val="20"/>
        </w:rPr>
        <w:t>N°158-16.</w:t>
      </w:r>
    </w:p>
    <w:p w:rsidR="00EE632A" w:rsidRPr="008E2D39" w:rsidRDefault="00EE632A" w:rsidP="008E2D39">
      <w:pPr>
        <w:pStyle w:val="Prrafodelista"/>
        <w:spacing w:after="0" w:line="240" w:lineRule="auto"/>
        <w:ind w:left="567" w:right="283"/>
        <w:jc w:val="both"/>
        <w:rPr>
          <w:rFonts w:ascii="Georgia" w:hAnsi="Georgia"/>
          <w:b/>
          <w:color w:val="70AD47" w:themeColor="accent6"/>
          <w:sz w:val="20"/>
          <w:szCs w:val="20"/>
        </w:rPr>
      </w:pPr>
    </w:p>
    <w:tbl>
      <w:tblPr>
        <w:tblW w:w="6459" w:type="dxa"/>
        <w:jc w:val="center"/>
        <w:tblCellMar>
          <w:left w:w="70" w:type="dxa"/>
          <w:right w:w="70" w:type="dxa"/>
        </w:tblCellMar>
        <w:tblLook w:val="04A0" w:firstRow="1" w:lastRow="0" w:firstColumn="1" w:lastColumn="0" w:noHBand="0" w:noVBand="1"/>
      </w:tblPr>
      <w:tblGrid>
        <w:gridCol w:w="3017"/>
        <w:gridCol w:w="2111"/>
        <w:gridCol w:w="1873"/>
        <w:gridCol w:w="2061"/>
      </w:tblGrid>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b/>
                <w:sz w:val="20"/>
                <w:szCs w:val="20"/>
              </w:rPr>
            </w:pPr>
            <w:r w:rsidRPr="008E2D39">
              <w:rPr>
                <w:rFonts w:ascii="Georgia" w:hAnsi="Georgia"/>
                <w:b/>
                <w:sz w:val="20"/>
                <w:szCs w:val="20"/>
              </w:rPr>
              <w:t>Parqueo Zona Franca Metropolitana</w:t>
            </w:r>
          </w:p>
        </w:tc>
      </w:tr>
      <w:tr w:rsidR="008E2D39" w:rsidRPr="008E2D39" w:rsidTr="00FF6BE4">
        <w:trPr>
          <w:trHeight w:val="28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Ubicación</w:t>
            </w:r>
          </w:p>
        </w:tc>
      </w:tr>
      <w:tr w:rsidR="008E2D39" w:rsidRPr="008E2D39" w:rsidTr="00FF6BE4">
        <w:trPr>
          <w:trHeight w:val="2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Zona franca Metropolitana S.A</w:t>
            </w:r>
          </w:p>
        </w:tc>
        <w:tc>
          <w:tcPr>
            <w:tcW w:w="0" w:type="auto"/>
            <w:gridSpan w:val="2"/>
            <w:tcBorders>
              <w:top w:val="single" w:sz="4" w:space="0" w:color="auto"/>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Ulloa,  Zona Franca Metropolitana</w:t>
            </w:r>
          </w:p>
        </w:tc>
      </w:tr>
      <w:tr w:rsidR="008E2D39" w:rsidRPr="008E2D39" w:rsidTr="00FF6BE4">
        <w:trPr>
          <w:trHeight w:val="340"/>
          <w:jc w:val="center"/>
        </w:trPr>
        <w:tc>
          <w:tcPr>
            <w:tcW w:w="0" w:type="auto"/>
            <w:tcBorders>
              <w:top w:val="nil"/>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lastRenderedPageBreak/>
              <w:t>Nº De Plano Catastrado</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Nº De Finca</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Mapa</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Parcela</w:t>
            </w:r>
          </w:p>
        </w:tc>
      </w:tr>
      <w:tr w:rsidR="008E2D39" w:rsidRPr="008E2D39" w:rsidTr="00FF6BE4">
        <w:trPr>
          <w:trHeight w:val="290"/>
          <w:jc w:val="center"/>
        </w:trPr>
        <w:tc>
          <w:tcPr>
            <w:tcW w:w="0" w:type="auto"/>
            <w:tcBorders>
              <w:top w:val="nil"/>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H-1416112-2010</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4-209535-00</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065</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06</w:t>
            </w:r>
          </w:p>
        </w:tc>
      </w:tr>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Desfogue: Al sistema de  alcantarillado pluvial existente y posteriormente a la Quebrada La Guaria</w:t>
            </w:r>
          </w:p>
        </w:tc>
      </w:tr>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Profesional Responsable de la memoria de cálculo:</w:t>
            </w:r>
          </w:p>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Ing. Gustavo Torres Rojas, carne IC-4850</w:t>
            </w:r>
          </w:p>
        </w:tc>
      </w:tr>
    </w:tbl>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p>
    <w:p w:rsidR="008E2D39" w:rsidRDefault="008E2D39" w:rsidP="008E2D39">
      <w:pPr>
        <w:ind w:left="567" w:right="283"/>
        <w:jc w:val="both"/>
        <w:rPr>
          <w:rFonts w:ascii="Georgia" w:hAnsi="Georgia"/>
          <w:sz w:val="20"/>
          <w:szCs w:val="20"/>
        </w:rPr>
      </w:pPr>
      <w:r w:rsidRPr="008E2D39">
        <w:rPr>
          <w:rFonts w:ascii="Georgia" w:hAnsi="Georgia"/>
          <w:b/>
          <w:sz w:val="20"/>
          <w:szCs w:val="20"/>
        </w:rPr>
        <w:t xml:space="preserve">RECOMENDACIÓN: </w:t>
      </w:r>
      <w:r w:rsidRPr="008E2D39">
        <w:rPr>
          <w:rFonts w:ascii="Georgia" w:hAnsi="Georgia"/>
          <w:sz w:val="20"/>
          <w:szCs w:val="20"/>
        </w:rPr>
        <w:t>Esta comisión recomienda dejar para conocimiento del Concejo Municipal, ya que este caso fue visto y analizado en el punto 13 del Informe de Obras #06-2016.</w:t>
      </w:r>
    </w:p>
    <w:p w:rsidR="000E586E" w:rsidRPr="008E2D39" w:rsidRDefault="000E586E" w:rsidP="008E2D39">
      <w:pPr>
        <w:ind w:left="567" w:right="283"/>
        <w:jc w:val="both"/>
        <w:rPr>
          <w:rFonts w:ascii="Georgia" w:hAnsi="Georgia"/>
          <w:sz w:val="20"/>
          <w:szCs w:val="20"/>
        </w:rPr>
      </w:pPr>
    </w:p>
    <w:p w:rsidR="006C28BB" w:rsidRPr="006C28BB" w:rsidRDefault="006C28BB" w:rsidP="006C28BB">
      <w:pPr>
        <w:ind w:right="141"/>
        <w:jc w:val="both"/>
        <w:rPr>
          <w:rFonts w:ascii="Georgia" w:hAnsi="Georgia"/>
          <w:b/>
          <w:sz w:val="20"/>
          <w:szCs w:val="20"/>
        </w:rPr>
      </w:pPr>
      <w:r w:rsidRPr="006C28BB">
        <w:rPr>
          <w:rFonts w:ascii="Georgia" w:hAnsi="Georgia"/>
          <w:b/>
          <w:sz w:val="20"/>
          <w:szCs w:val="20"/>
        </w:rPr>
        <w:t xml:space="preserve">*** ANALIZADO EL PUNTO 1 DEL </w:t>
      </w:r>
      <w:r w:rsidRPr="006C28BB">
        <w:rPr>
          <w:rFonts w:ascii="Georgia" w:eastAsia="Calibri" w:hAnsi="Georgia"/>
          <w:b/>
          <w:sz w:val="20"/>
          <w:szCs w:val="20"/>
        </w:rPr>
        <w:t>INFORME N° 07 DE LA COMISIÓN DE OBRAS, SE ACUERDA POR UNANIMIDAD:</w:t>
      </w:r>
      <w:r w:rsidRPr="006C28BB">
        <w:rPr>
          <w:rFonts w:ascii="Georgia" w:hAnsi="Georgia"/>
          <w:b/>
          <w:sz w:val="20"/>
          <w:szCs w:val="20"/>
        </w:rPr>
        <w:t xml:space="preserve"> DEJAR PARA CONOCIMIENTO DEL CONCEJO MUNICIPAL, YA QUE ESTE CASO FUE VISTO Y ANALIZADO EN EL PUNTO 13 DEL INFORME DE OBRAS #06-2016. ACUERDO DEFINITIVAMENTE APROBADO.</w:t>
      </w:r>
    </w:p>
    <w:p w:rsidR="008E2D39" w:rsidRPr="006C28BB" w:rsidRDefault="008E2D39" w:rsidP="006C28BB">
      <w:pPr>
        <w:ind w:right="141"/>
        <w:jc w:val="both"/>
        <w:rPr>
          <w:rFonts w:ascii="Georgia" w:hAnsi="Georgia"/>
          <w:b/>
          <w:sz w:val="20"/>
          <w:szCs w:val="20"/>
        </w:rPr>
      </w:pPr>
    </w:p>
    <w:p w:rsidR="008E2D39" w:rsidRPr="008E2D39" w:rsidRDefault="008E2D39" w:rsidP="00351742">
      <w:pPr>
        <w:pStyle w:val="Prrafodelista"/>
        <w:numPr>
          <w:ilvl w:val="0"/>
          <w:numId w:val="10"/>
        </w:numPr>
        <w:spacing w:after="200" w:line="276" w:lineRule="auto"/>
        <w:ind w:left="567" w:right="283" w:firstLine="0"/>
        <w:jc w:val="both"/>
        <w:rPr>
          <w:rFonts w:ascii="Georgia" w:hAnsi="Georgia"/>
          <w:sz w:val="20"/>
          <w:szCs w:val="20"/>
        </w:rPr>
      </w:pPr>
      <w:r w:rsidRPr="008E2D39">
        <w:rPr>
          <w:rFonts w:ascii="Georgia" w:hAnsi="Georgia"/>
          <w:b/>
          <w:sz w:val="20"/>
          <w:szCs w:val="20"/>
        </w:rPr>
        <w:t xml:space="preserve">REMITE: </w:t>
      </w:r>
      <w:r w:rsidRPr="008E2D39">
        <w:rPr>
          <w:rFonts w:ascii="Georgia" w:hAnsi="Georgia"/>
          <w:sz w:val="20"/>
          <w:szCs w:val="20"/>
        </w:rPr>
        <w:t>SCM-411-2016.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SUSCRIBE:</w:t>
      </w:r>
      <w:r w:rsidRPr="008E2D39">
        <w:rPr>
          <w:rFonts w:ascii="Georgia" w:hAnsi="Georgia"/>
          <w:sz w:val="20"/>
          <w:szCs w:val="20"/>
        </w:rPr>
        <w:t xml:space="preserve"> Ing. Giovanni Barquero Barquero.</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SESIÓN N°:</w:t>
      </w:r>
      <w:r w:rsidRPr="008E2D39">
        <w:rPr>
          <w:rFonts w:ascii="Georgia" w:hAnsi="Georgia"/>
          <w:sz w:val="20"/>
          <w:szCs w:val="20"/>
        </w:rPr>
        <w:t xml:space="preserve"> 476-2016.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FECHA:</w:t>
      </w:r>
      <w:r w:rsidRPr="008E2D39">
        <w:rPr>
          <w:rFonts w:ascii="Georgia" w:hAnsi="Georgia"/>
          <w:sz w:val="20"/>
          <w:szCs w:val="20"/>
        </w:rPr>
        <w:t xml:space="preserve"> 07-03-2016.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DOCUMENTO N°:</w:t>
      </w:r>
      <w:r w:rsidRPr="008E2D39">
        <w:rPr>
          <w:rFonts w:ascii="Georgia" w:hAnsi="Georgia"/>
          <w:sz w:val="20"/>
          <w:szCs w:val="20"/>
        </w:rPr>
        <w:t xml:space="preserve"> 167-16.</w:t>
      </w:r>
    </w:p>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r w:rsidRPr="008E2D39">
        <w:rPr>
          <w:rFonts w:ascii="Georgia" w:hAnsi="Georgia"/>
          <w:b/>
          <w:sz w:val="20"/>
          <w:szCs w:val="20"/>
        </w:rPr>
        <w:t>ASUNTO</w:t>
      </w:r>
      <w:r w:rsidRPr="008E2D39">
        <w:rPr>
          <w:rFonts w:ascii="Georgia" w:hAnsi="Georgia"/>
          <w:sz w:val="20"/>
          <w:szCs w:val="20"/>
        </w:rPr>
        <w:t xml:space="preserve">: Solicitud de desfogue pluvial en Ulloa para lotes en condominios tierras del café. </w:t>
      </w:r>
      <w:r w:rsidRPr="008E2D39">
        <w:rPr>
          <w:rFonts w:ascii="Georgia" w:hAnsi="Georgia"/>
          <w:b/>
          <w:color w:val="5B9BD5" w:themeColor="accent1"/>
          <w:sz w:val="20"/>
          <w:szCs w:val="20"/>
        </w:rPr>
        <w:t xml:space="preserve">Email: dccingsa@gmail.com / </w:t>
      </w:r>
      <w:r w:rsidRPr="008E2D39">
        <w:rPr>
          <w:rFonts w:ascii="Georgia" w:hAnsi="Georgia"/>
          <w:b/>
          <w:color w:val="70AD47" w:themeColor="accent6"/>
          <w:sz w:val="20"/>
          <w:szCs w:val="20"/>
        </w:rPr>
        <w:t>N°167-16.</w:t>
      </w:r>
    </w:p>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p>
    <w:tbl>
      <w:tblPr>
        <w:tblW w:w="6459" w:type="dxa"/>
        <w:jc w:val="center"/>
        <w:tblCellMar>
          <w:left w:w="70" w:type="dxa"/>
          <w:right w:w="70" w:type="dxa"/>
        </w:tblCellMar>
        <w:tblLook w:val="04A0" w:firstRow="1" w:lastRow="0" w:firstColumn="1" w:lastColumn="0" w:noHBand="0" w:noVBand="1"/>
      </w:tblPr>
      <w:tblGrid>
        <w:gridCol w:w="2695"/>
        <w:gridCol w:w="2053"/>
        <w:gridCol w:w="2055"/>
        <w:gridCol w:w="2259"/>
      </w:tblGrid>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b/>
                <w:sz w:val="20"/>
                <w:szCs w:val="20"/>
              </w:rPr>
              <w:t>Condominio Optima</w:t>
            </w:r>
          </w:p>
        </w:tc>
      </w:tr>
      <w:tr w:rsidR="008E2D39" w:rsidRPr="008E2D39" w:rsidTr="00FF6BE4">
        <w:trPr>
          <w:trHeight w:val="28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Ubicación</w:t>
            </w:r>
          </w:p>
        </w:tc>
      </w:tr>
      <w:tr w:rsidR="008E2D39" w:rsidRPr="008E2D39" w:rsidTr="00FF6BE4">
        <w:trPr>
          <w:trHeight w:val="2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Condominio Optima Desarrolladora S.A</w:t>
            </w:r>
          </w:p>
        </w:tc>
        <w:tc>
          <w:tcPr>
            <w:tcW w:w="0" w:type="auto"/>
            <w:gridSpan w:val="2"/>
            <w:tcBorders>
              <w:top w:val="single" w:sz="4" w:space="0" w:color="auto"/>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Condominio Tierras de Café, Filial 169, Ulloa</w:t>
            </w:r>
          </w:p>
        </w:tc>
      </w:tr>
      <w:tr w:rsidR="008E2D39" w:rsidRPr="008E2D39" w:rsidTr="00FF6BE4">
        <w:trPr>
          <w:trHeight w:val="340"/>
          <w:jc w:val="center"/>
        </w:trPr>
        <w:tc>
          <w:tcPr>
            <w:tcW w:w="0" w:type="auto"/>
            <w:tcBorders>
              <w:top w:val="nil"/>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Nº De Plano Catastrado</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Nº De Finca</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Mapa</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Parcela</w:t>
            </w:r>
          </w:p>
        </w:tc>
      </w:tr>
      <w:tr w:rsidR="008E2D39" w:rsidRPr="008E2D39" w:rsidTr="00FF6BE4">
        <w:trPr>
          <w:trHeight w:val="290"/>
          <w:jc w:val="center"/>
        </w:trPr>
        <w:tc>
          <w:tcPr>
            <w:tcW w:w="0" w:type="auto"/>
            <w:tcBorders>
              <w:top w:val="nil"/>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H-1420820-2010</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4-81936-F-000</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082</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353</w:t>
            </w:r>
          </w:p>
        </w:tc>
      </w:tr>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Desfogue: Al sistema de alcantarillado existente</w:t>
            </w:r>
          </w:p>
        </w:tc>
      </w:tr>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spacing w:line="360" w:lineRule="auto"/>
              <w:ind w:left="567" w:right="283"/>
              <w:jc w:val="center"/>
              <w:rPr>
                <w:rFonts w:ascii="Georgia" w:hAnsi="Georgia"/>
                <w:sz w:val="20"/>
                <w:szCs w:val="20"/>
              </w:rPr>
            </w:pPr>
            <w:r w:rsidRPr="008E2D39">
              <w:rPr>
                <w:rFonts w:ascii="Georgia" w:hAnsi="Georgia"/>
                <w:sz w:val="20"/>
                <w:szCs w:val="20"/>
              </w:rPr>
              <w:t>Profesional Responsable de la memoria de cálculo:</w:t>
            </w:r>
          </w:p>
          <w:p w:rsidR="008E2D39" w:rsidRPr="008E2D39" w:rsidRDefault="008E2D39" w:rsidP="008E2D39">
            <w:pPr>
              <w:spacing w:line="360" w:lineRule="auto"/>
              <w:ind w:left="567" w:right="283"/>
              <w:jc w:val="center"/>
              <w:rPr>
                <w:rFonts w:ascii="Georgia" w:hAnsi="Georgia"/>
                <w:i/>
                <w:sz w:val="20"/>
                <w:szCs w:val="20"/>
              </w:rPr>
            </w:pPr>
            <w:r w:rsidRPr="008E2D39">
              <w:rPr>
                <w:rFonts w:ascii="Georgia" w:hAnsi="Georgia"/>
                <w:sz w:val="20"/>
                <w:szCs w:val="20"/>
              </w:rPr>
              <w:t xml:space="preserve">Ing. Giovanni Barquero Barquero    </w:t>
            </w:r>
            <w:r w:rsidRPr="008E2D39">
              <w:rPr>
                <w:rFonts w:ascii="Georgia" w:hAnsi="Georgia"/>
                <w:i/>
                <w:sz w:val="20"/>
                <w:szCs w:val="20"/>
              </w:rPr>
              <w:t>IC-12078</w:t>
            </w:r>
          </w:p>
        </w:tc>
      </w:tr>
    </w:tbl>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p>
    <w:p w:rsidR="008E2D39" w:rsidRPr="008E2D39" w:rsidRDefault="008E2D39" w:rsidP="008E2D39">
      <w:pPr>
        <w:ind w:left="567" w:right="283"/>
        <w:jc w:val="both"/>
        <w:rPr>
          <w:rFonts w:ascii="Georgia" w:hAnsi="Georgia"/>
          <w:sz w:val="20"/>
          <w:szCs w:val="20"/>
        </w:rPr>
      </w:pPr>
      <w:r w:rsidRPr="008E2D39">
        <w:rPr>
          <w:rFonts w:ascii="Georgia" w:hAnsi="Georgia"/>
          <w:b/>
          <w:sz w:val="20"/>
          <w:szCs w:val="20"/>
        </w:rPr>
        <w:t xml:space="preserve">RECOMENDACIÓN: </w:t>
      </w:r>
      <w:r w:rsidRPr="008E2D39">
        <w:rPr>
          <w:rFonts w:ascii="Georgia" w:hAnsi="Georgia"/>
          <w:sz w:val="20"/>
          <w:szCs w:val="20"/>
        </w:rPr>
        <w:t>Esta comisión recomienda dejar para conocimiento del Concejo Municipal, ya que este caso fue visto y analizado en el punto 12 del Informe de Obras #06-2016.</w:t>
      </w:r>
    </w:p>
    <w:p w:rsidR="008E2D39" w:rsidRDefault="008E2D39" w:rsidP="008E2D39">
      <w:pPr>
        <w:ind w:left="567" w:right="283"/>
        <w:jc w:val="both"/>
        <w:rPr>
          <w:rFonts w:ascii="Georgia" w:hAnsi="Georgia"/>
          <w:sz w:val="20"/>
          <w:szCs w:val="20"/>
        </w:rPr>
      </w:pPr>
    </w:p>
    <w:p w:rsidR="006C28BB" w:rsidRPr="006C28BB" w:rsidRDefault="006C28BB" w:rsidP="006C28BB">
      <w:pPr>
        <w:ind w:right="141"/>
        <w:jc w:val="both"/>
        <w:rPr>
          <w:rFonts w:ascii="Georgia" w:hAnsi="Georgia"/>
          <w:b/>
          <w:sz w:val="20"/>
          <w:szCs w:val="20"/>
        </w:rPr>
      </w:pPr>
      <w:r w:rsidRPr="006C28BB">
        <w:rPr>
          <w:rFonts w:ascii="Georgia" w:hAnsi="Georgia"/>
          <w:b/>
          <w:sz w:val="20"/>
          <w:szCs w:val="20"/>
        </w:rPr>
        <w:t xml:space="preserve">*** ANALIZADO EL PUNTO </w:t>
      </w:r>
      <w:r>
        <w:rPr>
          <w:rFonts w:ascii="Georgia" w:hAnsi="Georgia"/>
          <w:b/>
          <w:sz w:val="20"/>
          <w:szCs w:val="20"/>
        </w:rPr>
        <w:t>2</w:t>
      </w:r>
      <w:r w:rsidRPr="006C28BB">
        <w:rPr>
          <w:rFonts w:ascii="Georgia" w:hAnsi="Georgia"/>
          <w:b/>
          <w:sz w:val="20"/>
          <w:szCs w:val="20"/>
        </w:rPr>
        <w:t xml:space="preserve"> DEL </w:t>
      </w:r>
      <w:r w:rsidRPr="006C28BB">
        <w:rPr>
          <w:rFonts w:ascii="Georgia" w:eastAsia="Calibri" w:hAnsi="Georgia"/>
          <w:b/>
          <w:sz w:val="20"/>
          <w:szCs w:val="20"/>
        </w:rPr>
        <w:t>INFORME N° 07 DE LA COMISIÓN DE OBRAS, SE ACUERDA POR UNANIMIDAD:</w:t>
      </w:r>
      <w:r w:rsidRPr="006C28BB">
        <w:rPr>
          <w:rFonts w:ascii="Georgia" w:hAnsi="Georgia"/>
          <w:b/>
          <w:sz w:val="20"/>
          <w:szCs w:val="20"/>
        </w:rPr>
        <w:t xml:space="preserve"> DEJAR PARA CONOCIMIENTO DEL CONCEJO MUNICIPAL, YA QUE ESTE CASO FUE VISTO Y ANALIZADO EN EL PUNTO 1</w:t>
      </w:r>
      <w:r>
        <w:rPr>
          <w:rFonts w:ascii="Georgia" w:hAnsi="Georgia"/>
          <w:b/>
          <w:sz w:val="20"/>
          <w:szCs w:val="20"/>
        </w:rPr>
        <w:t>2</w:t>
      </w:r>
      <w:r w:rsidRPr="006C28BB">
        <w:rPr>
          <w:rFonts w:ascii="Georgia" w:hAnsi="Georgia"/>
          <w:b/>
          <w:sz w:val="20"/>
          <w:szCs w:val="20"/>
        </w:rPr>
        <w:t xml:space="preserve"> DEL INFORME DE OBRAS #06-2016. ACUERDO DEFINITIVAMENTE APROBADO.</w:t>
      </w:r>
    </w:p>
    <w:p w:rsidR="006C28BB" w:rsidRDefault="006C28BB" w:rsidP="008E2D39">
      <w:pPr>
        <w:ind w:left="567" w:right="283"/>
        <w:jc w:val="both"/>
        <w:rPr>
          <w:rFonts w:ascii="Georgia" w:hAnsi="Georgia"/>
          <w:sz w:val="20"/>
          <w:szCs w:val="20"/>
        </w:rPr>
      </w:pPr>
    </w:p>
    <w:p w:rsidR="006C28BB" w:rsidRPr="008E2D39" w:rsidRDefault="006C28BB" w:rsidP="008E2D39">
      <w:pPr>
        <w:ind w:left="567" w:right="283"/>
        <w:jc w:val="both"/>
        <w:rPr>
          <w:rFonts w:ascii="Georgia" w:hAnsi="Georgia"/>
          <w:sz w:val="20"/>
          <w:szCs w:val="20"/>
        </w:rPr>
      </w:pPr>
    </w:p>
    <w:p w:rsidR="008E2D39" w:rsidRPr="008E2D39" w:rsidRDefault="008E2D39" w:rsidP="00351742">
      <w:pPr>
        <w:pStyle w:val="Prrafodelista"/>
        <w:numPr>
          <w:ilvl w:val="0"/>
          <w:numId w:val="10"/>
        </w:numPr>
        <w:spacing w:after="200" w:line="276" w:lineRule="auto"/>
        <w:ind w:left="567" w:right="283" w:firstLine="0"/>
        <w:jc w:val="both"/>
        <w:rPr>
          <w:rFonts w:ascii="Georgia" w:hAnsi="Georgia"/>
          <w:sz w:val="20"/>
          <w:szCs w:val="20"/>
        </w:rPr>
      </w:pPr>
      <w:r w:rsidRPr="008E2D39">
        <w:rPr>
          <w:rFonts w:ascii="Georgia" w:hAnsi="Georgia"/>
          <w:b/>
          <w:sz w:val="20"/>
          <w:szCs w:val="20"/>
        </w:rPr>
        <w:t xml:space="preserve">REMITE: </w:t>
      </w:r>
      <w:r w:rsidRPr="008E2D39">
        <w:rPr>
          <w:rFonts w:ascii="Georgia" w:hAnsi="Georgia"/>
          <w:sz w:val="20"/>
          <w:szCs w:val="20"/>
        </w:rPr>
        <w:t>SCM-498-2016.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SUSCRIBE:</w:t>
      </w:r>
      <w:r w:rsidRPr="008E2D39">
        <w:rPr>
          <w:rFonts w:ascii="Georgia" w:hAnsi="Georgia"/>
          <w:sz w:val="20"/>
          <w:szCs w:val="20"/>
        </w:rPr>
        <w:t xml:space="preserve"> Benigno Gutiérrez Castro.</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SESIÓN N°:</w:t>
      </w:r>
      <w:r w:rsidRPr="008E2D39">
        <w:rPr>
          <w:rFonts w:ascii="Georgia" w:hAnsi="Georgia"/>
          <w:sz w:val="20"/>
          <w:szCs w:val="20"/>
        </w:rPr>
        <w:t xml:space="preserve"> 479-2016.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FECHA:</w:t>
      </w:r>
      <w:r w:rsidRPr="008E2D39">
        <w:rPr>
          <w:rFonts w:ascii="Georgia" w:hAnsi="Georgia"/>
          <w:sz w:val="20"/>
          <w:szCs w:val="20"/>
        </w:rPr>
        <w:t xml:space="preserve"> 21-03-2016.</w:t>
      </w:r>
    </w:p>
    <w:p w:rsidR="008E2D39" w:rsidRDefault="008E2D39" w:rsidP="008E2D39">
      <w:pPr>
        <w:pStyle w:val="Prrafodelista"/>
        <w:spacing w:after="0" w:line="240" w:lineRule="auto"/>
        <w:ind w:left="567" w:right="283"/>
        <w:jc w:val="both"/>
        <w:rPr>
          <w:rFonts w:ascii="Georgia" w:hAnsi="Georgia"/>
          <w:b/>
          <w:color w:val="5B9BD5" w:themeColor="accent1"/>
          <w:sz w:val="20"/>
          <w:szCs w:val="20"/>
        </w:rPr>
      </w:pPr>
      <w:r w:rsidRPr="008E2D39">
        <w:rPr>
          <w:rFonts w:ascii="Georgia" w:hAnsi="Georgia"/>
          <w:b/>
          <w:sz w:val="20"/>
          <w:szCs w:val="20"/>
        </w:rPr>
        <w:t>ASUNTO</w:t>
      </w:r>
      <w:r w:rsidRPr="008E2D39">
        <w:rPr>
          <w:rFonts w:ascii="Georgia" w:hAnsi="Georgia"/>
          <w:sz w:val="20"/>
          <w:szCs w:val="20"/>
        </w:rPr>
        <w:t xml:space="preserve">: Respuesta al SCM-404-2016, referente a desfogue pluvial. </w:t>
      </w:r>
      <w:r w:rsidRPr="008E2D39">
        <w:rPr>
          <w:rFonts w:ascii="Georgia" w:hAnsi="Georgia"/>
          <w:b/>
          <w:color w:val="5B9BD5" w:themeColor="accent1"/>
          <w:sz w:val="20"/>
          <w:szCs w:val="20"/>
        </w:rPr>
        <w:t xml:space="preserve">Email: admin@tpmontebello.com </w:t>
      </w:r>
    </w:p>
    <w:p w:rsidR="00EE632A" w:rsidRDefault="00EE632A" w:rsidP="008E2D39">
      <w:pPr>
        <w:pStyle w:val="Prrafodelista"/>
        <w:spacing w:after="0" w:line="240" w:lineRule="auto"/>
        <w:ind w:left="567" w:right="283"/>
        <w:jc w:val="both"/>
        <w:rPr>
          <w:rFonts w:ascii="Georgia" w:hAnsi="Georgia"/>
          <w:b/>
          <w:color w:val="70AD47" w:themeColor="accent6"/>
          <w:sz w:val="20"/>
          <w:szCs w:val="20"/>
        </w:rPr>
      </w:pPr>
    </w:p>
    <w:p w:rsidR="00EE632A" w:rsidRDefault="00EE632A" w:rsidP="008E2D39">
      <w:pPr>
        <w:pStyle w:val="Prrafodelista"/>
        <w:spacing w:after="0" w:line="240" w:lineRule="auto"/>
        <w:ind w:left="567" w:right="283"/>
        <w:jc w:val="both"/>
        <w:rPr>
          <w:rFonts w:ascii="Georgia" w:hAnsi="Georgia"/>
          <w:b/>
          <w:color w:val="70AD47" w:themeColor="accent6"/>
          <w:sz w:val="20"/>
          <w:szCs w:val="20"/>
        </w:rPr>
      </w:pPr>
    </w:p>
    <w:p w:rsidR="00EE632A" w:rsidRPr="008E2D39" w:rsidRDefault="00EE632A" w:rsidP="008E2D39">
      <w:pPr>
        <w:pStyle w:val="Prrafodelista"/>
        <w:spacing w:after="0" w:line="240" w:lineRule="auto"/>
        <w:ind w:left="567" w:right="283"/>
        <w:jc w:val="both"/>
        <w:rPr>
          <w:rFonts w:ascii="Georgia" w:hAnsi="Georgia"/>
          <w:b/>
          <w:color w:val="70AD47" w:themeColor="accent6"/>
          <w:sz w:val="20"/>
          <w:szCs w:val="20"/>
        </w:rPr>
      </w:pPr>
    </w:p>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p>
    <w:tbl>
      <w:tblPr>
        <w:tblW w:w="6459" w:type="dxa"/>
        <w:jc w:val="center"/>
        <w:tblCellMar>
          <w:left w:w="70" w:type="dxa"/>
          <w:right w:w="70" w:type="dxa"/>
        </w:tblCellMar>
        <w:tblLook w:val="04A0" w:firstRow="1" w:lastRow="0" w:firstColumn="1" w:lastColumn="0" w:noHBand="0" w:noVBand="1"/>
      </w:tblPr>
      <w:tblGrid>
        <w:gridCol w:w="2617"/>
        <w:gridCol w:w="2132"/>
        <w:gridCol w:w="2055"/>
        <w:gridCol w:w="2258"/>
      </w:tblGrid>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b/>
                <w:sz w:val="20"/>
                <w:szCs w:val="20"/>
              </w:rPr>
              <w:lastRenderedPageBreak/>
              <w:t>Parqueo Centro Educativo Montebello</w:t>
            </w:r>
          </w:p>
        </w:tc>
      </w:tr>
      <w:tr w:rsidR="008E2D39" w:rsidRPr="008E2D39" w:rsidTr="00FF6BE4">
        <w:trPr>
          <w:trHeight w:val="28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Ubicación</w:t>
            </w:r>
          </w:p>
        </w:tc>
      </w:tr>
      <w:tr w:rsidR="008E2D39" w:rsidRPr="008E2D39" w:rsidTr="00FF6BE4">
        <w:trPr>
          <w:trHeight w:val="2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Centro Educativo Montebello de Heredia S.A</w:t>
            </w:r>
          </w:p>
        </w:tc>
        <w:tc>
          <w:tcPr>
            <w:tcW w:w="0" w:type="auto"/>
            <w:gridSpan w:val="2"/>
            <w:tcBorders>
              <w:top w:val="single" w:sz="4" w:space="0" w:color="auto"/>
              <w:left w:val="nil"/>
              <w:bottom w:val="single" w:sz="4" w:space="0" w:color="auto"/>
              <w:right w:val="single" w:sz="4" w:space="0" w:color="auto"/>
            </w:tcBorders>
            <w:noWrap/>
            <w:vAlign w:val="center"/>
            <w:hideMark/>
          </w:tcPr>
          <w:p w:rsidR="008E2D39" w:rsidRPr="008E2D39" w:rsidRDefault="008E2D39" w:rsidP="008E2D39">
            <w:pPr>
              <w:ind w:left="567" w:right="283"/>
              <w:rPr>
                <w:rFonts w:ascii="Georgia" w:hAnsi="Georgia"/>
                <w:sz w:val="20"/>
                <w:szCs w:val="20"/>
              </w:rPr>
            </w:pPr>
            <w:r w:rsidRPr="008E2D39">
              <w:rPr>
                <w:rFonts w:ascii="Georgia" w:hAnsi="Georgia"/>
                <w:sz w:val="20"/>
                <w:szCs w:val="20"/>
              </w:rPr>
              <w:t>75 metros Norte De la Ermita de Mercedes Sur</w:t>
            </w:r>
          </w:p>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 xml:space="preserve"> </w:t>
            </w:r>
          </w:p>
        </w:tc>
      </w:tr>
      <w:tr w:rsidR="008E2D39" w:rsidRPr="008E2D39" w:rsidTr="00FF6BE4">
        <w:trPr>
          <w:trHeight w:val="340"/>
          <w:jc w:val="center"/>
        </w:trPr>
        <w:tc>
          <w:tcPr>
            <w:tcW w:w="0" w:type="auto"/>
            <w:tcBorders>
              <w:top w:val="nil"/>
              <w:left w:val="single" w:sz="4" w:space="0" w:color="auto"/>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Nº De Plano Catastrado</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Nº De Finca</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Mapa</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Parcela</w:t>
            </w:r>
          </w:p>
        </w:tc>
      </w:tr>
      <w:tr w:rsidR="008E2D39" w:rsidRPr="008E2D39" w:rsidTr="00FF6BE4">
        <w:trPr>
          <w:trHeight w:val="290"/>
          <w:jc w:val="center"/>
        </w:trPr>
        <w:tc>
          <w:tcPr>
            <w:tcW w:w="0" w:type="auto"/>
            <w:tcBorders>
              <w:top w:val="nil"/>
              <w:left w:val="single" w:sz="4" w:space="0" w:color="auto"/>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H-1106344-2006</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4-039486-A-000</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018</w:t>
            </w:r>
          </w:p>
        </w:tc>
        <w:tc>
          <w:tcPr>
            <w:tcW w:w="0" w:type="auto"/>
            <w:tcBorders>
              <w:top w:val="nil"/>
              <w:left w:val="nil"/>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231</w:t>
            </w:r>
          </w:p>
        </w:tc>
      </w:tr>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Desfogue: A canal interno y posteriormente al Rio Burío</w:t>
            </w:r>
          </w:p>
        </w:tc>
      </w:tr>
      <w:tr w:rsidR="008E2D39" w:rsidRPr="008E2D39" w:rsidTr="00FF6BE4">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8E2D39" w:rsidRPr="008E2D39" w:rsidRDefault="008E2D39" w:rsidP="008E2D39">
            <w:pPr>
              <w:ind w:left="567" w:right="283"/>
              <w:jc w:val="center"/>
              <w:rPr>
                <w:rFonts w:ascii="Georgia" w:hAnsi="Georgia"/>
                <w:sz w:val="20"/>
                <w:szCs w:val="20"/>
              </w:rPr>
            </w:pPr>
            <w:r w:rsidRPr="008E2D39">
              <w:rPr>
                <w:rFonts w:ascii="Georgia" w:hAnsi="Georgia"/>
                <w:sz w:val="20"/>
                <w:szCs w:val="20"/>
              </w:rPr>
              <w:t>Profesional Responsable de la memoria de cálculo: Ing. Gilbert Sánchez Camacho IC-4509</w:t>
            </w:r>
          </w:p>
        </w:tc>
      </w:tr>
    </w:tbl>
    <w:p w:rsidR="008E2D39" w:rsidRPr="008E2D39" w:rsidRDefault="008E2D39" w:rsidP="008E2D39">
      <w:pPr>
        <w:ind w:left="567" w:right="283"/>
        <w:jc w:val="both"/>
        <w:rPr>
          <w:rFonts w:ascii="Georgia" w:hAnsi="Georgia"/>
          <w:b/>
          <w:sz w:val="20"/>
          <w:szCs w:val="20"/>
        </w:rPr>
      </w:pPr>
    </w:p>
    <w:p w:rsidR="008E2D39" w:rsidRPr="008E2D39" w:rsidRDefault="008E2D39" w:rsidP="008E2D39">
      <w:pPr>
        <w:ind w:left="567" w:right="283"/>
        <w:jc w:val="both"/>
        <w:rPr>
          <w:rFonts w:ascii="Georgia" w:hAnsi="Georgia"/>
          <w:sz w:val="20"/>
          <w:szCs w:val="20"/>
        </w:rPr>
      </w:pPr>
      <w:r w:rsidRPr="008E2D39">
        <w:rPr>
          <w:rFonts w:ascii="Georgia" w:hAnsi="Georgia"/>
          <w:b/>
          <w:sz w:val="20"/>
          <w:szCs w:val="20"/>
        </w:rPr>
        <w:t xml:space="preserve">RECOMENDACIÓN: </w:t>
      </w:r>
      <w:r w:rsidRPr="008E2D39">
        <w:rPr>
          <w:rFonts w:ascii="Georgia" w:hAnsi="Georgia"/>
          <w:sz w:val="20"/>
          <w:szCs w:val="20"/>
        </w:rPr>
        <w:t>Esta comisión recomienda dejar para conocimiento del Concejo Municipal, ya que este caso fue visto y analizado en el punto 6 del Informe de Obras #04-2016.</w:t>
      </w:r>
    </w:p>
    <w:p w:rsidR="008E2D39" w:rsidRPr="008E2D39" w:rsidRDefault="008E2D39" w:rsidP="008E2D39">
      <w:pPr>
        <w:ind w:left="567" w:right="283"/>
        <w:jc w:val="both"/>
        <w:rPr>
          <w:rFonts w:ascii="Georgia" w:hAnsi="Georgia"/>
          <w:sz w:val="20"/>
          <w:szCs w:val="20"/>
        </w:rPr>
      </w:pPr>
    </w:p>
    <w:p w:rsidR="008E2D39" w:rsidRPr="00EE632A" w:rsidRDefault="00EB481A" w:rsidP="00EE632A">
      <w:pPr>
        <w:ind w:right="141"/>
        <w:jc w:val="both"/>
        <w:rPr>
          <w:rFonts w:ascii="Georgia" w:hAnsi="Georgia"/>
          <w:b/>
          <w:sz w:val="20"/>
          <w:szCs w:val="20"/>
        </w:rPr>
      </w:pPr>
      <w:r w:rsidRPr="006C28BB">
        <w:rPr>
          <w:rFonts w:ascii="Georgia" w:hAnsi="Georgia"/>
          <w:b/>
          <w:sz w:val="20"/>
          <w:szCs w:val="20"/>
        </w:rPr>
        <w:t xml:space="preserve">*** ANALIZADO EL PUNTO </w:t>
      </w:r>
      <w:r>
        <w:rPr>
          <w:rFonts w:ascii="Georgia" w:hAnsi="Georgia"/>
          <w:b/>
          <w:sz w:val="20"/>
          <w:szCs w:val="20"/>
        </w:rPr>
        <w:t>3</w:t>
      </w:r>
      <w:r w:rsidRPr="006C28BB">
        <w:rPr>
          <w:rFonts w:ascii="Georgia" w:hAnsi="Georgia"/>
          <w:b/>
          <w:sz w:val="20"/>
          <w:szCs w:val="20"/>
        </w:rPr>
        <w:t xml:space="preserve"> DEL </w:t>
      </w:r>
      <w:r w:rsidRPr="006C28BB">
        <w:rPr>
          <w:rFonts w:ascii="Georgia" w:eastAsia="Calibri" w:hAnsi="Georgia"/>
          <w:b/>
          <w:sz w:val="20"/>
          <w:szCs w:val="20"/>
        </w:rPr>
        <w:t>INFORME N° 07 DE LA COMISIÓN DE OBRAS, SE ACUERDA POR UNANIMIDAD:</w:t>
      </w:r>
      <w:r w:rsidRPr="006C28BB">
        <w:rPr>
          <w:rFonts w:ascii="Georgia" w:hAnsi="Georgia"/>
          <w:b/>
          <w:sz w:val="20"/>
          <w:szCs w:val="20"/>
        </w:rPr>
        <w:t xml:space="preserve"> DEJAR PARA CONOCIMIENTO DEL CONCEJO MUNICIPAL, YA QUE ESTE CASO FUE VISTO Y ANALIZADO EN EL PUNTO </w:t>
      </w:r>
      <w:r>
        <w:rPr>
          <w:rFonts w:ascii="Georgia" w:hAnsi="Georgia"/>
          <w:b/>
          <w:sz w:val="20"/>
          <w:szCs w:val="20"/>
        </w:rPr>
        <w:t>6</w:t>
      </w:r>
      <w:r w:rsidRPr="006C28BB">
        <w:rPr>
          <w:rFonts w:ascii="Georgia" w:hAnsi="Georgia"/>
          <w:b/>
          <w:sz w:val="20"/>
          <w:szCs w:val="20"/>
        </w:rPr>
        <w:t xml:space="preserve"> DEL INFORME DE OBRAS #0</w:t>
      </w:r>
      <w:r>
        <w:rPr>
          <w:rFonts w:ascii="Georgia" w:hAnsi="Georgia"/>
          <w:b/>
          <w:sz w:val="20"/>
          <w:szCs w:val="20"/>
        </w:rPr>
        <w:t>4</w:t>
      </w:r>
      <w:r w:rsidRPr="006C28BB">
        <w:rPr>
          <w:rFonts w:ascii="Georgia" w:hAnsi="Georgia"/>
          <w:b/>
          <w:sz w:val="20"/>
          <w:szCs w:val="20"/>
        </w:rPr>
        <w:t>-2016. AC</w:t>
      </w:r>
      <w:r w:rsidR="00EE632A">
        <w:rPr>
          <w:rFonts w:ascii="Georgia" w:hAnsi="Georgia"/>
          <w:b/>
          <w:sz w:val="20"/>
          <w:szCs w:val="20"/>
        </w:rPr>
        <w:t>UERDO DEFINITIVAMENTE APROBADO.</w:t>
      </w:r>
    </w:p>
    <w:p w:rsidR="00EB481A" w:rsidRPr="008E2D39" w:rsidRDefault="00EB481A" w:rsidP="008E2D39">
      <w:pPr>
        <w:ind w:left="567" w:right="283"/>
        <w:jc w:val="both"/>
        <w:rPr>
          <w:rFonts w:ascii="Georgia" w:hAnsi="Georgia"/>
          <w:sz w:val="20"/>
          <w:szCs w:val="20"/>
        </w:rPr>
      </w:pPr>
    </w:p>
    <w:p w:rsidR="008E2D39" w:rsidRPr="008E2D39" w:rsidRDefault="008E2D39" w:rsidP="00351742">
      <w:pPr>
        <w:pStyle w:val="Prrafodelista"/>
        <w:numPr>
          <w:ilvl w:val="0"/>
          <w:numId w:val="10"/>
        </w:numPr>
        <w:spacing w:after="200" w:line="276" w:lineRule="auto"/>
        <w:ind w:left="567" w:right="283" w:firstLine="0"/>
        <w:jc w:val="both"/>
        <w:rPr>
          <w:rFonts w:ascii="Georgia" w:hAnsi="Georgia"/>
          <w:sz w:val="20"/>
          <w:szCs w:val="20"/>
        </w:rPr>
      </w:pPr>
      <w:r w:rsidRPr="008E2D39">
        <w:rPr>
          <w:rFonts w:ascii="Georgia" w:hAnsi="Georgia"/>
          <w:b/>
          <w:sz w:val="20"/>
          <w:szCs w:val="20"/>
        </w:rPr>
        <w:t xml:space="preserve">REMITE: </w:t>
      </w:r>
      <w:r w:rsidRPr="008E2D39">
        <w:rPr>
          <w:rFonts w:ascii="Georgia" w:hAnsi="Georgia"/>
          <w:sz w:val="20"/>
          <w:szCs w:val="20"/>
        </w:rPr>
        <w:t>SCM-564-2016.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SUSCRIBE:</w:t>
      </w:r>
      <w:r w:rsidRPr="008E2D39">
        <w:rPr>
          <w:rFonts w:ascii="Georgia" w:hAnsi="Georgia"/>
          <w:sz w:val="20"/>
          <w:szCs w:val="20"/>
        </w:rPr>
        <w:t xml:space="preserve"> MBA. José Manuel Ulate Avendaño – Alcalde Municipal.</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SESIÓN N°:</w:t>
      </w:r>
      <w:r w:rsidRPr="008E2D39">
        <w:rPr>
          <w:rFonts w:ascii="Georgia" w:hAnsi="Georgia"/>
          <w:sz w:val="20"/>
          <w:szCs w:val="20"/>
        </w:rPr>
        <w:t xml:space="preserve"> 482-2016.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FECHA:</w:t>
      </w:r>
      <w:r w:rsidRPr="008E2D39">
        <w:rPr>
          <w:rFonts w:ascii="Georgia" w:hAnsi="Georgia"/>
          <w:sz w:val="20"/>
          <w:szCs w:val="20"/>
        </w:rPr>
        <w:t xml:space="preserve"> 04-04-2016.</w:t>
      </w:r>
    </w:p>
    <w:p w:rsidR="008E2D39" w:rsidRPr="008E2D39" w:rsidRDefault="008E2D39" w:rsidP="008E2D39">
      <w:pPr>
        <w:pStyle w:val="Prrafodelista"/>
        <w:ind w:left="567" w:right="283"/>
        <w:jc w:val="both"/>
        <w:rPr>
          <w:rFonts w:ascii="Georgia" w:hAnsi="Georgia"/>
          <w:sz w:val="20"/>
          <w:szCs w:val="20"/>
        </w:rPr>
      </w:pPr>
      <w:r w:rsidRPr="008E2D39">
        <w:rPr>
          <w:rFonts w:ascii="Georgia" w:hAnsi="Georgia"/>
          <w:b/>
          <w:sz w:val="20"/>
          <w:szCs w:val="20"/>
        </w:rPr>
        <w:t>DOCUMENTO N°:</w:t>
      </w:r>
      <w:r w:rsidRPr="008E2D39">
        <w:rPr>
          <w:rFonts w:ascii="Georgia" w:hAnsi="Georgia"/>
          <w:sz w:val="20"/>
          <w:szCs w:val="20"/>
        </w:rPr>
        <w:t xml:space="preserve"> 873-15.</w:t>
      </w:r>
    </w:p>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r w:rsidRPr="008E2D39">
        <w:rPr>
          <w:rFonts w:ascii="Georgia" w:hAnsi="Georgia"/>
          <w:b/>
          <w:sz w:val="20"/>
          <w:szCs w:val="20"/>
        </w:rPr>
        <w:t>ASUNTO</w:t>
      </w:r>
      <w:r w:rsidRPr="008E2D39">
        <w:rPr>
          <w:rFonts w:ascii="Georgia" w:hAnsi="Georgia"/>
          <w:sz w:val="20"/>
          <w:szCs w:val="20"/>
        </w:rPr>
        <w:t xml:space="preserve">: Remite CFU-138-2016, referente a cierre del espacio municipal de zona verde Urbanización Santa Catalima. </w:t>
      </w:r>
      <w:r w:rsidRPr="008E2D39">
        <w:rPr>
          <w:rFonts w:ascii="Georgia" w:hAnsi="Georgia"/>
          <w:b/>
          <w:color w:val="808080" w:themeColor="background1" w:themeShade="80"/>
          <w:sz w:val="20"/>
          <w:szCs w:val="20"/>
        </w:rPr>
        <w:t xml:space="preserve">AMH-421-2016. </w:t>
      </w:r>
      <w:r w:rsidRPr="008E2D39">
        <w:rPr>
          <w:rFonts w:ascii="Georgia" w:hAnsi="Georgia"/>
          <w:b/>
          <w:color w:val="70AD47" w:themeColor="accent6"/>
          <w:sz w:val="20"/>
          <w:szCs w:val="20"/>
        </w:rPr>
        <w:t>N°873-15.</w:t>
      </w:r>
    </w:p>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p>
    <w:p w:rsidR="008E2D39" w:rsidRPr="00EB481A" w:rsidRDefault="008E2D39" w:rsidP="008E2D39">
      <w:pPr>
        <w:pStyle w:val="Prrafodelista"/>
        <w:spacing w:after="0" w:line="240" w:lineRule="auto"/>
        <w:ind w:left="567" w:right="283"/>
        <w:jc w:val="both"/>
        <w:rPr>
          <w:rFonts w:ascii="Georgia" w:hAnsi="Georgia"/>
          <w:b/>
          <w:sz w:val="20"/>
          <w:szCs w:val="20"/>
        </w:rPr>
      </w:pPr>
      <w:r w:rsidRPr="00EB481A">
        <w:rPr>
          <w:rFonts w:ascii="Georgia" w:hAnsi="Georgia"/>
          <w:b/>
          <w:sz w:val="20"/>
          <w:szCs w:val="20"/>
        </w:rPr>
        <w:t>Texto del Oficio DIP-0173-2016, suscrito por la Arq. Elizette Montero:</w:t>
      </w:r>
    </w:p>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p>
    <w:p w:rsidR="008E2D39" w:rsidRPr="008E2D39" w:rsidRDefault="008E2D39" w:rsidP="008E2D39">
      <w:pPr>
        <w:pStyle w:val="Prrafodelista"/>
        <w:spacing w:after="0" w:line="240" w:lineRule="auto"/>
        <w:ind w:left="567" w:right="283"/>
        <w:jc w:val="both"/>
        <w:rPr>
          <w:rFonts w:ascii="Georgia" w:hAnsi="Georgia"/>
          <w:i/>
          <w:sz w:val="20"/>
          <w:szCs w:val="20"/>
        </w:rPr>
      </w:pPr>
      <w:r w:rsidRPr="008E2D39">
        <w:rPr>
          <w:rFonts w:ascii="Georgia" w:hAnsi="Georgia"/>
          <w:i/>
          <w:sz w:val="20"/>
          <w:szCs w:val="20"/>
        </w:rPr>
        <w:t>“Por medio de la presente me refiero al acuerdo del Concejo Municipal SCM-402-2016 y que indica lo siguiente:</w:t>
      </w:r>
    </w:p>
    <w:p w:rsidR="008E2D39" w:rsidRPr="008E2D39" w:rsidRDefault="008E2D39" w:rsidP="008E2D39">
      <w:pPr>
        <w:pStyle w:val="Prrafodelista"/>
        <w:spacing w:after="0" w:line="240" w:lineRule="auto"/>
        <w:ind w:left="567" w:right="283"/>
        <w:jc w:val="both"/>
        <w:rPr>
          <w:rFonts w:ascii="Georgia" w:hAnsi="Georgia"/>
          <w:i/>
          <w:sz w:val="20"/>
          <w:szCs w:val="20"/>
        </w:rPr>
      </w:pPr>
      <w:r w:rsidRPr="008E2D39">
        <w:rPr>
          <w:rFonts w:ascii="Georgia" w:hAnsi="Georgia"/>
          <w:i/>
          <w:sz w:val="20"/>
          <w:szCs w:val="20"/>
        </w:rPr>
        <w:tab/>
      </w:r>
      <w:r w:rsidRPr="008E2D39">
        <w:rPr>
          <w:rFonts w:ascii="Georgia" w:hAnsi="Georgia"/>
          <w:b/>
          <w:i/>
          <w:sz w:val="20"/>
          <w:szCs w:val="20"/>
        </w:rPr>
        <w:t xml:space="preserve">Asunto: </w:t>
      </w:r>
      <w:r w:rsidRPr="008E2D39">
        <w:rPr>
          <w:rFonts w:ascii="Georgia" w:hAnsi="Georgia"/>
          <w:i/>
          <w:sz w:val="20"/>
          <w:szCs w:val="20"/>
        </w:rPr>
        <w:t>Solicitud de cierre del espacio municipal de zona verde, Urb. Santa Catalima.</w:t>
      </w:r>
    </w:p>
    <w:p w:rsidR="008E2D39" w:rsidRPr="008E2D39" w:rsidRDefault="008E2D39" w:rsidP="008E2D39">
      <w:pPr>
        <w:pStyle w:val="Prrafodelista"/>
        <w:spacing w:after="0" w:line="240" w:lineRule="auto"/>
        <w:ind w:left="567" w:right="283"/>
        <w:jc w:val="both"/>
        <w:rPr>
          <w:rFonts w:ascii="Georgia" w:hAnsi="Georgia"/>
          <w:i/>
          <w:sz w:val="20"/>
          <w:szCs w:val="20"/>
        </w:rPr>
      </w:pPr>
      <w:r w:rsidRPr="008E2D39">
        <w:rPr>
          <w:rFonts w:ascii="Georgia" w:hAnsi="Georgia"/>
          <w:i/>
          <w:sz w:val="20"/>
          <w:szCs w:val="20"/>
        </w:rPr>
        <w:tab/>
      </w:r>
      <w:r w:rsidRPr="008E2D39">
        <w:rPr>
          <w:rFonts w:ascii="Georgia" w:hAnsi="Georgia"/>
          <w:b/>
          <w:i/>
          <w:sz w:val="20"/>
          <w:szCs w:val="20"/>
        </w:rPr>
        <w:t xml:space="preserve">Sesión N°: </w:t>
      </w:r>
      <w:r w:rsidRPr="008E2D39">
        <w:rPr>
          <w:rFonts w:ascii="Georgia" w:hAnsi="Georgia"/>
          <w:i/>
          <w:sz w:val="20"/>
          <w:szCs w:val="20"/>
        </w:rPr>
        <w:t>475-2016</w:t>
      </w:r>
      <w:r w:rsidRPr="008E2D39">
        <w:rPr>
          <w:rFonts w:ascii="Georgia" w:hAnsi="Georgia"/>
          <w:i/>
          <w:sz w:val="20"/>
          <w:szCs w:val="20"/>
        </w:rPr>
        <w:tab/>
      </w:r>
      <w:r w:rsidRPr="008E2D39">
        <w:rPr>
          <w:rFonts w:ascii="Georgia" w:hAnsi="Georgia"/>
          <w:i/>
          <w:sz w:val="20"/>
          <w:szCs w:val="20"/>
        </w:rPr>
        <w:tab/>
      </w:r>
      <w:r w:rsidRPr="008E2D39">
        <w:rPr>
          <w:rFonts w:ascii="Georgia" w:hAnsi="Georgia"/>
          <w:i/>
          <w:sz w:val="20"/>
          <w:szCs w:val="20"/>
        </w:rPr>
        <w:tab/>
      </w:r>
      <w:r w:rsidRPr="008E2D39">
        <w:rPr>
          <w:rFonts w:ascii="Georgia" w:hAnsi="Georgia"/>
          <w:b/>
          <w:i/>
          <w:sz w:val="20"/>
          <w:szCs w:val="20"/>
        </w:rPr>
        <w:t xml:space="preserve">Fecha: </w:t>
      </w:r>
      <w:r w:rsidRPr="008E2D39">
        <w:rPr>
          <w:rFonts w:ascii="Georgia" w:hAnsi="Georgia"/>
          <w:i/>
          <w:sz w:val="20"/>
          <w:szCs w:val="20"/>
        </w:rPr>
        <w:t>29 de febrero del 2016.</w:t>
      </w:r>
    </w:p>
    <w:p w:rsidR="008E2D39" w:rsidRPr="008E2D39" w:rsidRDefault="008E2D39" w:rsidP="008E2D39">
      <w:pPr>
        <w:pStyle w:val="Prrafodelista"/>
        <w:spacing w:after="0" w:line="240" w:lineRule="auto"/>
        <w:ind w:left="567" w:right="283"/>
        <w:jc w:val="both"/>
        <w:rPr>
          <w:rFonts w:ascii="Georgia" w:hAnsi="Georgia"/>
          <w:i/>
          <w:sz w:val="20"/>
          <w:szCs w:val="20"/>
        </w:rPr>
      </w:pPr>
    </w:p>
    <w:p w:rsidR="008E2D39" w:rsidRPr="008E2D39" w:rsidRDefault="008E2D39" w:rsidP="008E2D39">
      <w:pPr>
        <w:pStyle w:val="Prrafodelista"/>
        <w:spacing w:after="0" w:line="240" w:lineRule="auto"/>
        <w:ind w:left="567" w:right="283"/>
        <w:jc w:val="both"/>
        <w:rPr>
          <w:rFonts w:ascii="Georgia" w:hAnsi="Georgia"/>
          <w:i/>
          <w:sz w:val="20"/>
          <w:szCs w:val="20"/>
        </w:rPr>
      </w:pPr>
      <w:r w:rsidRPr="008E2D39">
        <w:rPr>
          <w:rFonts w:ascii="Georgia" w:hAnsi="Georgia"/>
          <w:i/>
          <w:sz w:val="20"/>
          <w:szCs w:val="20"/>
        </w:rPr>
        <w:t>Se procede a realizar inspección al sitio y efectivamente se debe cerrar el área pública, la cual se estará programando para principios de abril.</w:t>
      </w:r>
    </w:p>
    <w:p w:rsidR="008E2D39" w:rsidRPr="008E2D39" w:rsidRDefault="008E2D39" w:rsidP="008E2D39">
      <w:pPr>
        <w:pStyle w:val="Prrafodelista"/>
        <w:spacing w:after="0" w:line="240" w:lineRule="auto"/>
        <w:ind w:left="567" w:right="283"/>
        <w:jc w:val="both"/>
        <w:rPr>
          <w:rFonts w:ascii="Georgia" w:hAnsi="Georgia"/>
          <w:i/>
          <w:sz w:val="20"/>
          <w:szCs w:val="20"/>
        </w:rPr>
      </w:pPr>
      <w:r w:rsidRPr="008E2D39">
        <w:rPr>
          <w:rFonts w:ascii="Georgia" w:hAnsi="Georgia"/>
          <w:i/>
          <w:sz w:val="20"/>
          <w:szCs w:val="20"/>
        </w:rPr>
        <w:t>Actualmente no se tiene programado remodelar el área pública ya que los fondos destinados para remodelación de parques se encuentran ya definidos y en el Departamento de Proveeduría para su respectiva contratación.</w:t>
      </w:r>
    </w:p>
    <w:p w:rsidR="008E2D39" w:rsidRPr="008E2D39" w:rsidRDefault="008E2D39" w:rsidP="008E2D39">
      <w:pPr>
        <w:pStyle w:val="Prrafodelista"/>
        <w:spacing w:after="0" w:line="240" w:lineRule="auto"/>
        <w:ind w:left="567" w:right="283"/>
        <w:jc w:val="both"/>
        <w:rPr>
          <w:rFonts w:ascii="Georgia" w:hAnsi="Georgia"/>
          <w:i/>
          <w:sz w:val="20"/>
          <w:szCs w:val="20"/>
        </w:rPr>
      </w:pPr>
      <w:r w:rsidRPr="008E2D39">
        <w:rPr>
          <w:rFonts w:ascii="Georgia" w:hAnsi="Georgia"/>
          <w:i/>
          <w:sz w:val="20"/>
          <w:szCs w:val="20"/>
        </w:rPr>
        <w:t>Una vez instalada la malla ciclón se les informará.</w:t>
      </w:r>
    </w:p>
    <w:p w:rsidR="008E2D39" w:rsidRPr="008E2D39" w:rsidRDefault="008E2D39" w:rsidP="008E2D39">
      <w:pPr>
        <w:pStyle w:val="Prrafodelista"/>
        <w:spacing w:after="0" w:line="240" w:lineRule="auto"/>
        <w:ind w:left="567" w:right="283"/>
        <w:jc w:val="both"/>
        <w:rPr>
          <w:rFonts w:ascii="Georgia" w:hAnsi="Georgia"/>
          <w:i/>
          <w:sz w:val="20"/>
          <w:szCs w:val="20"/>
        </w:rPr>
      </w:pPr>
    </w:p>
    <w:p w:rsidR="008E2D39" w:rsidRPr="008E2D39" w:rsidRDefault="008E2D39" w:rsidP="008E2D39">
      <w:pPr>
        <w:pStyle w:val="Prrafodelista"/>
        <w:spacing w:after="0" w:line="240" w:lineRule="auto"/>
        <w:ind w:left="567" w:right="283"/>
        <w:jc w:val="both"/>
        <w:rPr>
          <w:rFonts w:ascii="Georgia" w:hAnsi="Georgia"/>
          <w:i/>
          <w:sz w:val="20"/>
          <w:szCs w:val="20"/>
        </w:rPr>
      </w:pPr>
      <w:r w:rsidRPr="008E2D39">
        <w:rPr>
          <w:rFonts w:ascii="Georgia" w:hAnsi="Georgia"/>
          <w:i/>
          <w:sz w:val="20"/>
          <w:szCs w:val="20"/>
        </w:rPr>
        <w:t>Atentamente,</w:t>
      </w:r>
    </w:p>
    <w:p w:rsidR="008E2D39" w:rsidRPr="008E2D39" w:rsidRDefault="008E2D39" w:rsidP="008E2D39">
      <w:pPr>
        <w:pStyle w:val="Prrafodelista"/>
        <w:spacing w:after="0" w:line="240" w:lineRule="auto"/>
        <w:ind w:left="567" w:right="283"/>
        <w:jc w:val="both"/>
        <w:rPr>
          <w:rFonts w:ascii="Georgia" w:hAnsi="Georgia"/>
          <w:i/>
          <w:sz w:val="20"/>
          <w:szCs w:val="20"/>
        </w:rPr>
      </w:pPr>
    </w:p>
    <w:p w:rsidR="008E2D39" w:rsidRPr="008E2D39" w:rsidRDefault="008E2D39" w:rsidP="008E2D39">
      <w:pPr>
        <w:pStyle w:val="Prrafodelista"/>
        <w:spacing w:after="0" w:line="240" w:lineRule="auto"/>
        <w:ind w:left="567" w:right="283"/>
        <w:jc w:val="both"/>
        <w:rPr>
          <w:rFonts w:ascii="Georgia" w:hAnsi="Georgia"/>
          <w:b/>
          <w:i/>
          <w:sz w:val="20"/>
          <w:szCs w:val="20"/>
        </w:rPr>
      </w:pPr>
      <w:r w:rsidRPr="008E2D39">
        <w:rPr>
          <w:rFonts w:ascii="Georgia" w:hAnsi="Georgia"/>
          <w:b/>
          <w:i/>
          <w:sz w:val="20"/>
          <w:szCs w:val="20"/>
        </w:rPr>
        <w:t>Arq. Elizette Montero Vargas</w:t>
      </w:r>
    </w:p>
    <w:p w:rsidR="008E2D39" w:rsidRPr="008E2D39" w:rsidRDefault="008E2D39" w:rsidP="008E2D39">
      <w:pPr>
        <w:pStyle w:val="Prrafodelista"/>
        <w:spacing w:after="0" w:line="240" w:lineRule="auto"/>
        <w:ind w:left="567" w:right="283"/>
        <w:jc w:val="both"/>
        <w:rPr>
          <w:rFonts w:ascii="Georgia" w:hAnsi="Georgia"/>
          <w:b/>
          <w:i/>
          <w:sz w:val="20"/>
          <w:szCs w:val="20"/>
        </w:rPr>
      </w:pPr>
      <w:r w:rsidRPr="008E2D39">
        <w:rPr>
          <w:rFonts w:ascii="Georgia" w:hAnsi="Georgia"/>
          <w:b/>
          <w:i/>
          <w:sz w:val="20"/>
          <w:szCs w:val="20"/>
        </w:rPr>
        <w:t>Ingeniera de Proyectos”</w:t>
      </w:r>
    </w:p>
    <w:p w:rsidR="008E2D39" w:rsidRPr="008E2D39" w:rsidRDefault="008E2D39" w:rsidP="008E2D39">
      <w:pPr>
        <w:pStyle w:val="Prrafodelista"/>
        <w:spacing w:after="0" w:line="240" w:lineRule="auto"/>
        <w:ind w:left="567" w:right="283"/>
        <w:jc w:val="both"/>
        <w:rPr>
          <w:rFonts w:ascii="Georgia" w:hAnsi="Georgia"/>
          <w:b/>
          <w:color w:val="70AD47" w:themeColor="accent6"/>
          <w:sz w:val="20"/>
          <w:szCs w:val="20"/>
        </w:rPr>
      </w:pPr>
    </w:p>
    <w:p w:rsidR="008E2D39" w:rsidRDefault="008E2D39" w:rsidP="00EE632A">
      <w:pPr>
        <w:ind w:left="567" w:right="283"/>
        <w:jc w:val="both"/>
        <w:rPr>
          <w:rFonts w:ascii="Georgia" w:hAnsi="Georgia"/>
          <w:sz w:val="20"/>
          <w:szCs w:val="20"/>
        </w:rPr>
      </w:pPr>
      <w:r w:rsidRPr="008E2D39">
        <w:rPr>
          <w:rFonts w:ascii="Georgia" w:hAnsi="Georgia"/>
          <w:b/>
          <w:sz w:val="20"/>
          <w:szCs w:val="20"/>
        </w:rPr>
        <w:t xml:space="preserve">RECOMENDACIÓN: </w:t>
      </w:r>
      <w:r w:rsidRPr="008E2D39">
        <w:rPr>
          <w:rFonts w:ascii="Georgia" w:hAnsi="Georgia"/>
          <w:sz w:val="20"/>
          <w:szCs w:val="20"/>
        </w:rPr>
        <w:t>Con base al oficio DIP-0173-2016, suscrito por la Arq. Elizette Montero – Ingeniera de Proyectos, esta comisión recomienda a Concejo Municipal, dejar este punto para conocimiento y seguimiento de la comisión.</w:t>
      </w:r>
    </w:p>
    <w:p w:rsidR="00EE632A" w:rsidRPr="00EE632A" w:rsidRDefault="00EE632A" w:rsidP="00EE632A">
      <w:pPr>
        <w:ind w:left="567" w:right="283"/>
        <w:jc w:val="both"/>
        <w:rPr>
          <w:rFonts w:ascii="Georgia" w:hAnsi="Georgia"/>
          <w:sz w:val="20"/>
          <w:szCs w:val="20"/>
        </w:rPr>
      </w:pPr>
    </w:p>
    <w:p w:rsidR="00EB481A" w:rsidRPr="006C28BB" w:rsidRDefault="00EB481A" w:rsidP="00EB481A">
      <w:pPr>
        <w:ind w:right="141"/>
        <w:jc w:val="both"/>
        <w:rPr>
          <w:rFonts w:ascii="Georgia" w:hAnsi="Georgia"/>
          <w:b/>
          <w:sz w:val="20"/>
          <w:szCs w:val="20"/>
        </w:rPr>
      </w:pPr>
      <w:r w:rsidRPr="006C28BB">
        <w:rPr>
          <w:rFonts w:ascii="Georgia" w:hAnsi="Georgia"/>
          <w:b/>
          <w:sz w:val="20"/>
          <w:szCs w:val="20"/>
        </w:rPr>
        <w:t xml:space="preserve">*** ANALIZADO EL PUNTO </w:t>
      </w:r>
      <w:r>
        <w:rPr>
          <w:rFonts w:ascii="Georgia" w:hAnsi="Georgia"/>
          <w:b/>
          <w:sz w:val="20"/>
          <w:szCs w:val="20"/>
        </w:rPr>
        <w:t>4</w:t>
      </w:r>
      <w:r w:rsidRPr="006C28BB">
        <w:rPr>
          <w:rFonts w:ascii="Georgia" w:hAnsi="Georgia"/>
          <w:b/>
          <w:sz w:val="20"/>
          <w:szCs w:val="20"/>
        </w:rPr>
        <w:t xml:space="preserve"> DEL </w:t>
      </w:r>
      <w:r w:rsidRPr="006C28BB">
        <w:rPr>
          <w:rFonts w:ascii="Georgia" w:eastAsia="Calibri" w:hAnsi="Georgia"/>
          <w:b/>
          <w:sz w:val="20"/>
          <w:szCs w:val="20"/>
        </w:rPr>
        <w:t>INFORME N° 07 DE LA COMISIÓN DE OBRAS, SE ACUERDA POR UNANIMIDAD:</w:t>
      </w:r>
      <w:r w:rsidRPr="006C28BB">
        <w:rPr>
          <w:rFonts w:ascii="Georgia" w:hAnsi="Georgia"/>
          <w:b/>
          <w:sz w:val="20"/>
          <w:szCs w:val="20"/>
        </w:rPr>
        <w:t xml:space="preserve"> DEJAR </w:t>
      </w:r>
      <w:r>
        <w:rPr>
          <w:rFonts w:ascii="Georgia" w:hAnsi="Georgia"/>
          <w:b/>
          <w:sz w:val="20"/>
          <w:szCs w:val="20"/>
        </w:rPr>
        <w:t xml:space="preserve">ESTE PUNTO </w:t>
      </w:r>
      <w:r w:rsidRPr="006C28BB">
        <w:rPr>
          <w:rFonts w:ascii="Georgia" w:hAnsi="Georgia"/>
          <w:b/>
          <w:sz w:val="20"/>
          <w:szCs w:val="20"/>
        </w:rPr>
        <w:t>PARA CONOCIMIENTO</w:t>
      </w:r>
      <w:r>
        <w:rPr>
          <w:rFonts w:ascii="Georgia" w:hAnsi="Georgia"/>
          <w:b/>
          <w:sz w:val="20"/>
          <w:szCs w:val="20"/>
        </w:rPr>
        <w:t xml:space="preserve"> Y SEGUIMIENTO DE LA COMISIÓN. </w:t>
      </w:r>
      <w:r w:rsidRPr="006C28BB">
        <w:rPr>
          <w:rFonts w:ascii="Georgia" w:hAnsi="Georgia"/>
          <w:b/>
          <w:sz w:val="20"/>
          <w:szCs w:val="20"/>
        </w:rPr>
        <w:t>ACUERDO DEFINITIVAMENTE APROBADO.</w:t>
      </w:r>
    </w:p>
    <w:p w:rsidR="002940D6" w:rsidRPr="008E2D39" w:rsidRDefault="002940D6" w:rsidP="002940D6">
      <w:pPr>
        <w:pStyle w:val="Prrafodelista"/>
        <w:rPr>
          <w:rFonts w:ascii="Georgia" w:eastAsia="Calibri" w:hAnsi="Georgia" w:cs="Times New Roman"/>
          <w:sz w:val="20"/>
          <w:szCs w:val="20"/>
          <w:lang w:val="es-ES" w:eastAsia="es-ES"/>
        </w:rPr>
      </w:pPr>
    </w:p>
    <w:p w:rsidR="002940D6" w:rsidRPr="008E2D39" w:rsidRDefault="002940D6" w:rsidP="002940D6">
      <w:pPr>
        <w:pStyle w:val="Prrafodelista"/>
        <w:numPr>
          <w:ilvl w:val="0"/>
          <w:numId w:val="4"/>
        </w:numPr>
        <w:spacing w:after="0" w:line="240" w:lineRule="auto"/>
        <w:jc w:val="both"/>
        <w:rPr>
          <w:rFonts w:ascii="Georgia" w:eastAsia="Calibri" w:hAnsi="Georgia" w:cs="Times New Roman"/>
          <w:sz w:val="20"/>
          <w:szCs w:val="20"/>
          <w:lang w:val="es-ES" w:eastAsia="es-ES"/>
        </w:rPr>
      </w:pPr>
      <w:r w:rsidRPr="008E2D39">
        <w:rPr>
          <w:rFonts w:ascii="Georgia" w:eastAsia="Calibri" w:hAnsi="Georgia" w:cs="Times New Roman"/>
          <w:sz w:val="20"/>
          <w:szCs w:val="20"/>
          <w:lang w:val="es-ES" w:eastAsia="es-ES"/>
        </w:rPr>
        <w:t>Informe N° 01 Comisión  Especial de Nombramiento del Comité Cantonal de Deportes</w:t>
      </w:r>
    </w:p>
    <w:p w:rsidR="002940D6" w:rsidRPr="00EE632A" w:rsidRDefault="002940D6" w:rsidP="00EE632A">
      <w:pPr>
        <w:ind w:left="360"/>
        <w:rPr>
          <w:rFonts w:ascii="Georgia" w:eastAsia="Calibri" w:hAnsi="Georgia"/>
          <w:sz w:val="20"/>
          <w:szCs w:val="20"/>
        </w:rPr>
      </w:pPr>
    </w:p>
    <w:p w:rsidR="008E2D39" w:rsidRPr="008E2D39" w:rsidRDefault="008E2D39" w:rsidP="008E2D39">
      <w:pPr>
        <w:jc w:val="both"/>
        <w:rPr>
          <w:rFonts w:ascii="Georgia" w:hAnsi="Georgia"/>
          <w:b/>
          <w:sz w:val="20"/>
          <w:szCs w:val="20"/>
          <w:u w:val="single"/>
        </w:rPr>
      </w:pPr>
      <w:r w:rsidRPr="008E2D39">
        <w:rPr>
          <w:rFonts w:ascii="Georgia" w:hAnsi="Georgia"/>
          <w:b/>
          <w:sz w:val="20"/>
          <w:szCs w:val="20"/>
          <w:u w:val="single"/>
        </w:rPr>
        <w:t>TEXTO DEL INFORME:</w:t>
      </w:r>
    </w:p>
    <w:p w:rsidR="008E2D39" w:rsidRPr="00EE632A" w:rsidRDefault="008E2D39" w:rsidP="00EE632A">
      <w:pPr>
        <w:rPr>
          <w:rFonts w:ascii="Georgia" w:eastAsia="Calibri" w:hAnsi="Georgia"/>
          <w:sz w:val="16"/>
          <w:szCs w:val="16"/>
        </w:rPr>
      </w:pP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 xml:space="preserve">ASISTENCIA: </w:t>
      </w:r>
    </w:p>
    <w:p w:rsidR="005B6F39" w:rsidRDefault="005B6F39" w:rsidP="005B6F39">
      <w:pPr>
        <w:pStyle w:val="Sinespaciado"/>
        <w:ind w:left="567" w:right="283"/>
        <w:jc w:val="both"/>
        <w:rPr>
          <w:rFonts w:ascii="Georgia" w:hAnsi="Georgia"/>
          <w:sz w:val="20"/>
          <w:szCs w:val="20"/>
        </w:rPr>
      </w:pP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Presentes:</w:t>
      </w: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Walter Sánchez Chacón, Regidor Propietario</w:t>
      </w: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Minor Meléndez Venegas, Regidor Suplente</w:t>
      </w: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Rolando Salazar Flores, Regidor Propietario</w:t>
      </w:r>
    </w:p>
    <w:p w:rsidR="00EE632A" w:rsidRDefault="00EE632A" w:rsidP="005B6F39">
      <w:pPr>
        <w:pStyle w:val="Sinespaciado"/>
        <w:ind w:left="567" w:right="283"/>
        <w:jc w:val="both"/>
        <w:rPr>
          <w:rFonts w:ascii="Georgia" w:hAnsi="Georgia"/>
          <w:sz w:val="20"/>
          <w:szCs w:val="20"/>
        </w:rPr>
      </w:pPr>
    </w:p>
    <w:p w:rsidR="00EE632A" w:rsidRDefault="00EE632A" w:rsidP="005B6F39">
      <w:pPr>
        <w:pStyle w:val="Sinespaciado"/>
        <w:ind w:left="567" w:right="283"/>
        <w:jc w:val="both"/>
        <w:rPr>
          <w:rFonts w:ascii="Georgia" w:hAnsi="Georgia"/>
          <w:sz w:val="20"/>
          <w:szCs w:val="20"/>
        </w:rPr>
      </w:pPr>
    </w:p>
    <w:p w:rsidR="00EE632A" w:rsidRDefault="00EE632A" w:rsidP="005B6F39">
      <w:pPr>
        <w:pStyle w:val="Sinespaciado"/>
        <w:ind w:left="567" w:right="283"/>
        <w:jc w:val="both"/>
        <w:rPr>
          <w:rFonts w:ascii="Georgia" w:hAnsi="Georgia"/>
          <w:sz w:val="20"/>
          <w:szCs w:val="20"/>
        </w:rPr>
      </w:pP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lastRenderedPageBreak/>
        <w:t>Hilda María Barquero Vargas, Regidora Propietaria</w:t>
      </w: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Herbin Madrigal Padilla, Regidor Propietario</w:t>
      </w: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Licda. Priscila Quirós Muñoz, Asesora Legal del Concejo Municipal.</w:t>
      </w: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 xml:space="preserve"> </w:t>
      </w: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La Comisión Especial Nombramiento Comité Cantonal de Deportes, rinde informe sobre los asuntos analizados en reunión realizada el miércoles 20 de abril del 2016 a las quince horas con treinta minutos.</w:t>
      </w:r>
    </w:p>
    <w:p w:rsidR="008E2D39" w:rsidRPr="005B6F39" w:rsidRDefault="008E2D39" w:rsidP="005B6F39">
      <w:pPr>
        <w:pStyle w:val="Sinespaciado"/>
        <w:ind w:left="567" w:right="283"/>
        <w:jc w:val="both"/>
        <w:rPr>
          <w:rFonts w:ascii="Georgia" w:hAnsi="Georgia"/>
          <w:sz w:val="20"/>
          <w:szCs w:val="20"/>
        </w:rPr>
      </w:pPr>
      <w:r w:rsidRPr="005B6F39">
        <w:rPr>
          <w:rFonts w:ascii="Georgia" w:hAnsi="Georgia"/>
          <w:sz w:val="20"/>
          <w:szCs w:val="20"/>
        </w:rPr>
        <w:t xml:space="preserve">En la sesión ordinaria 482-2016, celebrada el día 04 de abril del 2016, la Secretaría del Concejo Municipal, procede a realizar con todo respecto a diferentes representantes de organizaciones deportivas, la invitación para presentar los candidatos, para el nombramiento del miembro del Comité Cantonal de Deportes, con los siguientes documentos: </w:t>
      </w:r>
    </w:p>
    <w:p w:rsidR="008E2D39" w:rsidRPr="005B6F39" w:rsidRDefault="008E2D39" w:rsidP="00351742">
      <w:pPr>
        <w:pStyle w:val="Prrafodelista"/>
        <w:numPr>
          <w:ilvl w:val="1"/>
          <w:numId w:val="11"/>
        </w:numPr>
        <w:spacing w:after="200" w:line="276" w:lineRule="auto"/>
        <w:jc w:val="both"/>
        <w:rPr>
          <w:rFonts w:ascii="Georgia" w:hAnsi="Georgia"/>
          <w:sz w:val="20"/>
          <w:szCs w:val="20"/>
        </w:rPr>
      </w:pPr>
      <w:r w:rsidRPr="005B6F39">
        <w:rPr>
          <w:rFonts w:ascii="Georgia" w:hAnsi="Georgia"/>
          <w:b/>
          <w:sz w:val="20"/>
          <w:szCs w:val="20"/>
        </w:rPr>
        <w:t xml:space="preserve">REMITE: </w:t>
      </w:r>
      <w:r w:rsidRPr="005B6F39">
        <w:rPr>
          <w:rFonts w:ascii="Georgia" w:hAnsi="Georgia"/>
          <w:sz w:val="20"/>
          <w:szCs w:val="20"/>
        </w:rPr>
        <w:t>SCM-583-2016.</w:t>
      </w:r>
    </w:p>
    <w:p w:rsidR="008E2D39" w:rsidRPr="005B6F39" w:rsidRDefault="008E2D39" w:rsidP="008E2D39">
      <w:pPr>
        <w:pStyle w:val="Prrafodelista"/>
        <w:spacing w:after="0"/>
        <w:ind w:left="819" w:firstLine="621"/>
        <w:jc w:val="both"/>
        <w:rPr>
          <w:rFonts w:ascii="Georgia" w:hAnsi="Georgia"/>
          <w:sz w:val="20"/>
          <w:szCs w:val="20"/>
        </w:rPr>
      </w:pPr>
      <w:r w:rsidRPr="005B6F39">
        <w:rPr>
          <w:rFonts w:ascii="Georgia" w:hAnsi="Georgia"/>
          <w:b/>
          <w:sz w:val="20"/>
          <w:szCs w:val="20"/>
        </w:rPr>
        <w:t>ASUNTO:</w:t>
      </w:r>
      <w:r w:rsidRPr="005B6F39">
        <w:rPr>
          <w:rFonts w:ascii="Georgia" w:hAnsi="Georgia"/>
          <w:sz w:val="20"/>
          <w:szCs w:val="20"/>
        </w:rPr>
        <w:t xml:space="preserve"> Invitación al Comité Comunal de Deportes Bernardo Benavides. </w:t>
      </w:r>
    </w:p>
    <w:p w:rsidR="008E2D39" w:rsidRPr="005B6F39" w:rsidRDefault="008E2D39" w:rsidP="00351742">
      <w:pPr>
        <w:pStyle w:val="Prrafodelista"/>
        <w:numPr>
          <w:ilvl w:val="1"/>
          <w:numId w:val="11"/>
        </w:numPr>
        <w:spacing w:after="200" w:line="276" w:lineRule="auto"/>
        <w:jc w:val="both"/>
        <w:rPr>
          <w:rFonts w:ascii="Georgia" w:hAnsi="Georgia"/>
          <w:sz w:val="20"/>
          <w:szCs w:val="20"/>
        </w:rPr>
      </w:pPr>
      <w:r w:rsidRPr="005B6F39">
        <w:rPr>
          <w:rFonts w:ascii="Georgia" w:hAnsi="Georgia"/>
          <w:b/>
          <w:sz w:val="20"/>
          <w:szCs w:val="20"/>
        </w:rPr>
        <w:t xml:space="preserve">REMITE: </w:t>
      </w:r>
      <w:r w:rsidRPr="005B6F39">
        <w:rPr>
          <w:rFonts w:ascii="Georgia" w:hAnsi="Georgia"/>
          <w:sz w:val="20"/>
          <w:szCs w:val="20"/>
        </w:rPr>
        <w:t>SCM-584-2016.</w:t>
      </w:r>
    </w:p>
    <w:p w:rsidR="008E2D39" w:rsidRPr="005B6F39" w:rsidRDefault="008E2D39" w:rsidP="008E2D39">
      <w:pPr>
        <w:pStyle w:val="Prrafodelista"/>
        <w:tabs>
          <w:tab w:val="center" w:pos="2127"/>
        </w:tabs>
        <w:spacing w:after="0"/>
        <w:ind w:left="1418"/>
        <w:jc w:val="both"/>
        <w:rPr>
          <w:rFonts w:ascii="Georgia" w:hAnsi="Georgia"/>
          <w:sz w:val="20"/>
          <w:szCs w:val="20"/>
        </w:rPr>
      </w:pPr>
      <w:r w:rsidRPr="005B6F39">
        <w:rPr>
          <w:rFonts w:ascii="Georgia" w:hAnsi="Georgia"/>
          <w:b/>
          <w:sz w:val="20"/>
          <w:szCs w:val="20"/>
        </w:rPr>
        <w:tab/>
        <w:t>ASUNTO:</w:t>
      </w:r>
      <w:r w:rsidRPr="005B6F39">
        <w:rPr>
          <w:rFonts w:ascii="Georgia" w:hAnsi="Georgia"/>
          <w:sz w:val="20"/>
          <w:szCs w:val="20"/>
        </w:rPr>
        <w:t xml:space="preserve"> Invitación al Club Sport Herediano.</w:t>
      </w:r>
      <w:r w:rsidRPr="005B6F39">
        <w:rPr>
          <w:rFonts w:ascii="Georgia" w:hAnsi="Georgia"/>
          <w:sz w:val="20"/>
          <w:szCs w:val="20"/>
        </w:rPr>
        <w:tab/>
      </w:r>
    </w:p>
    <w:p w:rsidR="008E2D39" w:rsidRPr="005B6F39" w:rsidRDefault="008E2D39" w:rsidP="00351742">
      <w:pPr>
        <w:pStyle w:val="Prrafodelista"/>
        <w:numPr>
          <w:ilvl w:val="1"/>
          <w:numId w:val="11"/>
        </w:numPr>
        <w:spacing w:after="200" w:line="276" w:lineRule="auto"/>
        <w:jc w:val="both"/>
        <w:rPr>
          <w:rFonts w:ascii="Georgia" w:hAnsi="Georgia"/>
          <w:sz w:val="20"/>
          <w:szCs w:val="20"/>
        </w:rPr>
      </w:pPr>
      <w:r w:rsidRPr="005B6F39">
        <w:rPr>
          <w:rFonts w:ascii="Georgia" w:hAnsi="Georgia"/>
          <w:b/>
          <w:sz w:val="20"/>
          <w:szCs w:val="20"/>
        </w:rPr>
        <w:t xml:space="preserve">REMITE: </w:t>
      </w:r>
      <w:r w:rsidRPr="005B6F39">
        <w:rPr>
          <w:rFonts w:ascii="Georgia" w:hAnsi="Georgia"/>
          <w:sz w:val="20"/>
          <w:szCs w:val="20"/>
        </w:rPr>
        <w:t>SCM-585-2016.</w:t>
      </w:r>
    </w:p>
    <w:p w:rsidR="008E2D39" w:rsidRPr="005B6F39" w:rsidRDefault="008E2D39" w:rsidP="008E2D39">
      <w:pPr>
        <w:pStyle w:val="Prrafodelista"/>
        <w:spacing w:after="0"/>
        <w:ind w:left="797" w:firstLine="621"/>
        <w:jc w:val="both"/>
        <w:rPr>
          <w:rFonts w:ascii="Georgia" w:hAnsi="Georgia"/>
          <w:sz w:val="20"/>
          <w:szCs w:val="20"/>
        </w:rPr>
      </w:pPr>
      <w:r w:rsidRPr="005B6F39">
        <w:rPr>
          <w:rFonts w:ascii="Georgia" w:hAnsi="Georgia"/>
          <w:b/>
          <w:sz w:val="20"/>
          <w:szCs w:val="20"/>
        </w:rPr>
        <w:t>ASUNTO:</w:t>
      </w:r>
      <w:r w:rsidRPr="005B6F39">
        <w:rPr>
          <w:rFonts w:ascii="Georgia" w:hAnsi="Georgia"/>
          <w:sz w:val="20"/>
          <w:szCs w:val="20"/>
        </w:rPr>
        <w:t xml:space="preserve"> Invitación a la Asociación Deportiva Barrealeña.</w:t>
      </w:r>
    </w:p>
    <w:p w:rsidR="008E2D39" w:rsidRPr="005B6F39" w:rsidRDefault="008E2D39" w:rsidP="00351742">
      <w:pPr>
        <w:pStyle w:val="Prrafodelista"/>
        <w:numPr>
          <w:ilvl w:val="1"/>
          <w:numId w:val="11"/>
        </w:numPr>
        <w:spacing w:after="200" w:line="276" w:lineRule="auto"/>
        <w:jc w:val="both"/>
        <w:rPr>
          <w:rFonts w:ascii="Georgia" w:hAnsi="Georgia"/>
          <w:sz w:val="20"/>
          <w:szCs w:val="20"/>
        </w:rPr>
      </w:pPr>
      <w:r w:rsidRPr="005B6F39">
        <w:rPr>
          <w:rFonts w:ascii="Georgia" w:hAnsi="Georgia"/>
          <w:b/>
          <w:sz w:val="20"/>
          <w:szCs w:val="20"/>
        </w:rPr>
        <w:t xml:space="preserve">REMITE: </w:t>
      </w:r>
      <w:r w:rsidRPr="005B6F39">
        <w:rPr>
          <w:rFonts w:ascii="Georgia" w:hAnsi="Georgia"/>
          <w:sz w:val="20"/>
          <w:szCs w:val="20"/>
        </w:rPr>
        <w:t>SCM-586-2016.</w:t>
      </w:r>
    </w:p>
    <w:p w:rsidR="008E2D39" w:rsidRPr="005B6F39" w:rsidRDefault="008E2D39" w:rsidP="008E2D39">
      <w:pPr>
        <w:pStyle w:val="Prrafodelista"/>
        <w:spacing w:after="0"/>
        <w:ind w:left="1440"/>
        <w:jc w:val="both"/>
        <w:rPr>
          <w:rFonts w:ascii="Georgia" w:hAnsi="Georgia"/>
          <w:sz w:val="20"/>
          <w:szCs w:val="20"/>
        </w:rPr>
      </w:pPr>
      <w:r w:rsidRPr="005B6F39">
        <w:rPr>
          <w:rFonts w:ascii="Georgia" w:hAnsi="Georgia"/>
          <w:b/>
          <w:sz w:val="20"/>
          <w:szCs w:val="20"/>
        </w:rPr>
        <w:t>ASUNTO:</w:t>
      </w:r>
      <w:r w:rsidRPr="005B6F39">
        <w:rPr>
          <w:rFonts w:ascii="Georgia" w:hAnsi="Georgia"/>
          <w:sz w:val="20"/>
          <w:szCs w:val="20"/>
        </w:rPr>
        <w:t xml:space="preserve"> Invitación a la Asociación Administradora Palacio de los Deportes.</w:t>
      </w:r>
    </w:p>
    <w:p w:rsidR="008E2D39" w:rsidRPr="005B6F39" w:rsidRDefault="008E2D39" w:rsidP="00351742">
      <w:pPr>
        <w:pStyle w:val="Prrafodelista"/>
        <w:numPr>
          <w:ilvl w:val="1"/>
          <w:numId w:val="11"/>
        </w:numPr>
        <w:spacing w:after="0" w:line="276" w:lineRule="auto"/>
        <w:jc w:val="both"/>
        <w:rPr>
          <w:rFonts w:ascii="Georgia" w:hAnsi="Georgia"/>
          <w:b/>
          <w:color w:val="70AD47" w:themeColor="accent6"/>
          <w:sz w:val="20"/>
          <w:szCs w:val="20"/>
        </w:rPr>
      </w:pPr>
      <w:r w:rsidRPr="005B6F39">
        <w:rPr>
          <w:rFonts w:ascii="Georgia" w:hAnsi="Georgia"/>
          <w:b/>
          <w:sz w:val="20"/>
          <w:szCs w:val="20"/>
        </w:rPr>
        <w:t xml:space="preserve">REMITE: </w:t>
      </w:r>
      <w:r w:rsidRPr="005B6F39">
        <w:rPr>
          <w:rFonts w:ascii="Georgia" w:hAnsi="Georgia"/>
          <w:sz w:val="20"/>
          <w:szCs w:val="20"/>
        </w:rPr>
        <w:t>SCM-587-2016.</w:t>
      </w:r>
    </w:p>
    <w:p w:rsidR="008E2D39" w:rsidRPr="005B6F39" w:rsidRDefault="008E2D39" w:rsidP="008E2D39">
      <w:pPr>
        <w:pStyle w:val="Prrafodelista"/>
        <w:spacing w:after="0"/>
        <w:ind w:left="1440"/>
        <w:jc w:val="both"/>
        <w:rPr>
          <w:rFonts w:ascii="Georgia" w:hAnsi="Georgia"/>
          <w:b/>
          <w:color w:val="70AD47" w:themeColor="accent6"/>
          <w:sz w:val="20"/>
          <w:szCs w:val="20"/>
        </w:rPr>
      </w:pPr>
      <w:r w:rsidRPr="005B6F39">
        <w:rPr>
          <w:rFonts w:ascii="Georgia" w:hAnsi="Georgia"/>
          <w:b/>
          <w:sz w:val="20"/>
          <w:szCs w:val="20"/>
        </w:rPr>
        <w:t>ASUNTO:</w:t>
      </w:r>
      <w:r w:rsidRPr="005B6F39">
        <w:rPr>
          <w:rFonts w:ascii="Georgia" w:hAnsi="Georgia"/>
          <w:sz w:val="20"/>
          <w:szCs w:val="20"/>
        </w:rPr>
        <w:t xml:space="preserve"> Invitación a la Asociación Administrativa Áreas Deportivas La Aurora.</w:t>
      </w:r>
    </w:p>
    <w:p w:rsidR="008E2D39" w:rsidRPr="005B6F39" w:rsidRDefault="008E2D39" w:rsidP="00351742">
      <w:pPr>
        <w:pStyle w:val="Prrafodelista"/>
        <w:numPr>
          <w:ilvl w:val="1"/>
          <w:numId w:val="11"/>
        </w:numPr>
        <w:spacing w:after="200" w:line="276" w:lineRule="auto"/>
        <w:jc w:val="both"/>
        <w:rPr>
          <w:rFonts w:ascii="Georgia" w:hAnsi="Georgia"/>
          <w:sz w:val="20"/>
          <w:szCs w:val="20"/>
        </w:rPr>
      </w:pPr>
      <w:r w:rsidRPr="005B6F39">
        <w:rPr>
          <w:rFonts w:ascii="Georgia" w:hAnsi="Georgia"/>
          <w:b/>
          <w:sz w:val="20"/>
          <w:szCs w:val="20"/>
        </w:rPr>
        <w:t xml:space="preserve">REMITE: </w:t>
      </w:r>
      <w:r w:rsidRPr="005B6F39">
        <w:rPr>
          <w:rFonts w:ascii="Georgia" w:hAnsi="Georgia"/>
          <w:sz w:val="20"/>
          <w:szCs w:val="20"/>
        </w:rPr>
        <w:t>SCM-588-2016.</w:t>
      </w:r>
    </w:p>
    <w:p w:rsidR="008E2D39" w:rsidRPr="005B6F39" w:rsidRDefault="008E2D39" w:rsidP="008E2D39">
      <w:pPr>
        <w:pStyle w:val="Prrafodelista"/>
        <w:spacing w:after="0"/>
        <w:ind w:left="1440"/>
        <w:jc w:val="both"/>
        <w:rPr>
          <w:rFonts w:ascii="Georgia" w:hAnsi="Georgia"/>
          <w:b/>
          <w:color w:val="70AD47" w:themeColor="accent6"/>
          <w:sz w:val="20"/>
          <w:szCs w:val="20"/>
        </w:rPr>
      </w:pPr>
      <w:r w:rsidRPr="005B6F39">
        <w:rPr>
          <w:rFonts w:ascii="Georgia" w:hAnsi="Georgia"/>
          <w:b/>
          <w:sz w:val="20"/>
          <w:szCs w:val="20"/>
        </w:rPr>
        <w:t>ASUNTO:</w:t>
      </w:r>
      <w:r w:rsidRPr="005B6F39">
        <w:rPr>
          <w:rFonts w:ascii="Georgia" w:hAnsi="Georgia"/>
          <w:sz w:val="20"/>
          <w:szCs w:val="20"/>
        </w:rPr>
        <w:t xml:space="preserve"> Invitación al Sub Comité de Deportes de La Puebla</w:t>
      </w:r>
    </w:p>
    <w:p w:rsidR="008E2D39" w:rsidRPr="005B6F39" w:rsidRDefault="008E2D39" w:rsidP="00351742">
      <w:pPr>
        <w:pStyle w:val="Prrafodelista"/>
        <w:numPr>
          <w:ilvl w:val="1"/>
          <w:numId w:val="11"/>
        </w:numPr>
        <w:spacing w:after="200" w:line="276" w:lineRule="auto"/>
        <w:jc w:val="both"/>
        <w:rPr>
          <w:rFonts w:ascii="Georgia" w:hAnsi="Georgia"/>
          <w:sz w:val="20"/>
          <w:szCs w:val="20"/>
        </w:rPr>
      </w:pPr>
      <w:r w:rsidRPr="005B6F39">
        <w:rPr>
          <w:rFonts w:ascii="Georgia" w:hAnsi="Georgia"/>
          <w:b/>
          <w:sz w:val="20"/>
          <w:szCs w:val="20"/>
        </w:rPr>
        <w:t xml:space="preserve">REMITE: </w:t>
      </w:r>
      <w:r w:rsidRPr="005B6F39">
        <w:rPr>
          <w:rFonts w:ascii="Georgia" w:hAnsi="Georgia"/>
          <w:sz w:val="20"/>
          <w:szCs w:val="20"/>
        </w:rPr>
        <w:t>SCM-589-2016.</w:t>
      </w:r>
    </w:p>
    <w:p w:rsidR="008E2D39" w:rsidRPr="005B6F39" w:rsidRDefault="008E2D39" w:rsidP="008E2D39">
      <w:pPr>
        <w:pStyle w:val="Prrafodelista"/>
        <w:spacing w:after="0"/>
        <w:ind w:left="1440"/>
        <w:jc w:val="both"/>
        <w:rPr>
          <w:rFonts w:ascii="Georgia" w:hAnsi="Georgia"/>
          <w:b/>
          <w:color w:val="70AD47" w:themeColor="accent6"/>
          <w:sz w:val="20"/>
          <w:szCs w:val="20"/>
        </w:rPr>
      </w:pPr>
      <w:r w:rsidRPr="005B6F39">
        <w:rPr>
          <w:rFonts w:ascii="Georgia" w:hAnsi="Georgia"/>
          <w:b/>
          <w:sz w:val="20"/>
          <w:szCs w:val="20"/>
        </w:rPr>
        <w:t>ASUNTO:</w:t>
      </w:r>
      <w:r w:rsidRPr="005B6F39">
        <w:rPr>
          <w:rFonts w:ascii="Georgia" w:hAnsi="Georgia"/>
          <w:sz w:val="20"/>
          <w:szCs w:val="20"/>
        </w:rPr>
        <w:t xml:space="preserve"> Invitación a la ANAHE.</w:t>
      </w:r>
    </w:p>
    <w:p w:rsidR="008E2D39" w:rsidRPr="005B6F39" w:rsidRDefault="008E2D39" w:rsidP="008E2D39">
      <w:pPr>
        <w:jc w:val="both"/>
        <w:rPr>
          <w:rFonts w:ascii="Georgia" w:hAnsi="Georgia"/>
          <w:b/>
          <w:color w:val="70AD47" w:themeColor="accent6"/>
          <w:sz w:val="20"/>
          <w:szCs w:val="20"/>
        </w:rPr>
      </w:pPr>
    </w:p>
    <w:p w:rsidR="008E2D39" w:rsidRPr="005B6F39" w:rsidRDefault="008E2D39" w:rsidP="005B6F39">
      <w:pPr>
        <w:ind w:left="567" w:right="283"/>
        <w:jc w:val="both"/>
        <w:rPr>
          <w:rFonts w:ascii="Georgia" w:hAnsi="Georgia"/>
          <w:sz w:val="20"/>
          <w:szCs w:val="20"/>
        </w:rPr>
      </w:pPr>
      <w:r w:rsidRPr="005B6F39">
        <w:rPr>
          <w:rFonts w:ascii="Georgia" w:hAnsi="Georgia"/>
          <w:sz w:val="20"/>
          <w:szCs w:val="20"/>
        </w:rPr>
        <w:t xml:space="preserve">Se reciben cuatro </w:t>
      </w:r>
      <w:r w:rsidR="005B6F39" w:rsidRPr="005B6F39">
        <w:rPr>
          <w:rFonts w:ascii="Georgia" w:hAnsi="Georgia"/>
          <w:sz w:val="20"/>
          <w:szCs w:val="20"/>
        </w:rPr>
        <w:t>currículos</w:t>
      </w:r>
      <w:r w:rsidRPr="005B6F39">
        <w:rPr>
          <w:rFonts w:ascii="Georgia" w:hAnsi="Georgia"/>
          <w:sz w:val="20"/>
          <w:szCs w:val="20"/>
        </w:rPr>
        <w:t xml:space="preserve">, </w:t>
      </w:r>
      <w:r w:rsidR="005B6F39" w:rsidRPr="005B6F39">
        <w:rPr>
          <w:rFonts w:ascii="Georgia" w:hAnsi="Georgia"/>
          <w:sz w:val="20"/>
          <w:szCs w:val="20"/>
        </w:rPr>
        <w:t xml:space="preserve">que se </w:t>
      </w:r>
      <w:r w:rsidRPr="005B6F39">
        <w:rPr>
          <w:rFonts w:ascii="Georgia" w:hAnsi="Georgia"/>
          <w:sz w:val="20"/>
          <w:szCs w:val="20"/>
        </w:rPr>
        <w:t>indica</w:t>
      </w:r>
      <w:r w:rsidR="005B6F39" w:rsidRPr="005B6F39">
        <w:rPr>
          <w:rFonts w:ascii="Georgia" w:hAnsi="Georgia"/>
          <w:sz w:val="20"/>
          <w:szCs w:val="20"/>
        </w:rPr>
        <w:t>n</w:t>
      </w:r>
      <w:r w:rsidRPr="005B6F39">
        <w:rPr>
          <w:rFonts w:ascii="Georgia" w:hAnsi="Georgia"/>
          <w:sz w:val="20"/>
          <w:szCs w:val="20"/>
        </w:rPr>
        <w:t xml:space="preserve"> a continuación:</w:t>
      </w:r>
    </w:p>
    <w:p w:rsidR="008E2D39" w:rsidRPr="005B6F39" w:rsidRDefault="008E2D39" w:rsidP="005B6F39">
      <w:pPr>
        <w:ind w:left="567" w:right="283"/>
        <w:jc w:val="both"/>
        <w:rPr>
          <w:rFonts w:ascii="Georgia" w:hAnsi="Georgia"/>
          <w:sz w:val="20"/>
          <w:szCs w:val="20"/>
        </w:rPr>
      </w:pPr>
    </w:p>
    <w:p w:rsidR="008E2D39" w:rsidRPr="005B6F39" w:rsidRDefault="008E2D39" w:rsidP="00351742">
      <w:pPr>
        <w:pStyle w:val="Prrafodelista"/>
        <w:numPr>
          <w:ilvl w:val="2"/>
          <w:numId w:val="12"/>
        </w:numPr>
        <w:spacing w:line="276" w:lineRule="auto"/>
        <w:ind w:left="1418" w:right="283" w:hanging="709"/>
        <w:jc w:val="both"/>
        <w:rPr>
          <w:rFonts w:ascii="Georgia" w:hAnsi="Georgia"/>
          <w:sz w:val="20"/>
          <w:szCs w:val="20"/>
        </w:rPr>
      </w:pPr>
      <w:r w:rsidRPr="005B6F39">
        <w:rPr>
          <w:rFonts w:ascii="Georgia" w:hAnsi="Georgia"/>
          <w:sz w:val="20"/>
          <w:szCs w:val="20"/>
        </w:rPr>
        <w:t>Marvin Enrique Rivas Miranda, vecino de Guararí, cédula 1-0667-0094.</w:t>
      </w:r>
    </w:p>
    <w:p w:rsidR="008E2D39" w:rsidRPr="005B6F39" w:rsidRDefault="008E2D39" w:rsidP="00351742">
      <w:pPr>
        <w:pStyle w:val="Prrafodelista"/>
        <w:numPr>
          <w:ilvl w:val="2"/>
          <w:numId w:val="12"/>
        </w:numPr>
        <w:spacing w:after="0" w:line="276" w:lineRule="auto"/>
        <w:ind w:left="2127" w:right="283" w:hanging="1418"/>
        <w:jc w:val="both"/>
        <w:rPr>
          <w:rFonts w:ascii="Georgia" w:hAnsi="Georgia"/>
          <w:sz w:val="20"/>
          <w:szCs w:val="20"/>
        </w:rPr>
      </w:pPr>
      <w:r w:rsidRPr="005B6F39">
        <w:rPr>
          <w:rFonts w:ascii="Georgia" w:hAnsi="Georgia"/>
          <w:sz w:val="20"/>
          <w:szCs w:val="20"/>
        </w:rPr>
        <w:t>No presenta recomendación de alguna organización deportiva.</w:t>
      </w:r>
    </w:p>
    <w:p w:rsidR="008E2D39" w:rsidRPr="005B6F39" w:rsidRDefault="008E2D39" w:rsidP="00351742">
      <w:pPr>
        <w:pStyle w:val="Prrafodelista"/>
        <w:numPr>
          <w:ilvl w:val="1"/>
          <w:numId w:val="12"/>
        </w:numPr>
        <w:spacing w:after="0" w:line="276" w:lineRule="auto"/>
        <w:ind w:left="1418" w:right="283" w:hanging="709"/>
        <w:jc w:val="both"/>
        <w:rPr>
          <w:rFonts w:ascii="Georgia" w:hAnsi="Georgia"/>
          <w:sz w:val="20"/>
          <w:szCs w:val="20"/>
        </w:rPr>
      </w:pPr>
      <w:r w:rsidRPr="005B6F39">
        <w:rPr>
          <w:rFonts w:ascii="Georgia" w:hAnsi="Georgia"/>
          <w:sz w:val="20"/>
          <w:szCs w:val="20"/>
        </w:rPr>
        <w:t>Franklin Alfaro Porras, vecino de La Aurora, cédula 1-0508-3890.</w:t>
      </w:r>
    </w:p>
    <w:p w:rsidR="008E2D39" w:rsidRPr="005B6F39" w:rsidRDefault="008E2D39" w:rsidP="00351742">
      <w:pPr>
        <w:pStyle w:val="Prrafodelista"/>
        <w:numPr>
          <w:ilvl w:val="4"/>
          <w:numId w:val="12"/>
        </w:numPr>
        <w:spacing w:line="276" w:lineRule="auto"/>
        <w:ind w:left="2127" w:right="283" w:hanging="284"/>
        <w:jc w:val="both"/>
        <w:rPr>
          <w:rFonts w:ascii="Georgia" w:hAnsi="Georgia"/>
          <w:sz w:val="20"/>
          <w:szCs w:val="20"/>
        </w:rPr>
      </w:pPr>
      <w:r w:rsidRPr="005B6F39">
        <w:rPr>
          <w:rFonts w:ascii="Georgia" w:hAnsi="Georgia"/>
          <w:sz w:val="20"/>
          <w:szCs w:val="20"/>
        </w:rPr>
        <w:t xml:space="preserve">Recomendación de la Asociación Deportiva La Aurora. </w:t>
      </w:r>
    </w:p>
    <w:p w:rsidR="008E2D39" w:rsidRPr="005B6F39" w:rsidRDefault="008E2D39" w:rsidP="00351742">
      <w:pPr>
        <w:pStyle w:val="Prrafodelista"/>
        <w:numPr>
          <w:ilvl w:val="1"/>
          <w:numId w:val="12"/>
        </w:numPr>
        <w:spacing w:after="0" w:line="276" w:lineRule="auto"/>
        <w:ind w:right="283" w:hanging="731"/>
        <w:jc w:val="both"/>
        <w:rPr>
          <w:rFonts w:ascii="Georgia" w:hAnsi="Georgia"/>
          <w:sz w:val="20"/>
          <w:szCs w:val="20"/>
        </w:rPr>
      </w:pPr>
      <w:r w:rsidRPr="005B6F39">
        <w:rPr>
          <w:rFonts w:ascii="Georgia" w:hAnsi="Georgia"/>
          <w:sz w:val="20"/>
          <w:szCs w:val="20"/>
        </w:rPr>
        <w:t>Alexander Chacón Álvarez, vecino de Lagunilla, cédula 1-0969-0913.</w:t>
      </w:r>
    </w:p>
    <w:p w:rsidR="008E2D39" w:rsidRPr="005B6F39" w:rsidRDefault="008E2D39" w:rsidP="00351742">
      <w:pPr>
        <w:pStyle w:val="Prrafodelista"/>
        <w:numPr>
          <w:ilvl w:val="4"/>
          <w:numId w:val="12"/>
        </w:numPr>
        <w:spacing w:line="276" w:lineRule="auto"/>
        <w:ind w:left="2127" w:right="283" w:hanging="284"/>
        <w:jc w:val="both"/>
        <w:rPr>
          <w:rFonts w:ascii="Georgia" w:hAnsi="Georgia"/>
          <w:sz w:val="20"/>
          <w:szCs w:val="20"/>
        </w:rPr>
      </w:pPr>
      <w:r w:rsidRPr="005B6F39">
        <w:rPr>
          <w:rFonts w:ascii="Georgia" w:hAnsi="Georgia"/>
          <w:sz w:val="20"/>
          <w:szCs w:val="20"/>
        </w:rPr>
        <w:t xml:space="preserve">Recomendación del Comité Comunal Deportes Lagunilla </w:t>
      </w:r>
    </w:p>
    <w:p w:rsidR="008E2D39" w:rsidRPr="005B6F39" w:rsidRDefault="008E2D39" w:rsidP="00351742">
      <w:pPr>
        <w:pStyle w:val="Prrafodelista"/>
        <w:numPr>
          <w:ilvl w:val="0"/>
          <w:numId w:val="12"/>
        </w:numPr>
        <w:spacing w:after="0" w:line="276" w:lineRule="auto"/>
        <w:ind w:left="1418" w:right="283" w:hanging="851"/>
        <w:jc w:val="both"/>
        <w:rPr>
          <w:rFonts w:ascii="Georgia" w:hAnsi="Georgia"/>
          <w:sz w:val="20"/>
          <w:szCs w:val="20"/>
        </w:rPr>
      </w:pPr>
      <w:r w:rsidRPr="005B6F39">
        <w:rPr>
          <w:rFonts w:ascii="Georgia" w:hAnsi="Georgia"/>
          <w:sz w:val="20"/>
          <w:szCs w:val="20"/>
        </w:rPr>
        <w:t>Gustavo Montero Camacho, vecino de Santa Cecilia, cédula 4-0169-0653.</w:t>
      </w:r>
    </w:p>
    <w:p w:rsidR="008E2D39" w:rsidRDefault="008E2D39" w:rsidP="00EE632A">
      <w:pPr>
        <w:pStyle w:val="Prrafodelista"/>
        <w:numPr>
          <w:ilvl w:val="4"/>
          <w:numId w:val="12"/>
        </w:numPr>
        <w:spacing w:line="276" w:lineRule="auto"/>
        <w:ind w:left="2127" w:right="283" w:hanging="284"/>
        <w:jc w:val="both"/>
        <w:rPr>
          <w:rFonts w:ascii="Georgia" w:hAnsi="Georgia"/>
          <w:sz w:val="20"/>
          <w:szCs w:val="20"/>
        </w:rPr>
      </w:pPr>
      <w:r w:rsidRPr="005B6F39">
        <w:rPr>
          <w:rFonts w:ascii="Georgia" w:hAnsi="Georgia"/>
          <w:sz w:val="20"/>
          <w:szCs w:val="20"/>
        </w:rPr>
        <w:t>Recomendación del Comité comunal de Deportes y Recreación de Santa Cecilia de Heredia y de Asociación Club Deportivo Fátima (LINAFA)</w:t>
      </w:r>
    </w:p>
    <w:p w:rsidR="00EE632A" w:rsidRPr="00EE632A" w:rsidRDefault="00EE632A" w:rsidP="00EE632A">
      <w:pPr>
        <w:pStyle w:val="Prrafodelista"/>
        <w:spacing w:line="276" w:lineRule="auto"/>
        <w:ind w:left="2127" w:right="283"/>
        <w:jc w:val="both"/>
        <w:rPr>
          <w:rFonts w:ascii="Georgia" w:hAnsi="Georgia"/>
          <w:sz w:val="20"/>
          <w:szCs w:val="20"/>
        </w:rPr>
      </w:pPr>
    </w:p>
    <w:p w:rsidR="008E2D39" w:rsidRPr="005B6F39" w:rsidRDefault="008E2D39" w:rsidP="005B6F39">
      <w:pPr>
        <w:pStyle w:val="Prrafodelista"/>
        <w:spacing w:after="0"/>
        <w:ind w:left="567" w:right="283"/>
        <w:jc w:val="both"/>
        <w:rPr>
          <w:rFonts w:ascii="Georgia" w:hAnsi="Georgia"/>
          <w:sz w:val="20"/>
          <w:szCs w:val="20"/>
        </w:rPr>
      </w:pPr>
      <w:r w:rsidRPr="005B6F39">
        <w:rPr>
          <w:rFonts w:ascii="Georgia" w:hAnsi="Georgia"/>
          <w:b/>
          <w:sz w:val="20"/>
          <w:szCs w:val="20"/>
        </w:rPr>
        <w:t>RECOMENDACIÓN:</w:t>
      </w:r>
      <w:r w:rsidRPr="005B6F39">
        <w:rPr>
          <w:rFonts w:ascii="Georgia" w:hAnsi="Georgia"/>
          <w:sz w:val="20"/>
          <w:szCs w:val="20"/>
        </w:rPr>
        <w:t xml:space="preserve"> Una vez analizados los atestados de cada uno de los oferentes y verificado que corresponda a personas que representen organizaciones deportivas y/o recreativas del Cantón Central de Heredia y que vivan en este Cantón, se acuerda trasladar al Concejo Municipal la terna de oferentes para que se proceda con el nombramiento respectivo. </w:t>
      </w:r>
    </w:p>
    <w:p w:rsidR="008E2D39" w:rsidRPr="005B6F39" w:rsidRDefault="008E2D39" w:rsidP="005B6F39">
      <w:pPr>
        <w:pStyle w:val="Prrafodelista"/>
        <w:spacing w:after="0"/>
        <w:ind w:left="567" w:right="283"/>
        <w:jc w:val="both"/>
        <w:rPr>
          <w:rFonts w:ascii="Georgia" w:hAnsi="Georgia"/>
          <w:sz w:val="20"/>
          <w:szCs w:val="20"/>
        </w:rPr>
      </w:pPr>
    </w:p>
    <w:p w:rsidR="008E2D39" w:rsidRPr="005B6F39" w:rsidRDefault="008E2D39" w:rsidP="005B6F39">
      <w:pPr>
        <w:pStyle w:val="Prrafodelista"/>
        <w:spacing w:after="0"/>
        <w:ind w:left="567" w:right="283"/>
        <w:jc w:val="both"/>
        <w:rPr>
          <w:rFonts w:ascii="Georgia" w:hAnsi="Georgia"/>
          <w:b/>
          <w:sz w:val="20"/>
          <w:szCs w:val="20"/>
        </w:rPr>
      </w:pPr>
      <w:r w:rsidRPr="005B6F39">
        <w:rPr>
          <w:rFonts w:ascii="Georgia" w:hAnsi="Georgia"/>
          <w:b/>
          <w:sz w:val="20"/>
          <w:szCs w:val="20"/>
        </w:rPr>
        <w:t xml:space="preserve">Terna: </w:t>
      </w:r>
    </w:p>
    <w:p w:rsidR="008E2D39" w:rsidRPr="005B6F39" w:rsidRDefault="008E2D39" w:rsidP="00351742">
      <w:pPr>
        <w:pStyle w:val="Prrafodelista"/>
        <w:numPr>
          <w:ilvl w:val="0"/>
          <w:numId w:val="13"/>
        </w:numPr>
        <w:spacing w:after="0" w:line="276" w:lineRule="auto"/>
        <w:ind w:left="567" w:right="283" w:firstLine="0"/>
        <w:jc w:val="both"/>
        <w:rPr>
          <w:rFonts w:ascii="Georgia" w:hAnsi="Georgia"/>
          <w:sz w:val="20"/>
          <w:szCs w:val="20"/>
        </w:rPr>
      </w:pPr>
      <w:r w:rsidRPr="005B6F39">
        <w:rPr>
          <w:rFonts w:ascii="Georgia" w:hAnsi="Georgia"/>
          <w:sz w:val="20"/>
          <w:szCs w:val="20"/>
        </w:rPr>
        <w:t>Franklin Alfaro Porras (Asociación Deportiva La Aurora)</w:t>
      </w:r>
    </w:p>
    <w:p w:rsidR="008E2D39" w:rsidRPr="005B6F39" w:rsidRDefault="008E2D39" w:rsidP="00351742">
      <w:pPr>
        <w:pStyle w:val="Prrafodelista"/>
        <w:numPr>
          <w:ilvl w:val="0"/>
          <w:numId w:val="13"/>
        </w:numPr>
        <w:spacing w:after="0" w:line="276" w:lineRule="auto"/>
        <w:ind w:left="567" w:right="283" w:firstLine="0"/>
        <w:jc w:val="both"/>
        <w:rPr>
          <w:rFonts w:ascii="Georgia" w:hAnsi="Georgia"/>
          <w:sz w:val="20"/>
          <w:szCs w:val="20"/>
        </w:rPr>
      </w:pPr>
      <w:r w:rsidRPr="005B6F39">
        <w:rPr>
          <w:rFonts w:ascii="Georgia" w:hAnsi="Georgia"/>
          <w:sz w:val="20"/>
          <w:szCs w:val="20"/>
        </w:rPr>
        <w:t>Alexander Chacón Álvarez (Comité Deportes Lagunilla)</w:t>
      </w:r>
    </w:p>
    <w:p w:rsidR="008E2D39" w:rsidRPr="005B6F39" w:rsidRDefault="008E2D39" w:rsidP="00351742">
      <w:pPr>
        <w:pStyle w:val="Prrafodelista"/>
        <w:numPr>
          <w:ilvl w:val="0"/>
          <w:numId w:val="13"/>
        </w:numPr>
        <w:spacing w:after="0" w:line="276" w:lineRule="auto"/>
        <w:ind w:left="567" w:right="283" w:firstLine="0"/>
        <w:jc w:val="both"/>
        <w:rPr>
          <w:rFonts w:ascii="Georgia" w:hAnsi="Georgia"/>
          <w:sz w:val="20"/>
          <w:szCs w:val="20"/>
        </w:rPr>
      </w:pPr>
      <w:r w:rsidRPr="005B6F39">
        <w:rPr>
          <w:rFonts w:ascii="Georgia" w:hAnsi="Georgia"/>
          <w:sz w:val="20"/>
          <w:szCs w:val="20"/>
        </w:rPr>
        <w:t>Gustavo Montero Camacho (Club Deportivo Fátima y Sta. Cecilia)</w:t>
      </w:r>
    </w:p>
    <w:p w:rsidR="008E2D39" w:rsidRPr="005B6F39" w:rsidRDefault="008E2D39" w:rsidP="008E2D39">
      <w:pPr>
        <w:pStyle w:val="Prrafodelista"/>
        <w:spacing w:after="0"/>
        <w:ind w:left="426"/>
        <w:jc w:val="both"/>
        <w:rPr>
          <w:rFonts w:ascii="Georgia" w:hAnsi="Georgia"/>
          <w:sz w:val="20"/>
          <w:szCs w:val="20"/>
        </w:rPr>
      </w:pPr>
    </w:p>
    <w:p w:rsidR="00445C37" w:rsidRPr="005B6F39" w:rsidRDefault="00445C37" w:rsidP="00445C37">
      <w:pPr>
        <w:pStyle w:val="Prrafodelista"/>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El regidor Rolando Salazar</w:t>
      </w:r>
      <w:r>
        <w:rPr>
          <w:rFonts w:ascii="Georgia" w:eastAsia="Calibri" w:hAnsi="Georgia" w:cs="Times New Roman"/>
          <w:sz w:val="20"/>
          <w:szCs w:val="20"/>
          <w:lang w:val="es-ES" w:eastAsia="es-ES"/>
        </w:rPr>
        <w:t xml:space="preserve"> </w:t>
      </w:r>
      <w:r w:rsidRPr="005B6F39">
        <w:rPr>
          <w:rFonts w:ascii="Georgia" w:eastAsia="Calibri" w:hAnsi="Georgia" w:cs="Times New Roman"/>
          <w:sz w:val="20"/>
          <w:szCs w:val="20"/>
          <w:lang w:val="es-ES" w:eastAsia="es-ES"/>
        </w:rPr>
        <w:t xml:space="preserve">propone al señor Franklin Alfaro </w:t>
      </w:r>
      <w:r>
        <w:rPr>
          <w:rFonts w:ascii="Georgia" w:eastAsia="Calibri" w:hAnsi="Georgia" w:cs="Times New Roman"/>
          <w:sz w:val="20"/>
          <w:szCs w:val="20"/>
          <w:lang w:val="es-ES" w:eastAsia="es-ES"/>
        </w:rPr>
        <w:t xml:space="preserve">Porras por la Asociación Deportiva La Aurora, ya que le </w:t>
      </w:r>
      <w:r w:rsidRPr="005B6F39">
        <w:rPr>
          <w:rFonts w:ascii="Georgia" w:eastAsia="Calibri" w:hAnsi="Georgia" w:cs="Times New Roman"/>
          <w:sz w:val="20"/>
          <w:szCs w:val="20"/>
          <w:lang w:val="es-ES" w:eastAsia="es-ES"/>
        </w:rPr>
        <w:t xml:space="preserve">consta que trabaja en </w:t>
      </w:r>
      <w:r>
        <w:rPr>
          <w:rFonts w:ascii="Georgia" w:eastAsia="Calibri" w:hAnsi="Georgia" w:cs="Times New Roman"/>
          <w:sz w:val="20"/>
          <w:szCs w:val="20"/>
          <w:lang w:val="es-ES" w:eastAsia="es-ES"/>
        </w:rPr>
        <w:t xml:space="preserve">el tema de </w:t>
      </w:r>
      <w:r w:rsidRPr="005B6F39">
        <w:rPr>
          <w:rFonts w:ascii="Georgia" w:eastAsia="Calibri" w:hAnsi="Georgia" w:cs="Times New Roman"/>
          <w:sz w:val="20"/>
          <w:szCs w:val="20"/>
          <w:lang w:val="es-ES" w:eastAsia="es-ES"/>
        </w:rPr>
        <w:t xml:space="preserve">deportes. </w:t>
      </w:r>
      <w:r>
        <w:rPr>
          <w:rFonts w:ascii="Georgia" w:eastAsia="Calibri" w:hAnsi="Georgia" w:cs="Times New Roman"/>
          <w:sz w:val="20"/>
          <w:szCs w:val="20"/>
          <w:lang w:val="es-ES" w:eastAsia="es-ES"/>
        </w:rPr>
        <w:t>Su c</w:t>
      </w:r>
      <w:r w:rsidRPr="005B6F39">
        <w:rPr>
          <w:rFonts w:ascii="Georgia" w:eastAsia="Calibri" w:hAnsi="Georgia" w:cs="Times New Roman"/>
          <w:sz w:val="20"/>
          <w:szCs w:val="20"/>
          <w:lang w:val="es-ES" w:eastAsia="es-ES"/>
        </w:rPr>
        <w:t>urrículo es muy bueno y es muy trabajador.</w:t>
      </w:r>
    </w:p>
    <w:p w:rsidR="00445C37" w:rsidRDefault="00445C37" w:rsidP="00445C37">
      <w:pPr>
        <w:pStyle w:val="Prrafodelista"/>
        <w:ind w:left="0"/>
        <w:jc w:val="both"/>
        <w:rPr>
          <w:rFonts w:ascii="Georgia" w:eastAsia="Calibri" w:hAnsi="Georgia" w:cs="Times New Roman"/>
          <w:sz w:val="20"/>
          <w:szCs w:val="20"/>
          <w:lang w:val="es-ES" w:eastAsia="es-ES"/>
        </w:rPr>
      </w:pPr>
    </w:p>
    <w:p w:rsidR="00445C37" w:rsidRPr="005B6F39" w:rsidRDefault="00445C37" w:rsidP="00445C37">
      <w:pPr>
        <w:pStyle w:val="Prrafodelista"/>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El regidor Walter Sánchez</w:t>
      </w:r>
      <w:r>
        <w:rPr>
          <w:rFonts w:ascii="Georgia" w:eastAsia="Calibri" w:hAnsi="Georgia" w:cs="Times New Roman"/>
          <w:sz w:val="20"/>
          <w:szCs w:val="20"/>
          <w:lang w:val="es-ES" w:eastAsia="es-ES"/>
        </w:rPr>
        <w:t xml:space="preserve"> explica que </w:t>
      </w:r>
      <w:r w:rsidRPr="005B6F39">
        <w:rPr>
          <w:rFonts w:ascii="Georgia" w:eastAsia="Calibri" w:hAnsi="Georgia" w:cs="Times New Roman"/>
          <w:sz w:val="20"/>
          <w:szCs w:val="20"/>
          <w:lang w:val="es-ES" w:eastAsia="es-ES"/>
        </w:rPr>
        <w:t>como coord</w:t>
      </w:r>
      <w:r>
        <w:rPr>
          <w:rFonts w:ascii="Georgia" w:eastAsia="Calibri" w:hAnsi="Georgia" w:cs="Times New Roman"/>
          <w:sz w:val="20"/>
          <w:szCs w:val="20"/>
          <w:lang w:val="es-ES" w:eastAsia="es-ES"/>
        </w:rPr>
        <w:t xml:space="preserve">inador de la </w:t>
      </w:r>
      <w:r w:rsidRPr="008E2D39">
        <w:rPr>
          <w:rFonts w:ascii="Georgia" w:eastAsia="Calibri" w:hAnsi="Georgia" w:cs="Times New Roman"/>
          <w:sz w:val="20"/>
          <w:szCs w:val="20"/>
          <w:lang w:val="es-ES" w:eastAsia="es-ES"/>
        </w:rPr>
        <w:t>Comisión  Especial de Nombramiento del Comité Cantonal de Deportes</w:t>
      </w:r>
      <w:r w:rsidRPr="005B6F39">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se </w:t>
      </w:r>
      <w:r w:rsidRPr="005B6F39">
        <w:rPr>
          <w:rFonts w:ascii="Georgia" w:eastAsia="Calibri" w:hAnsi="Georgia" w:cs="Times New Roman"/>
          <w:sz w:val="20"/>
          <w:szCs w:val="20"/>
          <w:lang w:val="es-ES" w:eastAsia="es-ES"/>
        </w:rPr>
        <w:t xml:space="preserve">analizaron los 4 currículos </w:t>
      </w:r>
      <w:r>
        <w:rPr>
          <w:rFonts w:ascii="Georgia" w:eastAsia="Calibri" w:hAnsi="Georgia" w:cs="Times New Roman"/>
          <w:sz w:val="20"/>
          <w:szCs w:val="20"/>
          <w:lang w:val="es-ES" w:eastAsia="es-ES"/>
        </w:rPr>
        <w:t xml:space="preserve">y </w:t>
      </w:r>
      <w:r w:rsidRPr="005B6F39">
        <w:rPr>
          <w:rFonts w:ascii="Georgia" w:eastAsia="Calibri" w:hAnsi="Georgia" w:cs="Times New Roman"/>
          <w:sz w:val="20"/>
          <w:szCs w:val="20"/>
          <w:lang w:val="es-ES" w:eastAsia="es-ES"/>
        </w:rPr>
        <w:t>solo uno no cumpli</w:t>
      </w:r>
      <w:r>
        <w:rPr>
          <w:rFonts w:ascii="Georgia" w:eastAsia="Calibri" w:hAnsi="Georgia" w:cs="Times New Roman"/>
          <w:sz w:val="20"/>
          <w:szCs w:val="20"/>
          <w:lang w:val="es-ES" w:eastAsia="es-ES"/>
        </w:rPr>
        <w:t>ó</w:t>
      </w:r>
      <w:r w:rsidRPr="005B6F39">
        <w:rPr>
          <w:rFonts w:ascii="Georgia" w:eastAsia="Calibri" w:hAnsi="Georgia" w:cs="Times New Roman"/>
          <w:sz w:val="20"/>
          <w:szCs w:val="20"/>
          <w:lang w:val="es-ES" w:eastAsia="es-ES"/>
        </w:rPr>
        <w:t xml:space="preserve"> requ</w:t>
      </w:r>
      <w:r>
        <w:rPr>
          <w:rFonts w:ascii="Georgia" w:eastAsia="Calibri" w:hAnsi="Georgia" w:cs="Times New Roman"/>
          <w:sz w:val="20"/>
          <w:szCs w:val="20"/>
          <w:lang w:val="es-ES" w:eastAsia="es-ES"/>
        </w:rPr>
        <w:t>i</w:t>
      </w:r>
      <w:r w:rsidRPr="005B6F39">
        <w:rPr>
          <w:rFonts w:ascii="Georgia" w:eastAsia="Calibri" w:hAnsi="Georgia" w:cs="Times New Roman"/>
          <w:sz w:val="20"/>
          <w:szCs w:val="20"/>
          <w:lang w:val="es-ES" w:eastAsia="es-ES"/>
        </w:rPr>
        <w:t>sito</w:t>
      </w:r>
      <w:r>
        <w:rPr>
          <w:rFonts w:ascii="Georgia" w:eastAsia="Calibri" w:hAnsi="Georgia" w:cs="Times New Roman"/>
          <w:sz w:val="20"/>
          <w:szCs w:val="20"/>
          <w:lang w:val="es-ES" w:eastAsia="es-ES"/>
        </w:rPr>
        <w:t>s</w:t>
      </w:r>
      <w:r w:rsidRPr="005B6F39">
        <w:rPr>
          <w:rFonts w:ascii="Georgia" w:eastAsia="Calibri" w:hAnsi="Georgia" w:cs="Times New Roman"/>
          <w:sz w:val="20"/>
          <w:szCs w:val="20"/>
          <w:lang w:val="es-ES" w:eastAsia="es-ES"/>
        </w:rPr>
        <w:t>.</w:t>
      </w:r>
    </w:p>
    <w:p w:rsidR="00445C37" w:rsidRPr="005B6F39" w:rsidRDefault="00445C37" w:rsidP="00445C37">
      <w:pPr>
        <w:pStyle w:val="Prrafodelista"/>
        <w:ind w:left="0"/>
        <w:jc w:val="both"/>
        <w:rPr>
          <w:rFonts w:ascii="Georgia" w:eastAsia="Calibri" w:hAnsi="Georgia" w:cs="Times New Roman"/>
          <w:sz w:val="20"/>
          <w:szCs w:val="20"/>
          <w:lang w:val="es-ES" w:eastAsia="es-ES"/>
        </w:rPr>
      </w:pPr>
      <w:r w:rsidRPr="005B6F39">
        <w:rPr>
          <w:rFonts w:ascii="Georgia" w:eastAsia="Calibri" w:hAnsi="Georgia" w:cs="Times New Roman"/>
          <w:sz w:val="20"/>
          <w:szCs w:val="20"/>
          <w:lang w:val="es-ES" w:eastAsia="es-ES"/>
        </w:rPr>
        <w:t>De los otros tres cualquiera puede ser</w:t>
      </w:r>
      <w:r>
        <w:rPr>
          <w:rFonts w:ascii="Georgia" w:eastAsia="Calibri" w:hAnsi="Georgia" w:cs="Times New Roman"/>
          <w:sz w:val="20"/>
          <w:szCs w:val="20"/>
          <w:lang w:val="es-ES" w:eastAsia="es-ES"/>
        </w:rPr>
        <w:t xml:space="preserve"> nombrado en el Comité, de ahí que propone al señor </w:t>
      </w:r>
      <w:r w:rsidRPr="005B6F39">
        <w:rPr>
          <w:rFonts w:ascii="Georgia" w:hAnsi="Georgia"/>
          <w:sz w:val="20"/>
          <w:szCs w:val="20"/>
        </w:rPr>
        <w:t xml:space="preserve">Alexander Chacón Álvarez </w:t>
      </w:r>
      <w:r w:rsidRPr="005B6F39">
        <w:rPr>
          <w:rFonts w:ascii="Georgia" w:eastAsia="Calibri" w:hAnsi="Georgia" w:cs="Times New Roman"/>
          <w:sz w:val="20"/>
          <w:szCs w:val="20"/>
          <w:lang w:val="es-ES" w:eastAsia="es-ES"/>
        </w:rPr>
        <w:t xml:space="preserve">pero </w:t>
      </w:r>
      <w:r>
        <w:rPr>
          <w:rFonts w:ascii="Georgia" w:eastAsia="Calibri" w:hAnsi="Georgia" w:cs="Times New Roman"/>
          <w:sz w:val="20"/>
          <w:szCs w:val="20"/>
          <w:lang w:val="es-ES" w:eastAsia="es-ES"/>
        </w:rPr>
        <w:t xml:space="preserve">indica que </w:t>
      </w:r>
      <w:r w:rsidRPr="005B6F39">
        <w:rPr>
          <w:rFonts w:ascii="Georgia" w:eastAsia="Calibri" w:hAnsi="Georgia" w:cs="Times New Roman"/>
          <w:sz w:val="20"/>
          <w:szCs w:val="20"/>
          <w:lang w:val="es-ES" w:eastAsia="es-ES"/>
        </w:rPr>
        <w:t>cualquiera de los dos puede ocupar est</w:t>
      </w:r>
      <w:r>
        <w:rPr>
          <w:rFonts w:ascii="Georgia" w:eastAsia="Calibri" w:hAnsi="Georgia" w:cs="Times New Roman"/>
          <w:sz w:val="20"/>
          <w:szCs w:val="20"/>
          <w:lang w:val="es-ES" w:eastAsia="es-ES"/>
        </w:rPr>
        <w:t>á</w:t>
      </w:r>
      <w:r w:rsidRPr="005B6F39">
        <w:rPr>
          <w:rFonts w:ascii="Georgia" w:eastAsia="Calibri" w:hAnsi="Georgia" w:cs="Times New Roman"/>
          <w:sz w:val="20"/>
          <w:szCs w:val="20"/>
          <w:lang w:val="es-ES" w:eastAsia="es-ES"/>
        </w:rPr>
        <w:t xml:space="preserve"> vacante.</w:t>
      </w:r>
    </w:p>
    <w:p w:rsidR="00445C37" w:rsidRPr="005B6F39" w:rsidRDefault="00445C37" w:rsidP="00445C37">
      <w:pPr>
        <w:pStyle w:val="Prrafodelista"/>
        <w:ind w:left="0"/>
        <w:jc w:val="both"/>
        <w:rPr>
          <w:rFonts w:ascii="Georgia" w:eastAsia="Calibri" w:hAnsi="Georgia" w:cs="Times New Roman"/>
          <w:sz w:val="20"/>
          <w:szCs w:val="20"/>
          <w:lang w:val="es-ES" w:eastAsia="es-ES"/>
        </w:rPr>
      </w:pPr>
    </w:p>
    <w:p w:rsidR="00445C37" w:rsidRPr="005B6F39" w:rsidRDefault="00445C37" w:rsidP="00445C37">
      <w:pPr>
        <w:pStyle w:val="Prrafodelista"/>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El regidor Gerardo Badilla</w:t>
      </w:r>
      <w:r>
        <w:rPr>
          <w:rFonts w:ascii="Georgia" w:eastAsia="Calibri" w:hAnsi="Georgia" w:cs="Times New Roman"/>
          <w:sz w:val="20"/>
          <w:szCs w:val="20"/>
          <w:lang w:val="es-ES" w:eastAsia="es-ES"/>
        </w:rPr>
        <w:t xml:space="preserve"> comenta que hay una persona que </w:t>
      </w:r>
      <w:r w:rsidRPr="005B6F39">
        <w:rPr>
          <w:rFonts w:ascii="Georgia" w:eastAsia="Calibri" w:hAnsi="Georgia" w:cs="Times New Roman"/>
          <w:sz w:val="20"/>
          <w:szCs w:val="20"/>
          <w:lang w:val="es-ES" w:eastAsia="es-ES"/>
        </w:rPr>
        <w:t xml:space="preserve">viene de </w:t>
      </w:r>
      <w:r>
        <w:rPr>
          <w:rFonts w:ascii="Georgia" w:eastAsia="Calibri" w:hAnsi="Georgia" w:cs="Times New Roman"/>
          <w:sz w:val="20"/>
          <w:szCs w:val="20"/>
          <w:lang w:val="es-ES" w:eastAsia="es-ES"/>
        </w:rPr>
        <w:t>S</w:t>
      </w:r>
      <w:r w:rsidRPr="005B6F39">
        <w:rPr>
          <w:rFonts w:ascii="Georgia" w:eastAsia="Calibri" w:hAnsi="Georgia" w:cs="Times New Roman"/>
          <w:sz w:val="20"/>
          <w:szCs w:val="20"/>
          <w:lang w:val="es-ES" w:eastAsia="es-ES"/>
        </w:rPr>
        <w:t xml:space="preserve">anta Cecilia y también de </w:t>
      </w:r>
      <w:r>
        <w:rPr>
          <w:rFonts w:ascii="Georgia" w:eastAsia="Calibri" w:hAnsi="Georgia" w:cs="Times New Roman"/>
          <w:sz w:val="20"/>
          <w:szCs w:val="20"/>
          <w:lang w:val="es-ES" w:eastAsia="es-ES"/>
        </w:rPr>
        <w:t xml:space="preserve">Fátima, de ahí que se nota que es una persona muy colaboradora y que conoce mucho sobre los temas deportivos, por tanto propone el nombre del señor </w:t>
      </w:r>
      <w:r w:rsidRPr="005B6F39">
        <w:rPr>
          <w:rFonts w:ascii="Georgia" w:hAnsi="Georgia"/>
          <w:sz w:val="20"/>
          <w:szCs w:val="20"/>
        </w:rPr>
        <w:t>Gustavo Montero Camacho</w:t>
      </w:r>
      <w:r w:rsidRPr="005B6F39">
        <w:rPr>
          <w:rFonts w:ascii="Georgia" w:eastAsia="Calibri" w:hAnsi="Georgia" w:cs="Times New Roman"/>
          <w:sz w:val="20"/>
          <w:szCs w:val="20"/>
          <w:lang w:val="es-ES" w:eastAsia="es-ES"/>
        </w:rPr>
        <w:t>.</w:t>
      </w:r>
    </w:p>
    <w:p w:rsidR="00445C37" w:rsidRDefault="00445C37" w:rsidP="00445C37">
      <w:pPr>
        <w:pStyle w:val="Prrafodelista"/>
        <w:ind w:left="0"/>
        <w:jc w:val="both"/>
        <w:rPr>
          <w:rFonts w:ascii="Georgia" w:eastAsia="Calibri" w:hAnsi="Georgia" w:cs="Times New Roman"/>
          <w:sz w:val="20"/>
          <w:szCs w:val="20"/>
          <w:lang w:val="es-ES" w:eastAsia="es-ES"/>
        </w:rPr>
      </w:pPr>
    </w:p>
    <w:p w:rsidR="00EE632A" w:rsidRPr="005B6F39" w:rsidRDefault="00EE632A" w:rsidP="00445C37">
      <w:pPr>
        <w:pStyle w:val="Prrafodelista"/>
        <w:ind w:left="0"/>
        <w:jc w:val="both"/>
        <w:rPr>
          <w:rFonts w:ascii="Georgia" w:eastAsia="Calibri" w:hAnsi="Georgia" w:cs="Times New Roman"/>
          <w:sz w:val="20"/>
          <w:szCs w:val="20"/>
          <w:lang w:val="es-ES" w:eastAsia="es-ES"/>
        </w:rPr>
      </w:pPr>
    </w:p>
    <w:p w:rsidR="00445C37" w:rsidRPr="005B6F39" w:rsidRDefault="00445C37" w:rsidP="00445C37">
      <w:pPr>
        <w:pStyle w:val="Prrafodelista"/>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lastRenderedPageBreak/>
        <w:t xml:space="preserve">Indica que a este señor lo está </w:t>
      </w:r>
      <w:r w:rsidRPr="005B6F39">
        <w:rPr>
          <w:rFonts w:ascii="Georgia" w:eastAsia="Calibri" w:hAnsi="Georgia" w:cs="Times New Roman"/>
          <w:sz w:val="20"/>
          <w:szCs w:val="20"/>
          <w:lang w:val="es-ES" w:eastAsia="es-ES"/>
        </w:rPr>
        <w:t xml:space="preserve">apoyando </w:t>
      </w:r>
      <w:r>
        <w:rPr>
          <w:rFonts w:ascii="Georgia" w:eastAsia="Calibri" w:hAnsi="Georgia" w:cs="Times New Roman"/>
          <w:sz w:val="20"/>
          <w:szCs w:val="20"/>
          <w:lang w:val="es-ES" w:eastAsia="es-ES"/>
        </w:rPr>
        <w:t xml:space="preserve">el </w:t>
      </w:r>
      <w:r w:rsidRPr="005B6F39">
        <w:rPr>
          <w:rFonts w:ascii="Georgia" w:hAnsi="Georgia"/>
          <w:sz w:val="20"/>
          <w:szCs w:val="20"/>
        </w:rPr>
        <w:t xml:space="preserve">Club Deportivo </w:t>
      </w:r>
      <w:r>
        <w:rPr>
          <w:rFonts w:ascii="Georgia" w:hAnsi="Georgia"/>
          <w:sz w:val="20"/>
          <w:szCs w:val="20"/>
        </w:rPr>
        <w:t xml:space="preserve">de </w:t>
      </w:r>
      <w:r w:rsidRPr="005B6F39">
        <w:rPr>
          <w:rFonts w:ascii="Georgia" w:hAnsi="Georgia"/>
          <w:sz w:val="20"/>
          <w:szCs w:val="20"/>
        </w:rPr>
        <w:t>Fátima y S</w:t>
      </w:r>
      <w:r>
        <w:rPr>
          <w:rFonts w:ascii="Georgia" w:hAnsi="Georgia"/>
          <w:sz w:val="20"/>
          <w:szCs w:val="20"/>
        </w:rPr>
        <w:t>an</w:t>
      </w:r>
      <w:r w:rsidRPr="005B6F39">
        <w:rPr>
          <w:rFonts w:ascii="Georgia" w:hAnsi="Georgia"/>
          <w:sz w:val="20"/>
          <w:szCs w:val="20"/>
        </w:rPr>
        <w:t>ta Cecilia</w:t>
      </w:r>
      <w:r w:rsidRPr="005B6F39">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y l</w:t>
      </w:r>
      <w:r w:rsidRPr="005B6F39">
        <w:rPr>
          <w:rFonts w:ascii="Georgia" w:eastAsia="Calibri" w:hAnsi="Georgia" w:cs="Times New Roman"/>
          <w:sz w:val="20"/>
          <w:szCs w:val="20"/>
          <w:lang w:val="es-ES" w:eastAsia="es-ES"/>
        </w:rPr>
        <w:t xml:space="preserve">e parece que </w:t>
      </w:r>
      <w:r>
        <w:rPr>
          <w:rFonts w:ascii="Georgia" w:eastAsia="Calibri" w:hAnsi="Georgia" w:cs="Times New Roman"/>
          <w:sz w:val="20"/>
          <w:szCs w:val="20"/>
          <w:lang w:val="es-ES" w:eastAsia="es-ES"/>
        </w:rPr>
        <w:t xml:space="preserve">es la </w:t>
      </w:r>
      <w:r w:rsidRPr="005B6F39">
        <w:rPr>
          <w:rFonts w:ascii="Georgia" w:eastAsia="Calibri" w:hAnsi="Georgia" w:cs="Times New Roman"/>
          <w:sz w:val="20"/>
          <w:szCs w:val="20"/>
          <w:lang w:val="es-ES" w:eastAsia="es-ES"/>
        </w:rPr>
        <w:t>persona más idónea</w:t>
      </w:r>
      <w:r>
        <w:rPr>
          <w:rFonts w:ascii="Georgia" w:eastAsia="Calibri" w:hAnsi="Georgia" w:cs="Times New Roman"/>
          <w:sz w:val="20"/>
          <w:szCs w:val="20"/>
          <w:lang w:val="es-ES" w:eastAsia="es-ES"/>
        </w:rPr>
        <w:t xml:space="preserve">, de ahí que </w:t>
      </w:r>
      <w:r w:rsidRPr="005B6F39">
        <w:rPr>
          <w:rFonts w:ascii="Georgia" w:eastAsia="Calibri" w:hAnsi="Georgia" w:cs="Times New Roman"/>
          <w:sz w:val="20"/>
          <w:szCs w:val="20"/>
          <w:lang w:val="es-ES" w:eastAsia="es-ES"/>
        </w:rPr>
        <w:t xml:space="preserve">debería ser ese señor Gustavo </w:t>
      </w:r>
      <w:r>
        <w:rPr>
          <w:rFonts w:ascii="Georgia" w:eastAsia="Calibri" w:hAnsi="Georgia" w:cs="Times New Roman"/>
          <w:sz w:val="20"/>
          <w:szCs w:val="20"/>
          <w:lang w:val="es-ES" w:eastAsia="es-ES"/>
        </w:rPr>
        <w:t>Montero</w:t>
      </w:r>
      <w:r w:rsidRPr="005B6F39">
        <w:rPr>
          <w:rFonts w:ascii="Georgia" w:eastAsia="Calibri" w:hAnsi="Georgia" w:cs="Times New Roman"/>
          <w:sz w:val="20"/>
          <w:szCs w:val="20"/>
          <w:lang w:val="es-ES" w:eastAsia="es-ES"/>
        </w:rPr>
        <w:t>.</w:t>
      </w:r>
      <w:r>
        <w:rPr>
          <w:rFonts w:ascii="Georgia" w:eastAsia="Calibri" w:hAnsi="Georgia" w:cs="Times New Roman"/>
          <w:sz w:val="20"/>
          <w:szCs w:val="20"/>
          <w:lang w:val="es-ES" w:eastAsia="es-ES"/>
        </w:rPr>
        <w:t xml:space="preserve"> C</w:t>
      </w:r>
      <w:r w:rsidRPr="005B6F39">
        <w:rPr>
          <w:rFonts w:ascii="Georgia" w:eastAsia="Calibri" w:hAnsi="Georgia" w:cs="Times New Roman"/>
          <w:sz w:val="20"/>
          <w:szCs w:val="20"/>
          <w:lang w:val="es-ES" w:eastAsia="es-ES"/>
        </w:rPr>
        <w:t>onsidera que es el canal m</w:t>
      </w:r>
      <w:r>
        <w:rPr>
          <w:rFonts w:ascii="Georgia" w:eastAsia="Calibri" w:hAnsi="Georgia" w:cs="Times New Roman"/>
          <w:sz w:val="20"/>
          <w:szCs w:val="20"/>
          <w:lang w:val="es-ES" w:eastAsia="es-ES"/>
        </w:rPr>
        <w:t>á</w:t>
      </w:r>
      <w:r w:rsidRPr="005B6F39">
        <w:rPr>
          <w:rFonts w:ascii="Georgia" w:eastAsia="Calibri" w:hAnsi="Georgia" w:cs="Times New Roman"/>
          <w:sz w:val="20"/>
          <w:szCs w:val="20"/>
          <w:lang w:val="es-ES" w:eastAsia="es-ES"/>
        </w:rPr>
        <w:t>s ajustado</w:t>
      </w:r>
      <w:r>
        <w:rPr>
          <w:rFonts w:ascii="Georgia" w:eastAsia="Calibri" w:hAnsi="Georgia" w:cs="Times New Roman"/>
          <w:sz w:val="20"/>
          <w:szCs w:val="20"/>
          <w:lang w:val="es-ES" w:eastAsia="es-ES"/>
        </w:rPr>
        <w:t xml:space="preserve"> y</w:t>
      </w:r>
      <w:r w:rsidRPr="005B6F39">
        <w:rPr>
          <w:rFonts w:ascii="Georgia" w:eastAsia="Calibri" w:hAnsi="Georgia" w:cs="Times New Roman"/>
          <w:sz w:val="20"/>
          <w:szCs w:val="20"/>
          <w:lang w:val="es-ES" w:eastAsia="es-ES"/>
        </w:rPr>
        <w:t xml:space="preserve"> es un enlace muy bueno</w:t>
      </w:r>
      <w:r>
        <w:rPr>
          <w:rFonts w:ascii="Georgia" w:eastAsia="Calibri" w:hAnsi="Georgia" w:cs="Times New Roman"/>
          <w:sz w:val="20"/>
          <w:szCs w:val="20"/>
          <w:lang w:val="es-ES" w:eastAsia="es-ES"/>
        </w:rPr>
        <w:t>, por tanto s</w:t>
      </w:r>
      <w:r w:rsidRPr="005B6F39">
        <w:rPr>
          <w:rFonts w:ascii="Georgia" w:eastAsia="Calibri" w:hAnsi="Georgia" w:cs="Times New Roman"/>
          <w:sz w:val="20"/>
          <w:szCs w:val="20"/>
          <w:lang w:val="es-ES" w:eastAsia="es-ES"/>
        </w:rPr>
        <w:t xml:space="preserve">iente que es lo más idóneo. </w:t>
      </w:r>
      <w:r>
        <w:rPr>
          <w:rFonts w:ascii="Georgia" w:eastAsia="Calibri" w:hAnsi="Georgia" w:cs="Times New Roman"/>
          <w:sz w:val="20"/>
          <w:szCs w:val="20"/>
          <w:lang w:val="es-ES" w:eastAsia="es-ES"/>
        </w:rPr>
        <w:t>Expone que s</w:t>
      </w:r>
      <w:r w:rsidRPr="005B6F39">
        <w:rPr>
          <w:rFonts w:ascii="Georgia" w:eastAsia="Calibri" w:hAnsi="Georgia" w:cs="Times New Roman"/>
          <w:sz w:val="20"/>
          <w:szCs w:val="20"/>
          <w:lang w:val="es-ES" w:eastAsia="es-ES"/>
        </w:rPr>
        <w:t xml:space="preserve">iendo objetivos y </w:t>
      </w:r>
      <w:r>
        <w:rPr>
          <w:rFonts w:ascii="Georgia" w:eastAsia="Calibri" w:hAnsi="Georgia" w:cs="Times New Roman"/>
          <w:sz w:val="20"/>
          <w:szCs w:val="20"/>
          <w:lang w:val="es-ES" w:eastAsia="es-ES"/>
        </w:rPr>
        <w:t xml:space="preserve">además </w:t>
      </w:r>
      <w:r w:rsidRPr="005B6F39">
        <w:rPr>
          <w:rFonts w:ascii="Georgia" w:eastAsia="Calibri" w:hAnsi="Georgia" w:cs="Times New Roman"/>
          <w:sz w:val="20"/>
          <w:szCs w:val="20"/>
          <w:lang w:val="es-ES" w:eastAsia="es-ES"/>
        </w:rPr>
        <w:t xml:space="preserve">que la </w:t>
      </w:r>
      <w:r>
        <w:rPr>
          <w:rFonts w:ascii="Georgia" w:eastAsia="Calibri" w:hAnsi="Georgia" w:cs="Times New Roman"/>
          <w:sz w:val="20"/>
          <w:szCs w:val="20"/>
          <w:lang w:val="es-ES" w:eastAsia="es-ES"/>
        </w:rPr>
        <w:t>p</w:t>
      </w:r>
      <w:r w:rsidRPr="005B6F39">
        <w:rPr>
          <w:rFonts w:ascii="Georgia" w:eastAsia="Calibri" w:hAnsi="Georgia" w:cs="Times New Roman"/>
          <w:sz w:val="20"/>
          <w:szCs w:val="20"/>
          <w:lang w:val="es-ES" w:eastAsia="es-ES"/>
        </w:rPr>
        <w:t xml:space="preserve">ersona ejerza </w:t>
      </w:r>
      <w:r>
        <w:rPr>
          <w:rFonts w:ascii="Georgia" w:eastAsia="Calibri" w:hAnsi="Georgia" w:cs="Times New Roman"/>
          <w:sz w:val="20"/>
          <w:szCs w:val="20"/>
          <w:lang w:val="es-ES" w:eastAsia="es-ES"/>
        </w:rPr>
        <w:t xml:space="preserve">el </w:t>
      </w:r>
      <w:r w:rsidRPr="005B6F39">
        <w:rPr>
          <w:rFonts w:ascii="Georgia" w:eastAsia="Calibri" w:hAnsi="Georgia" w:cs="Times New Roman"/>
          <w:sz w:val="20"/>
          <w:szCs w:val="20"/>
          <w:lang w:val="es-ES" w:eastAsia="es-ES"/>
        </w:rPr>
        <w:t xml:space="preserve">trabajo objetivo </w:t>
      </w:r>
      <w:r>
        <w:rPr>
          <w:rFonts w:ascii="Georgia" w:eastAsia="Calibri" w:hAnsi="Georgia" w:cs="Times New Roman"/>
          <w:sz w:val="20"/>
          <w:szCs w:val="20"/>
          <w:lang w:val="es-ES" w:eastAsia="es-ES"/>
        </w:rPr>
        <w:t xml:space="preserve">es que </w:t>
      </w:r>
      <w:r w:rsidRPr="005B6F39">
        <w:rPr>
          <w:rFonts w:ascii="Georgia" w:eastAsia="Calibri" w:hAnsi="Georgia" w:cs="Times New Roman"/>
          <w:sz w:val="20"/>
          <w:szCs w:val="20"/>
          <w:lang w:val="es-ES" w:eastAsia="es-ES"/>
        </w:rPr>
        <w:t xml:space="preserve">propone </w:t>
      </w:r>
      <w:r>
        <w:rPr>
          <w:rFonts w:ascii="Georgia" w:eastAsia="Calibri" w:hAnsi="Georgia" w:cs="Times New Roman"/>
          <w:sz w:val="20"/>
          <w:szCs w:val="20"/>
          <w:lang w:val="es-ES" w:eastAsia="es-ES"/>
        </w:rPr>
        <w:t xml:space="preserve">al señor </w:t>
      </w:r>
      <w:r w:rsidRPr="005B6F39">
        <w:rPr>
          <w:rFonts w:ascii="Georgia" w:hAnsi="Georgia"/>
          <w:sz w:val="20"/>
          <w:szCs w:val="20"/>
        </w:rPr>
        <w:t xml:space="preserve">Gustavo Montero Camacho </w:t>
      </w:r>
      <w:r>
        <w:rPr>
          <w:rFonts w:ascii="Georgia" w:hAnsi="Georgia"/>
          <w:sz w:val="20"/>
          <w:szCs w:val="20"/>
        </w:rPr>
        <w:t>para que se nombre en el Comité Cantonal.</w:t>
      </w:r>
    </w:p>
    <w:p w:rsidR="00445C37" w:rsidRPr="005B6F39" w:rsidRDefault="00445C37" w:rsidP="00445C37">
      <w:pPr>
        <w:pStyle w:val="Prrafodelista"/>
        <w:ind w:left="0"/>
        <w:jc w:val="both"/>
        <w:rPr>
          <w:rFonts w:ascii="Georgia" w:eastAsia="Calibri" w:hAnsi="Georgia" w:cs="Times New Roman"/>
          <w:sz w:val="20"/>
          <w:szCs w:val="20"/>
          <w:lang w:val="es-ES" w:eastAsia="es-ES"/>
        </w:rPr>
      </w:pPr>
    </w:p>
    <w:p w:rsidR="008E2D39" w:rsidRPr="00EE632A" w:rsidRDefault="00445C37" w:rsidP="00EE632A">
      <w:pPr>
        <w:pStyle w:val="Prrafodelista"/>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El regidor Walter Sánchez</w:t>
      </w:r>
      <w:r>
        <w:rPr>
          <w:rFonts w:ascii="Georgia" w:eastAsia="Calibri" w:hAnsi="Georgia" w:cs="Times New Roman"/>
          <w:sz w:val="20"/>
          <w:szCs w:val="20"/>
          <w:lang w:val="es-ES" w:eastAsia="es-ES"/>
        </w:rPr>
        <w:t xml:space="preserve"> pregunta que si </w:t>
      </w:r>
      <w:r w:rsidRPr="005B6F39">
        <w:rPr>
          <w:rFonts w:ascii="Georgia" w:eastAsia="Calibri" w:hAnsi="Georgia" w:cs="Times New Roman"/>
          <w:sz w:val="20"/>
          <w:szCs w:val="20"/>
          <w:lang w:val="es-ES" w:eastAsia="es-ES"/>
        </w:rPr>
        <w:t>sería conveniente excus</w:t>
      </w:r>
      <w:r>
        <w:rPr>
          <w:rFonts w:ascii="Georgia" w:eastAsia="Calibri" w:hAnsi="Georgia" w:cs="Times New Roman"/>
          <w:sz w:val="20"/>
          <w:szCs w:val="20"/>
          <w:lang w:val="es-ES" w:eastAsia="es-ES"/>
        </w:rPr>
        <w:t xml:space="preserve">arse </w:t>
      </w:r>
      <w:r w:rsidRPr="005B6F39">
        <w:rPr>
          <w:rFonts w:ascii="Georgia" w:eastAsia="Calibri" w:hAnsi="Georgia" w:cs="Times New Roman"/>
          <w:sz w:val="20"/>
          <w:szCs w:val="20"/>
          <w:lang w:val="es-ES" w:eastAsia="es-ES"/>
        </w:rPr>
        <w:t>de esta votación porque es familia de</w:t>
      </w:r>
      <w:r>
        <w:rPr>
          <w:rFonts w:ascii="Georgia" w:eastAsia="Calibri" w:hAnsi="Georgia" w:cs="Times New Roman"/>
          <w:sz w:val="20"/>
          <w:szCs w:val="20"/>
          <w:lang w:val="es-ES" w:eastAsia="es-ES"/>
        </w:rPr>
        <w:t xml:space="preserve">l señor </w:t>
      </w:r>
      <w:r w:rsidRPr="005B6F39">
        <w:rPr>
          <w:rFonts w:ascii="Georgia" w:eastAsia="Calibri" w:hAnsi="Georgia" w:cs="Times New Roman"/>
          <w:sz w:val="20"/>
          <w:szCs w:val="20"/>
          <w:lang w:val="es-ES" w:eastAsia="es-ES"/>
        </w:rPr>
        <w:t>Alexander</w:t>
      </w:r>
      <w:r>
        <w:rPr>
          <w:rFonts w:ascii="Georgia" w:eastAsia="Calibri" w:hAnsi="Georgia" w:cs="Times New Roman"/>
          <w:sz w:val="20"/>
          <w:szCs w:val="20"/>
          <w:lang w:val="es-ES" w:eastAsia="es-ES"/>
        </w:rPr>
        <w:t xml:space="preserve"> Chacón; a lo que responde la Licda. </w:t>
      </w:r>
      <w:r w:rsidRPr="005B6F39">
        <w:rPr>
          <w:rFonts w:ascii="Georgia" w:eastAsia="Calibri" w:hAnsi="Georgia" w:cs="Times New Roman"/>
          <w:sz w:val="20"/>
          <w:szCs w:val="20"/>
          <w:lang w:val="es-ES" w:eastAsia="es-ES"/>
        </w:rPr>
        <w:t>Pris</w:t>
      </w:r>
      <w:r>
        <w:rPr>
          <w:rFonts w:ascii="Georgia" w:eastAsia="Calibri" w:hAnsi="Georgia" w:cs="Times New Roman"/>
          <w:sz w:val="20"/>
          <w:szCs w:val="20"/>
          <w:lang w:val="es-ES" w:eastAsia="es-ES"/>
        </w:rPr>
        <w:t xml:space="preserve">cila Quirós que </w:t>
      </w:r>
      <w:r w:rsidRPr="005B6F39">
        <w:rPr>
          <w:rFonts w:ascii="Georgia" w:eastAsia="Calibri" w:hAnsi="Georgia" w:cs="Times New Roman"/>
          <w:sz w:val="20"/>
          <w:szCs w:val="20"/>
          <w:lang w:val="es-ES" w:eastAsia="es-ES"/>
        </w:rPr>
        <w:t xml:space="preserve">no tiene </w:t>
      </w:r>
      <w:r>
        <w:rPr>
          <w:rFonts w:ascii="Georgia" w:eastAsia="Calibri" w:hAnsi="Georgia" w:cs="Times New Roman"/>
          <w:sz w:val="20"/>
          <w:szCs w:val="20"/>
          <w:lang w:val="es-ES" w:eastAsia="es-ES"/>
        </w:rPr>
        <w:t xml:space="preserve">ningún </w:t>
      </w:r>
      <w:r w:rsidRPr="005B6F39">
        <w:rPr>
          <w:rFonts w:ascii="Georgia" w:eastAsia="Calibri" w:hAnsi="Georgia" w:cs="Times New Roman"/>
          <w:sz w:val="20"/>
          <w:szCs w:val="20"/>
          <w:lang w:val="es-ES" w:eastAsia="es-ES"/>
        </w:rPr>
        <w:t>problema</w:t>
      </w:r>
      <w:r>
        <w:rPr>
          <w:rFonts w:ascii="Georgia" w:eastAsia="Calibri" w:hAnsi="Georgia" w:cs="Times New Roman"/>
          <w:sz w:val="20"/>
          <w:szCs w:val="20"/>
          <w:lang w:val="es-ES" w:eastAsia="es-ES"/>
        </w:rPr>
        <w:t>, por tanto el regidor Walter Sánchez retira su</w:t>
      </w:r>
      <w:r w:rsidRPr="005B6F39">
        <w:rPr>
          <w:rFonts w:ascii="Georgia" w:eastAsia="Calibri" w:hAnsi="Georgia" w:cs="Times New Roman"/>
          <w:sz w:val="20"/>
          <w:szCs w:val="20"/>
          <w:lang w:val="es-ES" w:eastAsia="es-ES"/>
        </w:rPr>
        <w:t xml:space="preserve"> excusa.</w:t>
      </w:r>
    </w:p>
    <w:p w:rsidR="00EB481A" w:rsidRPr="004533D9" w:rsidRDefault="004533D9" w:rsidP="004533D9">
      <w:pPr>
        <w:pStyle w:val="Sinespaciado"/>
        <w:jc w:val="both"/>
        <w:rPr>
          <w:rFonts w:ascii="Georgia" w:hAnsi="Georgia"/>
          <w:b/>
          <w:sz w:val="20"/>
          <w:szCs w:val="20"/>
        </w:rPr>
      </w:pPr>
      <w:r w:rsidRPr="004533D9">
        <w:rPr>
          <w:rFonts w:ascii="Georgia" w:hAnsi="Georgia"/>
          <w:b/>
          <w:sz w:val="20"/>
          <w:szCs w:val="20"/>
        </w:rPr>
        <w:t xml:space="preserve">*** ANALIZADO EL INFORME N° 01 DE LA COMISIÓN  ESPECIAL DE NOMBRAMIENTO DEL COMITÉ CANTONAL DE DEPORTES, SE ACUERDA POR MAYORÍA: </w:t>
      </w:r>
    </w:p>
    <w:p w:rsidR="00EB481A" w:rsidRPr="004533D9" w:rsidRDefault="004533D9" w:rsidP="00DD1DCC">
      <w:pPr>
        <w:pStyle w:val="Sinespaciado"/>
        <w:numPr>
          <w:ilvl w:val="0"/>
          <w:numId w:val="41"/>
        </w:numPr>
        <w:jc w:val="both"/>
        <w:rPr>
          <w:rFonts w:ascii="Georgia" w:hAnsi="Georgia"/>
          <w:b/>
          <w:sz w:val="20"/>
          <w:szCs w:val="20"/>
        </w:rPr>
      </w:pPr>
      <w:r w:rsidRPr="004533D9">
        <w:rPr>
          <w:rFonts w:ascii="Georgia" w:hAnsi="Georgia"/>
          <w:b/>
          <w:sz w:val="20"/>
          <w:szCs w:val="20"/>
        </w:rPr>
        <w:t>NOMBRAR AL SEÑOR FRANKLIN ALFARO PORRAS COMO REPRESENTANTE DE ORGANIZACIONES DEPORTIVAS EN EL COMITÉ CANTONAL DE DEPORTES Y RECREACIÓN DE HEREDIA.</w:t>
      </w:r>
    </w:p>
    <w:p w:rsidR="00EB481A" w:rsidRPr="004533D9" w:rsidRDefault="004533D9" w:rsidP="00DD1DCC">
      <w:pPr>
        <w:pStyle w:val="Sinespaciado"/>
        <w:numPr>
          <w:ilvl w:val="0"/>
          <w:numId w:val="41"/>
        </w:numPr>
        <w:jc w:val="both"/>
        <w:rPr>
          <w:rFonts w:ascii="Georgia" w:hAnsi="Georgia"/>
          <w:b/>
          <w:sz w:val="20"/>
          <w:szCs w:val="20"/>
        </w:rPr>
      </w:pPr>
      <w:r w:rsidRPr="004533D9">
        <w:rPr>
          <w:rFonts w:ascii="Georgia" w:hAnsi="Georgia"/>
          <w:b/>
          <w:sz w:val="20"/>
          <w:szCs w:val="20"/>
        </w:rPr>
        <w:t>CONVOCAR AL SEÑOR ALFARO PORRAS A LA PRÓXIMA SESIÓN ORDINARIA PARA QUE SEA JURAMENTADO.</w:t>
      </w:r>
    </w:p>
    <w:p w:rsidR="004533D9" w:rsidRPr="004533D9" w:rsidRDefault="004533D9" w:rsidP="004533D9">
      <w:pPr>
        <w:pStyle w:val="Sinespaciado"/>
        <w:jc w:val="both"/>
        <w:rPr>
          <w:rFonts w:ascii="Georgia" w:hAnsi="Georgia"/>
          <w:b/>
          <w:sz w:val="20"/>
          <w:szCs w:val="20"/>
        </w:rPr>
      </w:pPr>
      <w:r w:rsidRPr="004533D9">
        <w:rPr>
          <w:rFonts w:ascii="Georgia" w:hAnsi="Georgia"/>
          <w:b/>
          <w:sz w:val="20"/>
          <w:szCs w:val="20"/>
        </w:rPr>
        <w:t>*** ACUERDO DEFINITIVAMENTE APROBADO.</w:t>
      </w:r>
    </w:p>
    <w:p w:rsidR="004533D9" w:rsidRPr="00EB481A" w:rsidRDefault="004533D9" w:rsidP="00EB481A">
      <w:pPr>
        <w:jc w:val="both"/>
        <w:rPr>
          <w:rFonts w:ascii="Georgia" w:eastAsia="Calibri" w:hAnsi="Georgia"/>
          <w:sz w:val="20"/>
          <w:szCs w:val="20"/>
        </w:rPr>
      </w:pPr>
    </w:p>
    <w:p w:rsidR="00445C37" w:rsidRPr="005B6F39" w:rsidRDefault="00445C37" w:rsidP="00445C37">
      <w:pPr>
        <w:pStyle w:val="Prrafodelista"/>
        <w:ind w:left="0"/>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t>Los regidores W</w:t>
      </w:r>
      <w:r w:rsidRPr="005B6F39">
        <w:rPr>
          <w:rFonts w:ascii="Georgia" w:eastAsia="Calibri" w:hAnsi="Georgia" w:cs="Times New Roman"/>
          <w:sz w:val="20"/>
          <w:szCs w:val="20"/>
          <w:lang w:val="es-ES" w:eastAsia="es-ES"/>
        </w:rPr>
        <w:t xml:space="preserve">alter </w:t>
      </w:r>
      <w:r>
        <w:rPr>
          <w:rFonts w:ascii="Georgia" w:eastAsia="Calibri" w:hAnsi="Georgia" w:cs="Times New Roman"/>
          <w:sz w:val="20"/>
          <w:szCs w:val="20"/>
          <w:lang w:val="es-ES" w:eastAsia="es-ES"/>
        </w:rPr>
        <w:t>Sánchez Chacón, Samaris Aguilar Castillo y Gerardo Badilla Matamoros votan negativamente.</w:t>
      </w:r>
    </w:p>
    <w:p w:rsidR="00445C37" w:rsidRDefault="00445C37" w:rsidP="00445C37">
      <w:pPr>
        <w:pStyle w:val="Prrafodelista"/>
        <w:ind w:left="0"/>
        <w:rPr>
          <w:rFonts w:ascii="Georgia" w:eastAsia="Calibri" w:hAnsi="Georgia" w:cs="Times New Roman"/>
          <w:sz w:val="20"/>
          <w:szCs w:val="20"/>
          <w:lang w:val="es-ES" w:eastAsia="es-ES"/>
        </w:rPr>
      </w:pPr>
    </w:p>
    <w:p w:rsidR="00445C37" w:rsidRDefault="00445C37" w:rsidP="00445C37">
      <w:pPr>
        <w:pStyle w:val="Prrafodelista"/>
        <w:ind w:left="0"/>
        <w:jc w:val="both"/>
        <w:rPr>
          <w:rFonts w:ascii="Georgia" w:eastAsia="Calibri" w:hAnsi="Georgia" w:cs="Times New Roman"/>
          <w:sz w:val="20"/>
          <w:szCs w:val="20"/>
          <w:lang w:val="es-ES" w:eastAsia="es-ES"/>
        </w:rPr>
      </w:pPr>
      <w:r w:rsidRPr="00AC6B3D">
        <w:rPr>
          <w:rFonts w:ascii="Georgia" w:eastAsia="Calibri" w:hAnsi="Georgia" w:cs="Times New Roman"/>
          <w:b/>
          <w:sz w:val="20"/>
          <w:szCs w:val="20"/>
          <w:lang w:val="es-ES" w:eastAsia="es-ES"/>
        </w:rPr>
        <w:t>La Licda. Priscila Quirós</w:t>
      </w:r>
      <w:r>
        <w:rPr>
          <w:rFonts w:ascii="Georgia" w:eastAsia="Calibri" w:hAnsi="Georgia" w:cs="Times New Roman"/>
          <w:sz w:val="20"/>
          <w:szCs w:val="20"/>
          <w:lang w:val="es-ES" w:eastAsia="es-ES"/>
        </w:rPr>
        <w:t xml:space="preserve"> indica que urge que el señor  sea juramentado para que se incorpore a las reuniones del Comité, ya que deben tomar una serie de acuerdos que urge, por tanto solicita se juramente el jueves próximo.</w:t>
      </w:r>
    </w:p>
    <w:p w:rsidR="004533D9" w:rsidRPr="005B6F39" w:rsidRDefault="004533D9" w:rsidP="005B6F39">
      <w:pPr>
        <w:pStyle w:val="Prrafodelista"/>
        <w:ind w:left="0"/>
        <w:rPr>
          <w:rFonts w:ascii="Georgia" w:eastAsia="Calibri" w:hAnsi="Georgia" w:cs="Times New Roman"/>
          <w:sz w:val="20"/>
          <w:szCs w:val="20"/>
          <w:lang w:val="es-ES" w:eastAsia="es-ES"/>
        </w:rPr>
      </w:pPr>
    </w:p>
    <w:p w:rsidR="00090A94" w:rsidRPr="00090A94" w:rsidRDefault="00090A94" w:rsidP="00090A94">
      <w:pPr>
        <w:pStyle w:val="Prrafodelista"/>
        <w:ind w:left="0"/>
        <w:jc w:val="both"/>
        <w:rPr>
          <w:rFonts w:ascii="Georgia" w:eastAsia="Calibri" w:hAnsi="Georgia" w:cs="Times New Roman"/>
          <w:b/>
          <w:sz w:val="20"/>
          <w:szCs w:val="20"/>
          <w:lang w:val="es-ES" w:eastAsia="es-ES"/>
        </w:rPr>
      </w:pPr>
      <w:r w:rsidRPr="00090A94">
        <w:rPr>
          <w:rFonts w:ascii="Georgia" w:eastAsia="Calibri" w:hAnsi="Georgia" w:cs="Times New Roman"/>
          <w:b/>
          <w:sz w:val="20"/>
          <w:szCs w:val="20"/>
          <w:lang w:val="es-ES" w:eastAsia="es-ES"/>
        </w:rPr>
        <w:t xml:space="preserve">*** EN RAZÓN DE LO EXPUESTO POR LA LICDA. QUIRÓS, SE ACUERDA POR UNANIMIDAD: </w:t>
      </w:r>
    </w:p>
    <w:p w:rsidR="00090A94" w:rsidRPr="00090A94" w:rsidRDefault="00090A94" w:rsidP="00DD1DCC">
      <w:pPr>
        <w:pStyle w:val="Prrafodelista"/>
        <w:numPr>
          <w:ilvl w:val="0"/>
          <w:numId w:val="42"/>
        </w:numPr>
        <w:jc w:val="both"/>
        <w:rPr>
          <w:rFonts w:ascii="Georgia" w:hAnsi="Georgia"/>
          <w:b/>
          <w:sz w:val="20"/>
          <w:szCs w:val="20"/>
        </w:rPr>
      </w:pPr>
      <w:r w:rsidRPr="00090A94">
        <w:rPr>
          <w:rFonts w:ascii="Georgia" w:eastAsia="Calibri" w:hAnsi="Georgia" w:cs="Times New Roman"/>
          <w:b/>
          <w:sz w:val="20"/>
          <w:szCs w:val="20"/>
          <w:lang w:val="es-ES" w:eastAsia="es-ES"/>
        </w:rPr>
        <w:t xml:space="preserve">REVOCAR EL ACUERDO TOMADO PARCIALMENTE, Y EN SU LUGAR SE ACUERDA CITAR AL SEÑOR </w:t>
      </w:r>
      <w:r w:rsidRPr="00090A94">
        <w:rPr>
          <w:rFonts w:ascii="Georgia" w:hAnsi="Georgia"/>
          <w:b/>
          <w:sz w:val="20"/>
          <w:szCs w:val="20"/>
        </w:rPr>
        <w:t xml:space="preserve">FRANKLIN ALFARO PORRAS PARA JURAMENTARLO EL PRÓXIMO JUEVES 28 DE ABRIL EN SESIÓN EXTRAORDINARIA, COMO REPRESENTANTE DE ORGANIZACIONES DEPORTIVAS EN EL COMITÉ CANTONAL DE DEPORTES Y RECREACIÓN DE HEREDIA. </w:t>
      </w:r>
    </w:p>
    <w:p w:rsidR="00090A94" w:rsidRPr="00090A94" w:rsidRDefault="00090A94" w:rsidP="00DD1DCC">
      <w:pPr>
        <w:pStyle w:val="Prrafodelista"/>
        <w:numPr>
          <w:ilvl w:val="0"/>
          <w:numId w:val="42"/>
        </w:numPr>
        <w:jc w:val="both"/>
        <w:rPr>
          <w:rFonts w:ascii="Georgia" w:hAnsi="Georgia"/>
          <w:b/>
          <w:sz w:val="20"/>
          <w:szCs w:val="20"/>
        </w:rPr>
      </w:pPr>
      <w:r w:rsidRPr="00090A94">
        <w:rPr>
          <w:rFonts w:ascii="Georgia" w:hAnsi="Georgia"/>
          <w:b/>
          <w:sz w:val="20"/>
          <w:szCs w:val="20"/>
        </w:rPr>
        <w:t>INSTRUIR A LA SECRETARÍA PARA QUE INCLUYA  ESTA JURAMENTACIÓN EN LA AGENDA DEL PRÓXIMO JUEVES COMO ARTÍCULO SEGUNDO.</w:t>
      </w:r>
    </w:p>
    <w:p w:rsidR="002940D6" w:rsidRPr="00090A94" w:rsidRDefault="006931BA" w:rsidP="00090A94">
      <w:pPr>
        <w:pStyle w:val="Prrafodelista"/>
        <w:ind w:left="0"/>
        <w:jc w:val="both"/>
        <w:rPr>
          <w:rFonts w:ascii="Georgia" w:eastAsia="Calibri" w:hAnsi="Georgia" w:cs="Times New Roman"/>
          <w:b/>
          <w:sz w:val="20"/>
          <w:szCs w:val="20"/>
          <w:lang w:val="es-ES" w:eastAsia="es-ES"/>
        </w:rPr>
      </w:pPr>
      <w:r>
        <w:rPr>
          <w:rFonts w:ascii="Georgia" w:eastAsia="Calibri" w:hAnsi="Georgia" w:cs="Times New Roman"/>
          <w:b/>
          <w:sz w:val="20"/>
          <w:szCs w:val="20"/>
          <w:lang w:val="es-ES" w:eastAsia="es-ES"/>
        </w:rPr>
        <w:t xml:space="preserve">*** ACUERDO DEFINITIVAMENTE </w:t>
      </w:r>
      <w:r w:rsidR="00090A94" w:rsidRPr="00090A94">
        <w:rPr>
          <w:rFonts w:ascii="Georgia" w:eastAsia="Calibri" w:hAnsi="Georgia" w:cs="Times New Roman"/>
          <w:b/>
          <w:sz w:val="20"/>
          <w:szCs w:val="20"/>
          <w:lang w:val="es-ES" w:eastAsia="es-ES"/>
        </w:rPr>
        <w:t>A</w:t>
      </w:r>
      <w:r>
        <w:rPr>
          <w:rFonts w:ascii="Georgia" w:eastAsia="Calibri" w:hAnsi="Georgia" w:cs="Times New Roman"/>
          <w:b/>
          <w:sz w:val="20"/>
          <w:szCs w:val="20"/>
          <w:lang w:val="es-ES" w:eastAsia="es-ES"/>
        </w:rPr>
        <w:t>P</w:t>
      </w:r>
      <w:r w:rsidR="00090A94" w:rsidRPr="00090A94">
        <w:rPr>
          <w:rFonts w:ascii="Georgia" w:eastAsia="Calibri" w:hAnsi="Georgia" w:cs="Times New Roman"/>
          <w:b/>
          <w:sz w:val="20"/>
          <w:szCs w:val="20"/>
          <w:lang w:val="es-ES" w:eastAsia="es-ES"/>
        </w:rPr>
        <w:t>ROBADO.</w:t>
      </w:r>
    </w:p>
    <w:p w:rsidR="002940D6" w:rsidRPr="005B6F39" w:rsidRDefault="002940D6" w:rsidP="005B6F39">
      <w:pPr>
        <w:pStyle w:val="Prrafodelista"/>
        <w:ind w:left="0"/>
        <w:rPr>
          <w:rFonts w:ascii="Georgia" w:eastAsia="Calibri" w:hAnsi="Georgia" w:cs="Times New Roman"/>
          <w:sz w:val="20"/>
          <w:szCs w:val="20"/>
          <w:lang w:val="es-ES" w:eastAsia="es-ES"/>
        </w:rPr>
      </w:pPr>
    </w:p>
    <w:p w:rsidR="002940D6" w:rsidRPr="00090A94" w:rsidRDefault="002940D6" w:rsidP="00090A94">
      <w:pPr>
        <w:pStyle w:val="Prrafodelista"/>
        <w:numPr>
          <w:ilvl w:val="0"/>
          <w:numId w:val="4"/>
        </w:numPr>
        <w:jc w:val="both"/>
        <w:rPr>
          <w:rFonts w:ascii="Georgia" w:eastAsia="Calibri" w:hAnsi="Georgia"/>
          <w:sz w:val="20"/>
          <w:szCs w:val="20"/>
        </w:rPr>
      </w:pPr>
      <w:r w:rsidRPr="00090A94">
        <w:rPr>
          <w:rFonts w:ascii="Georgia" w:eastAsia="Calibri" w:hAnsi="Georgia"/>
          <w:sz w:val="20"/>
          <w:szCs w:val="20"/>
        </w:rPr>
        <w:t>Informe N° 04 dela Comisión de Gobierno y Adm</w:t>
      </w:r>
      <w:r w:rsidR="003E6CE1">
        <w:rPr>
          <w:rFonts w:ascii="Georgia" w:eastAsia="Calibri" w:hAnsi="Georgia"/>
          <w:sz w:val="20"/>
          <w:szCs w:val="20"/>
        </w:rPr>
        <w:t>inistración</w:t>
      </w:r>
      <w:r w:rsidRPr="00090A94">
        <w:rPr>
          <w:rFonts w:ascii="Georgia" w:eastAsia="Calibri" w:hAnsi="Georgia"/>
          <w:sz w:val="20"/>
          <w:szCs w:val="20"/>
        </w:rPr>
        <w:t xml:space="preserve">. </w:t>
      </w:r>
    </w:p>
    <w:p w:rsidR="002940D6" w:rsidRPr="00090A94" w:rsidRDefault="002940D6" w:rsidP="002940D6">
      <w:pPr>
        <w:pStyle w:val="Prrafodelista"/>
        <w:rPr>
          <w:rFonts w:ascii="Georgia" w:eastAsia="Calibri" w:hAnsi="Georgia" w:cs="Times New Roman"/>
          <w:sz w:val="16"/>
          <w:szCs w:val="16"/>
          <w:lang w:eastAsia="es-ES"/>
        </w:rPr>
      </w:pPr>
    </w:p>
    <w:p w:rsidR="00FF6BE4" w:rsidRPr="00FF6BE4" w:rsidRDefault="00FF6BE4" w:rsidP="00FF6BE4">
      <w:pPr>
        <w:pStyle w:val="Prrafodelista"/>
        <w:ind w:left="0"/>
        <w:rPr>
          <w:rFonts w:ascii="Georgia" w:eastAsia="Calibri" w:hAnsi="Georgia" w:cs="Times New Roman"/>
          <w:b/>
          <w:sz w:val="20"/>
          <w:szCs w:val="20"/>
          <w:u w:val="single"/>
          <w:lang w:val="es-ES" w:eastAsia="es-ES"/>
        </w:rPr>
      </w:pPr>
      <w:r w:rsidRPr="00FF6BE4">
        <w:rPr>
          <w:rFonts w:ascii="Georgia" w:eastAsia="Calibri" w:hAnsi="Georgia" w:cs="Times New Roman"/>
          <w:b/>
          <w:sz w:val="20"/>
          <w:szCs w:val="20"/>
          <w:u w:val="single"/>
          <w:lang w:val="es-ES" w:eastAsia="es-ES"/>
        </w:rPr>
        <w:t xml:space="preserve">TEXTO DEL INFORME: </w:t>
      </w:r>
    </w:p>
    <w:p w:rsidR="00FF6BE4" w:rsidRPr="00FF6BE4" w:rsidRDefault="00FF6BE4" w:rsidP="00FF6BE4">
      <w:pPr>
        <w:jc w:val="both"/>
        <w:rPr>
          <w:rFonts w:ascii="Georgia" w:hAnsi="Georgia"/>
          <w:sz w:val="20"/>
          <w:szCs w:val="20"/>
        </w:rPr>
      </w:pPr>
      <w:r w:rsidRPr="00FF6BE4">
        <w:rPr>
          <w:rFonts w:ascii="Georgia" w:hAnsi="Georgia"/>
          <w:sz w:val="20"/>
          <w:szCs w:val="20"/>
        </w:rPr>
        <w:t xml:space="preserve">ASISTENCIA: </w:t>
      </w:r>
    </w:p>
    <w:p w:rsidR="00FF6BE4" w:rsidRPr="00FF6BE4" w:rsidRDefault="00FF6BE4" w:rsidP="00FF6BE4">
      <w:pPr>
        <w:jc w:val="both"/>
        <w:rPr>
          <w:rFonts w:ascii="Georgia" w:hAnsi="Georgia"/>
          <w:sz w:val="20"/>
          <w:szCs w:val="20"/>
        </w:rPr>
      </w:pPr>
      <w:r w:rsidRPr="00FF6BE4">
        <w:rPr>
          <w:rFonts w:ascii="Georgia" w:hAnsi="Georgia"/>
          <w:sz w:val="20"/>
          <w:szCs w:val="20"/>
        </w:rPr>
        <w:t>Presentes:</w:t>
      </w:r>
    </w:p>
    <w:p w:rsidR="00FF6BE4" w:rsidRPr="00FF6BE4" w:rsidRDefault="00FF6BE4" w:rsidP="00FF6BE4">
      <w:pPr>
        <w:ind w:firstLine="709"/>
        <w:jc w:val="both"/>
        <w:rPr>
          <w:rFonts w:ascii="Georgia" w:hAnsi="Georgia"/>
          <w:sz w:val="20"/>
          <w:szCs w:val="20"/>
        </w:rPr>
      </w:pPr>
      <w:r w:rsidRPr="00FF6BE4">
        <w:rPr>
          <w:rFonts w:ascii="Georgia" w:hAnsi="Georgia"/>
          <w:sz w:val="20"/>
          <w:szCs w:val="20"/>
        </w:rPr>
        <w:t>Olga Solís Soto, Regidora Propietario, coordinadora.</w:t>
      </w:r>
    </w:p>
    <w:p w:rsidR="00FF6BE4" w:rsidRPr="00FF6BE4" w:rsidRDefault="00FF6BE4" w:rsidP="00FF6BE4">
      <w:pPr>
        <w:ind w:firstLine="709"/>
        <w:jc w:val="both"/>
        <w:rPr>
          <w:rFonts w:ascii="Georgia" w:hAnsi="Georgia"/>
          <w:sz w:val="20"/>
          <w:szCs w:val="20"/>
        </w:rPr>
      </w:pPr>
      <w:r w:rsidRPr="00FF6BE4">
        <w:rPr>
          <w:rFonts w:ascii="Georgia" w:hAnsi="Georgia"/>
          <w:sz w:val="20"/>
          <w:szCs w:val="20"/>
        </w:rPr>
        <w:t>Hilda Barquero Vargas, Regidora Propietaria.</w:t>
      </w:r>
    </w:p>
    <w:p w:rsidR="00FF6BE4" w:rsidRPr="00FF6BE4" w:rsidRDefault="00FF6BE4" w:rsidP="00FF6BE4">
      <w:pPr>
        <w:ind w:firstLine="709"/>
        <w:jc w:val="both"/>
        <w:rPr>
          <w:rFonts w:ascii="Georgia" w:hAnsi="Georgia"/>
          <w:sz w:val="20"/>
          <w:szCs w:val="20"/>
        </w:rPr>
      </w:pPr>
      <w:r w:rsidRPr="00FF6BE4">
        <w:rPr>
          <w:rFonts w:ascii="Georgia" w:hAnsi="Georgia"/>
          <w:sz w:val="20"/>
          <w:szCs w:val="20"/>
        </w:rPr>
        <w:t>Herbin Madrigal Padilla, Regidor Propietario.</w:t>
      </w:r>
    </w:p>
    <w:p w:rsidR="00FF6BE4" w:rsidRPr="00FF6BE4" w:rsidRDefault="00FF6BE4" w:rsidP="00FF6BE4">
      <w:pPr>
        <w:ind w:firstLine="709"/>
        <w:jc w:val="both"/>
        <w:rPr>
          <w:rFonts w:ascii="Georgia" w:hAnsi="Georgia"/>
          <w:sz w:val="20"/>
          <w:szCs w:val="20"/>
        </w:rPr>
      </w:pPr>
      <w:r w:rsidRPr="00FF6BE4">
        <w:rPr>
          <w:rFonts w:ascii="Georgia" w:hAnsi="Georgia"/>
          <w:sz w:val="20"/>
          <w:szCs w:val="20"/>
        </w:rPr>
        <w:t>Samaris Aguilar Castillo, Regidora Propietaria.</w:t>
      </w:r>
    </w:p>
    <w:p w:rsidR="00FF6BE4" w:rsidRPr="00FF6BE4" w:rsidRDefault="00FF6BE4" w:rsidP="00FF6BE4">
      <w:pPr>
        <w:jc w:val="both"/>
        <w:rPr>
          <w:rFonts w:ascii="Georgia" w:hAnsi="Georgia"/>
          <w:sz w:val="20"/>
          <w:szCs w:val="20"/>
        </w:rPr>
      </w:pPr>
      <w:r w:rsidRPr="00FF6BE4">
        <w:rPr>
          <w:rFonts w:ascii="Georgia" w:hAnsi="Georgia"/>
          <w:sz w:val="20"/>
          <w:szCs w:val="20"/>
        </w:rPr>
        <w:t xml:space="preserve">Ausentes con justificación: </w:t>
      </w:r>
    </w:p>
    <w:p w:rsidR="00FF6BE4" w:rsidRPr="00FF6BE4" w:rsidRDefault="00FF6BE4" w:rsidP="00FF6BE4">
      <w:pPr>
        <w:ind w:firstLine="709"/>
        <w:jc w:val="both"/>
        <w:rPr>
          <w:rFonts w:ascii="Georgia" w:hAnsi="Georgia"/>
          <w:sz w:val="20"/>
          <w:szCs w:val="20"/>
        </w:rPr>
      </w:pPr>
      <w:r w:rsidRPr="00FF6BE4">
        <w:rPr>
          <w:rFonts w:ascii="Georgia" w:hAnsi="Georgia"/>
          <w:sz w:val="20"/>
          <w:szCs w:val="20"/>
        </w:rPr>
        <w:t>Walter Sánchez Chacón, Regidor Propietario.</w:t>
      </w:r>
    </w:p>
    <w:p w:rsidR="00FF6BE4" w:rsidRPr="00FF6BE4" w:rsidRDefault="00FF6BE4" w:rsidP="00FF6BE4">
      <w:pPr>
        <w:jc w:val="both"/>
        <w:rPr>
          <w:rFonts w:ascii="Georgia" w:hAnsi="Georgia"/>
          <w:sz w:val="20"/>
          <w:szCs w:val="20"/>
        </w:rPr>
      </w:pPr>
      <w:r w:rsidRPr="00FF6BE4">
        <w:rPr>
          <w:rFonts w:ascii="Georgia" w:hAnsi="Georgia"/>
          <w:sz w:val="20"/>
          <w:szCs w:val="20"/>
        </w:rPr>
        <w:t>Asesora Legal:</w:t>
      </w:r>
    </w:p>
    <w:p w:rsidR="00FF6BE4" w:rsidRPr="00FF6BE4" w:rsidRDefault="00FF6BE4" w:rsidP="00FF6BE4">
      <w:pPr>
        <w:ind w:firstLine="709"/>
        <w:jc w:val="both"/>
        <w:rPr>
          <w:rFonts w:ascii="Georgia" w:hAnsi="Georgia"/>
          <w:sz w:val="20"/>
          <w:szCs w:val="20"/>
        </w:rPr>
      </w:pPr>
      <w:r w:rsidRPr="00FF6BE4">
        <w:rPr>
          <w:rFonts w:ascii="Georgia" w:hAnsi="Georgia"/>
          <w:sz w:val="20"/>
          <w:szCs w:val="20"/>
        </w:rPr>
        <w:t>Licda. Priscila Quirós Muñoz, Asesora Legal del Concejo Municipal.</w:t>
      </w:r>
    </w:p>
    <w:p w:rsidR="00FF6BE4" w:rsidRPr="00FF6BE4" w:rsidRDefault="00FF6BE4" w:rsidP="00FF6BE4">
      <w:pPr>
        <w:ind w:firstLine="709"/>
        <w:jc w:val="both"/>
        <w:rPr>
          <w:rFonts w:ascii="Georgia" w:hAnsi="Georgia"/>
          <w:sz w:val="20"/>
          <w:szCs w:val="20"/>
        </w:rPr>
      </w:pPr>
      <w:r w:rsidRPr="00FF6BE4">
        <w:rPr>
          <w:rFonts w:ascii="Georgia" w:hAnsi="Georgia"/>
          <w:sz w:val="20"/>
          <w:szCs w:val="20"/>
        </w:rPr>
        <w:t>Lic. Enio Vargas Arrieta, Proveedor Municipal.</w:t>
      </w:r>
    </w:p>
    <w:p w:rsidR="00FF6BE4" w:rsidRPr="00FF6BE4" w:rsidRDefault="00FF6BE4" w:rsidP="00FF6BE4">
      <w:pPr>
        <w:ind w:firstLine="709"/>
        <w:jc w:val="both"/>
        <w:rPr>
          <w:rFonts w:ascii="Georgia" w:hAnsi="Georgia"/>
          <w:sz w:val="20"/>
          <w:szCs w:val="20"/>
        </w:rPr>
      </w:pPr>
    </w:p>
    <w:p w:rsidR="00FF6BE4" w:rsidRDefault="00FF6BE4" w:rsidP="00FF6BE4">
      <w:pPr>
        <w:jc w:val="both"/>
        <w:rPr>
          <w:rFonts w:ascii="Georgia" w:hAnsi="Georgia"/>
          <w:sz w:val="20"/>
          <w:szCs w:val="20"/>
        </w:rPr>
      </w:pPr>
      <w:r w:rsidRPr="00FF6BE4">
        <w:rPr>
          <w:rFonts w:ascii="Georgia" w:hAnsi="Georgia"/>
          <w:sz w:val="20"/>
          <w:szCs w:val="20"/>
        </w:rPr>
        <w:t>La Comisión de Gobierno y Administración rinde informe sobre los asuntos analizados en reunión realizada el jueves 21 de abril del 2016 a las quince horas.</w:t>
      </w:r>
    </w:p>
    <w:p w:rsidR="00FF6BE4" w:rsidRPr="00FF6BE4" w:rsidRDefault="00FF6BE4" w:rsidP="00FF6BE4">
      <w:pPr>
        <w:jc w:val="both"/>
        <w:rPr>
          <w:rFonts w:ascii="Georgia" w:hAnsi="Georgia"/>
          <w:sz w:val="20"/>
          <w:szCs w:val="20"/>
        </w:rPr>
      </w:pPr>
    </w:p>
    <w:p w:rsidR="00FF6BE4" w:rsidRPr="00FF6BE4" w:rsidRDefault="00FF6BE4" w:rsidP="00351742">
      <w:pPr>
        <w:pStyle w:val="Prrafodelista"/>
        <w:numPr>
          <w:ilvl w:val="0"/>
          <w:numId w:val="14"/>
        </w:numPr>
        <w:spacing w:after="200" w:line="276" w:lineRule="auto"/>
        <w:ind w:left="0" w:firstLine="0"/>
        <w:jc w:val="both"/>
        <w:rPr>
          <w:rFonts w:ascii="Georgia" w:hAnsi="Georgia"/>
          <w:b/>
          <w:sz w:val="20"/>
          <w:szCs w:val="20"/>
        </w:rPr>
      </w:pPr>
      <w:r w:rsidRPr="00FF6BE4">
        <w:rPr>
          <w:rFonts w:ascii="Georgia" w:hAnsi="Georgia"/>
          <w:b/>
          <w:sz w:val="20"/>
          <w:szCs w:val="20"/>
        </w:rPr>
        <w:t xml:space="preserve">REMITE: </w:t>
      </w:r>
      <w:r w:rsidRPr="00FF6BE4">
        <w:rPr>
          <w:rFonts w:ascii="Georgia" w:hAnsi="Georgia"/>
          <w:sz w:val="20"/>
          <w:szCs w:val="20"/>
        </w:rPr>
        <w:t>AMH-0550-2016.</w:t>
      </w:r>
    </w:p>
    <w:p w:rsidR="00FF6BE4" w:rsidRPr="00FF6BE4" w:rsidRDefault="00FF6BE4" w:rsidP="00FF6BE4">
      <w:pPr>
        <w:pStyle w:val="Prrafodelista"/>
        <w:ind w:left="0"/>
        <w:jc w:val="both"/>
        <w:rPr>
          <w:rFonts w:ascii="Georgia" w:hAnsi="Georgia"/>
          <w:sz w:val="20"/>
          <w:szCs w:val="20"/>
        </w:rPr>
      </w:pPr>
      <w:r w:rsidRPr="00FF6BE4">
        <w:rPr>
          <w:rFonts w:ascii="Georgia" w:hAnsi="Georgia"/>
          <w:b/>
          <w:sz w:val="20"/>
          <w:szCs w:val="20"/>
        </w:rPr>
        <w:t xml:space="preserve">SUSCRIBE: </w:t>
      </w:r>
      <w:r w:rsidRPr="00FF6BE4">
        <w:rPr>
          <w:rFonts w:ascii="Georgia" w:hAnsi="Georgia"/>
          <w:sz w:val="20"/>
          <w:szCs w:val="20"/>
        </w:rPr>
        <w:t>MBA. José Manuel Ulate Avendaño – Alcalde Municipal.</w:t>
      </w:r>
    </w:p>
    <w:p w:rsidR="00FF6BE4" w:rsidRPr="00FF6BE4" w:rsidRDefault="00FF6BE4" w:rsidP="00FF6BE4">
      <w:pPr>
        <w:pStyle w:val="Prrafodelista"/>
        <w:ind w:left="0"/>
        <w:jc w:val="both"/>
        <w:rPr>
          <w:rFonts w:ascii="Georgia" w:hAnsi="Georgia"/>
          <w:sz w:val="20"/>
          <w:szCs w:val="20"/>
        </w:rPr>
      </w:pPr>
      <w:r w:rsidRPr="00FF6BE4">
        <w:rPr>
          <w:rFonts w:ascii="Georgia" w:hAnsi="Georgia"/>
          <w:b/>
          <w:sz w:val="20"/>
          <w:szCs w:val="20"/>
        </w:rPr>
        <w:t xml:space="preserve">FECHA: </w:t>
      </w:r>
      <w:r w:rsidRPr="00FF6BE4">
        <w:rPr>
          <w:rFonts w:ascii="Georgia" w:hAnsi="Georgia"/>
          <w:sz w:val="20"/>
          <w:szCs w:val="20"/>
        </w:rPr>
        <w:t>21-04-2016.</w:t>
      </w:r>
    </w:p>
    <w:p w:rsidR="00FF6BE4" w:rsidRPr="00FF6BE4" w:rsidRDefault="00FF6BE4" w:rsidP="00FF6BE4">
      <w:pPr>
        <w:pStyle w:val="Prrafodelista"/>
        <w:spacing w:after="0"/>
        <w:ind w:left="0"/>
        <w:jc w:val="both"/>
        <w:rPr>
          <w:rFonts w:ascii="Georgia" w:hAnsi="Georgia"/>
          <w:b/>
          <w:color w:val="70AD47" w:themeColor="accent6"/>
          <w:sz w:val="20"/>
          <w:szCs w:val="20"/>
        </w:rPr>
      </w:pPr>
      <w:r w:rsidRPr="00FF6BE4">
        <w:rPr>
          <w:rFonts w:ascii="Georgia" w:hAnsi="Georgia"/>
          <w:b/>
          <w:sz w:val="20"/>
          <w:szCs w:val="20"/>
        </w:rPr>
        <w:t xml:space="preserve">ASUNTO: </w:t>
      </w:r>
      <w:r w:rsidRPr="00FF6BE4">
        <w:rPr>
          <w:rFonts w:ascii="Georgia" w:hAnsi="Georgia"/>
          <w:sz w:val="20"/>
          <w:szCs w:val="20"/>
        </w:rPr>
        <w:t xml:space="preserve">“Traslado Expediente Contratación Directa N°2016CD-000139-01 “Instalación y Mantenimiento del Sistema Integrado de Video Vigilancia para Distintas Localidades del Cantón de Heredia”. </w:t>
      </w:r>
      <w:r w:rsidRPr="00FF6BE4">
        <w:rPr>
          <w:rFonts w:ascii="Georgia" w:hAnsi="Georgia"/>
          <w:b/>
          <w:color w:val="808080" w:themeColor="background1" w:themeShade="80"/>
          <w:sz w:val="20"/>
          <w:szCs w:val="20"/>
        </w:rPr>
        <w:t xml:space="preserve">AMH-0550-2016. </w:t>
      </w:r>
    </w:p>
    <w:p w:rsidR="00FF6BE4" w:rsidRDefault="00FF6BE4" w:rsidP="00FF6BE4">
      <w:pPr>
        <w:pStyle w:val="Prrafodelista"/>
        <w:spacing w:after="0"/>
        <w:ind w:left="0"/>
        <w:jc w:val="both"/>
        <w:rPr>
          <w:rFonts w:ascii="Georgia" w:hAnsi="Georgia"/>
          <w:sz w:val="20"/>
          <w:szCs w:val="20"/>
        </w:rPr>
      </w:pPr>
    </w:p>
    <w:p w:rsidR="00EE632A" w:rsidRDefault="00EE632A" w:rsidP="00FF6BE4">
      <w:pPr>
        <w:pStyle w:val="Prrafodelista"/>
        <w:spacing w:after="0"/>
        <w:ind w:left="0"/>
        <w:jc w:val="both"/>
        <w:rPr>
          <w:rFonts w:ascii="Georgia" w:hAnsi="Georgia"/>
          <w:sz w:val="20"/>
          <w:szCs w:val="20"/>
        </w:rPr>
      </w:pPr>
    </w:p>
    <w:p w:rsidR="00EE632A" w:rsidRDefault="00EE632A" w:rsidP="00FF6BE4">
      <w:pPr>
        <w:pStyle w:val="Prrafodelista"/>
        <w:spacing w:after="0"/>
        <w:ind w:left="0"/>
        <w:jc w:val="both"/>
        <w:rPr>
          <w:rFonts w:ascii="Georgia" w:hAnsi="Georgia"/>
          <w:sz w:val="20"/>
          <w:szCs w:val="20"/>
        </w:rPr>
      </w:pPr>
    </w:p>
    <w:p w:rsidR="00EE632A" w:rsidRPr="00FF6BE4" w:rsidRDefault="00EE632A" w:rsidP="00FF6BE4">
      <w:pPr>
        <w:pStyle w:val="Prrafodelista"/>
        <w:spacing w:after="0"/>
        <w:ind w:left="0"/>
        <w:jc w:val="both"/>
        <w:rPr>
          <w:rFonts w:ascii="Georgia" w:hAnsi="Georgia"/>
          <w:sz w:val="20"/>
          <w:szCs w:val="20"/>
        </w:rPr>
      </w:pPr>
    </w:p>
    <w:p w:rsidR="00FF6BE4" w:rsidRPr="00FF6BE4" w:rsidRDefault="00FF6BE4" w:rsidP="00FF6BE4">
      <w:pPr>
        <w:pStyle w:val="Prrafodelista"/>
        <w:spacing w:after="0"/>
        <w:ind w:left="0"/>
        <w:jc w:val="both"/>
        <w:rPr>
          <w:rFonts w:ascii="Georgia" w:hAnsi="Georgia"/>
          <w:b/>
          <w:color w:val="70AD47" w:themeColor="accent6"/>
          <w:sz w:val="20"/>
          <w:szCs w:val="20"/>
        </w:rPr>
      </w:pPr>
      <w:r w:rsidRPr="00FF6BE4">
        <w:rPr>
          <w:rFonts w:ascii="Georgia" w:hAnsi="Georgia"/>
          <w:b/>
          <w:sz w:val="20"/>
          <w:szCs w:val="20"/>
        </w:rPr>
        <w:lastRenderedPageBreak/>
        <w:t>Texto del Oficio AMH-0550-2016, que dice:</w:t>
      </w:r>
    </w:p>
    <w:p w:rsidR="00FF6BE4" w:rsidRDefault="00FF6BE4" w:rsidP="00FF6BE4">
      <w:pPr>
        <w:pStyle w:val="Sinespaciado"/>
      </w:pPr>
    </w:p>
    <w:p w:rsidR="00FF6BE4" w:rsidRPr="00FF6BE4" w:rsidRDefault="00FF6BE4" w:rsidP="00FF6BE4">
      <w:pPr>
        <w:pStyle w:val="Sinespaciado"/>
        <w:jc w:val="center"/>
        <w:rPr>
          <w:rFonts w:ascii="Georgia" w:hAnsi="Georgia"/>
          <w:b/>
          <w:sz w:val="20"/>
          <w:szCs w:val="20"/>
        </w:rPr>
      </w:pPr>
      <w:r w:rsidRPr="00FF6BE4">
        <w:rPr>
          <w:rFonts w:ascii="Georgia" w:hAnsi="Georgia"/>
          <w:b/>
          <w:sz w:val="20"/>
          <w:szCs w:val="20"/>
        </w:rPr>
        <w:t>ACTA DE RECOMENDACIÓN Nº22-2016</w:t>
      </w:r>
    </w:p>
    <w:p w:rsidR="00FF6BE4" w:rsidRPr="00FF6BE4" w:rsidRDefault="00FF6BE4" w:rsidP="00FF6BE4">
      <w:pPr>
        <w:pStyle w:val="Sinespaciado"/>
        <w:jc w:val="center"/>
        <w:rPr>
          <w:rFonts w:ascii="Georgia" w:hAnsi="Georgia"/>
          <w:b/>
          <w:sz w:val="20"/>
          <w:szCs w:val="20"/>
        </w:rPr>
      </w:pPr>
      <w:r w:rsidRPr="00FF6BE4">
        <w:rPr>
          <w:rFonts w:ascii="Georgia" w:hAnsi="Georgia"/>
          <w:b/>
          <w:sz w:val="20"/>
          <w:szCs w:val="20"/>
        </w:rPr>
        <w:t>CONTRATACION DIRECTA Nº 2016CD-000139-01</w:t>
      </w:r>
    </w:p>
    <w:p w:rsidR="00FF6BE4" w:rsidRPr="00FF6BE4" w:rsidRDefault="00FF6BE4" w:rsidP="00FF6BE4">
      <w:pPr>
        <w:pStyle w:val="Sinespaciado"/>
        <w:jc w:val="center"/>
        <w:rPr>
          <w:rFonts w:ascii="Georgia" w:hAnsi="Georgia"/>
          <w:b/>
          <w:sz w:val="20"/>
          <w:szCs w:val="20"/>
        </w:rPr>
      </w:pPr>
      <w:r w:rsidRPr="00FF6BE4">
        <w:rPr>
          <w:rFonts w:ascii="Georgia" w:hAnsi="Georgia"/>
          <w:b/>
          <w:sz w:val="20"/>
          <w:szCs w:val="20"/>
        </w:rPr>
        <w:t>“INSTALACION Y MANTENIMIENTO DEL SISTEMA INTEGRADO DE VIDEO VIGILANCIA PARA  DISTINTAS LOCALIDADES DEL CANTON DE HEREDIA”</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El señor Luis Palma Vindas, de la Sección de Tecnologías de Información y la señora Ana María González González, Gestora de Tecnologías de Información, solicitan la contratación con la Empresa de Servicios Públicos de Heredia S.A. – ESPH – para obtener productos y servicios de instalación y otros para el mantenimiento del sistema integrado de vigilancia de la Municipalidad de Heredia. Para tal efecto se ha considerado lo siguiente:</w:t>
      </w:r>
    </w:p>
    <w:p w:rsidR="00FF6BE4" w:rsidRPr="00FF6BE4" w:rsidRDefault="00FF6BE4" w:rsidP="00FF6BE4">
      <w:pPr>
        <w:jc w:val="both"/>
        <w:rPr>
          <w:rFonts w:ascii="Georgia" w:hAnsi="Georgia"/>
          <w:sz w:val="20"/>
          <w:szCs w:val="20"/>
        </w:rPr>
      </w:pPr>
    </w:p>
    <w:p w:rsidR="00FF6BE4" w:rsidRPr="00FF6BE4" w:rsidRDefault="00FF6BE4" w:rsidP="00351742">
      <w:pPr>
        <w:numPr>
          <w:ilvl w:val="0"/>
          <w:numId w:val="17"/>
        </w:numPr>
        <w:ind w:left="0" w:firstLine="0"/>
        <w:jc w:val="both"/>
        <w:rPr>
          <w:rFonts w:ascii="Georgia" w:hAnsi="Georgia"/>
          <w:sz w:val="20"/>
          <w:szCs w:val="20"/>
        </w:rPr>
      </w:pPr>
      <w:r w:rsidRPr="00FF6BE4">
        <w:rPr>
          <w:rFonts w:ascii="Georgia" w:hAnsi="Georgia"/>
          <w:sz w:val="20"/>
          <w:szCs w:val="20"/>
        </w:rPr>
        <w:t>Por oficio sin número de fecha 31 de marzo de 2016 el señor José López Martin, Senior VP Americas de Indigo Vision establece que la ESPH S.A.  es el único partner en Costa Rica de la marca en referencia que ofrece los servicios de telecomunicaciones integrados para soluciones de video vigilancia con todos sus componentes: cámaras, licencias de software, servicios de señalización, instalación, acondicionamiento de centros de monitoreo y gestión de la seguridad.</w:t>
      </w:r>
    </w:p>
    <w:p w:rsidR="00FF6BE4" w:rsidRPr="00FF6BE4" w:rsidRDefault="00FF6BE4" w:rsidP="00351742">
      <w:pPr>
        <w:numPr>
          <w:ilvl w:val="0"/>
          <w:numId w:val="17"/>
        </w:numPr>
        <w:ind w:left="0" w:firstLine="0"/>
        <w:jc w:val="both"/>
        <w:rPr>
          <w:rFonts w:ascii="Georgia" w:hAnsi="Georgia"/>
          <w:sz w:val="20"/>
          <w:szCs w:val="20"/>
        </w:rPr>
      </w:pPr>
      <w:r w:rsidRPr="00FF6BE4">
        <w:rPr>
          <w:rFonts w:ascii="Georgia" w:hAnsi="Georgia"/>
          <w:sz w:val="20"/>
          <w:szCs w:val="20"/>
        </w:rPr>
        <w:t xml:space="preserve">Por oficio STI-020-016 del día 7 de abril de 2016 la señora González González, y el señor Palma Vindas, desarrollan el concepto para la ampliación e instalación del sistema integrado de video vigilancia.  Indican que desde el año 2013, esta Municipalidad adquirió el sistema integrado de video vigilancia de la marca Indigo Vision con la ESPH S.A., mismo que solamente se adquiere una única vez, siendo por tanto necesario su mantenimiento y ampliación de los componentes del sistema en otras áreas geográficas del Cantón. </w:t>
      </w:r>
    </w:p>
    <w:p w:rsidR="00FF6BE4" w:rsidRPr="00FF6BE4" w:rsidRDefault="00FF6BE4" w:rsidP="00351742">
      <w:pPr>
        <w:numPr>
          <w:ilvl w:val="0"/>
          <w:numId w:val="17"/>
        </w:numPr>
        <w:ind w:left="0" w:firstLine="0"/>
        <w:jc w:val="both"/>
        <w:rPr>
          <w:rFonts w:ascii="Georgia" w:hAnsi="Georgia"/>
          <w:sz w:val="20"/>
          <w:szCs w:val="20"/>
        </w:rPr>
      </w:pPr>
      <w:r w:rsidRPr="00FF6BE4">
        <w:rPr>
          <w:rFonts w:ascii="Georgia" w:hAnsi="Georgia"/>
          <w:sz w:val="20"/>
          <w:szCs w:val="20"/>
        </w:rPr>
        <w:t>Para tal efecto, la Municipalidad de Heredia cuenta como disponible como contenido presupuestario de conformidad con el numeral 8º de la Ley de Contratación Administrativa y el 9 de su Reglamento el valor de ¢195.343.092 según oficio DF-039-2016 del señor Adrián Arguedas Vindas, Director Financiero Administrativo</w:t>
      </w:r>
    </w:p>
    <w:p w:rsidR="00FF6BE4" w:rsidRPr="00FF6BE4" w:rsidRDefault="00FF6BE4" w:rsidP="00351742">
      <w:pPr>
        <w:numPr>
          <w:ilvl w:val="0"/>
          <w:numId w:val="17"/>
        </w:numPr>
        <w:ind w:left="0" w:firstLine="0"/>
        <w:jc w:val="both"/>
        <w:rPr>
          <w:rFonts w:ascii="Georgia" w:hAnsi="Georgia"/>
          <w:sz w:val="20"/>
          <w:szCs w:val="20"/>
        </w:rPr>
      </w:pPr>
      <w:r w:rsidRPr="00FF6BE4">
        <w:rPr>
          <w:rFonts w:ascii="Georgia" w:hAnsi="Georgia"/>
          <w:sz w:val="20"/>
          <w:szCs w:val="20"/>
        </w:rPr>
        <w:t>La contratación se ejecutará por medio de entregas por demanda en virtud del artículo 154 del Reglamento a la Ley de Contratación Administrativa</w:t>
      </w:r>
    </w:p>
    <w:p w:rsidR="00FF6BE4" w:rsidRPr="00FF6BE4" w:rsidRDefault="00FF6BE4" w:rsidP="00351742">
      <w:pPr>
        <w:numPr>
          <w:ilvl w:val="0"/>
          <w:numId w:val="17"/>
        </w:numPr>
        <w:ind w:left="0" w:firstLine="0"/>
        <w:jc w:val="both"/>
        <w:rPr>
          <w:rFonts w:ascii="Georgia" w:hAnsi="Georgia"/>
          <w:sz w:val="20"/>
          <w:szCs w:val="20"/>
        </w:rPr>
      </w:pPr>
      <w:r w:rsidRPr="00FF6BE4">
        <w:rPr>
          <w:rFonts w:ascii="Georgia" w:hAnsi="Georgia"/>
          <w:sz w:val="20"/>
          <w:szCs w:val="20"/>
        </w:rPr>
        <w:t>El hecho de que la ESPH sea el único proveedor certificado por el fabricante de la marca Indigo Vision permite la contratación de manera directa, en virtud del artículo 131, inciso “a” del mencionado Reglamento</w:t>
      </w:r>
    </w:p>
    <w:p w:rsidR="00FF6BE4" w:rsidRPr="00FF6BE4" w:rsidRDefault="00FF6BE4" w:rsidP="00351742">
      <w:pPr>
        <w:numPr>
          <w:ilvl w:val="0"/>
          <w:numId w:val="17"/>
        </w:numPr>
        <w:ind w:left="0" w:firstLine="0"/>
        <w:jc w:val="both"/>
        <w:rPr>
          <w:rFonts w:ascii="Georgia" w:hAnsi="Georgia"/>
          <w:sz w:val="20"/>
          <w:szCs w:val="20"/>
        </w:rPr>
      </w:pPr>
      <w:r w:rsidRPr="00FF6BE4">
        <w:rPr>
          <w:rFonts w:ascii="Georgia" w:hAnsi="Georgia"/>
          <w:sz w:val="20"/>
          <w:szCs w:val="20"/>
        </w:rPr>
        <w:t>Por oficio STI-034-2016 del día 20 de abril de 2016 el señor Luis Palma Vindas, de la Sección de Tecnologías de Información y la señora Ana María González González, Gestora de Tecnologías de Información, indican que la oferta recibida cumple con los requerimientos técnicos establecidos, además que existe una reducción respecto a los costos unitarios anteriores y recomiendan la adjudicación inclusive la oferta alternativa.</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 xml:space="preserve">Por tanto, en virtud de las condiciones indicadas en el pliego cartelario  y  en apego a  lo dispuesto en la Ley y Reglamento de Contratación Administrativa y Reglamento de Compras de la Municipalidad de Heredia hago constar que la oferta recibida cumple con los requisitos establecidos para ser posible adjudicatario del procedimiento de contratación de interés, por lo que esta Proveeduría Municipal recomienda adjudicar la contratación directa Nº 2016CD-000139-01 “INSTALACION Y MANTENIMIENTO DEL SISTEMA INTEGRADO DE VIDEO VIGILANCIA PARA  DISTINTAS LOCALIDADES DEL CANTON DE HEREDIA” a la oferta presentada por la Empresa de Servicios Públicos de Heredia S.A. de acuerdo al siguiente detalle de precios indicado a continuación: </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b/>
          <w:i/>
          <w:sz w:val="20"/>
          <w:szCs w:val="20"/>
        </w:rPr>
      </w:pPr>
      <w:r w:rsidRPr="00FF6BE4">
        <w:rPr>
          <w:rFonts w:ascii="Georgia" w:hAnsi="Georgia"/>
          <w:b/>
          <w:i/>
          <w:sz w:val="20"/>
          <w:szCs w:val="20"/>
        </w:rPr>
        <w:t>Enio Vargas Arrieta, Proveedor Municipal</w:t>
      </w:r>
    </w:p>
    <w:p w:rsidR="00FF6BE4" w:rsidRPr="00FF6BE4" w:rsidRDefault="00FF6BE4" w:rsidP="00FF6BE4">
      <w:pPr>
        <w:jc w:val="both"/>
        <w:rPr>
          <w:rFonts w:ascii="Georgia" w:hAnsi="Georgia"/>
          <w:b/>
          <w:sz w:val="20"/>
          <w:szCs w:val="20"/>
        </w:rPr>
      </w:pPr>
    </w:p>
    <w:p w:rsidR="00FF6BE4" w:rsidRPr="00FF6BE4" w:rsidRDefault="00FF6BE4" w:rsidP="00FF6BE4">
      <w:pPr>
        <w:jc w:val="both"/>
        <w:rPr>
          <w:rFonts w:ascii="Georgia" w:hAnsi="Georgia"/>
          <w:b/>
          <w:sz w:val="20"/>
          <w:szCs w:val="20"/>
        </w:rPr>
      </w:pPr>
      <w:r w:rsidRPr="00FF6BE4">
        <w:rPr>
          <w:rFonts w:ascii="Georgia" w:hAnsi="Georgia"/>
          <w:b/>
          <w:sz w:val="20"/>
          <w:szCs w:val="20"/>
        </w:rPr>
        <w:t>Recomendación de la Comisión de Contratación Administrativa:</w:t>
      </w:r>
    </w:p>
    <w:p w:rsidR="00FF6BE4" w:rsidRPr="00FF6BE4" w:rsidRDefault="00FF6BE4" w:rsidP="00FF6BE4">
      <w:pPr>
        <w:jc w:val="both"/>
        <w:rPr>
          <w:rFonts w:ascii="Georgia" w:hAnsi="Georgia"/>
          <w:b/>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De conformidad con lo expuesto en el punto anterior respecto a que todas las etapas de este proceso de contratación se gestionaron y analizaron por parte de la Proveeduría Municipal en estricto apego de lo que establece el alcance de nuestra legislación en materia de contratación administrativa, además de la exposición de resultados realizada por dicho Departamento a los miembro integrantes de la Comisión de Contratación Administrativa, los abajo firmantes avalan la adjudicación a la oferta presentada  por la Empresa de Servicios Públicos de Heredia S.A. siendo la entrega tipo por demanda y su cuantía inestimable de acuerdo al detalle de precios unitarios indicados.</w:t>
      </w:r>
    </w:p>
    <w:p w:rsidR="00FF6BE4" w:rsidRPr="00FF6BE4" w:rsidRDefault="00FF6BE4" w:rsidP="00FF6BE4">
      <w:pPr>
        <w:jc w:val="both"/>
        <w:rPr>
          <w:rFonts w:ascii="Georgia" w:eastAsiaTheme="majorEastAsia" w:hAnsi="Georgia" w:cstheme="majorBidi"/>
          <w:bCs/>
          <w:sz w:val="20"/>
          <w:szCs w:val="20"/>
          <w:lang w:eastAsia="es-CR"/>
        </w:rPr>
      </w:pPr>
    </w:p>
    <w:p w:rsidR="00FF6BE4" w:rsidRPr="00FF6BE4" w:rsidRDefault="00FF6BE4" w:rsidP="00FF6BE4">
      <w:pPr>
        <w:jc w:val="both"/>
        <w:rPr>
          <w:rFonts w:ascii="Georgia" w:hAnsi="Georgia"/>
          <w:b/>
          <w:i/>
          <w:sz w:val="20"/>
          <w:szCs w:val="20"/>
        </w:rPr>
      </w:pPr>
      <w:r w:rsidRPr="00FF6BE4">
        <w:rPr>
          <w:rFonts w:ascii="Georgia" w:hAnsi="Georgia"/>
          <w:b/>
          <w:i/>
          <w:sz w:val="20"/>
          <w:szCs w:val="20"/>
        </w:rPr>
        <w:t xml:space="preserve">Francisco Sánchez Gómez   </w:t>
      </w:r>
      <w:r w:rsidRPr="00FF6BE4">
        <w:rPr>
          <w:rFonts w:ascii="Georgia" w:hAnsi="Georgia"/>
          <w:b/>
          <w:i/>
          <w:sz w:val="20"/>
          <w:szCs w:val="20"/>
          <w:lang w:val="pt-BR"/>
        </w:rPr>
        <w:t xml:space="preserve">                  </w:t>
      </w:r>
      <w:r w:rsidRPr="00FF6BE4">
        <w:rPr>
          <w:rFonts w:ascii="Georgia" w:hAnsi="Georgia"/>
          <w:b/>
          <w:i/>
          <w:sz w:val="20"/>
          <w:szCs w:val="20"/>
          <w:lang w:val="pt-BR"/>
        </w:rPr>
        <w:tab/>
      </w:r>
      <w:r w:rsidRPr="00FF6BE4">
        <w:rPr>
          <w:rFonts w:ascii="Georgia" w:hAnsi="Georgia"/>
          <w:b/>
          <w:i/>
          <w:sz w:val="20"/>
          <w:szCs w:val="20"/>
          <w:lang w:val="pt-BR"/>
        </w:rPr>
        <w:tab/>
      </w:r>
      <w:r w:rsidRPr="00FF6BE4">
        <w:rPr>
          <w:rFonts w:ascii="Georgia" w:hAnsi="Georgia"/>
          <w:b/>
          <w:i/>
          <w:sz w:val="20"/>
          <w:szCs w:val="20"/>
          <w:lang w:val="pt-BR"/>
        </w:rPr>
        <w:tab/>
        <w:t>Lorelly Marín Mena</w:t>
      </w:r>
    </w:p>
    <w:p w:rsidR="00FF6BE4" w:rsidRPr="00FF6BE4" w:rsidRDefault="00FF6BE4" w:rsidP="00FF6BE4">
      <w:pPr>
        <w:jc w:val="both"/>
        <w:rPr>
          <w:rFonts w:ascii="Georgia" w:hAnsi="Georgia"/>
          <w:b/>
          <w:i/>
          <w:sz w:val="20"/>
          <w:szCs w:val="20"/>
        </w:rPr>
      </w:pPr>
      <w:r w:rsidRPr="00FF6BE4">
        <w:rPr>
          <w:rFonts w:ascii="Georgia" w:hAnsi="Georgia"/>
          <w:b/>
          <w:i/>
          <w:sz w:val="20"/>
          <w:szCs w:val="20"/>
        </w:rPr>
        <w:t xml:space="preserve">Director de Servicio y Gestión de Ingresos   </w:t>
      </w:r>
      <w:r w:rsidRPr="00FF6BE4">
        <w:rPr>
          <w:rFonts w:ascii="Georgia" w:hAnsi="Georgia"/>
          <w:b/>
          <w:i/>
          <w:sz w:val="20"/>
          <w:szCs w:val="20"/>
        </w:rPr>
        <w:tab/>
      </w:r>
      <w:r w:rsidRPr="00FF6BE4">
        <w:rPr>
          <w:rFonts w:ascii="Georgia" w:hAnsi="Georgia"/>
          <w:b/>
          <w:i/>
          <w:sz w:val="20"/>
          <w:szCs w:val="20"/>
        </w:rPr>
        <w:tab/>
        <w:t>Directora Inversión Pública</w:t>
      </w:r>
    </w:p>
    <w:p w:rsidR="00FF6BE4" w:rsidRPr="00FF6BE4" w:rsidRDefault="00FF6BE4" w:rsidP="00FF6BE4">
      <w:pPr>
        <w:jc w:val="both"/>
        <w:rPr>
          <w:rFonts w:ascii="Georgia" w:hAnsi="Georgia"/>
          <w:b/>
          <w:i/>
          <w:sz w:val="20"/>
          <w:szCs w:val="20"/>
        </w:rPr>
      </w:pPr>
    </w:p>
    <w:p w:rsidR="00FF6BE4" w:rsidRPr="00FF6BE4" w:rsidRDefault="00FF6BE4" w:rsidP="00FF6BE4">
      <w:pPr>
        <w:jc w:val="both"/>
        <w:rPr>
          <w:rFonts w:ascii="Georgia" w:hAnsi="Georgia"/>
          <w:b/>
          <w:i/>
          <w:sz w:val="20"/>
          <w:szCs w:val="20"/>
          <w:lang w:val="pt-BR"/>
        </w:rPr>
      </w:pPr>
      <w:r w:rsidRPr="00FF6BE4">
        <w:rPr>
          <w:rFonts w:ascii="Georgia" w:hAnsi="Georgia"/>
          <w:b/>
          <w:i/>
          <w:sz w:val="20"/>
          <w:szCs w:val="20"/>
        </w:rPr>
        <w:t>Ana María González González</w:t>
      </w:r>
      <w:r w:rsidRPr="00FF6BE4">
        <w:rPr>
          <w:rFonts w:ascii="Georgia" w:hAnsi="Georgia"/>
          <w:b/>
          <w:i/>
          <w:sz w:val="20"/>
          <w:szCs w:val="20"/>
          <w:lang w:val="pt-BR"/>
        </w:rPr>
        <w:t xml:space="preserve">        </w:t>
      </w:r>
      <w:r w:rsidRPr="00FF6BE4">
        <w:rPr>
          <w:rFonts w:ascii="Georgia" w:hAnsi="Georgia"/>
          <w:b/>
          <w:i/>
          <w:sz w:val="20"/>
          <w:szCs w:val="20"/>
          <w:lang w:val="pt-BR"/>
        </w:rPr>
        <w:tab/>
      </w:r>
      <w:r w:rsidRPr="00FF6BE4">
        <w:rPr>
          <w:rFonts w:ascii="Georgia" w:hAnsi="Georgia"/>
          <w:b/>
          <w:i/>
          <w:sz w:val="20"/>
          <w:szCs w:val="20"/>
          <w:lang w:val="pt-BR"/>
        </w:rPr>
        <w:tab/>
        <w:t xml:space="preserve">    </w:t>
      </w:r>
      <w:r w:rsidRPr="00FF6BE4">
        <w:rPr>
          <w:rFonts w:ascii="Georgia" w:hAnsi="Georgia"/>
          <w:b/>
          <w:i/>
          <w:sz w:val="20"/>
          <w:szCs w:val="20"/>
          <w:lang w:val="pt-BR"/>
        </w:rPr>
        <w:tab/>
        <w:t>Adrian Arguedas Vindas</w:t>
      </w:r>
    </w:p>
    <w:p w:rsidR="00FF6BE4" w:rsidRPr="00FF6BE4" w:rsidRDefault="00FF6BE4" w:rsidP="00FF6BE4">
      <w:pPr>
        <w:jc w:val="both"/>
        <w:rPr>
          <w:rFonts w:ascii="Georgia" w:hAnsi="Georgia"/>
          <w:sz w:val="20"/>
          <w:szCs w:val="20"/>
        </w:rPr>
      </w:pPr>
      <w:r w:rsidRPr="00FF6BE4">
        <w:rPr>
          <w:rFonts w:ascii="Georgia" w:hAnsi="Georgia"/>
          <w:b/>
          <w:i/>
          <w:sz w:val="20"/>
          <w:szCs w:val="20"/>
        </w:rPr>
        <w:t xml:space="preserve">Gestora, Tecnologías de Información </w:t>
      </w:r>
      <w:r w:rsidRPr="00FF6BE4">
        <w:rPr>
          <w:rFonts w:ascii="Georgia" w:hAnsi="Georgia"/>
          <w:b/>
          <w:i/>
          <w:sz w:val="20"/>
          <w:szCs w:val="20"/>
        </w:rPr>
        <w:tab/>
      </w:r>
      <w:r w:rsidRPr="00FF6BE4">
        <w:rPr>
          <w:rFonts w:ascii="Georgia" w:hAnsi="Georgia"/>
          <w:b/>
          <w:i/>
          <w:sz w:val="20"/>
          <w:szCs w:val="20"/>
        </w:rPr>
        <w:tab/>
        <w:t xml:space="preserve">              Director Financiero</w:t>
      </w:r>
      <w:r w:rsidRPr="00FF6BE4">
        <w:rPr>
          <w:rFonts w:ascii="Georgia" w:hAnsi="Georgia"/>
          <w:sz w:val="20"/>
          <w:szCs w:val="20"/>
        </w:rPr>
        <w:t xml:space="preserve">  </w:t>
      </w:r>
      <w:r w:rsidRPr="00FF6BE4">
        <w:rPr>
          <w:rFonts w:ascii="Georgia" w:hAnsi="Georgia"/>
          <w:sz w:val="20"/>
          <w:szCs w:val="20"/>
        </w:rPr>
        <w:tab/>
      </w:r>
      <w:r w:rsidRPr="00FF6BE4">
        <w:rPr>
          <w:rFonts w:ascii="Georgia" w:hAnsi="Georgia"/>
          <w:sz w:val="20"/>
          <w:szCs w:val="20"/>
        </w:rPr>
        <w:tab/>
      </w:r>
      <w:r w:rsidRPr="00FF6BE4">
        <w:rPr>
          <w:rFonts w:ascii="Georgia" w:hAnsi="Georgia"/>
          <w:sz w:val="20"/>
          <w:szCs w:val="20"/>
        </w:rPr>
        <w:tab/>
      </w:r>
    </w:p>
    <w:p w:rsidR="00FF6BE4" w:rsidRDefault="00FF6BE4" w:rsidP="00FF6BE4">
      <w:pPr>
        <w:jc w:val="both"/>
        <w:rPr>
          <w:rFonts w:ascii="Georgia" w:hAnsi="Georgia"/>
          <w:b/>
          <w:sz w:val="20"/>
          <w:szCs w:val="20"/>
        </w:rPr>
      </w:pPr>
    </w:p>
    <w:p w:rsidR="00EE632A" w:rsidRDefault="00EE632A" w:rsidP="00FF6BE4">
      <w:pPr>
        <w:jc w:val="both"/>
        <w:rPr>
          <w:rFonts w:ascii="Georgia" w:hAnsi="Georgia"/>
          <w:b/>
          <w:sz w:val="20"/>
          <w:szCs w:val="20"/>
        </w:rPr>
      </w:pPr>
    </w:p>
    <w:p w:rsidR="00EE632A" w:rsidRPr="00FF6BE4" w:rsidRDefault="00EE632A" w:rsidP="00FF6BE4">
      <w:pPr>
        <w:jc w:val="both"/>
        <w:rPr>
          <w:rFonts w:ascii="Georgia" w:hAnsi="Georgia"/>
          <w:b/>
          <w:sz w:val="20"/>
          <w:szCs w:val="20"/>
        </w:rPr>
      </w:pPr>
    </w:p>
    <w:p w:rsidR="00FF6BE4" w:rsidRPr="00FF6BE4" w:rsidRDefault="00FF6BE4" w:rsidP="00FF6BE4">
      <w:pPr>
        <w:jc w:val="both"/>
        <w:rPr>
          <w:rFonts w:ascii="Georgia" w:hAnsi="Georgia"/>
          <w:b/>
          <w:sz w:val="20"/>
          <w:szCs w:val="20"/>
        </w:rPr>
      </w:pPr>
      <w:r w:rsidRPr="00FF6BE4">
        <w:rPr>
          <w:rFonts w:ascii="Georgia" w:hAnsi="Georgia"/>
          <w:b/>
          <w:sz w:val="20"/>
          <w:szCs w:val="20"/>
        </w:rPr>
        <w:lastRenderedPageBreak/>
        <w:t>Conocimiento y aval por parte de la Alcaldía:</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 xml:space="preserve">Posterior a su conocimiento si así lo considera el señor Alcalde Municipal procederá a elevar ante el Concejo Municipal dicha propuesta con el fin que: </w:t>
      </w:r>
    </w:p>
    <w:p w:rsidR="00FF6BE4" w:rsidRPr="00FF6BE4" w:rsidRDefault="00FF6BE4" w:rsidP="00351742">
      <w:pPr>
        <w:numPr>
          <w:ilvl w:val="0"/>
          <w:numId w:val="16"/>
        </w:numPr>
        <w:ind w:left="0" w:firstLine="0"/>
        <w:jc w:val="both"/>
        <w:rPr>
          <w:rFonts w:ascii="Georgia" w:hAnsi="Georgia"/>
          <w:sz w:val="20"/>
          <w:szCs w:val="20"/>
        </w:rPr>
      </w:pPr>
      <w:r w:rsidRPr="00FF6BE4">
        <w:rPr>
          <w:rFonts w:ascii="Georgia" w:hAnsi="Georgia"/>
          <w:sz w:val="20"/>
          <w:szCs w:val="20"/>
        </w:rPr>
        <w:t>Acuerde la adjudicación de acuerdo al detalle de precios anteriormente indicado a la Empresa de Servicios Públicos de Heredia S.A. ESPH, bajo la modalidad de entrega por demanda y cuantía inestimable</w:t>
      </w:r>
    </w:p>
    <w:p w:rsidR="00FF6BE4" w:rsidRPr="00FF6BE4" w:rsidRDefault="00FF6BE4" w:rsidP="00351742">
      <w:pPr>
        <w:numPr>
          <w:ilvl w:val="0"/>
          <w:numId w:val="16"/>
        </w:numPr>
        <w:ind w:left="0" w:firstLine="0"/>
        <w:jc w:val="both"/>
        <w:rPr>
          <w:rFonts w:ascii="Georgia" w:hAnsi="Georgia"/>
          <w:sz w:val="20"/>
          <w:szCs w:val="20"/>
        </w:rPr>
      </w:pPr>
      <w:r w:rsidRPr="00FF6BE4">
        <w:rPr>
          <w:rFonts w:ascii="Georgia" w:hAnsi="Georgia"/>
          <w:sz w:val="20"/>
          <w:szCs w:val="20"/>
        </w:rPr>
        <w:t>Autorizar a la Alcaldía Municipal para el pago de las obligaciones generadas del contrato correspondiente.</w:t>
      </w:r>
    </w:p>
    <w:p w:rsidR="00FF6BE4" w:rsidRPr="00FF6BE4" w:rsidRDefault="00FF6BE4" w:rsidP="00351742">
      <w:pPr>
        <w:numPr>
          <w:ilvl w:val="0"/>
          <w:numId w:val="16"/>
        </w:numPr>
        <w:ind w:left="0" w:firstLine="0"/>
        <w:jc w:val="both"/>
        <w:rPr>
          <w:rFonts w:ascii="Georgia" w:hAnsi="Georgia"/>
          <w:sz w:val="20"/>
          <w:szCs w:val="20"/>
        </w:rPr>
      </w:pPr>
      <w:r w:rsidRPr="00FF6BE4">
        <w:rPr>
          <w:rFonts w:ascii="Georgia" w:hAnsi="Georgia"/>
          <w:sz w:val="20"/>
          <w:szCs w:val="20"/>
        </w:rPr>
        <w:t>Autorizar a la Alcaldía Municipal para realizar modificaciones al contrato en virtud de los artículos 154, 198, 200 y  201 del Reglamento a la Ley de Contratación Administrativa</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Una vez en firme el acto de adjudicación, deberá la Proveeduría Municipal confeccionar el contrato respectivo solicitar la garantía de cumplimiento y la aprobación interna lo cual hasta ese momento se hará eficaz el procedimiento de contratación.</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-----------------------------------ULTIMA LINEA-------------------------------------------------</w:t>
      </w:r>
    </w:p>
    <w:p w:rsidR="00FF6BE4" w:rsidRPr="00FF6BE4" w:rsidRDefault="00FF6BE4" w:rsidP="00FF6BE4">
      <w:pPr>
        <w:jc w:val="both"/>
        <w:rPr>
          <w:rFonts w:ascii="Georgia" w:hAnsi="Georgia"/>
          <w:sz w:val="20"/>
          <w:szCs w:val="20"/>
        </w:rPr>
      </w:pPr>
    </w:p>
    <w:p w:rsidR="00FF6BE4" w:rsidRPr="00FF6BE4" w:rsidRDefault="00FF6BE4" w:rsidP="00FF6BE4">
      <w:pPr>
        <w:pStyle w:val="Sinespaciado"/>
        <w:jc w:val="both"/>
        <w:rPr>
          <w:rFonts w:ascii="Georgia" w:hAnsi="Georgia"/>
          <w:sz w:val="20"/>
          <w:szCs w:val="20"/>
        </w:rPr>
      </w:pPr>
      <w:r w:rsidRPr="00FF6BE4">
        <w:rPr>
          <w:rFonts w:ascii="Georgia" w:hAnsi="Georgia"/>
          <w:sz w:val="20"/>
          <w:szCs w:val="20"/>
        </w:rPr>
        <w:t>RESOLUCION TOMADA A LAS CATORCE HORAS DEL DIA VIENTIUNO DE ABRIL DE DOS MIL DIECISEIS</w:t>
      </w:r>
    </w:p>
    <w:p w:rsidR="00FF6BE4" w:rsidRPr="00FF6BE4" w:rsidRDefault="00FF6BE4" w:rsidP="00FF6BE4">
      <w:pPr>
        <w:pStyle w:val="Prrafodelista"/>
        <w:spacing w:after="0"/>
        <w:ind w:left="0"/>
        <w:jc w:val="both"/>
        <w:rPr>
          <w:rFonts w:ascii="Georgia" w:hAnsi="Georgia"/>
          <w:b/>
          <w:sz w:val="20"/>
          <w:szCs w:val="20"/>
        </w:rPr>
      </w:pPr>
    </w:p>
    <w:p w:rsidR="00FF6BE4" w:rsidRPr="00FF6BE4" w:rsidRDefault="00FF6BE4" w:rsidP="00FF6BE4">
      <w:pPr>
        <w:jc w:val="both"/>
        <w:rPr>
          <w:rFonts w:ascii="Georgia" w:hAnsi="Georgia"/>
          <w:sz w:val="20"/>
          <w:szCs w:val="20"/>
        </w:rPr>
      </w:pPr>
      <w:r w:rsidRPr="00FF6BE4">
        <w:rPr>
          <w:rFonts w:ascii="Georgia" w:hAnsi="Georgia"/>
          <w:b/>
          <w:sz w:val="20"/>
          <w:szCs w:val="20"/>
        </w:rPr>
        <w:t xml:space="preserve">RECOMENDACIÓN DE LA COMISIÓN DE GOBIERNO Y ADMINISTRACIÓN: </w:t>
      </w:r>
      <w:r w:rsidRPr="00FF6BE4">
        <w:rPr>
          <w:rFonts w:ascii="Georgia" w:hAnsi="Georgia"/>
          <w:sz w:val="20"/>
          <w:szCs w:val="20"/>
        </w:rPr>
        <w:t>Esta comisión conoce la documentación y recomienda al Concejo Municipal lo siguiente:</w:t>
      </w:r>
    </w:p>
    <w:p w:rsidR="00FF6BE4" w:rsidRPr="00FF6BE4" w:rsidRDefault="00FF6BE4" w:rsidP="00351742">
      <w:pPr>
        <w:pStyle w:val="Prrafodelista"/>
        <w:numPr>
          <w:ilvl w:val="0"/>
          <w:numId w:val="21"/>
        </w:numPr>
        <w:spacing w:after="0" w:line="276" w:lineRule="auto"/>
        <w:ind w:left="0" w:firstLine="0"/>
        <w:jc w:val="both"/>
        <w:rPr>
          <w:rFonts w:ascii="Georgia" w:hAnsi="Georgia"/>
          <w:sz w:val="20"/>
          <w:szCs w:val="20"/>
        </w:rPr>
      </w:pPr>
      <w:r w:rsidRPr="00FF6BE4">
        <w:rPr>
          <w:rFonts w:ascii="Georgia" w:hAnsi="Georgia"/>
          <w:sz w:val="20"/>
          <w:szCs w:val="20"/>
        </w:rPr>
        <w:t>Aprobar la Contratación Directa Nº 2016CD-000139-01,</w:t>
      </w:r>
      <w:r w:rsidRPr="00FF6BE4">
        <w:rPr>
          <w:rFonts w:ascii="Georgia" w:hAnsi="Georgia"/>
          <w:b/>
          <w:sz w:val="20"/>
          <w:szCs w:val="20"/>
        </w:rPr>
        <w:t xml:space="preserve"> </w:t>
      </w:r>
      <w:r w:rsidRPr="00FF6BE4">
        <w:rPr>
          <w:rFonts w:ascii="Georgia" w:hAnsi="Georgia"/>
          <w:sz w:val="20"/>
          <w:szCs w:val="20"/>
        </w:rPr>
        <w:t>“Instalación y Mantenimiento del Sistema Integrado de Video Vigilancia para  distintas localidades del Cantón de Heredia”</w:t>
      </w:r>
      <w:r w:rsidRPr="00FF6BE4">
        <w:rPr>
          <w:rFonts w:ascii="Georgia" w:hAnsi="Georgia"/>
          <w:color w:val="000000"/>
          <w:sz w:val="20"/>
          <w:szCs w:val="20"/>
        </w:rPr>
        <w:t>.</w:t>
      </w:r>
    </w:p>
    <w:p w:rsidR="00FF6BE4" w:rsidRPr="00FF6BE4" w:rsidRDefault="00FF6BE4" w:rsidP="00351742">
      <w:pPr>
        <w:pStyle w:val="Prrafodelista"/>
        <w:numPr>
          <w:ilvl w:val="0"/>
          <w:numId w:val="21"/>
        </w:numPr>
        <w:spacing w:after="0" w:line="240" w:lineRule="auto"/>
        <w:ind w:left="0" w:firstLine="0"/>
        <w:jc w:val="both"/>
        <w:rPr>
          <w:rFonts w:ascii="Georgia" w:hAnsi="Georgia"/>
          <w:color w:val="000000"/>
          <w:sz w:val="20"/>
          <w:szCs w:val="20"/>
        </w:rPr>
      </w:pPr>
      <w:r w:rsidRPr="00FF6BE4">
        <w:rPr>
          <w:rFonts w:ascii="Georgia" w:hAnsi="Georgia"/>
          <w:sz w:val="20"/>
          <w:szCs w:val="20"/>
        </w:rPr>
        <w:t>Acuerde la adjudicación de acuerdo al detalle de precios ofertado por la Empresa de Servicios Públicos de Heredia S.A. ESPH en este proceso de Contratación Directa, adjudicación que se realiza bajo la modalidad de entrega por demanda y cuantía inestimable</w:t>
      </w:r>
      <w:r w:rsidRPr="00FF6BE4">
        <w:rPr>
          <w:rFonts w:ascii="Georgia" w:hAnsi="Georgia"/>
          <w:color w:val="000000"/>
          <w:sz w:val="20"/>
          <w:szCs w:val="20"/>
        </w:rPr>
        <w:t xml:space="preserve">. </w:t>
      </w:r>
    </w:p>
    <w:p w:rsidR="00FF6BE4" w:rsidRPr="00FF6BE4" w:rsidRDefault="00FF6BE4" w:rsidP="00351742">
      <w:pPr>
        <w:pStyle w:val="Prrafodelista"/>
        <w:numPr>
          <w:ilvl w:val="0"/>
          <w:numId w:val="21"/>
        </w:numPr>
        <w:spacing w:after="0" w:line="240" w:lineRule="auto"/>
        <w:ind w:left="0" w:firstLine="0"/>
        <w:jc w:val="both"/>
        <w:rPr>
          <w:rFonts w:ascii="Georgia" w:hAnsi="Georgia"/>
          <w:color w:val="000000"/>
          <w:sz w:val="20"/>
          <w:szCs w:val="20"/>
        </w:rPr>
      </w:pPr>
      <w:r w:rsidRPr="00FF6BE4">
        <w:rPr>
          <w:rFonts w:ascii="Georgia" w:hAnsi="Georgia"/>
          <w:sz w:val="20"/>
          <w:szCs w:val="20"/>
        </w:rPr>
        <w:t>Autorizar a la Alcaldía Municipal para la firma del contrato y el pago de las obligaciones generadas del contrato correspondiente.</w:t>
      </w:r>
    </w:p>
    <w:p w:rsidR="00FF6BE4" w:rsidRPr="00FF6BE4" w:rsidRDefault="00FF6BE4" w:rsidP="00351742">
      <w:pPr>
        <w:numPr>
          <w:ilvl w:val="0"/>
          <w:numId w:val="21"/>
        </w:numPr>
        <w:ind w:left="0" w:firstLine="0"/>
        <w:jc w:val="both"/>
        <w:rPr>
          <w:rFonts w:ascii="Georgia" w:hAnsi="Georgia"/>
          <w:sz w:val="20"/>
          <w:szCs w:val="20"/>
        </w:rPr>
      </w:pPr>
      <w:r w:rsidRPr="00FF6BE4">
        <w:rPr>
          <w:rFonts w:ascii="Georgia" w:hAnsi="Georgia"/>
          <w:sz w:val="20"/>
          <w:szCs w:val="20"/>
        </w:rPr>
        <w:t>Autorizar a la Alcaldía Municipal para realizar modificaciones al contrato en virtud de los artículos 154, 198, 200 y  201 del Reglamento a la Ley de Contratación Administrativa.</w:t>
      </w:r>
    </w:p>
    <w:p w:rsidR="00FF6BE4" w:rsidRDefault="00FF6BE4" w:rsidP="00FF6BE4">
      <w:pPr>
        <w:pStyle w:val="Prrafodelista"/>
        <w:spacing w:after="0"/>
        <w:ind w:left="0"/>
        <w:jc w:val="both"/>
        <w:rPr>
          <w:rFonts w:ascii="Georgia" w:hAnsi="Georgia"/>
          <w:sz w:val="20"/>
          <w:szCs w:val="20"/>
        </w:rPr>
      </w:pPr>
    </w:p>
    <w:p w:rsidR="00090A94" w:rsidRPr="003E6CE1" w:rsidRDefault="003E6CE1" w:rsidP="00090A94">
      <w:pPr>
        <w:jc w:val="both"/>
        <w:rPr>
          <w:rFonts w:ascii="Georgia" w:eastAsia="Calibri" w:hAnsi="Georgia"/>
          <w:b/>
          <w:sz w:val="20"/>
          <w:szCs w:val="20"/>
        </w:rPr>
      </w:pPr>
      <w:r w:rsidRPr="003E6CE1">
        <w:rPr>
          <w:rFonts w:ascii="Georgia" w:eastAsia="Calibri" w:hAnsi="Georgia"/>
          <w:b/>
          <w:sz w:val="20"/>
          <w:szCs w:val="20"/>
        </w:rPr>
        <w:t xml:space="preserve">*** ANALIZADO EL PUNTO 1 DEL INFORME N° 04 DE LA COMISIÓN DE GOBIERNO Y ADMINISTRACIÓN, SE ACUERDA POR UNANIMIDAD:  </w:t>
      </w:r>
    </w:p>
    <w:p w:rsidR="003E6CE1" w:rsidRPr="00D61399" w:rsidRDefault="003E6CE1" w:rsidP="00DD1DCC">
      <w:pPr>
        <w:pStyle w:val="Prrafodelista"/>
        <w:numPr>
          <w:ilvl w:val="0"/>
          <w:numId w:val="44"/>
        </w:numPr>
        <w:spacing w:line="276" w:lineRule="auto"/>
        <w:jc w:val="both"/>
        <w:rPr>
          <w:rFonts w:ascii="Georgia" w:hAnsi="Georgia"/>
          <w:b/>
          <w:sz w:val="20"/>
          <w:szCs w:val="20"/>
        </w:rPr>
      </w:pPr>
      <w:r w:rsidRPr="00D61399">
        <w:rPr>
          <w:rFonts w:ascii="Georgia" w:hAnsi="Georgia"/>
          <w:b/>
          <w:sz w:val="20"/>
          <w:szCs w:val="20"/>
        </w:rPr>
        <w:t>APROBAR LA CONTRATACIÓN DIRECTA Nº 2016CD-000139-01, “INSTALACIÓN Y MANTENIMIENTO DEL SISTEMA INTEGRADO DE VIDEO VIGILANCIA PARA  DISTINTAS LOCALIDADES DEL CANTÓN DE HEREDIA”</w:t>
      </w:r>
      <w:r w:rsidRPr="00D61399">
        <w:rPr>
          <w:rFonts w:ascii="Georgia" w:hAnsi="Georgia"/>
          <w:b/>
          <w:color w:val="000000"/>
          <w:sz w:val="20"/>
          <w:szCs w:val="20"/>
        </w:rPr>
        <w:t>.</w:t>
      </w:r>
    </w:p>
    <w:p w:rsidR="003E6CE1" w:rsidRPr="00D61399" w:rsidRDefault="003E6CE1" w:rsidP="00DD1DCC">
      <w:pPr>
        <w:pStyle w:val="Prrafodelista"/>
        <w:numPr>
          <w:ilvl w:val="0"/>
          <w:numId w:val="44"/>
        </w:numPr>
        <w:jc w:val="both"/>
        <w:rPr>
          <w:rFonts w:ascii="Georgia" w:hAnsi="Georgia"/>
          <w:b/>
          <w:color w:val="000000"/>
          <w:sz w:val="20"/>
          <w:szCs w:val="20"/>
        </w:rPr>
      </w:pPr>
      <w:r w:rsidRPr="00D61399">
        <w:rPr>
          <w:rFonts w:ascii="Georgia" w:hAnsi="Georgia"/>
          <w:b/>
          <w:sz w:val="20"/>
          <w:szCs w:val="20"/>
        </w:rPr>
        <w:t>ACUERDE LA ADJUDICACIÓN DE ACUERDO AL DETALLE DE PRECIOS OFERTADO POR LA EMPRESA DE SERVICIOS PÚBLICOS DE HEREDIA S.A. ESPH EN ESTE PROCESO DE CONTRATACIÓN DIRECTA, ADJUDICACIÓN QUE SE REALIZA BAJO LA MODALIDAD DE ENTREGA POR DEMANDA Y CUANTÍA INESTIMABLE</w:t>
      </w:r>
      <w:r w:rsidRPr="00D61399">
        <w:rPr>
          <w:rFonts w:ascii="Georgia" w:hAnsi="Georgia"/>
          <w:b/>
          <w:color w:val="000000"/>
          <w:sz w:val="20"/>
          <w:szCs w:val="20"/>
        </w:rPr>
        <w:t xml:space="preserve">. </w:t>
      </w:r>
    </w:p>
    <w:p w:rsidR="003E6CE1" w:rsidRPr="00D61399" w:rsidRDefault="003E6CE1" w:rsidP="00DD1DCC">
      <w:pPr>
        <w:pStyle w:val="Prrafodelista"/>
        <w:numPr>
          <w:ilvl w:val="0"/>
          <w:numId w:val="44"/>
        </w:numPr>
        <w:jc w:val="both"/>
        <w:rPr>
          <w:rFonts w:ascii="Georgia" w:hAnsi="Georgia"/>
          <w:b/>
          <w:color w:val="000000"/>
          <w:sz w:val="20"/>
          <w:szCs w:val="20"/>
        </w:rPr>
      </w:pPr>
      <w:r w:rsidRPr="00D61399">
        <w:rPr>
          <w:rFonts w:ascii="Georgia" w:hAnsi="Georgia"/>
          <w:b/>
          <w:sz w:val="20"/>
          <w:szCs w:val="20"/>
        </w:rPr>
        <w:t>AUTORIZAR A LA ALCALDÍA MUNICIPAL PARA LA FIRMA DEL CONTRATO Y EL PAGO DE LAS OBLIGACIONES GENERADAS DEL CONTRATO CORRESPONDIENTE.</w:t>
      </w:r>
    </w:p>
    <w:p w:rsidR="003E6CE1" w:rsidRPr="00D61399" w:rsidRDefault="003E6CE1" w:rsidP="00DD1DCC">
      <w:pPr>
        <w:pStyle w:val="Prrafodelista"/>
        <w:numPr>
          <w:ilvl w:val="0"/>
          <w:numId w:val="44"/>
        </w:numPr>
        <w:jc w:val="both"/>
        <w:rPr>
          <w:rFonts w:ascii="Georgia" w:hAnsi="Georgia"/>
          <w:b/>
          <w:sz w:val="20"/>
          <w:szCs w:val="20"/>
        </w:rPr>
      </w:pPr>
      <w:r w:rsidRPr="00D61399">
        <w:rPr>
          <w:rFonts w:ascii="Georgia" w:hAnsi="Georgia"/>
          <w:b/>
          <w:sz w:val="20"/>
          <w:szCs w:val="20"/>
        </w:rPr>
        <w:t>AUTORIZAR A LA ALCALDÍA MUNICIPAL PARA REALIZAR MODIFICACIONES AL CONTRATO EN VIRTUD DE LOS ARTÍCULOS 154, 198, 200 Y  201 DEL REGLAMENTO A LA LEY DE CONTRATACIÓN ADMINISTRATIVA.</w:t>
      </w:r>
    </w:p>
    <w:p w:rsidR="003E6CE1" w:rsidRPr="00D61399" w:rsidRDefault="00D61399" w:rsidP="003E6CE1">
      <w:pPr>
        <w:pStyle w:val="Prrafodelista"/>
        <w:spacing w:after="0"/>
        <w:ind w:left="0"/>
        <w:jc w:val="both"/>
        <w:rPr>
          <w:rFonts w:ascii="Georgia" w:hAnsi="Georgia"/>
          <w:b/>
          <w:sz w:val="20"/>
          <w:szCs w:val="20"/>
        </w:rPr>
      </w:pPr>
      <w:r w:rsidRPr="00D61399">
        <w:rPr>
          <w:rFonts w:ascii="Georgia" w:hAnsi="Georgia"/>
          <w:b/>
          <w:sz w:val="20"/>
          <w:szCs w:val="20"/>
        </w:rPr>
        <w:t>// ACUERDO DEFINITIVAMENTE APROBADO.</w:t>
      </w:r>
    </w:p>
    <w:p w:rsidR="00090A94" w:rsidRPr="00FF6BE4" w:rsidRDefault="00090A94" w:rsidP="00FF6BE4">
      <w:pPr>
        <w:pStyle w:val="Prrafodelista"/>
        <w:spacing w:after="0"/>
        <w:ind w:left="0"/>
        <w:jc w:val="both"/>
        <w:rPr>
          <w:rFonts w:ascii="Georgia" w:hAnsi="Georgia"/>
          <w:sz w:val="20"/>
          <w:szCs w:val="20"/>
        </w:rPr>
      </w:pPr>
    </w:p>
    <w:p w:rsidR="00FF6BE4" w:rsidRPr="00FF6BE4" w:rsidRDefault="00FF6BE4" w:rsidP="00351742">
      <w:pPr>
        <w:pStyle w:val="Prrafodelista"/>
        <w:numPr>
          <w:ilvl w:val="0"/>
          <w:numId w:val="14"/>
        </w:numPr>
        <w:spacing w:after="200" w:line="276" w:lineRule="auto"/>
        <w:ind w:left="0" w:firstLine="0"/>
        <w:jc w:val="both"/>
        <w:rPr>
          <w:rFonts w:ascii="Georgia" w:hAnsi="Georgia"/>
          <w:b/>
          <w:sz w:val="20"/>
          <w:szCs w:val="20"/>
        </w:rPr>
      </w:pPr>
      <w:r w:rsidRPr="00FF6BE4">
        <w:rPr>
          <w:rFonts w:ascii="Georgia" w:hAnsi="Georgia"/>
          <w:b/>
          <w:sz w:val="20"/>
          <w:szCs w:val="20"/>
        </w:rPr>
        <w:t xml:space="preserve">REMITE: </w:t>
      </w:r>
      <w:r w:rsidRPr="00FF6BE4">
        <w:rPr>
          <w:rFonts w:ascii="Georgia" w:hAnsi="Georgia"/>
          <w:sz w:val="20"/>
          <w:szCs w:val="20"/>
        </w:rPr>
        <w:t>SCM-662-2016.</w:t>
      </w:r>
    </w:p>
    <w:p w:rsidR="00FF6BE4" w:rsidRPr="00FF6BE4" w:rsidRDefault="00FF6BE4" w:rsidP="00FF6BE4">
      <w:pPr>
        <w:pStyle w:val="Prrafodelista"/>
        <w:ind w:left="0"/>
        <w:jc w:val="both"/>
        <w:rPr>
          <w:rFonts w:ascii="Georgia" w:hAnsi="Georgia"/>
          <w:sz w:val="20"/>
          <w:szCs w:val="20"/>
        </w:rPr>
      </w:pPr>
      <w:r w:rsidRPr="00FF6BE4">
        <w:rPr>
          <w:rFonts w:ascii="Georgia" w:hAnsi="Georgia"/>
          <w:b/>
          <w:sz w:val="20"/>
          <w:szCs w:val="20"/>
        </w:rPr>
        <w:t xml:space="preserve">SUSCRIBE: </w:t>
      </w:r>
      <w:r w:rsidRPr="00FF6BE4">
        <w:rPr>
          <w:rFonts w:ascii="Georgia" w:hAnsi="Georgia"/>
          <w:sz w:val="20"/>
          <w:szCs w:val="20"/>
        </w:rPr>
        <w:t>MBA. José Manuel Ulate Avendaño – Alcalde Municipal.</w:t>
      </w:r>
    </w:p>
    <w:p w:rsidR="00FF6BE4" w:rsidRPr="00FF6BE4" w:rsidRDefault="00FF6BE4" w:rsidP="00FF6BE4">
      <w:pPr>
        <w:pStyle w:val="Prrafodelista"/>
        <w:ind w:left="0"/>
        <w:jc w:val="both"/>
        <w:rPr>
          <w:rFonts w:ascii="Georgia" w:hAnsi="Georgia"/>
          <w:sz w:val="20"/>
          <w:szCs w:val="20"/>
        </w:rPr>
      </w:pPr>
      <w:r w:rsidRPr="00FF6BE4">
        <w:rPr>
          <w:rFonts w:ascii="Georgia" w:hAnsi="Georgia"/>
          <w:b/>
          <w:sz w:val="20"/>
          <w:szCs w:val="20"/>
        </w:rPr>
        <w:t>SESIÓN N°:</w:t>
      </w:r>
      <w:r w:rsidRPr="00FF6BE4">
        <w:rPr>
          <w:rFonts w:ascii="Georgia" w:hAnsi="Georgia"/>
          <w:sz w:val="20"/>
          <w:szCs w:val="20"/>
        </w:rPr>
        <w:t xml:space="preserve"> 484-2016</w:t>
      </w:r>
    </w:p>
    <w:p w:rsidR="00FF6BE4" w:rsidRPr="00FF6BE4" w:rsidRDefault="00FF6BE4" w:rsidP="00FF6BE4">
      <w:pPr>
        <w:pStyle w:val="Prrafodelista"/>
        <w:ind w:left="0"/>
        <w:jc w:val="both"/>
        <w:rPr>
          <w:rFonts w:ascii="Georgia" w:hAnsi="Georgia"/>
          <w:sz w:val="20"/>
          <w:szCs w:val="20"/>
        </w:rPr>
      </w:pPr>
      <w:r w:rsidRPr="00FF6BE4">
        <w:rPr>
          <w:rFonts w:ascii="Georgia" w:hAnsi="Georgia"/>
          <w:b/>
          <w:sz w:val="20"/>
          <w:szCs w:val="20"/>
        </w:rPr>
        <w:t xml:space="preserve">FECHA: </w:t>
      </w:r>
      <w:r w:rsidRPr="00FF6BE4">
        <w:rPr>
          <w:rFonts w:ascii="Georgia" w:hAnsi="Georgia"/>
          <w:sz w:val="20"/>
          <w:szCs w:val="20"/>
        </w:rPr>
        <w:t>18-04-2016.</w:t>
      </w:r>
    </w:p>
    <w:p w:rsidR="00FF6BE4" w:rsidRPr="00FF6BE4" w:rsidRDefault="00FF6BE4" w:rsidP="00FF6BE4">
      <w:pPr>
        <w:pStyle w:val="Prrafodelista"/>
        <w:ind w:left="0"/>
        <w:jc w:val="both"/>
        <w:rPr>
          <w:rFonts w:ascii="Georgia" w:hAnsi="Georgia"/>
          <w:sz w:val="20"/>
          <w:szCs w:val="20"/>
        </w:rPr>
      </w:pPr>
      <w:r w:rsidRPr="00FF6BE4">
        <w:rPr>
          <w:rFonts w:ascii="Georgia" w:hAnsi="Georgia"/>
          <w:b/>
          <w:sz w:val="20"/>
          <w:szCs w:val="20"/>
        </w:rPr>
        <w:t>DOCUMENTO N°:</w:t>
      </w:r>
      <w:r w:rsidRPr="00FF6BE4">
        <w:rPr>
          <w:rFonts w:ascii="Georgia" w:hAnsi="Georgia"/>
          <w:sz w:val="20"/>
          <w:szCs w:val="20"/>
        </w:rPr>
        <w:t xml:space="preserve"> 230-16.</w:t>
      </w:r>
    </w:p>
    <w:p w:rsidR="00FF6BE4" w:rsidRPr="00FF6BE4" w:rsidRDefault="00FF6BE4" w:rsidP="00FF6BE4">
      <w:pPr>
        <w:pStyle w:val="Prrafodelista"/>
        <w:spacing w:after="0"/>
        <w:ind w:left="0"/>
        <w:jc w:val="both"/>
        <w:rPr>
          <w:rFonts w:ascii="Georgia" w:hAnsi="Georgia"/>
          <w:sz w:val="20"/>
          <w:szCs w:val="20"/>
        </w:rPr>
      </w:pPr>
      <w:r w:rsidRPr="00FF6BE4">
        <w:rPr>
          <w:rFonts w:ascii="Georgia" w:hAnsi="Georgia"/>
          <w:b/>
          <w:sz w:val="20"/>
          <w:szCs w:val="20"/>
        </w:rPr>
        <w:t xml:space="preserve">ASUNTO: </w:t>
      </w:r>
      <w:r w:rsidRPr="00FF6BE4">
        <w:rPr>
          <w:rFonts w:ascii="Georgia" w:hAnsi="Georgia"/>
          <w:sz w:val="20"/>
          <w:szCs w:val="20"/>
        </w:rPr>
        <w:t xml:space="preserve">Remite Expediente original del proceso de Licitación Pública N°2016-ln-000002-01 “Construcción de aceras y cordón de caño en áreas públicas y privadas a definir a entrega por demanda para la Municipalidad de Heredia”, el cual consta de 289 folio, I Tomo. </w:t>
      </w:r>
      <w:r w:rsidRPr="00FF6BE4">
        <w:rPr>
          <w:rFonts w:ascii="Georgia" w:hAnsi="Georgia"/>
          <w:b/>
          <w:color w:val="808080" w:themeColor="background1" w:themeShade="80"/>
          <w:sz w:val="20"/>
          <w:szCs w:val="20"/>
        </w:rPr>
        <w:t xml:space="preserve">AMH-490-2016 / </w:t>
      </w:r>
      <w:r w:rsidRPr="00FF6BE4">
        <w:rPr>
          <w:rFonts w:ascii="Georgia" w:hAnsi="Georgia"/>
          <w:b/>
          <w:color w:val="70AD47" w:themeColor="accent6"/>
          <w:sz w:val="20"/>
          <w:szCs w:val="20"/>
        </w:rPr>
        <w:t>N°230-16.</w:t>
      </w:r>
    </w:p>
    <w:p w:rsidR="00FF6BE4" w:rsidRDefault="00FF6BE4" w:rsidP="00FF6BE4">
      <w:pPr>
        <w:pStyle w:val="Prrafodelista"/>
        <w:spacing w:after="0"/>
        <w:ind w:left="0"/>
        <w:jc w:val="both"/>
        <w:rPr>
          <w:rFonts w:ascii="Georgia" w:hAnsi="Georgia"/>
          <w:b/>
          <w:sz w:val="20"/>
          <w:szCs w:val="20"/>
        </w:rPr>
      </w:pPr>
      <w:r w:rsidRPr="00FF6BE4">
        <w:rPr>
          <w:rFonts w:ascii="Georgia" w:hAnsi="Georgia"/>
          <w:b/>
          <w:sz w:val="20"/>
          <w:szCs w:val="20"/>
        </w:rPr>
        <w:t>Texto del Oficio AMH-490-2016, que dice:</w:t>
      </w:r>
    </w:p>
    <w:p w:rsidR="00EE632A" w:rsidRDefault="00EE632A" w:rsidP="00FF6BE4">
      <w:pPr>
        <w:pStyle w:val="Prrafodelista"/>
        <w:spacing w:after="0"/>
        <w:ind w:left="0"/>
        <w:jc w:val="both"/>
        <w:rPr>
          <w:rFonts w:ascii="Georgia" w:hAnsi="Georgia"/>
          <w:b/>
          <w:sz w:val="20"/>
          <w:szCs w:val="20"/>
        </w:rPr>
      </w:pPr>
    </w:p>
    <w:p w:rsidR="00EE632A" w:rsidRDefault="00EE632A" w:rsidP="00FF6BE4">
      <w:pPr>
        <w:pStyle w:val="Prrafodelista"/>
        <w:spacing w:after="0"/>
        <w:ind w:left="0"/>
        <w:jc w:val="both"/>
        <w:rPr>
          <w:rFonts w:ascii="Georgia" w:hAnsi="Georgia"/>
          <w:b/>
          <w:sz w:val="20"/>
          <w:szCs w:val="20"/>
        </w:rPr>
      </w:pPr>
    </w:p>
    <w:p w:rsidR="00EE632A" w:rsidRDefault="00EE632A" w:rsidP="00FF6BE4">
      <w:pPr>
        <w:pStyle w:val="Prrafodelista"/>
        <w:spacing w:after="0"/>
        <w:ind w:left="0"/>
        <w:jc w:val="both"/>
        <w:rPr>
          <w:rFonts w:ascii="Georgia" w:hAnsi="Georgia"/>
          <w:b/>
          <w:sz w:val="20"/>
          <w:szCs w:val="20"/>
        </w:rPr>
      </w:pPr>
    </w:p>
    <w:p w:rsidR="00EE632A" w:rsidRPr="00FF6BE4" w:rsidRDefault="00EE632A" w:rsidP="00FF6BE4">
      <w:pPr>
        <w:pStyle w:val="Prrafodelista"/>
        <w:spacing w:after="0"/>
        <w:ind w:left="0"/>
        <w:jc w:val="both"/>
        <w:rPr>
          <w:rFonts w:ascii="Georgia" w:hAnsi="Georgia"/>
          <w:b/>
          <w:color w:val="44546A" w:themeColor="text2"/>
          <w:sz w:val="20"/>
          <w:szCs w:val="20"/>
        </w:rPr>
      </w:pPr>
    </w:p>
    <w:p w:rsidR="00FF6BE4" w:rsidRPr="00FF6BE4" w:rsidRDefault="00FF6BE4" w:rsidP="00FF6BE4">
      <w:pPr>
        <w:pStyle w:val="Ttulo2"/>
        <w:jc w:val="center"/>
        <w:rPr>
          <w:rFonts w:ascii="Georgia" w:hAnsi="Georgia"/>
          <w:b w:val="0"/>
          <w:color w:val="000000" w:themeColor="text1"/>
          <w:sz w:val="20"/>
          <w:szCs w:val="20"/>
        </w:rPr>
      </w:pPr>
      <w:r w:rsidRPr="00FF6BE4">
        <w:rPr>
          <w:rFonts w:ascii="Georgia" w:hAnsi="Georgia"/>
          <w:color w:val="000000" w:themeColor="text1"/>
          <w:sz w:val="20"/>
          <w:szCs w:val="20"/>
        </w:rPr>
        <w:lastRenderedPageBreak/>
        <w:t>ACTA DE RECOMENDACIÓN Nº14-2016</w:t>
      </w:r>
    </w:p>
    <w:p w:rsidR="00FF6BE4" w:rsidRPr="00FF6BE4" w:rsidRDefault="00FF6BE4" w:rsidP="00FF6BE4">
      <w:pPr>
        <w:tabs>
          <w:tab w:val="left" w:pos="1200"/>
          <w:tab w:val="center" w:pos="4252"/>
        </w:tabs>
        <w:jc w:val="center"/>
        <w:rPr>
          <w:rFonts w:ascii="Georgia" w:hAnsi="Georgia"/>
          <w:b/>
          <w:color w:val="000000" w:themeColor="text1"/>
          <w:sz w:val="20"/>
          <w:szCs w:val="20"/>
        </w:rPr>
      </w:pPr>
      <w:r w:rsidRPr="00FF6BE4">
        <w:rPr>
          <w:rFonts w:ascii="Georgia" w:hAnsi="Georgia"/>
          <w:b/>
          <w:color w:val="000000" w:themeColor="text1"/>
          <w:sz w:val="20"/>
          <w:szCs w:val="20"/>
        </w:rPr>
        <w:t>LICITACION PÚBLICA Nº 2016LN-000002-01</w:t>
      </w:r>
    </w:p>
    <w:p w:rsidR="00FF6BE4" w:rsidRPr="00FF6BE4" w:rsidRDefault="00FF6BE4" w:rsidP="00FF6BE4">
      <w:pPr>
        <w:pStyle w:val="Ttulo2"/>
        <w:jc w:val="center"/>
        <w:rPr>
          <w:rFonts w:ascii="Georgia" w:hAnsi="Georgia"/>
          <w:color w:val="000000" w:themeColor="text1"/>
          <w:sz w:val="20"/>
          <w:szCs w:val="20"/>
        </w:rPr>
      </w:pPr>
      <w:r w:rsidRPr="00FF6BE4">
        <w:rPr>
          <w:rFonts w:ascii="Georgia" w:hAnsi="Georgia"/>
          <w:color w:val="000000" w:themeColor="text1"/>
          <w:sz w:val="20"/>
          <w:szCs w:val="20"/>
        </w:rPr>
        <w:t>“CONSTRUCCION DE ACERAS Y CORDON DE CAÑO EN AREAS PUBLICAS Y PRIVADAS A DEFINIR A ENTREGA POR DEMANDA PARA LA MUNICIPALIDAD DE HEREDIA”</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La Municipalidad de Heredia promovió la contratación tipo licitación pública Nº 2016LN-000002-01 en virtud del artículo 91 y siguientes del Reglamento a la Ley de Contratación Administrativa cuyo objetivo es el suministro de materiales para la construcción de aceras y cordón de caño según demanda en los lugares a indicar por esta Municipalidad, para lo cual la forma de ofertar será por unidad de medida  incluyendo materiales, equipo, mano de obra y cualquier insumo necesario para su construcción. Es importante indicar que luego de la orden de inicio para cada ejecución el contratista contará con dos semanas como plazo máximo para el inicio de las labores contratadas en cada orden de compra en virtud del artículo 154 del Reglamento a la Ley de Contratación Administrativa.</w:t>
      </w:r>
    </w:p>
    <w:p w:rsidR="00FF6BE4" w:rsidRPr="00FF6BE4" w:rsidRDefault="00FF6BE4" w:rsidP="00FF6BE4">
      <w:pPr>
        <w:jc w:val="both"/>
        <w:rPr>
          <w:rFonts w:ascii="Georgia" w:hAnsi="Georgia"/>
          <w:sz w:val="20"/>
          <w:szCs w:val="20"/>
        </w:rPr>
      </w:pPr>
    </w:p>
    <w:p w:rsidR="00FF6BE4" w:rsidRDefault="00FF6BE4" w:rsidP="00FF6BE4">
      <w:pPr>
        <w:jc w:val="both"/>
        <w:rPr>
          <w:rFonts w:ascii="Georgia" w:hAnsi="Georgia"/>
          <w:sz w:val="20"/>
          <w:szCs w:val="20"/>
        </w:rPr>
      </w:pPr>
      <w:r w:rsidRPr="00FF6BE4">
        <w:rPr>
          <w:rFonts w:ascii="Georgia" w:hAnsi="Georgia"/>
          <w:sz w:val="20"/>
          <w:szCs w:val="20"/>
        </w:rPr>
        <w:t>Para tal efecto, se advirtió a los oferentes que la siguiente información es meramente referencial, de modo tal que la Administración no asegura al contratista ningún volumen mínimo de consumo, por lo que las cantidades que se solicitarán podrán aumentar o disminuir según la demanda real para cada obra a construir:</w:t>
      </w:r>
    </w:p>
    <w:p w:rsidR="00FF6BE4" w:rsidRPr="00FF6BE4" w:rsidRDefault="00FF6BE4" w:rsidP="00FF6BE4">
      <w:pPr>
        <w:ind w:left="567" w:right="283"/>
        <w:jc w:val="both"/>
        <w:rPr>
          <w:rFonts w:ascii="Georgia" w:hAnsi="Georgia"/>
          <w:sz w:val="20"/>
          <w:szCs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1842"/>
        <w:gridCol w:w="1434"/>
        <w:gridCol w:w="1210"/>
        <w:gridCol w:w="1344"/>
        <w:gridCol w:w="1681"/>
        <w:gridCol w:w="1261"/>
      </w:tblGrid>
      <w:tr w:rsidR="00FF6BE4" w:rsidRPr="00FF6BE4" w:rsidTr="00FF6BE4">
        <w:trPr>
          <w:trHeight w:val="243"/>
          <w:jc w:val="center"/>
        </w:trPr>
        <w:tc>
          <w:tcPr>
            <w:tcW w:w="229" w:type="pct"/>
          </w:tcPr>
          <w:p w:rsidR="00FF6BE4" w:rsidRPr="00FF6BE4" w:rsidRDefault="00FF6BE4" w:rsidP="00FF6BE4">
            <w:pPr>
              <w:jc w:val="both"/>
              <w:rPr>
                <w:rFonts w:ascii="Georgia" w:hAnsi="Georgia"/>
                <w:sz w:val="18"/>
                <w:szCs w:val="18"/>
                <w:lang w:eastAsia="es-CR"/>
              </w:rPr>
            </w:pPr>
          </w:p>
        </w:tc>
        <w:tc>
          <w:tcPr>
            <w:tcW w:w="1002" w:type="pct"/>
            <w:shd w:val="clear" w:color="auto" w:fill="auto"/>
            <w:noWrap/>
            <w:vAlign w:val="bottom"/>
            <w:hideMark/>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 </w:t>
            </w:r>
          </w:p>
        </w:tc>
        <w:tc>
          <w:tcPr>
            <w:tcW w:w="3083" w:type="pct"/>
            <w:gridSpan w:val="4"/>
            <w:shd w:val="clear" w:color="auto" w:fill="auto"/>
            <w:noWrap/>
            <w:vAlign w:val="bottom"/>
            <w:hideMark/>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AÑO COLONES</w:t>
            </w:r>
          </w:p>
        </w:tc>
        <w:tc>
          <w:tcPr>
            <w:tcW w:w="686" w:type="pct"/>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PRESUPUESTO</w:t>
            </w:r>
          </w:p>
        </w:tc>
      </w:tr>
      <w:tr w:rsidR="00FF6BE4" w:rsidRPr="00FF6BE4" w:rsidTr="00FF6BE4">
        <w:trPr>
          <w:trHeight w:val="243"/>
          <w:jc w:val="center"/>
        </w:trPr>
        <w:tc>
          <w:tcPr>
            <w:tcW w:w="229" w:type="pct"/>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SECCION</w:t>
            </w:r>
          </w:p>
        </w:tc>
        <w:tc>
          <w:tcPr>
            <w:tcW w:w="1002" w:type="pct"/>
            <w:shd w:val="clear" w:color="auto" w:fill="auto"/>
            <w:noWrap/>
            <w:vAlign w:val="bottom"/>
            <w:hideMark/>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DESCRIPCION</w:t>
            </w:r>
          </w:p>
        </w:tc>
        <w:tc>
          <w:tcPr>
            <w:tcW w:w="780" w:type="pct"/>
            <w:shd w:val="clear" w:color="auto" w:fill="auto"/>
            <w:noWrap/>
            <w:vAlign w:val="center"/>
            <w:hideMark/>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2012</w:t>
            </w:r>
          </w:p>
        </w:tc>
        <w:tc>
          <w:tcPr>
            <w:tcW w:w="658" w:type="pct"/>
            <w:shd w:val="clear" w:color="auto" w:fill="auto"/>
            <w:noWrap/>
            <w:vAlign w:val="center"/>
            <w:hideMark/>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2013</w:t>
            </w:r>
          </w:p>
        </w:tc>
        <w:tc>
          <w:tcPr>
            <w:tcW w:w="731" w:type="pct"/>
            <w:shd w:val="clear" w:color="auto" w:fill="auto"/>
            <w:noWrap/>
            <w:vAlign w:val="center"/>
            <w:hideMark/>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2014</w:t>
            </w:r>
          </w:p>
        </w:tc>
        <w:tc>
          <w:tcPr>
            <w:tcW w:w="914" w:type="pct"/>
            <w:vAlign w:val="center"/>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2015</w:t>
            </w:r>
          </w:p>
        </w:tc>
        <w:tc>
          <w:tcPr>
            <w:tcW w:w="686" w:type="pct"/>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206</w:t>
            </w:r>
          </w:p>
        </w:tc>
      </w:tr>
      <w:tr w:rsidR="00FF6BE4" w:rsidRPr="00FF6BE4" w:rsidTr="00FF6BE4">
        <w:trPr>
          <w:trHeight w:val="243"/>
          <w:jc w:val="center"/>
        </w:trPr>
        <w:tc>
          <w:tcPr>
            <w:tcW w:w="229" w:type="pct"/>
            <w:vMerge w:val="restart"/>
            <w:vAlign w:val="center"/>
          </w:tcPr>
          <w:p w:rsidR="00FF6BE4" w:rsidRPr="00FF6BE4" w:rsidRDefault="00FF6BE4" w:rsidP="00FF6BE4">
            <w:pPr>
              <w:jc w:val="both"/>
              <w:rPr>
                <w:rFonts w:ascii="Georgia" w:hAnsi="Georgia"/>
                <w:color w:val="000000"/>
                <w:sz w:val="18"/>
                <w:szCs w:val="18"/>
              </w:rPr>
            </w:pPr>
            <w:r w:rsidRPr="00FF6BE4">
              <w:rPr>
                <w:rFonts w:ascii="Georgia" w:hAnsi="Georgia"/>
                <w:color w:val="000000"/>
                <w:sz w:val="18"/>
                <w:szCs w:val="18"/>
              </w:rPr>
              <w:t>1</w:t>
            </w:r>
          </w:p>
        </w:tc>
        <w:tc>
          <w:tcPr>
            <w:tcW w:w="1002" w:type="pct"/>
            <w:shd w:val="clear" w:color="auto" w:fill="auto"/>
            <w:noWrap/>
            <w:vAlign w:val="bottom"/>
            <w:hideMark/>
          </w:tcPr>
          <w:p w:rsidR="00FF6BE4" w:rsidRPr="00FF6BE4" w:rsidRDefault="00FF6BE4" w:rsidP="00FF6BE4">
            <w:pPr>
              <w:jc w:val="both"/>
              <w:rPr>
                <w:rFonts w:ascii="Georgia" w:hAnsi="Georgia"/>
                <w:color w:val="000000"/>
                <w:sz w:val="18"/>
                <w:szCs w:val="18"/>
              </w:rPr>
            </w:pPr>
            <w:r w:rsidRPr="00FF6BE4">
              <w:rPr>
                <w:rFonts w:ascii="Georgia" w:hAnsi="Georgia"/>
                <w:color w:val="000000"/>
                <w:sz w:val="18"/>
                <w:szCs w:val="18"/>
              </w:rPr>
              <w:t>ACERAS AREAS PUBLICAS</w:t>
            </w:r>
          </w:p>
        </w:tc>
        <w:tc>
          <w:tcPr>
            <w:tcW w:w="780" w:type="pct"/>
            <w:shd w:val="clear" w:color="auto" w:fill="auto"/>
            <w:noWrap/>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99.000.000</w:t>
            </w:r>
          </w:p>
        </w:tc>
        <w:tc>
          <w:tcPr>
            <w:tcW w:w="658" w:type="pct"/>
            <w:shd w:val="clear" w:color="auto" w:fill="auto"/>
            <w:noWrap/>
            <w:vAlign w:val="bottom"/>
          </w:tcPr>
          <w:p w:rsidR="00FF6BE4" w:rsidRPr="00FF6BE4" w:rsidRDefault="00FF6BE4" w:rsidP="00FF6BE4">
            <w:pPr>
              <w:jc w:val="both"/>
              <w:rPr>
                <w:rFonts w:ascii="Georgia" w:hAnsi="Georgia"/>
                <w:sz w:val="18"/>
                <w:szCs w:val="18"/>
                <w:lang w:eastAsia="es-CR"/>
              </w:rPr>
            </w:pPr>
          </w:p>
        </w:tc>
        <w:tc>
          <w:tcPr>
            <w:tcW w:w="731" w:type="pct"/>
            <w:shd w:val="clear" w:color="auto" w:fill="auto"/>
            <w:noWrap/>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100.000.000</w:t>
            </w:r>
          </w:p>
        </w:tc>
        <w:tc>
          <w:tcPr>
            <w:tcW w:w="914" w:type="pct"/>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190.000.000</w:t>
            </w:r>
          </w:p>
        </w:tc>
        <w:tc>
          <w:tcPr>
            <w:tcW w:w="686" w:type="pct"/>
            <w:vMerge w:val="restart"/>
            <w:vAlign w:val="center"/>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179.790.000</w:t>
            </w:r>
          </w:p>
        </w:tc>
      </w:tr>
      <w:tr w:rsidR="00FF6BE4" w:rsidRPr="00FF6BE4" w:rsidTr="00FF6BE4">
        <w:trPr>
          <w:trHeight w:val="243"/>
          <w:jc w:val="center"/>
        </w:trPr>
        <w:tc>
          <w:tcPr>
            <w:tcW w:w="229" w:type="pct"/>
            <w:vMerge/>
          </w:tcPr>
          <w:p w:rsidR="00FF6BE4" w:rsidRPr="00FF6BE4" w:rsidRDefault="00FF6BE4" w:rsidP="00FF6BE4">
            <w:pPr>
              <w:jc w:val="both"/>
              <w:rPr>
                <w:rFonts w:ascii="Georgia" w:hAnsi="Georgia"/>
                <w:color w:val="000000"/>
                <w:sz w:val="18"/>
                <w:szCs w:val="18"/>
              </w:rPr>
            </w:pPr>
          </w:p>
        </w:tc>
        <w:tc>
          <w:tcPr>
            <w:tcW w:w="1002" w:type="pct"/>
            <w:shd w:val="clear" w:color="auto" w:fill="auto"/>
            <w:noWrap/>
            <w:vAlign w:val="bottom"/>
          </w:tcPr>
          <w:p w:rsidR="00FF6BE4" w:rsidRPr="00FF6BE4" w:rsidRDefault="00FF6BE4" w:rsidP="00FF6BE4">
            <w:pPr>
              <w:jc w:val="both"/>
              <w:rPr>
                <w:rFonts w:ascii="Georgia" w:hAnsi="Georgia"/>
                <w:color w:val="000000"/>
                <w:sz w:val="18"/>
                <w:szCs w:val="18"/>
              </w:rPr>
            </w:pPr>
            <w:r w:rsidRPr="00FF6BE4">
              <w:rPr>
                <w:rFonts w:ascii="Georgia" w:hAnsi="Georgia"/>
                <w:color w:val="000000"/>
                <w:sz w:val="18"/>
                <w:szCs w:val="18"/>
              </w:rPr>
              <w:t>CORDON DE CAÑO</w:t>
            </w:r>
          </w:p>
        </w:tc>
        <w:tc>
          <w:tcPr>
            <w:tcW w:w="780" w:type="pct"/>
            <w:shd w:val="clear" w:color="auto" w:fill="auto"/>
            <w:noWrap/>
            <w:vAlign w:val="bottom"/>
          </w:tcPr>
          <w:p w:rsidR="00FF6BE4" w:rsidRPr="00FF6BE4" w:rsidRDefault="00FF6BE4" w:rsidP="00FF6BE4">
            <w:pPr>
              <w:jc w:val="both"/>
              <w:rPr>
                <w:rFonts w:ascii="Georgia" w:hAnsi="Georgia"/>
                <w:sz w:val="18"/>
                <w:szCs w:val="18"/>
                <w:lang w:eastAsia="es-CR"/>
              </w:rPr>
            </w:pPr>
          </w:p>
        </w:tc>
        <w:tc>
          <w:tcPr>
            <w:tcW w:w="658" w:type="pct"/>
            <w:shd w:val="clear" w:color="auto" w:fill="auto"/>
            <w:noWrap/>
            <w:vAlign w:val="bottom"/>
          </w:tcPr>
          <w:p w:rsidR="00FF6BE4" w:rsidRPr="00FF6BE4" w:rsidRDefault="00FF6BE4" w:rsidP="00FF6BE4">
            <w:pPr>
              <w:jc w:val="both"/>
              <w:rPr>
                <w:rFonts w:ascii="Georgia" w:hAnsi="Georgia"/>
                <w:sz w:val="18"/>
                <w:szCs w:val="18"/>
                <w:lang w:eastAsia="es-CR"/>
              </w:rPr>
            </w:pPr>
          </w:p>
        </w:tc>
        <w:tc>
          <w:tcPr>
            <w:tcW w:w="731" w:type="pct"/>
            <w:shd w:val="clear" w:color="auto" w:fill="auto"/>
            <w:noWrap/>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88.000.000</w:t>
            </w:r>
          </w:p>
        </w:tc>
        <w:tc>
          <w:tcPr>
            <w:tcW w:w="914" w:type="pct"/>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156.000.000</w:t>
            </w:r>
          </w:p>
        </w:tc>
        <w:tc>
          <w:tcPr>
            <w:tcW w:w="686" w:type="pct"/>
            <w:vMerge/>
          </w:tcPr>
          <w:p w:rsidR="00FF6BE4" w:rsidRPr="00FF6BE4" w:rsidRDefault="00FF6BE4" w:rsidP="00FF6BE4">
            <w:pPr>
              <w:jc w:val="both"/>
              <w:rPr>
                <w:rFonts w:ascii="Georgia" w:hAnsi="Georgia"/>
                <w:sz w:val="18"/>
                <w:szCs w:val="18"/>
                <w:lang w:eastAsia="es-CR"/>
              </w:rPr>
            </w:pPr>
          </w:p>
        </w:tc>
      </w:tr>
      <w:tr w:rsidR="00FF6BE4" w:rsidRPr="00FF6BE4" w:rsidTr="00FF6BE4">
        <w:trPr>
          <w:trHeight w:val="243"/>
          <w:jc w:val="center"/>
        </w:trPr>
        <w:tc>
          <w:tcPr>
            <w:tcW w:w="229" w:type="pct"/>
          </w:tcPr>
          <w:p w:rsidR="00FF6BE4" w:rsidRPr="00FF6BE4" w:rsidRDefault="00FF6BE4" w:rsidP="00FF6BE4">
            <w:pPr>
              <w:jc w:val="both"/>
              <w:rPr>
                <w:rFonts w:ascii="Georgia" w:hAnsi="Georgia"/>
                <w:color w:val="000000"/>
                <w:sz w:val="18"/>
                <w:szCs w:val="18"/>
              </w:rPr>
            </w:pPr>
            <w:r w:rsidRPr="00FF6BE4">
              <w:rPr>
                <w:rFonts w:ascii="Georgia" w:hAnsi="Georgia"/>
                <w:color w:val="000000"/>
                <w:sz w:val="18"/>
                <w:szCs w:val="18"/>
              </w:rPr>
              <w:t>2</w:t>
            </w:r>
          </w:p>
        </w:tc>
        <w:tc>
          <w:tcPr>
            <w:tcW w:w="1002" w:type="pct"/>
            <w:shd w:val="clear" w:color="auto" w:fill="auto"/>
            <w:noWrap/>
            <w:vAlign w:val="bottom"/>
          </w:tcPr>
          <w:p w:rsidR="00FF6BE4" w:rsidRPr="00FF6BE4" w:rsidRDefault="00FF6BE4" w:rsidP="00FF6BE4">
            <w:pPr>
              <w:jc w:val="both"/>
              <w:rPr>
                <w:rFonts w:ascii="Georgia" w:hAnsi="Georgia"/>
                <w:color w:val="000000"/>
                <w:sz w:val="18"/>
                <w:szCs w:val="18"/>
              </w:rPr>
            </w:pPr>
            <w:r w:rsidRPr="00FF6BE4">
              <w:rPr>
                <w:rFonts w:ascii="Georgia" w:hAnsi="Georgia"/>
                <w:color w:val="000000"/>
                <w:sz w:val="18"/>
                <w:szCs w:val="18"/>
              </w:rPr>
              <w:t>ACERAS CORREDOR ACCESIBLE</w:t>
            </w:r>
          </w:p>
        </w:tc>
        <w:tc>
          <w:tcPr>
            <w:tcW w:w="780" w:type="pct"/>
            <w:shd w:val="clear" w:color="auto" w:fill="auto"/>
            <w:noWrap/>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75.000.000</w:t>
            </w:r>
          </w:p>
        </w:tc>
        <w:tc>
          <w:tcPr>
            <w:tcW w:w="658" w:type="pct"/>
            <w:shd w:val="clear" w:color="auto" w:fill="auto"/>
            <w:noWrap/>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109.000.000</w:t>
            </w:r>
          </w:p>
        </w:tc>
        <w:tc>
          <w:tcPr>
            <w:tcW w:w="731" w:type="pct"/>
            <w:shd w:val="clear" w:color="auto" w:fill="auto"/>
            <w:noWrap/>
            <w:vAlign w:val="bottom"/>
          </w:tcPr>
          <w:p w:rsidR="00FF6BE4" w:rsidRPr="00FF6BE4" w:rsidRDefault="00FF6BE4" w:rsidP="00FF6BE4">
            <w:pPr>
              <w:jc w:val="both"/>
              <w:rPr>
                <w:rFonts w:ascii="Georgia" w:hAnsi="Georgia"/>
                <w:sz w:val="18"/>
                <w:szCs w:val="18"/>
                <w:lang w:eastAsia="es-CR"/>
              </w:rPr>
            </w:pPr>
          </w:p>
        </w:tc>
        <w:tc>
          <w:tcPr>
            <w:tcW w:w="914" w:type="pct"/>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265.000.000</w:t>
            </w:r>
          </w:p>
        </w:tc>
        <w:tc>
          <w:tcPr>
            <w:tcW w:w="686" w:type="pct"/>
            <w:vMerge/>
          </w:tcPr>
          <w:p w:rsidR="00FF6BE4" w:rsidRPr="00FF6BE4" w:rsidRDefault="00FF6BE4" w:rsidP="00FF6BE4">
            <w:pPr>
              <w:jc w:val="both"/>
              <w:rPr>
                <w:rFonts w:ascii="Georgia" w:hAnsi="Georgia"/>
                <w:sz w:val="18"/>
                <w:szCs w:val="18"/>
                <w:lang w:eastAsia="es-CR"/>
              </w:rPr>
            </w:pPr>
          </w:p>
        </w:tc>
      </w:tr>
      <w:tr w:rsidR="00FF6BE4" w:rsidRPr="00FF6BE4" w:rsidTr="00FF6BE4">
        <w:trPr>
          <w:trHeight w:val="243"/>
          <w:jc w:val="center"/>
        </w:trPr>
        <w:tc>
          <w:tcPr>
            <w:tcW w:w="229" w:type="pct"/>
          </w:tcPr>
          <w:p w:rsidR="00FF6BE4" w:rsidRPr="00FF6BE4" w:rsidRDefault="00FF6BE4" w:rsidP="00FF6BE4">
            <w:pPr>
              <w:jc w:val="both"/>
              <w:rPr>
                <w:rFonts w:ascii="Georgia" w:hAnsi="Georgia"/>
                <w:color w:val="000000"/>
                <w:sz w:val="18"/>
                <w:szCs w:val="18"/>
              </w:rPr>
            </w:pPr>
            <w:r w:rsidRPr="00FF6BE4">
              <w:rPr>
                <w:rFonts w:ascii="Georgia" w:hAnsi="Georgia"/>
                <w:color w:val="000000"/>
                <w:sz w:val="18"/>
                <w:szCs w:val="18"/>
              </w:rPr>
              <w:t>3</w:t>
            </w:r>
          </w:p>
        </w:tc>
        <w:tc>
          <w:tcPr>
            <w:tcW w:w="1002" w:type="pct"/>
            <w:shd w:val="clear" w:color="auto" w:fill="auto"/>
            <w:noWrap/>
            <w:vAlign w:val="bottom"/>
          </w:tcPr>
          <w:p w:rsidR="00FF6BE4" w:rsidRPr="00FF6BE4" w:rsidRDefault="00FF6BE4" w:rsidP="00FF6BE4">
            <w:pPr>
              <w:jc w:val="both"/>
              <w:rPr>
                <w:rFonts w:ascii="Georgia" w:hAnsi="Georgia"/>
                <w:color w:val="000000"/>
                <w:sz w:val="18"/>
                <w:szCs w:val="18"/>
              </w:rPr>
            </w:pPr>
            <w:r w:rsidRPr="00FF6BE4">
              <w:rPr>
                <w:rFonts w:ascii="Georgia" w:hAnsi="Georgia"/>
                <w:color w:val="000000"/>
                <w:sz w:val="18"/>
                <w:szCs w:val="18"/>
              </w:rPr>
              <w:t>ACERAS AREAS PRIVADAS</w:t>
            </w:r>
          </w:p>
        </w:tc>
        <w:tc>
          <w:tcPr>
            <w:tcW w:w="780" w:type="pct"/>
            <w:shd w:val="clear" w:color="auto" w:fill="auto"/>
            <w:noWrap/>
            <w:vAlign w:val="bottom"/>
          </w:tcPr>
          <w:p w:rsidR="00FF6BE4" w:rsidRPr="00FF6BE4" w:rsidRDefault="00FF6BE4" w:rsidP="00FF6BE4">
            <w:pPr>
              <w:jc w:val="both"/>
              <w:rPr>
                <w:rFonts w:ascii="Georgia" w:hAnsi="Georgia"/>
                <w:sz w:val="18"/>
                <w:szCs w:val="18"/>
                <w:lang w:eastAsia="es-CR"/>
              </w:rPr>
            </w:pPr>
          </w:p>
        </w:tc>
        <w:tc>
          <w:tcPr>
            <w:tcW w:w="658" w:type="pct"/>
            <w:shd w:val="clear" w:color="auto" w:fill="auto"/>
            <w:noWrap/>
            <w:vAlign w:val="bottom"/>
          </w:tcPr>
          <w:p w:rsidR="00FF6BE4" w:rsidRPr="00FF6BE4" w:rsidRDefault="00FF6BE4" w:rsidP="00FF6BE4">
            <w:pPr>
              <w:jc w:val="both"/>
              <w:rPr>
                <w:rFonts w:ascii="Georgia" w:hAnsi="Georgia"/>
                <w:sz w:val="18"/>
                <w:szCs w:val="18"/>
                <w:lang w:eastAsia="es-CR"/>
              </w:rPr>
            </w:pPr>
          </w:p>
        </w:tc>
        <w:tc>
          <w:tcPr>
            <w:tcW w:w="731" w:type="pct"/>
            <w:shd w:val="clear" w:color="auto" w:fill="auto"/>
            <w:noWrap/>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70.000.000</w:t>
            </w:r>
          </w:p>
        </w:tc>
        <w:tc>
          <w:tcPr>
            <w:tcW w:w="914" w:type="pct"/>
            <w:vAlign w:val="bottom"/>
          </w:tcPr>
          <w:p w:rsidR="00FF6BE4" w:rsidRPr="00FF6BE4" w:rsidRDefault="00FF6BE4" w:rsidP="00FF6BE4">
            <w:pPr>
              <w:jc w:val="both"/>
              <w:rPr>
                <w:rFonts w:ascii="Georgia" w:hAnsi="Georgia"/>
                <w:sz w:val="18"/>
                <w:szCs w:val="18"/>
                <w:lang w:eastAsia="es-CR"/>
              </w:rPr>
            </w:pPr>
            <w:r w:rsidRPr="00FF6BE4">
              <w:rPr>
                <w:rFonts w:ascii="Georgia" w:hAnsi="Georgia"/>
                <w:sz w:val="18"/>
                <w:szCs w:val="18"/>
                <w:lang w:eastAsia="es-CR"/>
              </w:rPr>
              <w:t>87.000.000</w:t>
            </w:r>
          </w:p>
        </w:tc>
        <w:tc>
          <w:tcPr>
            <w:tcW w:w="686" w:type="pct"/>
            <w:vMerge/>
          </w:tcPr>
          <w:p w:rsidR="00FF6BE4" w:rsidRPr="00FF6BE4" w:rsidRDefault="00FF6BE4" w:rsidP="00FF6BE4">
            <w:pPr>
              <w:jc w:val="both"/>
              <w:rPr>
                <w:rFonts w:ascii="Georgia" w:hAnsi="Georgia"/>
                <w:sz w:val="18"/>
                <w:szCs w:val="18"/>
                <w:lang w:eastAsia="es-CR"/>
              </w:rPr>
            </w:pPr>
          </w:p>
        </w:tc>
      </w:tr>
    </w:tbl>
    <w:p w:rsidR="00FF6BE4" w:rsidRPr="00FF6BE4" w:rsidRDefault="00FF6BE4" w:rsidP="00FF6BE4">
      <w:pPr>
        <w:jc w:val="both"/>
        <w:rPr>
          <w:rFonts w:ascii="Georgia" w:hAnsi="Georgia"/>
          <w:sz w:val="18"/>
          <w:szCs w:val="18"/>
        </w:rPr>
      </w:pPr>
    </w:p>
    <w:p w:rsidR="00FF6BE4" w:rsidRPr="00FF6BE4" w:rsidRDefault="00FF6BE4" w:rsidP="00FF6BE4">
      <w:pPr>
        <w:jc w:val="both"/>
        <w:rPr>
          <w:rFonts w:ascii="Georgia" w:hAnsi="Georgia"/>
          <w:sz w:val="20"/>
          <w:szCs w:val="20"/>
        </w:rPr>
      </w:pPr>
      <w:r w:rsidRPr="00FF6BE4">
        <w:rPr>
          <w:rFonts w:ascii="Georgia" w:hAnsi="Georgia"/>
          <w:sz w:val="20"/>
          <w:szCs w:val="20"/>
        </w:rPr>
        <w:t>El día 29 de enero de 2016 en el Diario Oficial La Gaceta Nº20 se publicó la correspondiente invitación a participar en el proceso de contratación de acuerdo al Reglamento a la Ley de Contratación Administrativa</w:t>
      </w:r>
    </w:p>
    <w:p w:rsidR="00FF6BE4" w:rsidRPr="00FF6BE4" w:rsidRDefault="00FF6BE4" w:rsidP="00FF6BE4">
      <w:pPr>
        <w:jc w:val="both"/>
        <w:rPr>
          <w:rFonts w:ascii="Georgia" w:hAnsi="Georgia"/>
          <w:sz w:val="20"/>
          <w:szCs w:val="20"/>
        </w:rPr>
      </w:pPr>
      <w:r w:rsidRPr="00FF6BE4">
        <w:rPr>
          <w:rFonts w:ascii="Georgia" w:hAnsi="Georgia"/>
          <w:sz w:val="20"/>
          <w:szCs w:val="20"/>
        </w:rPr>
        <w:t xml:space="preserve">                           </w:t>
      </w:r>
    </w:p>
    <w:p w:rsidR="00FF6BE4" w:rsidRPr="00FF6BE4" w:rsidRDefault="00FF6BE4" w:rsidP="00FF6BE4">
      <w:pPr>
        <w:ind w:left="644"/>
        <w:jc w:val="both"/>
        <w:rPr>
          <w:rFonts w:ascii="Georgia" w:hAnsi="Georgia"/>
          <w:b/>
          <w:sz w:val="20"/>
          <w:szCs w:val="20"/>
        </w:rPr>
      </w:pPr>
      <w:r w:rsidRPr="00FF6BE4">
        <w:rPr>
          <w:rFonts w:ascii="Georgia" w:hAnsi="Georgia"/>
          <w:b/>
          <w:sz w:val="20"/>
          <w:szCs w:val="20"/>
        </w:rPr>
        <w:t>Aspectos Legales, Técnicos, Económicos y Específicos:</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La apertura de ofertas se realizó  el día 4 de marzo de 2016 según consta en el Acta Nº319 siendo las ofertas recibidas de la siguiente manera:</w:t>
      </w:r>
    </w:p>
    <w:p w:rsidR="00FF6BE4" w:rsidRPr="00FF6BE4" w:rsidRDefault="00FF6BE4" w:rsidP="00FF6BE4">
      <w:pPr>
        <w:jc w:val="both"/>
        <w:rPr>
          <w:rFonts w:ascii="Georgia" w:hAnsi="Georgia"/>
          <w:sz w:val="20"/>
          <w:szCs w:val="20"/>
        </w:rPr>
      </w:pPr>
    </w:p>
    <w:tbl>
      <w:tblPr>
        <w:tblW w:w="3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12"/>
        <w:gridCol w:w="1717"/>
        <w:gridCol w:w="1988"/>
      </w:tblGrid>
      <w:tr w:rsidR="00FF6BE4" w:rsidRPr="00FF6BE4" w:rsidTr="00FF6BE4">
        <w:trPr>
          <w:trHeight w:val="300"/>
          <w:jc w:val="center"/>
        </w:trPr>
        <w:tc>
          <w:tcPr>
            <w:tcW w:w="2242" w:type="pct"/>
            <w:shd w:val="clear" w:color="auto" w:fill="auto"/>
            <w:noWrap/>
            <w:vAlign w:val="bottom"/>
            <w:hideMark/>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DESCRIPCION</w:t>
            </w:r>
          </w:p>
        </w:tc>
        <w:tc>
          <w:tcPr>
            <w:tcW w:w="2758" w:type="pct"/>
            <w:gridSpan w:val="2"/>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OFERENTE</w:t>
            </w:r>
          </w:p>
        </w:tc>
      </w:tr>
      <w:tr w:rsidR="00FF6BE4" w:rsidRPr="00FF6BE4" w:rsidTr="00FF6BE4">
        <w:trPr>
          <w:trHeight w:val="300"/>
          <w:jc w:val="center"/>
        </w:trPr>
        <w:tc>
          <w:tcPr>
            <w:tcW w:w="2242" w:type="pct"/>
            <w:shd w:val="clear" w:color="auto" w:fill="auto"/>
            <w:noWrap/>
            <w:vAlign w:val="bottom"/>
            <w:hideMark/>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AREAS PUBLICAS</w:t>
            </w:r>
          </w:p>
        </w:tc>
        <w:tc>
          <w:tcPr>
            <w:tcW w:w="1278" w:type="pct"/>
            <w:vMerge w:val="restart"/>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CONSTRUCTORA ARPI</w:t>
            </w:r>
          </w:p>
        </w:tc>
        <w:tc>
          <w:tcPr>
            <w:tcW w:w="1480" w:type="pct"/>
            <w:vMerge w:val="restart"/>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CBL CONSTRUCCIONES Y ALQUILERES</w:t>
            </w:r>
          </w:p>
        </w:tc>
      </w:tr>
      <w:tr w:rsidR="00FF6BE4" w:rsidRPr="00FF6BE4" w:rsidTr="00FF6BE4">
        <w:trPr>
          <w:trHeight w:val="300"/>
          <w:jc w:val="center"/>
        </w:trPr>
        <w:tc>
          <w:tcPr>
            <w:tcW w:w="2242"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CORDON DE CAÑO</w:t>
            </w:r>
          </w:p>
        </w:tc>
        <w:tc>
          <w:tcPr>
            <w:tcW w:w="1278" w:type="pct"/>
            <w:vMerge/>
            <w:vAlign w:val="center"/>
          </w:tcPr>
          <w:p w:rsidR="00FF6BE4" w:rsidRPr="00FF6BE4" w:rsidRDefault="00FF6BE4" w:rsidP="00FF6BE4">
            <w:pPr>
              <w:jc w:val="both"/>
              <w:rPr>
                <w:rFonts w:ascii="Georgia" w:hAnsi="Georgia"/>
                <w:sz w:val="20"/>
                <w:szCs w:val="20"/>
                <w:lang w:eastAsia="es-CR"/>
              </w:rPr>
            </w:pPr>
          </w:p>
        </w:tc>
        <w:tc>
          <w:tcPr>
            <w:tcW w:w="1480" w:type="pct"/>
            <w:vMerge/>
            <w:vAlign w:val="center"/>
          </w:tcPr>
          <w:p w:rsidR="00FF6BE4" w:rsidRPr="00FF6BE4" w:rsidRDefault="00FF6BE4" w:rsidP="00FF6BE4">
            <w:pPr>
              <w:jc w:val="both"/>
              <w:rPr>
                <w:rFonts w:ascii="Georgia" w:hAnsi="Georgia"/>
                <w:sz w:val="20"/>
                <w:szCs w:val="20"/>
                <w:lang w:eastAsia="es-CR"/>
              </w:rPr>
            </w:pPr>
          </w:p>
        </w:tc>
      </w:tr>
      <w:tr w:rsidR="00FF6BE4" w:rsidRPr="00FF6BE4" w:rsidTr="00FF6BE4">
        <w:trPr>
          <w:trHeight w:val="300"/>
          <w:jc w:val="center"/>
        </w:trPr>
        <w:tc>
          <w:tcPr>
            <w:tcW w:w="2242"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CORREDOR ACCESIBLE</w:t>
            </w:r>
          </w:p>
        </w:tc>
        <w:tc>
          <w:tcPr>
            <w:tcW w:w="1278" w:type="pct"/>
            <w:vAlign w:val="center"/>
          </w:tcPr>
          <w:p w:rsidR="00FF6BE4" w:rsidRPr="00FF6BE4" w:rsidRDefault="00FF6BE4" w:rsidP="00FF6BE4">
            <w:pPr>
              <w:jc w:val="both"/>
              <w:rPr>
                <w:rFonts w:ascii="Georgia" w:hAnsi="Georgia"/>
                <w:sz w:val="20"/>
                <w:szCs w:val="20"/>
                <w:lang w:eastAsia="es-CR"/>
              </w:rPr>
            </w:pPr>
          </w:p>
        </w:tc>
        <w:tc>
          <w:tcPr>
            <w:tcW w:w="1480" w:type="pct"/>
            <w:vMerge/>
            <w:vAlign w:val="center"/>
          </w:tcPr>
          <w:p w:rsidR="00FF6BE4" w:rsidRPr="00FF6BE4" w:rsidRDefault="00FF6BE4" w:rsidP="00FF6BE4">
            <w:pPr>
              <w:jc w:val="both"/>
              <w:rPr>
                <w:rFonts w:ascii="Georgia" w:hAnsi="Georgia"/>
                <w:sz w:val="20"/>
                <w:szCs w:val="20"/>
                <w:lang w:eastAsia="es-CR"/>
              </w:rPr>
            </w:pPr>
          </w:p>
        </w:tc>
      </w:tr>
      <w:tr w:rsidR="00FF6BE4" w:rsidRPr="00FF6BE4" w:rsidTr="00FF6BE4">
        <w:trPr>
          <w:trHeight w:val="300"/>
          <w:jc w:val="center"/>
        </w:trPr>
        <w:tc>
          <w:tcPr>
            <w:tcW w:w="2242"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AREAS PRIVADAS</w:t>
            </w:r>
          </w:p>
        </w:tc>
        <w:tc>
          <w:tcPr>
            <w:tcW w:w="1278" w:type="pct"/>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CONSTRUCTORA ARPI</w:t>
            </w:r>
          </w:p>
        </w:tc>
        <w:tc>
          <w:tcPr>
            <w:tcW w:w="1480" w:type="pct"/>
            <w:vMerge/>
            <w:vAlign w:val="center"/>
          </w:tcPr>
          <w:p w:rsidR="00FF6BE4" w:rsidRPr="00FF6BE4" w:rsidRDefault="00FF6BE4" w:rsidP="00FF6BE4">
            <w:pPr>
              <w:jc w:val="both"/>
              <w:rPr>
                <w:rFonts w:ascii="Georgia" w:hAnsi="Georgia"/>
                <w:sz w:val="20"/>
                <w:szCs w:val="20"/>
                <w:lang w:eastAsia="es-CR"/>
              </w:rPr>
            </w:pP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 xml:space="preserve">De acuerdo al siguiente detalle de oficios y fiscalizadores del contrato, se indica que las ofertas recibidas cumplen con los requerimientos técnicos del cartel </w:t>
      </w:r>
    </w:p>
    <w:p w:rsidR="00FF6BE4" w:rsidRDefault="00FF6BE4"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Pr="00FF6BE4" w:rsidRDefault="00EE632A" w:rsidP="00FF6BE4">
      <w:pPr>
        <w:jc w:val="both"/>
        <w:rPr>
          <w:rFonts w:ascii="Georgia" w:hAnsi="Georgia"/>
          <w:sz w:val="20"/>
          <w:szCs w:val="20"/>
        </w:rPr>
      </w:pPr>
    </w:p>
    <w:tbl>
      <w:tblPr>
        <w:tblW w:w="4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
        <w:gridCol w:w="647"/>
        <w:gridCol w:w="1944"/>
        <w:gridCol w:w="1778"/>
        <w:gridCol w:w="6"/>
        <w:gridCol w:w="1455"/>
        <w:gridCol w:w="1858"/>
        <w:gridCol w:w="39"/>
      </w:tblGrid>
      <w:tr w:rsidR="00FF6BE4" w:rsidRPr="00FF6BE4" w:rsidTr="00FF6BE4">
        <w:trPr>
          <w:gridAfter w:val="1"/>
          <w:wAfter w:w="27" w:type="pct"/>
          <w:trHeight w:val="300"/>
          <w:jc w:val="center"/>
        </w:trPr>
        <w:tc>
          <w:tcPr>
            <w:tcW w:w="424" w:type="pct"/>
            <w:gridSpan w:val="2"/>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lastRenderedPageBreak/>
              <w:t>SECCION</w:t>
            </w:r>
          </w:p>
        </w:tc>
        <w:tc>
          <w:tcPr>
            <w:tcW w:w="1256" w:type="pct"/>
            <w:shd w:val="clear" w:color="auto" w:fill="auto"/>
            <w:noWrap/>
            <w:vAlign w:val="bottom"/>
            <w:hideMark/>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DESCRIPCION</w:t>
            </w:r>
          </w:p>
        </w:tc>
        <w:tc>
          <w:tcPr>
            <w:tcW w:w="3292" w:type="pct"/>
            <w:gridSpan w:val="4"/>
            <w:shd w:val="clear" w:color="auto" w:fill="auto"/>
            <w:noWrap/>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OFICIO / FISCALIZADOR</w:t>
            </w:r>
          </w:p>
        </w:tc>
      </w:tr>
      <w:tr w:rsidR="00FF6BE4" w:rsidRPr="00FF6BE4" w:rsidTr="00FF6BE4">
        <w:trPr>
          <w:gridBefore w:val="1"/>
          <w:wBefore w:w="7" w:type="pct"/>
          <w:trHeight w:val="300"/>
          <w:jc w:val="center"/>
        </w:trPr>
        <w:tc>
          <w:tcPr>
            <w:tcW w:w="418" w:type="pct"/>
            <w:vAlign w:val="center"/>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1</w:t>
            </w:r>
          </w:p>
        </w:tc>
        <w:tc>
          <w:tcPr>
            <w:tcW w:w="1256" w:type="pct"/>
            <w:shd w:val="clear" w:color="auto" w:fill="auto"/>
            <w:noWrap/>
            <w:vAlign w:val="bottom"/>
            <w:hideMark/>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AREAS PUBLICAS</w:t>
            </w:r>
          </w:p>
        </w:tc>
        <w:tc>
          <w:tcPr>
            <w:tcW w:w="1153" w:type="pct"/>
            <w:gridSpan w:val="2"/>
            <w:vMerge w:val="restart"/>
            <w:shd w:val="clear" w:color="auto" w:fill="auto"/>
            <w:noWrap/>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DIP-DGV-039-2016 LUIS MENDEZ LOPEZ / FOLIO 277</w:t>
            </w:r>
          </w:p>
        </w:tc>
        <w:tc>
          <w:tcPr>
            <w:tcW w:w="939" w:type="pct"/>
            <w:shd w:val="clear" w:color="auto" w:fill="auto"/>
            <w:noWrap/>
            <w:vAlign w:val="bottom"/>
          </w:tcPr>
          <w:p w:rsidR="00FF6BE4" w:rsidRPr="00FF6BE4" w:rsidRDefault="00FF6BE4" w:rsidP="00FF6BE4">
            <w:pPr>
              <w:jc w:val="both"/>
              <w:rPr>
                <w:rFonts w:ascii="Georgia" w:hAnsi="Georgia"/>
                <w:sz w:val="20"/>
                <w:szCs w:val="20"/>
                <w:lang w:eastAsia="es-CR"/>
              </w:rPr>
            </w:pPr>
          </w:p>
        </w:tc>
        <w:tc>
          <w:tcPr>
            <w:tcW w:w="1227" w:type="pct"/>
            <w:gridSpan w:val="2"/>
            <w:vAlign w:val="bottom"/>
          </w:tcPr>
          <w:p w:rsidR="00FF6BE4" w:rsidRPr="00FF6BE4" w:rsidRDefault="00FF6BE4" w:rsidP="00FF6BE4">
            <w:pPr>
              <w:jc w:val="both"/>
              <w:rPr>
                <w:rFonts w:ascii="Georgia" w:hAnsi="Georgia"/>
                <w:sz w:val="20"/>
                <w:szCs w:val="20"/>
                <w:lang w:eastAsia="es-CR"/>
              </w:rPr>
            </w:pPr>
          </w:p>
        </w:tc>
      </w:tr>
      <w:tr w:rsidR="00FF6BE4" w:rsidRPr="00FF6BE4" w:rsidTr="00FF6BE4">
        <w:trPr>
          <w:gridAfter w:val="1"/>
          <w:wAfter w:w="27" w:type="pct"/>
          <w:trHeight w:val="300"/>
          <w:jc w:val="center"/>
        </w:trPr>
        <w:tc>
          <w:tcPr>
            <w:tcW w:w="424" w:type="pct"/>
            <w:gridSpan w:val="2"/>
          </w:tcPr>
          <w:p w:rsidR="00FF6BE4" w:rsidRPr="00FF6BE4" w:rsidRDefault="00FF6BE4" w:rsidP="00FF6BE4">
            <w:pPr>
              <w:jc w:val="both"/>
              <w:rPr>
                <w:rFonts w:ascii="Georgia" w:hAnsi="Georgia"/>
                <w:color w:val="000000"/>
                <w:sz w:val="20"/>
                <w:szCs w:val="20"/>
              </w:rPr>
            </w:pPr>
          </w:p>
        </w:tc>
        <w:tc>
          <w:tcPr>
            <w:tcW w:w="1256"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CORDON DE CAÑO</w:t>
            </w:r>
          </w:p>
        </w:tc>
        <w:tc>
          <w:tcPr>
            <w:tcW w:w="1153" w:type="pct"/>
            <w:gridSpan w:val="2"/>
            <w:vMerge/>
            <w:shd w:val="clear" w:color="auto" w:fill="auto"/>
            <w:noWrap/>
            <w:vAlign w:val="bottom"/>
          </w:tcPr>
          <w:p w:rsidR="00FF6BE4" w:rsidRPr="00FF6BE4" w:rsidRDefault="00FF6BE4" w:rsidP="00FF6BE4">
            <w:pPr>
              <w:jc w:val="both"/>
              <w:rPr>
                <w:rFonts w:ascii="Georgia" w:hAnsi="Georgia"/>
                <w:sz w:val="20"/>
                <w:szCs w:val="20"/>
                <w:lang w:eastAsia="es-CR"/>
              </w:rPr>
            </w:pPr>
          </w:p>
        </w:tc>
        <w:tc>
          <w:tcPr>
            <w:tcW w:w="939" w:type="pct"/>
            <w:shd w:val="clear" w:color="auto" w:fill="auto"/>
            <w:noWrap/>
            <w:vAlign w:val="bottom"/>
          </w:tcPr>
          <w:p w:rsidR="00FF6BE4" w:rsidRPr="00FF6BE4" w:rsidRDefault="00FF6BE4" w:rsidP="00FF6BE4">
            <w:pPr>
              <w:jc w:val="both"/>
              <w:rPr>
                <w:rFonts w:ascii="Georgia" w:hAnsi="Georgia"/>
                <w:sz w:val="20"/>
                <w:szCs w:val="20"/>
                <w:lang w:eastAsia="es-CR"/>
              </w:rPr>
            </w:pPr>
          </w:p>
        </w:tc>
        <w:tc>
          <w:tcPr>
            <w:tcW w:w="1201" w:type="pct"/>
            <w:vAlign w:val="bottom"/>
          </w:tcPr>
          <w:p w:rsidR="00FF6BE4" w:rsidRPr="00FF6BE4" w:rsidRDefault="00FF6BE4" w:rsidP="00FF6BE4">
            <w:pPr>
              <w:jc w:val="both"/>
              <w:rPr>
                <w:rFonts w:ascii="Georgia" w:hAnsi="Georgia"/>
                <w:sz w:val="20"/>
                <w:szCs w:val="20"/>
                <w:lang w:eastAsia="es-CR"/>
              </w:rPr>
            </w:pPr>
          </w:p>
        </w:tc>
      </w:tr>
      <w:tr w:rsidR="00FF6BE4" w:rsidRPr="00FF6BE4" w:rsidTr="00FF6BE4">
        <w:trPr>
          <w:gridAfter w:val="1"/>
          <w:wAfter w:w="27" w:type="pct"/>
          <w:trHeight w:val="1047"/>
          <w:jc w:val="center"/>
        </w:trPr>
        <w:tc>
          <w:tcPr>
            <w:tcW w:w="424" w:type="pct"/>
            <w:gridSpan w:val="2"/>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2</w:t>
            </w:r>
          </w:p>
        </w:tc>
        <w:tc>
          <w:tcPr>
            <w:tcW w:w="1256"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CORREDOR ACCESIBLE</w:t>
            </w:r>
          </w:p>
        </w:tc>
        <w:tc>
          <w:tcPr>
            <w:tcW w:w="1149" w:type="pct"/>
            <w:shd w:val="clear" w:color="auto" w:fill="auto"/>
            <w:noWrap/>
            <w:vAlign w:val="bottom"/>
          </w:tcPr>
          <w:p w:rsidR="00FF6BE4" w:rsidRPr="00FF6BE4" w:rsidRDefault="00FF6BE4" w:rsidP="00FF6BE4">
            <w:pPr>
              <w:jc w:val="both"/>
              <w:rPr>
                <w:rFonts w:ascii="Georgia" w:hAnsi="Georgia"/>
                <w:sz w:val="20"/>
                <w:szCs w:val="20"/>
                <w:lang w:eastAsia="es-CR"/>
              </w:rPr>
            </w:pPr>
          </w:p>
        </w:tc>
        <w:tc>
          <w:tcPr>
            <w:tcW w:w="944" w:type="pct"/>
            <w:gridSpan w:val="2"/>
            <w:shd w:val="clear" w:color="auto" w:fill="auto"/>
            <w:noWrap/>
            <w:vAlign w:val="bottom"/>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DIP-0167-2016 RODOLFO ROTHE CORDERO / FOLIO 276</w:t>
            </w:r>
          </w:p>
        </w:tc>
        <w:tc>
          <w:tcPr>
            <w:tcW w:w="1200" w:type="pct"/>
            <w:vAlign w:val="bottom"/>
          </w:tcPr>
          <w:p w:rsidR="00FF6BE4" w:rsidRPr="00FF6BE4" w:rsidRDefault="00FF6BE4" w:rsidP="00FF6BE4">
            <w:pPr>
              <w:jc w:val="both"/>
              <w:rPr>
                <w:rFonts w:ascii="Georgia" w:hAnsi="Georgia"/>
                <w:sz w:val="20"/>
                <w:szCs w:val="20"/>
                <w:lang w:eastAsia="es-CR"/>
              </w:rPr>
            </w:pPr>
          </w:p>
        </w:tc>
      </w:tr>
      <w:tr w:rsidR="00FF6BE4" w:rsidRPr="00FF6BE4" w:rsidTr="00FF6BE4">
        <w:trPr>
          <w:gridAfter w:val="1"/>
          <w:wAfter w:w="27" w:type="pct"/>
          <w:trHeight w:val="300"/>
          <w:jc w:val="center"/>
        </w:trPr>
        <w:tc>
          <w:tcPr>
            <w:tcW w:w="424" w:type="pct"/>
            <w:gridSpan w:val="2"/>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3</w:t>
            </w:r>
          </w:p>
        </w:tc>
        <w:tc>
          <w:tcPr>
            <w:tcW w:w="1256"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AREAS PRIVADAS</w:t>
            </w:r>
          </w:p>
        </w:tc>
        <w:tc>
          <w:tcPr>
            <w:tcW w:w="1149" w:type="pct"/>
            <w:shd w:val="clear" w:color="auto" w:fill="auto"/>
            <w:noWrap/>
            <w:vAlign w:val="bottom"/>
          </w:tcPr>
          <w:p w:rsidR="00FF6BE4" w:rsidRPr="00FF6BE4" w:rsidRDefault="00FF6BE4" w:rsidP="00FF6BE4">
            <w:pPr>
              <w:jc w:val="both"/>
              <w:rPr>
                <w:rFonts w:ascii="Georgia" w:hAnsi="Georgia"/>
                <w:sz w:val="20"/>
                <w:szCs w:val="20"/>
                <w:lang w:eastAsia="es-CR"/>
              </w:rPr>
            </w:pPr>
          </w:p>
        </w:tc>
        <w:tc>
          <w:tcPr>
            <w:tcW w:w="944" w:type="pct"/>
            <w:gridSpan w:val="2"/>
            <w:shd w:val="clear" w:color="auto" w:fill="auto"/>
            <w:noWrap/>
            <w:vAlign w:val="bottom"/>
          </w:tcPr>
          <w:p w:rsidR="00FF6BE4" w:rsidRPr="00FF6BE4" w:rsidRDefault="00FF6BE4" w:rsidP="00FF6BE4">
            <w:pPr>
              <w:jc w:val="both"/>
              <w:rPr>
                <w:rFonts w:ascii="Georgia" w:hAnsi="Georgia"/>
                <w:sz w:val="20"/>
                <w:szCs w:val="20"/>
                <w:lang w:eastAsia="es-CR"/>
              </w:rPr>
            </w:pPr>
          </w:p>
        </w:tc>
        <w:tc>
          <w:tcPr>
            <w:tcW w:w="1200" w:type="pct"/>
            <w:vAlign w:val="bottom"/>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CFU-111-2016 ALEJANDRO CHAVES DILUCA / FOLIO 275</w:t>
            </w: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 xml:space="preserve">Los aspectos legales de acuerdo a los documentos presentados por esas ofertas fueron valorados por la Proveeduría Municipal mediante nota del día 1 de abril de 2016 (folio 278 del expediente administrativo) </w:t>
      </w:r>
    </w:p>
    <w:p w:rsidR="00FF6BE4" w:rsidRPr="00FF6BE4" w:rsidRDefault="00FF6BE4" w:rsidP="00FF6BE4">
      <w:pPr>
        <w:jc w:val="both"/>
        <w:rPr>
          <w:rFonts w:ascii="Georgia" w:hAnsi="Georgia"/>
          <w:sz w:val="20"/>
          <w:szCs w:val="20"/>
        </w:rPr>
      </w:pPr>
    </w:p>
    <w:p w:rsidR="00FF6BE4" w:rsidRPr="00FF6BE4" w:rsidRDefault="00FF6BE4" w:rsidP="00FF6BE4">
      <w:pPr>
        <w:ind w:left="644"/>
        <w:jc w:val="both"/>
        <w:rPr>
          <w:rFonts w:ascii="Georgia" w:hAnsi="Georgia"/>
          <w:b/>
          <w:sz w:val="20"/>
          <w:szCs w:val="20"/>
        </w:rPr>
      </w:pPr>
      <w:r w:rsidRPr="00FF6BE4">
        <w:rPr>
          <w:rFonts w:ascii="Georgia" w:hAnsi="Georgia"/>
          <w:b/>
          <w:sz w:val="20"/>
          <w:szCs w:val="20"/>
        </w:rPr>
        <w:t>Metodología de Evaluación</w:t>
      </w:r>
    </w:p>
    <w:p w:rsidR="00FF6BE4" w:rsidRPr="00FF6BE4" w:rsidRDefault="00FF6BE4" w:rsidP="00FF6BE4">
      <w:pPr>
        <w:ind w:left="644"/>
        <w:jc w:val="both"/>
        <w:rPr>
          <w:rFonts w:ascii="Georgia" w:hAnsi="Georgia"/>
          <w:b/>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 xml:space="preserve">De acuerdo a las variables de calificación y comparación indicadas en el pliego de condiciones y  en apego a dispuesto en la Ley y Reglamento de Contratación Administrativa y Reglamento de Compras de la Municipalidad de Heredia hago constar que las ofertas recibidas cumplen con los requisitos contenidos en el pliego de condiciones, por tanto, esta Proveeduría Municipal recomienda adjudicar la licitación pública Nº 2016LN-000002-01 “CONSTRUCCION DE ACERAS Y CORDON DE CAÑO EN AREAS PUBLICAS Y PRIVADAS A DEFINIR A ENTREGA POR DEMANDA PARA LA MUNICIPALIDAD DE HEREDIA” de acuerdo al siguiente detalle: </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SECCION: ACERAS AREAS PUBLICAS / CORDON DE CAÑO</w:t>
      </w:r>
    </w:p>
    <w:p w:rsidR="00FF6BE4" w:rsidRPr="00FF6BE4" w:rsidRDefault="00FF6BE4" w:rsidP="00FF6BE4">
      <w:pPr>
        <w:jc w:val="both"/>
        <w:rPr>
          <w:rFonts w:ascii="Georgia" w:hAnsi="Georgia"/>
          <w:sz w:val="20"/>
          <w:szCs w:val="20"/>
        </w:rPr>
      </w:pPr>
    </w:p>
    <w:tbl>
      <w:tblPr>
        <w:tblW w:w="9170" w:type="dxa"/>
        <w:tblInd w:w="75" w:type="dxa"/>
        <w:tblCellMar>
          <w:left w:w="70" w:type="dxa"/>
          <w:right w:w="70" w:type="dxa"/>
        </w:tblCellMar>
        <w:tblLook w:val="04A0" w:firstRow="1" w:lastRow="0" w:firstColumn="1" w:lastColumn="0" w:noHBand="0" w:noVBand="1"/>
      </w:tblPr>
      <w:tblGrid>
        <w:gridCol w:w="1200"/>
        <w:gridCol w:w="4160"/>
        <w:gridCol w:w="1200"/>
        <w:gridCol w:w="1380"/>
        <w:gridCol w:w="1230"/>
      </w:tblGrid>
      <w:tr w:rsidR="00FF6BE4" w:rsidRPr="00FF6BE4" w:rsidTr="00FF6BE4">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ARPI</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CBL</w:t>
            </w:r>
          </w:p>
        </w:tc>
      </w:tr>
      <w:tr w:rsidR="00FF6BE4" w:rsidRPr="00FF6BE4" w:rsidTr="00FF6BE4">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PRECIO UNITARIO</w:t>
            </w:r>
          </w:p>
        </w:tc>
      </w:tr>
      <w:tr w:rsidR="00FF6BE4" w:rsidRPr="00FF6BE4" w:rsidTr="00FF6BE4">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ITEM</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DESCRIPCION</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UNIDAD DE MEDIDA</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COLONES</w:t>
            </w:r>
          </w:p>
        </w:tc>
      </w:tr>
      <w:tr w:rsidR="00FF6BE4" w:rsidRPr="00FF6BE4" w:rsidTr="00FF6BE4">
        <w:trPr>
          <w:trHeight w:val="76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SUMINISTRO DE MATERIALES Y CONSTRUCCION DE ACERAS EN DIVERSOS LUGARES DE HEREDIA EN CONCRETO</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METRO²</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24.500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29.503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SUMINISTRO DE MATERIALES Y CONSTRUCCION DE CUNETA, CORDON Y CAÑO EN DIVERSOS LUGARES DE HEREDIA EN CONCRETO 210 KG/CM²</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LINEAL</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19.500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31.127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44.000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60.630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CALF</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60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44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7970" w:type="dxa"/>
            <w:gridSpan w:val="4"/>
            <w:tcBorders>
              <w:top w:val="single" w:sz="4" w:space="0" w:color="auto"/>
              <w:left w:val="nil"/>
              <w:bottom w:val="single" w:sz="4" w:space="0" w:color="auto"/>
              <w:right w:val="single" w:sz="4" w:space="0" w:color="000000"/>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EXPRIENCIA</w:t>
            </w:r>
          </w:p>
        </w:tc>
      </w:tr>
      <w:tr w:rsidR="00FF6BE4" w:rsidRPr="00FF6BE4" w:rsidTr="00FF6BE4">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PLAZO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SEGÚN DETALLE</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10 </w:t>
            </w:r>
          </w:p>
        </w:tc>
        <w:tc>
          <w:tcPr>
            <w:tcW w:w="1230" w:type="dxa"/>
            <w:tcBorders>
              <w:top w:val="nil"/>
              <w:left w:val="nil"/>
              <w:bottom w:val="single" w:sz="4" w:space="0" w:color="auto"/>
              <w:right w:val="single" w:sz="4" w:space="0" w:color="auto"/>
            </w:tcBorders>
            <w:shd w:val="clear" w:color="auto" w:fill="auto"/>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10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MONTO</w:t>
            </w:r>
          </w:p>
        </w:tc>
        <w:tc>
          <w:tcPr>
            <w:tcW w:w="1200" w:type="dxa"/>
            <w:vMerge/>
            <w:tcBorders>
              <w:top w:val="nil"/>
              <w:left w:val="single" w:sz="4" w:space="0" w:color="auto"/>
              <w:bottom w:val="single" w:sz="4" w:space="0" w:color="auto"/>
              <w:right w:val="single" w:sz="4" w:space="0" w:color="auto"/>
            </w:tcBorders>
            <w:vAlign w:val="center"/>
            <w:hideMark/>
          </w:tcPr>
          <w:p w:rsidR="00FF6BE4" w:rsidRPr="00FF6BE4" w:rsidRDefault="00FF6BE4" w:rsidP="00FF6BE4">
            <w:pPr>
              <w:jc w:val="both"/>
              <w:rPr>
                <w:rFonts w:ascii="Georgia" w:hAnsi="Georgia"/>
                <w:color w:val="000000"/>
                <w:sz w:val="20"/>
                <w:szCs w:val="20"/>
                <w:lang w:eastAsia="es-CR"/>
              </w:rPr>
            </w:pP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5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TOTAL CALIFICACION</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90 </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59 </w:t>
            </w: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p>
    <w:p w:rsidR="00FF6BE4" w:rsidRDefault="00FF6BE4"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Default="00EE632A" w:rsidP="00FF6BE4">
      <w:pPr>
        <w:jc w:val="both"/>
        <w:rPr>
          <w:rFonts w:ascii="Georgia" w:hAnsi="Georgia"/>
          <w:sz w:val="20"/>
          <w:szCs w:val="20"/>
        </w:rPr>
      </w:pPr>
    </w:p>
    <w:p w:rsidR="00EE632A" w:rsidRPr="00FF6BE4" w:rsidRDefault="00EE632A" w:rsidP="00FF6BE4">
      <w:pPr>
        <w:jc w:val="both"/>
        <w:rPr>
          <w:rFonts w:ascii="Georgia" w:hAnsi="Georgia"/>
          <w:sz w:val="20"/>
          <w:szCs w:val="20"/>
        </w:rPr>
      </w:pPr>
    </w:p>
    <w:tbl>
      <w:tblPr>
        <w:tblW w:w="9570" w:type="dxa"/>
        <w:tblInd w:w="70" w:type="dxa"/>
        <w:tblCellMar>
          <w:left w:w="70" w:type="dxa"/>
          <w:right w:w="70" w:type="dxa"/>
        </w:tblCellMar>
        <w:tblLook w:val="04A0" w:firstRow="1" w:lastRow="0" w:firstColumn="1" w:lastColumn="0" w:noHBand="0" w:noVBand="1"/>
      </w:tblPr>
      <w:tblGrid>
        <w:gridCol w:w="1200"/>
        <w:gridCol w:w="4160"/>
        <w:gridCol w:w="1200"/>
        <w:gridCol w:w="1410"/>
        <w:gridCol w:w="1630"/>
      </w:tblGrid>
      <w:tr w:rsidR="00FF6BE4" w:rsidRPr="00FF6BE4" w:rsidTr="00FF6BE4">
        <w:trPr>
          <w:trHeight w:val="255"/>
        </w:trPr>
        <w:tc>
          <w:tcPr>
            <w:tcW w:w="120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416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5 NOTAS MAXIMO</w:t>
            </w:r>
          </w:p>
        </w:tc>
        <w:tc>
          <w:tcPr>
            <w:tcW w:w="120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p>
        </w:tc>
        <w:tc>
          <w:tcPr>
            <w:tcW w:w="138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63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r>
      <w:tr w:rsidR="00FF6BE4" w:rsidRPr="00FF6BE4" w:rsidTr="00FF6BE4">
        <w:trPr>
          <w:trHeight w:val="255"/>
        </w:trPr>
        <w:tc>
          <w:tcPr>
            <w:tcW w:w="120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416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20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38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63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r>
      <w:tr w:rsidR="00FF6BE4" w:rsidRPr="00FF6BE4" w:rsidTr="00FF6BE4">
        <w:trPr>
          <w:trHeight w:val="51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RUBRO</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PLAZO DEL CONTRATO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PUNTOS POR NOTA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PLAZO DEL CONTRATO </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PUNTOS POR NOTA</w:t>
            </w:r>
          </w:p>
        </w:tc>
      </w:tr>
      <w:tr w:rsidR="00FF6BE4" w:rsidRPr="00FF6BE4" w:rsidTr="00FF6BE4">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HASTA 6 MESES</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 PUNTO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HASTA ¢80.000.000</w:t>
            </w:r>
          </w:p>
        </w:tc>
        <w:tc>
          <w:tcPr>
            <w:tcW w:w="16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 PUNTO</w:t>
            </w:r>
          </w:p>
        </w:tc>
      </w:tr>
      <w:tr w:rsidR="00FF6BE4" w:rsidRPr="00FF6BE4" w:rsidTr="00FF6BE4">
        <w:trPr>
          <w:trHeight w:val="76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HASTA 12 MESES</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 PUNTOS</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DE ¢80.000.001  HASTA ¢150.000.000</w:t>
            </w:r>
          </w:p>
        </w:tc>
        <w:tc>
          <w:tcPr>
            <w:tcW w:w="16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3 PUNTOS</w:t>
            </w:r>
          </w:p>
        </w:tc>
      </w:tr>
      <w:tr w:rsidR="00FF6BE4" w:rsidRPr="00FF6BE4" w:rsidTr="00FF6BE4">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3</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MAS DE 12 MESES </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4 PUNTOS</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MAS DE ¢150.000.000 </w:t>
            </w:r>
          </w:p>
        </w:tc>
        <w:tc>
          <w:tcPr>
            <w:tcW w:w="16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4 PUNTOS</w:t>
            </w:r>
          </w:p>
        </w:tc>
      </w:tr>
      <w:tr w:rsidR="00FF6BE4" w:rsidRPr="00FF6BE4" w:rsidTr="00FF6BE4">
        <w:trPr>
          <w:trHeight w:val="255"/>
        </w:trPr>
        <w:tc>
          <w:tcPr>
            <w:tcW w:w="120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p>
        </w:tc>
        <w:tc>
          <w:tcPr>
            <w:tcW w:w="416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20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38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63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r>
      <w:tr w:rsidR="00FF6BE4" w:rsidRPr="00FF6BE4" w:rsidTr="00FF6BE4">
        <w:trPr>
          <w:trHeight w:val="255"/>
        </w:trPr>
        <w:tc>
          <w:tcPr>
            <w:tcW w:w="120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416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20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38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c>
          <w:tcPr>
            <w:tcW w:w="1630" w:type="dxa"/>
            <w:tcBorders>
              <w:top w:val="nil"/>
              <w:left w:val="nil"/>
              <w:bottom w:val="nil"/>
              <w:right w:val="nil"/>
            </w:tcBorders>
            <w:shd w:val="clear" w:color="auto" w:fill="auto"/>
            <w:noWrap/>
            <w:vAlign w:val="bottom"/>
            <w:hideMark/>
          </w:tcPr>
          <w:p w:rsidR="00FF6BE4" w:rsidRPr="00FF6BE4" w:rsidRDefault="00FF6BE4" w:rsidP="00FF6BE4">
            <w:pPr>
              <w:jc w:val="both"/>
              <w:rPr>
                <w:rFonts w:ascii="Georgia" w:hAnsi="Georgia"/>
                <w:sz w:val="20"/>
                <w:szCs w:val="20"/>
                <w:lang w:eastAsia="es-CR"/>
              </w:rPr>
            </w:pPr>
          </w:p>
        </w:tc>
      </w:tr>
      <w:tr w:rsidR="00FF6BE4" w:rsidRPr="00FF6BE4" w:rsidTr="00FF6BE4">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ARPI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PLAZO</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MONTO</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210</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 MESES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99.900.000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2012LN-000002-01</w:t>
            </w:r>
          </w:p>
        </w:tc>
      </w:tr>
      <w:tr w:rsidR="00FF6BE4" w:rsidRPr="00FF6BE4" w:rsidTr="00FF6BE4">
        <w:trPr>
          <w:trHeight w:val="25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209</w:t>
            </w:r>
          </w:p>
        </w:tc>
        <w:tc>
          <w:tcPr>
            <w:tcW w:w="4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NO INDICA</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80.998.000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vMerge/>
            <w:tcBorders>
              <w:top w:val="nil"/>
              <w:left w:val="single" w:sz="4" w:space="0" w:color="auto"/>
              <w:bottom w:val="single" w:sz="4" w:space="0" w:color="auto"/>
              <w:right w:val="single" w:sz="4" w:space="0" w:color="auto"/>
            </w:tcBorders>
            <w:vAlign w:val="center"/>
            <w:hideMark/>
          </w:tcPr>
          <w:p w:rsidR="00FF6BE4" w:rsidRPr="00FF6BE4" w:rsidRDefault="00FF6BE4" w:rsidP="00FF6BE4">
            <w:pPr>
              <w:jc w:val="both"/>
              <w:rPr>
                <w:rFonts w:ascii="Georgia" w:hAnsi="Georgia"/>
                <w:color w:val="000000"/>
                <w:sz w:val="20"/>
                <w:szCs w:val="20"/>
                <w:lang w:eastAsia="es-CR"/>
              </w:rPr>
            </w:pPr>
          </w:p>
        </w:tc>
        <w:tc>
          <w:tcPr>
            <w:tcW w:w="4160" w:type="dxa"/>
            <w:vMerge/>
            <w:tcBorders>
              <w:top w:val="nil"/>
              <w:left w:val="single" w:sz="4" w:space="0" w:color="auto"/>
              <w:bottom w:val="single" w:sz="4" w:space="0" w:color="auto"/>
              <w:right w:val="single" w:sz="4" w:space="0" w:color="auto"/>
            </w:tcBorders>
            <w:vAlign w:val="center"/>
            <w:hideMark/>
          </w:tcPr>
          <w:p w:rsidR="00FF6BE4" w:rsidRPr="00FF6BE4" w:rsidRDefault="00FF6BE4" w:rsidP="00FF6BE4">
            <w:pPr>
              <w:jc w:val="both"/>
              <w:rPr>
                <w:rFonts w:ascii="Georgia" w:hAnsi="Georgia"/>
                <w:color w:val="000000"/>
                <w:sz w:val="20"/>
                <w:szCs w:val="20"/>
                <w:lang w:eastAsia="es-CR"/>
              </w:rPr>
            </w:pPr>
          </w:p>
        </w:tc>
        <w:tc>
          <w:tcPr>
            <w:tcW w:w="1200" w:type="dxa"/>
            <w:vMerge/>
            <w:tcBorders>
              <w:top w:val="nil"/>
              <w:left w:val="single" w:sz="4" w:space="0" w:color="auto"/>
              <w:bottom w:val="single" w:sz="4" w:space="0" w:color="auto"/>
              <w:right w:val="single" w:sz="4" w:space="0" w:color="auto"/>
            </w:tcBorders>
            <w:vAlign w:val="center"/>
            <w:hideMark/>
          </w:tcPr>
          <w:p w:rsidR="00FF6BE4" w:rsidRPr="00FF6BE4" w:rsidRDefault="00FF6BE4" w:rsidP="00FF6BE4">
            <w:pPr>
              <w:jc w:val="both"/>
              <w:rPr>
                <w:rFonts w:ascii="Georgia" w:hAnsi="Georgia"/>
                <w:color w:val="000000"/>
                <w:sz w:val="20"/>
                <w:szCs w:val="20"/>
                <w:lang w:eastAsia="es-CR"/>
              </w:rPr>
            </w:pP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10.873.200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vMerge/>
            <w:tcBorders>
              <w:top w:val="nil"/>
              <w:left w:val="single" w:sz="4" w:space="0" w:color="auto"/>
              <w:bottom w:val="single" w:sz="4" w:space="0" w:color="auto"/>
              <w:right w:val="single" w:sz="4" w:space="0" w:color="auto"/>
            </w:tcBorders>
            <w:vAlign w:val="center"/>
            <w:hideMark/>
          </w:tcPr>
          <w:p w:rsidR="00FF6BE4" w:rsidRPr="00FF6BE4" w:rsidRDefault="00FF6BE4" w:rsidP="00FF6BE4">
            <w:pPr>
              <w:jc w:val="both"/>
              <w:rPr>
                <w:rFonts w:ascii="Georgia" w:hAnsi="Georgia"/>
                <w:color w:val="000000"/>
                <w:sz w:val="20"/>
                <w:szCs w:val="20"/>
                <w:lang w:eastAsia="es-CR"/>
              </w:rPr>
            </w:pPr>
          </w:p>
        </w:tc>
        <w:tc>
          <w:tcPr>
            <w:tcW w:w="4160" w:type="dxa"/>
            <w:vMerge/>
            <w:tcBorders>
              <w:top w:val="nil"/>
              <w:left w:val="single" w:sz="4" w:space="0" w:color="auto"/>
              <w:bottom w:val="single" w:sz="4" w:space="0" w:color="auto"/>
              <w:right w:val="single" w:sz="4" w:space="0" w:color="auto"/>
            </w:tcBorders>
            <w:vAlign w:val="center"/>
            <w:hideMark/>
          </w:tcPr>
          <w:p w:rsidR="00FF6BE4" w:rsidRPr="00FF6BE4" w:rsidRDefault="00FF6BE4" w:rsidP="00FF6BE4">
            <w:pPr>
              <w:jc w:val="both"/>
              <w:rPr>
                <w:rFonts w:ascii="Georgia" w:hAnsi="Georgia"/>
                <w:color w:val="000000"/>
                <w:sz w:val="20"/>
                <w:szCs w:val="20"/>
                <w:lang w:eastAsia="es-CR"/>
              </w:rPr>
            </w:pPr>
          </w:p>
        </w:tc>
        <w:tc>
          <w:tcPr>
            <w:tcW w:w="1200" w:type="dxa"/>
            <w:vMerge/>
            <w:tcBorders>
              <w:top w:val="nil"/>
              <w:left w:val="single" w:sz="4" w:space="0" w:color="auto"/>
              <w:bottom w:val="single" w:sz="4" w:space="0" w:color="auto"/>
              <w:right w:val="single" w:sz="4" w:space="0" w:color="auto"/>
            </w:tcBorders>
            <w:vAlign w:val="center"/>
            <w:hideMark/>
          </w:tcPr>
          <w:p w:rsidR="00FF6BE4" w:rsidRPr="00FF6BE4" w:rsidRDefault="00FF6BE4" w:rsidP="00FF6BE4">
            <w:pPr>
              <w:jc w:val="both"/>
              <w:rPr>
                <w:rFonts w:ascii="Georgia" w:hAnsi="Georgia"/>
                <w:color w:val="000000"/>
                <w:sz w:val="20"/>
                <w:szCs w:val="20"/>
                <w:lang w:eastAsia="es-CR"/>
              </w:rPr>
            </w:pP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119.999.500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208</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15 MESES</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2014LA-000046-01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207</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 MESES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84.992.000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2012LN-000002-01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206</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 MESES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99.988.800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2012LN-000002-01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205</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 MESES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80.000.000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2012LN-000002-01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204</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206.992.500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203</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189.987.500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 MES</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69.986.400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200</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 MESES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184.980.800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2012LN-000002-01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199</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 MESES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179.900.000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2012LN-000002-01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198</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 MESES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187.988.800 </w:t>
            </w:r>
          </w:p>
        </w:tc>
        <w:tc>
          <w:tcPr>
            <w:tcW w:w="16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p>
    <w:tbl>
      <w:tblPr>
        <w:tblW w:w="8385" w:type="dxa"/>
        <w:tblInd w:w="75" w:type="dxa"/>
        <w:tblCellMar>
          <w:left w:w="70" w:type="dxa"/>
          <w:right w:w="70" w:type="dxa"/>
        </w:tblCellMar>
        <w:tblLook w:val="04A0" w:firstRow="1" w:lastRow="0" w:firstColumn="1" w:lastColumn="0" w:noHBand="0" w:noVBand="1"/>
      </w:tblPr>
      <w:tblGrid>
        <w:gridCol w:w="1200"/>
        <w:gridCol w:w="1200"/>
        <w:gridCol w:w="1230"/>
        <w:gridCol w:w="1314"/>
        <w:gridCol w:w="3525"/>
      </w:tblGrid>
      <w:tr w:rsidR="00FF6BE4" w:rsidRPr="00FF6BE4" w:rsidTr="00FF6BE4">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CBL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3525"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236</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7 </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74.700.755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2011LA-000018-01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237</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15 </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34.385.895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2013LA-000007-01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238</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73.986.603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2013LA-000007-01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239</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 HEREDIA</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6 </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97.044.056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2013LA-000034-01</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PAYCO</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18 MESES</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395.000.000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NO CUMPLE POR SER TOTAL</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241</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PAYCO</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22 MESES</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285.625.000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242</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PAYCO</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18 MESES</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193.856.500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243</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PAYCO</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18 MESES</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177.125.000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244</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PAYCO</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19 MESES</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405.117.500 </w:t>
            </w:r>
          </w:p>
        </w:tc>
        <w:tc>
          <w:tcPr>
            <w:tcW w:w="3525"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lastRenderedPageBreak/>
        <w:t>Recomienda esta Proveeduría adjudicar la sección de ACERAS AREAS PUBLICAS / CORDON DE CAÑO a la oferta presentada por Constructora Servicios y Suministros Arpi S.A. de acuerdo al siguiente detalle:</w:t>
      </w:r>
    </w:p>
    <w:p w:rsidR="00FF6BE4" w:rsidRPr="00FF6BE4" w:rsidRDefault="00FF6BE4" w:rsidP="00FF6BE4">
      <w:pPr>
        <w:jc w:val="both"/>
        <w:rPr>
          <w:rFonts w:ascii="Georgia" w:hAnsi="Georgia"/>
          <w:sz w:val="20"/>
          <w:szCs w:val="20"/>
        </w:rPr>
      </w:pPr>
    </w:p>
    <w:tbl>
      <w:tblPr>
        <w:tblW w:w="7760" w:type="dxa"/>
        <w:jc w:val="center"/>
        <w:tblCellMar>
          <w:left w:w="70" w:type="dxa"/>
          <w:right w:w="70" w:type="dxa"/>
        </w:tblCellMar>
        <w:tblLook w:val="04A0" w:firstRow="1" w:lastRow="0" w:firstColumn="1" w:lastColumn="0" w:noHBand="0" w:noVBand="1"/>
      </w:tblPr>
      <w:tblGrid>
        <w:gridCol w:w="846"/>
        <w:gridCol w:w="4514"/>
        <w:gridCol w:w="1200"/>
        <w:gridCol w:w="1200"/>
      </w:tblGrid>
      <w:tr w:rsidR="00FF6BE4" w:rsidRPr="00FF6BE4" w:rsidTr="00FF6BE4">
        <w:trPr>
          <w:trHeight w:val="51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ITEM</w:t>
            </w:r>
          </w:p>
        </w:tc>
        <w:tc>
          <w:tcPr>
            <w:tcW w:w="4514" w:type="dxa"/>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DESCRIPCION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UNIDAD DE MEDIDA</w:t>
            </w:r>
          </w:p>
        </w:tc>
        <w:tc>
          <w:tcPr>
            <w:tcW w:w="1200" w:type="dxa"/>
            <w:tcBorders>
              <w:top w:val="single" w:sz="4" w:space="0" w:color="auto"/>
              <w:left w:val="nil"/>
              <w:bottom w:val="single" w:sz="4" w:space="0" w:color="auto"/>
              <w:right w:val="single" w:sz="4" w:space="0" w:color="auto"/>
            </w:tcBorders>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PRECIO UNITARIO</w:t>
            </w:r>
          </w:p>
        </w:tc>
      </w:tr>
      <w:tr w:rsidR="00FF6BE4" w:rsidRPr="00FF6BE4" w:rsidTr="00FF6BE4">
        <w:trPr>
          <w:trHeight w:val="76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w:t>
            </w:r>
          </w:p>
        </w:tc>
        <w:tc>
          <w:tcPr>
            <w:tcW w:w="451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SUMINISTRO DE MATERIALES Y CONSTRUCCION DE ACERAS EN DIVERSOS LUGARES DE HEREDIA EN CONCRETO</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METRO²</w:t>
            </w:r>
          </w:p>
        </w:tc>
        <w:tc>
          <w:tcPr>
            <w:tcW w:w="1200" w:type="dxa"/>
            <w:tcBorders>
              <w:top w:val="single" w:sz="4" w:space="0" w:color="auto"/>
              <w:left w:val="nil"/>
              <w:bottom w:val="single" w:sz="4" w:space="0" w:color="auto"/>
              <w:right w:val="single" w:sz="4" w:space="0" w:color="auto"/>
            </w:tcBorders>
            <w:vAlign w:val="center"/>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24.500 </w:t>
            </w:r>
          </w:p>
        </w:tc>
      </w:tr>
      <w:tr w:rsidR="00FF6BE4" w:rsidRPr="00FF6BE4" w:rsidTr="00FF6BE4">
        <w:trPr>
          <w:trHeight w:val="102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w:t>
            </w:r>
          </w:p>
        </w:tc>
        <w:tc>
          <w:tcPr>
            <w:tcW w:w="451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SUMINISTRO DE MATERIALES Y CONSTRUCCION DE CUNETA, CORDON Y CAÑO EN DIVERSOS LUGARES DE HEREDIA EN CONCRETO 210 KG/CM²</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LINEAL</w:t>
            </w:r>
          </w:p>
        </w:tc>
        <w:tc>
          <w:tcPr>
            <w:tcW w:w="1200" w:type="dxa"/>
            <w:tcBorders>
              <w:top w:val="single" w:sz="4" w:space="0" w:color="auto"/>
              <w:left w:val="nil"/>
              <w:bottom w:val="single" w:sz="4" w:space="0" w:color="auto"/>
              <w:right w:val="single" w:sz="4" w:space="0" w:color="auto"/>
            </w:tcBorders>
            <w:vAlign w:val="center"/>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19.500 </w:t>
            </w: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SECCION: ACERAS CORREDOR ACCESIBLE</w:t>
      </w:r>
    </w:p>
    <w:p w:rsidR="00FF6BE4" w:rsidRPr="00FF6BE4" w:rsidRDefault="00FF6BE4" w:rsidP="00FF6BE4">
      <w:pPr>
        <w:jc w:val="both"/>
        <w:rPr>
          <w:rFonts w:ascii="Georgia" w:hAnsi="Georgia"/>
          <w:sz w:val="20"/>
          <w:szCs w:val="20"/>
        </w:rPr>
      </w:pPr>
      <w:r w:rsidRPr="00FF6BE4">
        <w:rPr>
          <w:rFonts w:ascii="Georgia" w:hAnsi="Georgia"/>
          <w:sz w:val="20"/>
          <w:szCs w:val="20"/>
        </w:rPr>
        <w:t xml:space="preserve">Solamente se recibió la oferta de CBL Construcciones y Alquileres S.A., por tanto se recomienda adjudicar de acuerdo al siguiente detalle: </w:t>
      </w:r>
    </w:p>
    <w:p w:rsidR="00FF6BE4" w:rsidRPr="00FF6BE4" w:rsidRDefault="00FF6BE4" w:rsidP="00FF6BE4">
      <w:pPr>
        <w:jc w:val="both"/>
        <w:rPr>
          <w:rFonts w:ascii="Georgia" w:hAnsi="Georgia"/>
          <w:sz w:val="20"/>
          <w:szCs w:val="20"/>
        </w:rPr>
      </w:pPr>
      <w:r w:rsidRPr="00FF6BE4">
        <w:rPr>
          <w:rFonts w:ascii="Georgia" w:hAnsi="Georg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5079"/>
        <w:gridCol w:w="1134"/>
        <w:gridCol w:w="1323"/>
      </w:tblGrid>
      <w:tr w:rsidR="00FF6BE4" w:rsidRPr="00FF6BE4" w:rsidTr="00FF6BE4">
        <w:trPr>
          <w:jc w:val="center"/>
        </w:trPr>
        <w:tc>
          <w:tcPr>
            <w:tcW w:w="875"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N° Item</w:t>
            </w:r>
          </w:p>
        </w:tc>
        <w:tc>
          <w:tcPr>
            <w:tcW w:w="5079"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Actividades</w:t>
            </w:r>
          </w:p>
        </w:tc>
        <w:tc>
          <w:tcPr>
            <w:tcW w:w="1134"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Unidad</w:t>
            </w:r>
          </w:p>
        </w:tc>
        <w:tc>
          <w:tcPr>
            <w:tcW w:w="1323"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Precio Unitario</w:t>
            </w:r>
          </w:p>
        </w:tc>
      </w:tr>
      <w:tr w:rsidR="00FF6BE4" w:rsidRPr="00FF6BE4" w:rsidTr="00FF6BE4">
        <w:trPr>
          <w:jc w:val="center"/>
        </w:trPr>
        <w:tc>
          <w:tcPr>
            <w:tcW w:w="875"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1</w:t>
            </w:r>
          </w:p>
        </w:tc>
        <w:tc>
          <w:tcPr>
            <w:tcW w:w="5079"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Demolición de bordillo y acera existente.</w:t>
            </w:r>
          </w:p>
        </w:tc>
        <w:tc>
          <w:tcPr>
            <w:tcW w:w="1134"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M2</w:t>
            </w:r>
          </w:p>
        </w:tc>
        <w:tc>
          <w:tcPr>
            <w:tcW w:w="1323" w:type="dxa"/>
            <w:vAlign w:val="center"/>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¢5.098,63</w:t>
            </w:r>
          </w:p>
        </w:tc>
      </w:tr>
      <w:tr w:rsidR="00FF6BE4" w:rsidRPr="00FF6BE4" w:rsidTr="00FF6BE4">
        <w:trPr>
          <w:jc w:val="center"/>
        </w:trPr>
        <w:tc>
          <w:tcPr>
            <w:tcW w:w="875"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2</w:t>
            </w:r>
          </w:p>
        </w:tc>
        <w:tc>
          <w:tcPr>
            <w:tcW w:w="5079"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Para la construcción de la acera, este item incluye las siguientes actividades por metro cuadrado a construir:</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Colocación de 10 cm de base de lastre.</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Colocación de concreto premezclado de 10 cm de espesor y con una resistencia de 210 kg/cm2</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Colocación de loseta táctil amarilla.</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 xml:space="preserve">Construcción de bordillo nuevo en concreto, </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 xml:space="preserve">Construcción de las tapas de cajas de registro que se ubiquen en la acera (deberán eliminarse las existentes y construirlas totalmente nuevas). </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Reparación de tubería pluvial desde la salida del bajante hasta el cordón de caño y tubería de prevista sanitaria, que se encuentren o sean dañadas durante la ejecución de las obras.</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Suministro e instalación de tapones de PVC para todas las previstas sanitarias y potables ubicadas en el corredor a construir</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 xml:space="preserve">En los casos donde se encuentren tapas metálicas de punta de diamante en regular a mal estado deberán ser sustituidas. </w:t>
            </w:r>
          </w:p>
        </w:tc>
        <w:tc>
          <w:tcPr>
            <w:tcW w:w="1134"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M2</w:t>
            </w:r>
          </w:p>
        </w:tc>
        <w:tc>
          <w:tcPr>
            <w:tcW w:w="1323" w:type="dxa"/>
            <w:vAlign w:val="center"/>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28.281,14</w:t>
            </w:r>
          </w:p>
        </w:tc>
      </w:tr>
      <w:tr w:rsidR="00FF6BE4" w:rsidRPr="00FF6BE4" w:rsidTr="00FF6BE4">
        <w:trPr>
          <w:jc w:val="center"/>
        </w:trPr>
        <w:tc>
          <w:tcPr>
            <w:tcW w:w="875"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3</w:t>
            </w:r>
          </w:p>
        </w:tc>
        <w:tc>
          <w:tcPr>
            <w:tcW w:w="5079"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Para la construcción de la acera, pero que forman parte de las rampas de ingreso de vehículos a negocios o viviendas, este item incluye las siguientes actividades por metro cuadrado a construir:</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 xml:space="preserve">Colocación de 10 cm de base de lastre. </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 xml:space="preserve">Colocación de concreto premezclado de 15 cm de espesor y con una resistencia de 210 kg/cm2. </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Colocación de loseta táctil amarilla.</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Construcción de bordillo nuevo en concreto, las dimensiones son variables pero el mínimo requerido será de 0,15m x 0,20m.</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 xml:space="preserve">Construcción de las tapas de cajas de registro que se ubiquen en la acera (deberán eliminarse las existentes y construirlas totalmente nuevas). </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Reparación de tubería pluvial desde la salida del bajante hasta el cordón de caño y tubería de prevista sanitaria, que se encuentren o sean dañadas durante la ejecución de las obras.</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 xml:space="preserve">Suministro e instalación de tapones de PVC para todas las previstas sanitarias y potables ubicadas en el corredor a construir. </w:t>
            </w:r>
          </w:p>
          <w:p w:rsidR="00FF6BE4" w:rsidRPr="00FF6BE4" w:rsidRDefault="00FF6BE4" w:rsidP="00351742">
            <w:pPr>
              <w:widowControl w:val="0"/>
              <w:numPr>
                <w:ilvl w:val="0"/>
                <w:numId w:val="18"/>
              </w:numPr>
              <w:autoSpaceDE w:val="0"/>
              <w:autoSpaceDN w:val="0"/>
              <w:adjustRightInd w:val="0"/>
              <w:jc w:val="both"/>
              <w:rPr>
                <w:rFonts w:ascii="Georgia" w:hAnsi="Georgia"/>
                <w:sz w:val="20"/>
                <w:szCs w:val="20"/>
              </w:rPr>
            </w:pPr>
            <w:r w:rsidRPr="00FF6BE4">
              <w:rPr>
                <w:rFonts w:ascii="Georgia" w:hAnsi="Georgia"/>
                <w:sz w:val="20"/>
                <w:szCs w:val="20"/>
              </w:rPr>
              <w:t xml:space="preserve">En los casos donde se encuentren tapas </w:t>
            </w:r>
            <w:r w:rsidRPr="00FF6BE4">
              <w:rPr>
                <w:rFonts w:ascii="Georgia" w:hAnsi="Georgia"/>
                <w:sz w:val="20"/>
                <w:szCs w:val="20"/>
              </w:rPr>
              <w:lastRenderedPageBreak/>
              <w:t>metálicas de punta de diamante en regular a mal estado deberán ser sustituidas.</w:t>
            </w:r>
          </w:p>
        </w:tc>
        <w:tc>
          <w:tcPr>
            <w:tcW w:w="1134"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lastRenderedPageBreak/>
              <w:t>M2</w:t>
            </w:r>
          </w:p>
        </w:tc>
        <w:tc>
          <w:tcPr>
            <w:tcW w:w="1323" w:type="dxa"/>
            <w:vAlign w:val="center"/>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38.944,75</w:t>
            </w:r>
          </w:p>
        </w:tc>
      </w:tr>
      <w:tr w:rsidR="00FF6BE4" w:rsidRPr="00FF6BE4" w:rsidTr="00FF6BE4">
        <w:trPr>
          <w:jc w:val="center"/>
        </w:trPr>
        <w:tc>
          <w:tcPr>
            <w:tcW w:w="875"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4</w:t>
            </w:r>
          </w:p>
        </w:tc>
        <w:tc>
          <w:tcPr>
            <w:tcW w:w="5079"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Colocación de loseta táctil amarilla en aceras en buen estado. Se requiere el corte de la acera existente en el ancho que cubrirá la loseta táctil. La loseta se colocará sobre una chorrea de concreto premezclado de 210 kg/cm2 con un espesor de 10 cm menos el espesor de la loseta y sobre una cama de lastre de 10cm.</w:t>
            </w:r>
          </w:p>
        </w:tc>
        <w:tc>
          <w:tcPr>
            <w:tcW w:w="1134"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Metro</w:t>
            </w:r>
          </w:p>
        </w:tc>
        <w:tc>
          <w:tcPr>
            <w:tcW w:w="1323" w:type="dxa"/>
            <w:vAlign w:val="center"/>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18.391,67</w:t>
            </w:r>
          </w:p>
        </w:tc>
      </w:tr>
      <w:tr w:rsidR="00FF6BE4" w:rsidRPr="00FF6BE4" w:rsidTr="00FF6BE4">
        <w:trPr>
          <w:jc w:val="center"/>
        </w:trPr>
        <w:tc>
          <w:tcPr>
            <w:tcW w:w="875"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5</w:t>
            </w:r>
          </w:p>
        </w:tc>
        <w:tc>
          <w:tcPr>
            <w:tcW w:w="5079"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Demolición de acera existente, desinstalación de piedras de interés histórico, construcción de bordillo según las especificaciones indicadas en el item1. Reinstalación de piedra histórica a la orilla de las líneas de propiedad, colocación de loseta táctil y el resto se colocará concreto premezclado.</w:t>
            </w:r>
          </w:p>
        </w:tc>
        <w:tc>
          <w:tcPr>
            <w:tcW w:w="1134"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p>
        </w:tc>
        <w:tc>
          <w:tcPr>
            <w:tcW w:w="1323" w:type="dxa"/>
            <w:vAlign w:val="center"/>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34.713,27</w:t>
            </w:r>
          </w:p>
        </w:tc>
      </w:tr>
      <w:tr w:rsidR="00FF6BE4" w:rsidRPr="00FF6BE4" w:rsidTr="00FF6BE4">
        <w:trPr>
          <w:jc w:val="center"/>
        </w:trPr>
        <w:tc>
          <w:tcPr>
            <w:tcW w:w="875"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p>
        </w:tc>
        <w:tc>
          <w:tcPr>
            <w:tcW w:w="5079"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TOTAL</w:t>
            </w:r>
          </w:p>
        </w:tc>
        <w:tc>
          <w:tcPr>
            <w:tcW w:w="1134" w:type="dxa"/>
          </w:tcPr>
          <w:p w:rsidR="00FF6BE4" w:rsidRPr="00FF6BE4" w:rsidRDefault="00FF6BE4" w:rsidP="00FF6BE4">
            <w:pPr>
              <w:widowControl w:val="0"/>
              <w:autoSpaceDE w:val="0"/>
              <w:autoSpaceDN w:val="0"/>
              <w:adjustRightInd w:val="0"/>
              <w:spacing w:before="120"/>
              <w:jc w:val="both"/>
              <w:rPr>
                <w:rFonts w:ascii="Georgia" w:hAnsi="Georgia"/>
                <w:sz w:val="20"/>
                <w:szCs w:val="20"/>
              </w:rPr>
            </w:pPr>
          </w:p>
        </w:tc>
        <w:tc>
          <w:tcPr>
            <w:tcW w:w="1323" w:type="dxa"/>
            <w:vAlign w:val="center"/>
          </w:tcPr>
          <w:p w:rsidR="00FF6BE4" w:rsidRPr="00FF6BE4" w:rsidRDefault="00FF6BE4" w:rsidP="00FF6BE4">
            <w:pPr>
              <w:widowControl w:val="0"/>
              <w:autoSpaceDE w:val="0"/>
              <w:autoSpaceDN w:val="0"/>
              <w:adjustRightInd w:val="0"/>
              <w:spacing w:before="120"/>
              <w:jc w:val="both"/>
              <w:rPr>
                <w:rFonts w:ascii="Georgia" w:hAnsi="Georgia"/>
                <w:sz w:val="20"/>
                <w:szCs w:val="20"/>
              </w:rPr>
            </w:pPr>
            <w:r w:rsidRPr="00FF6BE4">
              <w:rPr>
                <w:rFonts w:ascii="Georgia" w:hAnsi="Georgia"/>
                <w:sz w:val="20"/>
                <w:szCs w:val="20"/>
              </w:rPr>
              <w:t>¢125.429,46</w:t>
            </w: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SECCION: ACERAS AREAS PRIVADAS</w:t>
      </w:r>
    </w:p>
    <w:p w:rsidR="00FF6BE4" w:rsidRPr="00FF6BE4" w:rsidRDefault="00FF6BE4" w:rsidP="00FF6BE4">
      <w:pPr>
        <w:jc w:val="both"/>
        <w:rPr>
          <w:rFonts w:ascii="Georgia" w:hAnsi="Georgia"/>
          <w:sz w:val="20"/>
          <w:szCs w:val="20"/>
        </w:rPr>
      </w:pPr>
    </w:p>
    <w:tbl>
      <w:tblPr>
        <w:tblW w:w="9170" w:type="dxa"/>
        <w:tblInd w:w="75" w:type="dxa"/>
        <w:tblCellMar>
          <w:left w:w="70" w:type="dxa"/>
          <w:right w:w="70" w:type="dxa"/>
        </w:tblCellMar>
        <w:tblLook w:val="04A0" w:firstRow="1" w:lastRow="0" w:firstColumn="1" w:lastColumn="0" w:noHBand="0" w:noVBand="1"/>
      </w:tblPr>
      <w:tblGrid>
        <w:gridCol w:w="1200"/>
        <w:gridCol w:w="4160"/>
        <w:gridCol w:w="1277"/>
        <w:gridCol w:w="1380"/>
        <w:gridCol w:w="1230"/>
      </w:tblGrid>
      <w:tr w:rsidR="00FF6BE4" w:rsidRPr="00FF6BE4" w:rsidTr="00FF6BE4">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ARPI</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CBL</w:t>
            </w:r>
          </w:p>
        </w:tc>
      </w:tr>
      <w:tr w:rsidR="00FF6BE4" w:rsidRPr="00FF6BE4" w:rsidTr="00FF6BE4">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PRECIO UNITARIO</w:t>
            </w:r>
          </w:p>
        </w:tc>
      </w:tr>
      <w:tr w:rsidR="00FF6BE4" w:rsidRPr="00FF6BE4" w:rsidTr="00FF6BE4">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ÍTEM</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DESCRIPCIÓN</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UNIDAD A COTIZAR</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COLONES</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DE CONCRETO DE ACUERDO A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23.000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27.533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CORDÓN Y CAÑO DE ACERA A CONSTRUIR DE ACUERDO A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LINEAL</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19.000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27.814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3</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LOSA DE CONCRETO DE ACUERDO A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55.000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46.183 </w:t>
            </w:r>
          </w:p>
        </w:tc>
      </w:tr>
      <w:tr w:rsidR="00FF6BE4" w:rsidRPr="00FF6BE4" w:rsidTr="00FF6BE4">
        <w:trPr>
          <w:trHeight w:val="17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4</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CONSTRUCCION DE ACERA CON MOVIMIENTO DE TIERRA PARA CONFORMACIÓN DE TALUDES, CORTE, RELLENO, ESTABILIZACION Y EXCAVACIÓN DE ACUERDO A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33.000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40.117 </w:t>
            </w:r>
          </w:p>
        </w:tc>
      </w:tr>
      <w:tr w:rsidR="00FF6BE4" w:rsidRPr="00FF6BE4" w:rsidTr="00FF6BE4">
        <w:trPr>
          <w:trHeight w:val="17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5</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CON LA REMOCIÓN DE OBJETOS, MATERIALES, ESCOMBROS, RESIDUOS, DESECHOS O SIMILARES QUE CONTAMINEN O ENTORPEZCAN EL PASO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32.000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32.817 </w:t>
            </w:r>
          </w:p>
        </w:tc>
      </w:tr>
      <w:tr w:rsidR="00FF6BE4" w:rsidRPr="00FF6BE4" w:rsidTr="00FF6BE4">
        <w:trPr>
          <w:trHeight w:val="15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6</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CON LA TALA, CORTA, Y EXTRACCIÓN DE RAÍCES Y TRONCOS DE ÁRBOLES CON ALTURAS DE 0 HASTA 5 METROS DE ALTURA DE ACUERDO A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64.000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34.935 </w:t>
            </w:r>
          </w:p>
        </w:tc>
      </w:tr>
      <w:tr w:rsidR="00FF6BE4" w:rsidRPr="00FF6BE4" w:rsidTr="00FF6BE4">
        <w:trPr>
          <w:trHeight w:val="15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7</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CON TALA, CORTA, Y EXTRACCIÓN DE RAÍCES Y TRONCOS DE ÁRBOLES DE 5 HASTA 10 METROS DE ALTURA DE ACUERDO A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84.000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35.609 </w:t>
            </w:r>
          </w:p>
        </w:tc>
      </w:tr>
      <w:tr w:rsidR="00FF6BE4" w:rsidRPr="00FF6BE4" w:rsidTr="00FF6BE4">
        <w:trPr>
          <w:trHeight w:val="17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lastRenderedPageBreak/>
              <w:t>8</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CON LA TALA, CORTA, REMOCIÓN Y EXTRACCIÓN DE RAÍCES Y TRONCOS DE ÁRBOLES CON ALTURA DE MAS DE 10 METROS DE ALTURA DE ACUERDO A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90.000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36.571 </w:t>
            </w:r>
          </w:p>
        </w:tc>
      </w:tr>
      <w:tr w:rsidR="00FF6BE4" w:rsidRPr="00FF6BE4" w:rsidTr="00FF6BE4">
        <w:trPr>
          <w:trHeight w:val="20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9</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QUE REQUIERAN DE LA DEMOLICIÓN TOTAL O PARCIAL DE ACERAS, RAMPAS, MUROS, MURETES, TAPIAS, TOPES, PAREDES, LOSAS, ESTRUCTURAS, U OBRAS EXISTENTES A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35.000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35.333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10</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ZONA VERDE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25.000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31.377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11</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LOSETAS TACTIL Y GUIA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29.000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32.082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12</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MEDIO (0.50 m) METRO DE ALTURA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70.000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87.120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13</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UN METRO (1.00m) DE ALTURA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120.000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101.056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14</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METRO Y MEDIO (1.50m)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173.000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119.317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15</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DOS METROS (2.00m) DE ALTURA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223.000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158.421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16</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DOS METROS Y MEDIO (2.50m) DE ALTURA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273.000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168.721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17</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UN MURO DE CONTENSION DE TRES METROS (3.00 METROS) DE ALTURA DE ACUERDO A LAS ESPECIFICACIONES TÉCNICAS CONTENIDAS EN EL PRESENTE CARTEL.</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38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323.000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176.863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1.671.000 </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1.191.869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CALF</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43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60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7970" w:type="dxa"/>
            <w:gridSpan w:val="4"/>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EXPRIENCIA</w:t>
            </w:r>
          </w:p>
        </w:tc>
      </w:tr>
      <w:tr w:rsidR="00FF6BE4" w:rsidRPr="00FF6BE4" w:rsidTr="00FF6BE4">
        <w:trPr>
          <w:trHeight w:val="5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PLAZO</w:t>
            </w:r>
          </w:p>
        </w:tc>
        <w:tc>
          <w:tcPr>
            <w:tcW w:w="120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SEGÚN DETALLE</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10 </w:t>
            </w:r>
          </w:p>
        </w:tc>
        <w:tc>
          <w:tcPr>
            <w:tcW w:w="123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10 </w:t>
            </w:r>
          </w:p>
        </w:tc>
      </w:tr>
      <w:tr w:rsidR="00FF6BE4" w:rsidRPr="00FF6BE4" w:rsidTr="00FF6BE4">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lastRenderedPageBreak/>
              <w:t> </w:t>
            </w:r>
          </w:p>
        </w:tc>
        <w:tc>
          <w:tcPr>
            <w:tcW w:w="4160"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TOTAL CALIFICACION</w:t>
            </w:r>
          </w:p>
        </w:tc>
        <w:tc>
          <w:tcPr>
            <w:tcW w:w="120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38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53 </w:t>
            </w:r>
          </w:p>
        </w:tc>
        <w:tc>
          <w:tcPr>
            <w:tcW w:w="1230" w:type="dxa"/>
            <w:tcBorders>
              <w:top w:val="nil"/>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70 </w:t>
            </w: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Recomienda esta Proveeduría adjudicar la sección de ACERAS AREAS PRIVADAS a la oferta presentada por CBL Construcciones y Alquileres S.A. de acuerdo al siguiente detalle:</w:t>
      </w:r>
    </w:p>
    <w:p w:rsidR="00FF6BE4" w:rsidRPr="00FF6BE4" w:rsidRDefault="00FF6BE4" w:rsidP="00FF6BE4">
      <w:pPr>
        <w:jc w:val="both"/>
        <w:rPr>
          <w:rFonts w:ascii="Georgia" w:hAnsi="Georgia"/>
          <w:sz w:val="20"/>
          <w:szCs w:val="20"/>
        </w:rPr>
      </w:pPr>
    </w:p>
    <w:tbl>
      <w:tblPr>
        <w:tblW w:w="9209" w:type="dxa"/>
        <w:tblInd w:w="75" w:type="dxa"/>
        <w:tblCellMar>
          <w:left w:w="70" w:type="dxa"/>
          <w:right w:w="70" w:type="dxa"/>
        </w:tblCellMar>
        <w:tblLook w:val="04A0" w:firstRow="1" w:lastRow="0" w:firstColumn="1" w:lastColumn="0" w:noHBand="0" w:noVBand="1"/>
      </w:tblPr>
      <w:tblGrid>
        <w:gridCol w:w="1200"/>
        <w:gridCol w:w="5599"/>
        <w:gridCol w:w="1277"/>
        <w:gridCol w:w="1148"/>
      </w:tblGrid>
      <w:tr w:rsidR="00FF6BE4" w:rsidRPr="00FF6BE4" w:rsidTr="00FF6BE4">
        <w:trPr>
          <w:trHeight w:val="5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5599"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PRECIO UNITARIO</w:t>
            </w:r>
          </w:p>
        </w:tc>
      </w:tr>
      <w:tr w:rsidR="00FF6BE4" w:rsidRPr="00FF6BE4" w:rsidTr="00FF6BE4">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ÍTEM</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DESCRIPCIÓN</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UNIDAD A COTIZAR</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COLONES</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DE CONCRETO DE ACUERDO A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27.533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2</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CORDÓN Y CAÑO DE ACERA A CONSTRUIR DE ACUERDO A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LINEAL</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27.814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3</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LOSA DE CONCRETO DE ACUERDO A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46.183 </w:t>
            </w:r>
          </w:p>
        </w:tc>
      </w:tr>
      <w:tr w:rsidR="00FF6BE4" w:rsidRPr="00FF6BE4" w:rsidTr="00FF6BE4">
        <w:trPr>
          <w:trHeight w:val="17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4</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CONSTRUCCION DE ACERA CON MOVIMIENTO DE TIERRA PARA CONFORMACIÓN DE TALUDES, CORTE, RELLENO, ESTABILIZACION Y EXCAVACIÓN DE ACUERDO A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40.117 </w:t>
            </w:r>
          </w:p>
        </w:tc>
      </w:tr>
      <w:tr w:rsidR="00FF6BE4" w:rsidRPr="00FF6BE4" w:rsidTr="00FF6BE4">
        <w:trPr>
          <w:trHeight w:val="17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5</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CON LA REMOCIÓN DE OBJETOS, MATERIALES, ESCOMBROS, RESIDUOS, DESECHOS O SIMILARES QUE CONTAMINEN O ENTORPEZCAN EL PASO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32.817 </w:t>
            </w:r>
          </w:p>
        </w:tc>
      </w:tr>
      <w:tr w:rsidR="00FF6BE4" w:rsidRPr="00FF6BE4" w:rsidTr="00FF6BE4">
        <w:trPr>
          <w:trHeight w:val="15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6</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CON LA TALA, CORTA, Y EXTRACCIÓN DE RAÍCES Y TRONCOS DE ÁRBOLES CON ALTURAS DE 0 HASTA 5 METROS DE ALTURA DE ACUERDO A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34.935 </w:t>
            </w:r>
          </w:p>
        </w:tc>
      </w:tr>
      <w:tr w:rsidR="00FF6BE4" w:rsidRPr="00FF6BE4" w:rsidTr="00FF6BE4">
        <w:trPr>
          <w:trHeight w:val="15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7</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CON TALA, CORTA, Y EXTRACCIÓN DE RAÍCES Y TRONCOS DE ÁRBOLES DE 5 HASTA 10 METROS DE ALTURA DE ACUERDO A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35.609 </w:t>
            </w:r>
          </w:p>
        </w:tc>
      </w:tr>
      <w:tr w:rsidR="00FF6BE4" w:rsidRPr="00FF6BE4" w:rsidTr="00FF6BE4">
        <w:trPr>
          <w:trHeight w:val="17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8</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CON LA TALA, CORTA, REMOCIÓN Y EXTRACCIÓN DE RAÍCES Y TRONCOS DE ÁRBOLES CON ALTURA DE MAS DE 10 METROS DE ALTURA DE ACUERDO A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36.571 </w:t>
            </w:r>
          </w:p>
        </w:tc>
      </w:tr>
      <w:tr w:rsidR="00FF6BE4" w:rsidRPr="00FF6BE4" w:rsidTr="00FF6BE4">
        <w:trPr>
          <w:trHeight w:val="20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lastRenderedPageBreak/>
              <w:t>9</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ACERAS QUE REQUIERAN DE LA DEMOLICIÓN TOTAL O PARCIAL DE ACERAS, RAMPAS, MUROS, MURETES, TAPIAS, TOPES, PAREDES, LOSAS, ESTRUCTURAS, U OBRAS EXISTENTES A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35.333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10</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ZONA VERDE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31.377 </w:t>
            </w:r>
          </w:p>
        </w:tc>
      </w:tr>
      <w:tr w:rsidR="00FF6BE4" w:rsidRPr="00FF6BE4" w:rsidTr="00FF6BE4">
        <w:trPr>
          <w:trHeight w:val="10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11</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LOSETAS TACTIL Y GUIA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32.082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12</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MEDIO (0.50 m) METRO DE ALTURA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87.120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13</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UN METRO (1.00m) DE ALTURA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101.056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14</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METRO Y MEDIO (1.50m)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119.317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15</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DOS METROS (2.00m) DE ALTURA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158.421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16</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MURO DE CONTENSION DE DOS METROS Y MEDIO (2.50m) DE ALTURA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168.721 </w:t>
            </w:r>
          </w:p>
        </w:tc>
      </w:tr>
      <w:tr w:rsidR="00FF6BE4" w:rsidRPr="00FF6BE4" w:rsidTr="00FF6BE4">
        <w:trPr>
          <w:trHeight w:val="12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17</w:t>
            </w:r>
          </w:p>
        </w:tc>
        <w:tc>
          <w:tcPr>
            <w:tcW w:w="5599"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CONSTRUCCIÓN DE ACERA CON UN MURO DE CONTENSION DE TRES METROS (3.00 METROS) DE ALTURA DE ACUERDO A LAS ESPECIFICACIONES TÉCNICAS CONTENIDAS EN EL PRESENTE CARTEL.</w:t>
            </w:r>
          </w:p>
        </w:tc>
        <w:tc>
          <w:tcPr>
            <w:tcW w:w="1276"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METRO CUADRADO</w:t>
            </w:r>
          </w:p>
        </w:tc>
        <w:tc>
          <w:tcPr>
            <w:tcW w:w="1134" w:type="dxa"/>
            <w:tcBorders>
              <w:top w:val="nil"/>
              <w:left w:val="nil"/>
              <w:bottom w:val="single" w:sz="4" w:space="0" w:color="auto"/>
              <w:right w:val="single" w:sz="4" w:space="0" w:color="auto"/>
            </w:tcBorders>
            <w:shd w:val="clear" w:color="auto" w:fill="auto"/>
            <w:vAlign w:val="center"/>
            <w:hideMark/>
          </w:tcPr>
          <w:p w:rsidR="00FF6BE4" w:rsidRPr="00FF6BE4" w:rsidRDefault="00FF6BE4" w:rsidP="00FF6BE4">
            <w:pPr>
              <w:jc w:val="both"/>
              <w:rPr>
                <w:rFonts w:ascii="Georgia" w:hAnsi="Georgia"/>
                <w:color w:val="000000"/>
                <w:sz w:val="20"/>
                <w:szCs w:val="20"/>
                <w:lang w:eastAsia="es-CR"/>
              </w:rPr>
            </w:pPr>
            <w:r w:rsidRPr="00FF6BE4">
              <w:rPr>
                <w:rFonts w:ascii="Georgia" w:hAnsi="Georgia"/>
                <w:color w:val="000000"/>
                <w:sz w:val="20"/>
                <w:szCs w:val="20"/>
                <w:lang w:eastAsia="es-CR"/>
              </w:rPr>
              <w:t xml:space="preserve">           176.863 </w:t>
            </w:r>
          </w:p>
        </w:tc>
      </w:tr>
    </w:tbl>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b/>
          <w:i/>
          <w:sz w:val="20"/>
          <w:szCs w:val="20"/>
        </w:rPr>
      </w:pPr>
      <w:r w:rsidRPr="00FF6BE4">
        <w:rPr>
          <w:rFonts w:ascii="Georgia" w:hAnsi="Georgia"/>
          <w:b/>
          <w:i/>
          <w:sz w:val="20"/>
          <w:szCs w:val="20"/>
        </w:rPr>
        <w:t>Enio Vargas Arrieta, Proveedor Municipal</w:t>
      </w:r>
    </w:p>
    <w:p w:rsidR="00FF6BE4" w:rsidRPr="00FF6BE4" w:rsidRDefault="00FF6BE4" w:rsidP="00FF6BE4">
      <w:pPr>
        <w:jc w:val="both"/>
        <w:rPr>
          <w:rFonts w:ascii="Georgia" w:hAnsi="Georgia"/>
          <w:sz w:val="20"/>
          <w:szCs w:val="20"/>
        </w:rPr>
      </w:pPr>
    </w:p>
    <w:p w:rsidR="00FF6BE4" w:rsidRPr="00FF6BE4" w:rsidRDefault="00FF6BE4" w:rsidP="00FF6BE4">
      <w:pPr>
        <w:ind w:left="644"/>
        <w:jc w:val="both"/>
        <w:rPr>
          <w:rFonts w:ascii="Georgia" w:hAnsi="Georgia"/>
          <w:b/>
          <w:sz w:val="20"/>
          <w:szCs w:val="20"/>
        </w:rPr>
      </w:pPr>
      <w:r w:rsidRPr="00FF6BE4">
        <w:rPr>
          <w:rFonts w:ascii="Georgia" w:hAnsi="Georgia"/>
          <w:b/>
          <w:sz w:val="20"/>
          <w:szCs w:val="20"/>
        </w:rPr>
        <w:t>Recomendación de la Comisión de Contratación Administrativa:</w:t>
      </w:r>
    </w:p>
    <w:p w:rsidR="00FF6BE4" w:rsidRDefault="00FF6BE4" w:rsidP="00FF6BE4">
      <w:pPr>
        <w:pStyle w:val="Ttulo2"/>
        <w:jc w:val="both"/>
        <w:rPr>
          <w:rFonts w:ascii="Georgia" w:hAnsi="Georgia"/>
          <w:b w:val="0"/>
          <w:color w:val="auto"/>
          <w:sz w:val="20"/>
          <w:szCs w:val="20"/>
        </w:rPr>
      </w:pPr>
      <w:r w:rsidRPr="00EF5C42">
        <w:rPr>
          <w:rFonts w:ascii="Georgia" w:hAnsi="Georgia"/>
          <w:b w:val="0"/>
          <w:color w:val="auto"/>
          <w:sz w:val="20"/>
          <w:szCs w:val="20"/>
        </w:rPr>
        <w:t xml:space="preserve">De conformidad con lo expuesto en el punto anterior respecto a que todas las etapas de este proceso de contratación se gestionaron y analizaron por parte de la Proveeduría Municipal en estricto apego de lo que establece el alcance de nuestra legislación en materia de contratación administrativa, además de la exposición de resultados realizada por dicho Departamento a los miembro integrantes de la Comisión de Contratación Administrativa, los abajo firmantes avalan la adjudicación de acuerdo al anterior detalle de precios unitarios a las siguientes ofertas: </w:t>
      </w:r>
    </w:p>
    <w:p w:rsidR="00EE632A" w:rsidRDefault="00EE632A" w:rsidP="00EE632A">
      <w:pPr>
        <w:rPr>
          <w:lang w:val="es-CR" w:eastAsia="es-CR"/>
        </w:rPr>
      </w:pPr>
    </w:p>
    <w:p w:rsidR="00EE632A" w:rsidRDefault="00EE632A" w:rsidP="00EE632A">
      <w:pPr>
        <w:rPr>
          <w:lang w:val="es-CR" w:eastAsia="es-CR"/>
        </w:rPr>
      </w:pPr>
    </w:p>
    <w:p w:rsidR="00EE632A" w:rsidRDefault="00EE632A" w:rsidP="00EE632A">
      <w:pPr>
        <w:rPr>
          <w:lang w:val="es-CR" w:eastAsia="es-CR"/>
        </w:rPr>
      </w:pPr>
    </w:p>
    <w:p w:rsidR="00EE632A" w:rsidRPr="00EE632A" w:rsidRDefault="00EE632A" w:rsidP="00EE632A">
      <w:pPr>
        <w:rPr>
          <w:lang w:val="es-CR" w:eastAsia="es-CR"/>
        </w:rPr>
      </w:pPr>
    </w:p>
    <w:p w:rsidR="00FF6BE4" w:rsidRPr="00FF6BE4" w:rsidRDefault="00FF6BE4" w:rsidP="00FF6BE4">
      <w:pPr>
        <w:rPr>
          <w:rFonts w:ascii="Georgia" w:hAnsi="Georgia"/>
          <w:sz w:val="20"/>
          <w:szCs w:val="20"/>
          <w:lang w:eastAsia="es-CR"/>
        </w:rPr>
      </w:pPr>
    </w:p>
    <w:tbl>
      <w:tblPr>
        <w:tblW w:w="3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1"/>
        <w:gridCol w:w="2520"/>
        <w:gridCol w:w="2777"/>
      </w:tblGrid>
      <w:tr w:rsidR="00FF6BE4" w:rsidRPr="00FF6BE4" w:rsidTr="00FF6BE4">
        <w:trPr>
          <w:trHeight w:val="300"/>
          <w:jc w:val="center"/>
        </w:trPr>
        <w:tc>
          <w:tcPr>
            <w:tcW w:w="886" w:type="pct"/>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lastRenderedPageBreak/>
              <w:t>SECCION</w:t>
            </w:r>
          </w:p>
        </w:tc>
        <w:tc>
          <w:tcPr>
            <w:tcW w:w="1957" w:type="pct"/>
            <w:shd w:val="clear" w:color="auto" w:fill="auto"/>
            <w:noWrap/>
            <w:vAlign w:val="bottom"/>
            <w:hideMark/>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DESCRIPCION</w:t>
            </w:r>
          </w:p>
        </w:tc>
        <w:tc>
          <w:tcPr>
            <w:tcW w:w="2158" w:type="pct"/>
            <w:shd w:val="clear" w:color="auto" w:fill="auto"/>
            <w:noWrap/>
            <w:vAlign w:val="center"/>
            <w:hideMark/>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ADJUDICTARIO</w:t>
            </w:r>
          </w:p>
        </w:tc>
      </w:tr>
      <w:tr w:rsidR="00FF6BE4" w:rsidRPr="00FF6BE4" w:rsidTr="00FF6BE4">
        <w:trPr>
          <w:trHeight w:val="300"/>
          <w:jc w:val="center"/>
        </w:trPr>
        <w:tc>
          <w:tcPr>
            <w:tcW w:w="886" w:type="pct"/>
            <w:vMerge w:val="restart"/>
            <w:vAlign w:val="center"/>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1</w:t>
            </w:r>
          </w:p>
        </w:tc>
        <w:tc>
          <w:tcPr>
            <w:tcW w:w="1957" w:type="pct"/>
            <w:shd w:val="clear" w:color="auto" w:fill="auto"/>
            <w:noWrap/>
            <w:vAlign w:val="bottom"/>
            <w:hideMark/>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AREAS PUBLICAS</w:t>
            </w:r>
          </w:p>
        </w:tc>
        <w:tc>
          <w:tcPr>
            <w:tcW w:w="2158" w:type="pct"/>
            <w:vMerge w:val="restart"/>
            <w:shd w:val="clear" w:color="auto" w:fill="auto"/>
            <w:noWrap/>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CONSTRUCTORA SERVICIOS Y SUMINISTROS ARPI S.A.</w:t>
            </w:r>
          </w:p>
        </w:tc>
      </w:tr>
      <w:tr w:rsidR="00FF6BE4" w:rsidRPr="00FF6BE4" w:rsidTr="00FF6BE4">
        <w:trPr>
          <w:trHeight w:val="300"/>
          <w:jc w:val="center"/>
        </w:trPr>
        <w:tc>
          <w:tcPr>
            <w:tcW w:w="886" w:type="pct"/>
            <w:vMerge/>
            <w:vAlign w:val="center"/>
          </w:tcPr>
          <w:p w:rsidR="00FF6BE4" w:rsidRPr="00FF6BE4" w:rsidRDefault="00FF6BE4" w:rsidP="00FF6BE4">
            <w:pPr>
              <w:jc w:val="both"/>
              <w:rPr>
                <w:rFonts w:ascii="Georgia" w:hAnsi="Georgia"/>
                <w:color w:val="000000"/>
                <w:sz w:val="20"/>
                <w:szCs w:val="20"/>
              </w:rPr>
            </w:pPr>
          </w:p>
        </w:tc>
        <w:tc>
          <w:tcPr>
            <w:tcW w:w="1957"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CORDON Y CAÑO</w:t>
            </w:r>
          </w:p>
        </w:tc>
        <w:tc>
          <w:tcPr>
            <w:tcW w:w="2158" w:type="pct"/>
            <w:vMerge/>
            <w:shd w:val="clear" w:color="auto" w:fill="auto"/>
            <w:noWrap/>
            <w:vAlign w:val="center"/>
          </w:tcPr>
          <w:p w:rsidR="00FF6BE4" w:rsidRPr="00FF6BE4" w:rsidRDefault="00FF6BE4" w:rsidP="00FF6BE4">
            <w:pPr>
              <w:jc w:val="both"/>
              <w:rPr>
                <w:rFonts w:ascii="Georgia" w:hAnsi="Georgia"/>
                <w:sz w:val="20"/>
                <w:szCs w:val="20"/>
                <w:lang w:eastAsia="es-CR"/>
              </w:rPr>
            </w:pPr>
          </w:p>
        </w:tc>
      </w:tr>
      <w:tr w:rsidR="00FF6BE4" w:rsidRPr="00FF6BE4" w:rsidTr="00FF6BE4">
        <w:trPr>
          <w:trHeight w:val="300"/>
          <w:jc w:val="center"/>
        </w:trPr>
        <w:tc>
          <w:tcPr>
            <w:tcW w:w="886" w:type="pct"/>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2</w:t>
            </w:r>
          </w:p>
        </w:tc>
        <w:tc>
          <w:tcPr>
            <w:tcW w:w="1957"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CORREDOR ACCESIBLE</w:t>
            </w:r>
          </w:p>
        </w:tc>
        <w:tc>
          <w:tcPr>
            <w:tcW w:w="2158" w:type="pct"/>
            <w:vMerge w:val="restart"/>
            <w:shd w:val="clear" w:color="auto" w:fill="auto"/>
            <w:noWrap/>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CBL CONSTRUCCIONES Y ALQUILERES S.A.</w:t>
            </w:r>
          </w:p>
        </w:tc>
      </w:tr>
      <w:tr w:rsidR="00FF6BE4" w:rsidRPr="00FF6BE4" w:rsidTr="00FF6BE4">
        <w:trPr>
          <w:trHeight w:val="300"/>
          <w:jc w:val="center"/>
        </w:trPr>
        <w:tc>
          <w:tcPr>
            <w:tcW w:w="886" w:type="pct"/>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3</w:t>
            </w:r>
          </w:p>
        </w:tc>
        <w:tc>
          <w:tcPr>
            <w:tcW w:w="1957"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AREAS PRIVADAS</w:t>
            </w:r>
          </w:p>
        </w:tc>
        <w:tc>
          <w:tcPr>
            <w:tcW w:w="2158" w:type="pct"/>
            <w:vMerge/>
            <w:shd w:val="clear" w:color="auto" w:fill="auto"/>
            <w:noWrap/>
            <w:vAlign w:val="center"/>
          </w:tcPr>
          <w:p w:rsidR="00FF6BE4" w:rsidRPr="00FF6BE4" w:rsidRDefault="00FF6BE4" w:rsidP="00FF6BE4">
            <w:pPr>
              <w:jc w:val="both"/>
              <w:rPr>
                <w:rFonts w:ascii="Georgia" w:hAnsi="Georgia"/>
                <w:sz w:val="20"/>
                <w:szCs w:val="20"/>
                <w:lang w:eastAsia="es-CR"/>
              </w:rPr>
            </w:pPr>
          </w:p>
        </w:tc>
      </w:tr>
    </w:tbl>
    <w:p w:rsidR="00FF6BE4" w:rsidRPr="00FF6BE4" w:rsidRDefault="00FF6BE4" w:rsidP="00FF6BE4">
      <w:pPr>
        <w:jc w:val="both"/>
        <w:rPr>
          <w:rFonts w:ascii="Georgia" w:hAnsi="Georgia"/>
          <w:b/>
          <w:i/>
          <w:sz w:val="20"/>
          <w:szCs w:val="20"/>
        </w:rPr>
      </w:pPr>
    </w:p>
    <w:p w:rsidR="00FF6BE4" w:rsidRPr="00FF6BE4" w:rsidRDefault="00FF6BE4" w:rsidP="00FF6BE4">
      <w:pPr>
        <w:jc w:val="both"/>
        <w:rPr>
          <w:rFonts w:ascii="Georgia" w:hAnsi="Georgia"/>
          <w:b/>
          <w:i/>
          <w:sz w:val="20"/>
          <w:szCs w:val="20"/>
        </w:rPr>
      </w:pPr>
      <w:r w:rsidRPr="00FF6BE4">
        <w:rPr>
          <w:rFonts w:ascii="Georgia" w:hAnsi="Georgia"/>
          <w:b/>
          <w:i/>
          <w:sz w:val="20"/>
          <w:szCs w:val="20"/>
        </w:rPr>
        <w:t xml:space="preserve">Francisco Sanchez Gómez   </w:t>
      </w:r>
      <w:r w:rsidRPr="00FF6BE4">
        <w:rPr>
          <w:rFonts w:ascii="Georgia" w:hAnsi="Georgia"/>
          <w:b/>
          <w:i/>
          <w:sz w:val="20"/>
          <w:szCs w:val="20"/>
          <w:lang w:val="pt-BR"/>
        </w:rPr>
        <w:t xml:space="preserve">                  </w:t>
      </w:r>
      <w:r w:rsidRPr="00FF6BE4">
        <w:rPr>
          <w:rFonts w:ascii="Georgia" w:hAnsi="Georgia"/>
          <w:b/>
          <w:i/>
          <w:sz w:val="20"/>
          <w:szCs w:val="20"/>
          <w:lang w:val="pt-BR"/>
        </w:rPr>
        <w:tab/>
      </w:r>
      <w:r w:rsidRPr="00FF6BE4">
        <w:rPr>
          <w:rFonts w:ascii="Georgia" w:hAnsi="Georgia"/>
          <w:b/>
          <w:i/>
          <w:sz w:val="20"/>
          <w:szCs w:val="20"/>
          <w:lang w:val="pt-BR"/>
        </w:rPr>
        <w:tab/>
      </w:r>
      <w:r w:rsidRPr="00FF6BE4">
        <w:rPr>
          <w:rFonts w:ascii="Georgia" w:hAnsi="Georgia"/>
          <w:b/>
          <w:i/>
          <w:sz w:val="20"/>
          <w:szCs w:val="20"/>
          <w:lang w:val="pt-BR"/>
        </w:rPr>
        <w:tab/>
        <w:t>Lorelly Marín Mena</w:t>
      </w:r>
    </w:p>
    <w:p w:rsidR="00FF6BE4" w:rsidRPr="00FF6BE4" w:rsidRDefault="00FF6BE4" w:rsidP="00FF6BE4">
      <w:pPr>
        <w:jc w:val="both"/>
        <w:rPr>
          <w:rFonts w:ascii="Georgia" w:hAnsi="Georgia"/>
          <w:b/>
          <w:i/>
          <w:sz w:val="20"/>
          <w:szCs w:val="20"/>
        </w:rPr>
      </w:pPr>
      <w:r w:rsidRPr="00FF6BE4">
        <w:rPr>
          <w:rFonts w:ascii="Georgia" w:hAnsi="Georgia"/>
          <w:b/>
          <w:i/>
          <w:sz w:val="20"/>
          <w:szCs w:val="20"/>
        </w:rPr>
        <w:t xml:space="preserve">Director de Servicio y Gestión de Ingresos   </w:t>
      </w:r>
      <w:r w:rsidRPr="00FF6BE4">
        <w:rPr>
          <w:rFonts w:ascii="Georgia" w:hAnsi="Georgia"/>
          <w:b/>
          <w:i/>
          <w:sz w:val="20"/>
          <w:szCs w:val="20"/>
        </w:rPr>
        <w:tab/>
      </w:r>
      <w:r w:rsidRPr="00FF6BE4">
        <w:rPr>
          <w:rFonts w:ascii="Georgia" w:hAnsi="Georgia"/>
          <w:b/>
          <w:i/>
          <w:sz w:val="20"/>
          <w:szCs w:val="20"/>
        </w:rPr>
        <w:tab/>
        <w:t>Directora Inversión Pública</w:t>
      </w:r>
    </w:p>
    <w:p w:rsidR="00FF6BE4" w:rsidRPr="00FF6BE4" w:rsidRDefault="00FF6BE4" w:rsidP="00FF6BE4">
      <w:pPr>
        <w:jc w:val="both"/>
        <w:rPr>
          <w:rFonts w:ascii="Georgia" w:hAnsi="Georgia"/>
          <w:b/>
          <w:i/>
          <w:sz w:val="20"/>
          <w:szCs w:val="20"/>
        </w:rPr>
      </w:pPr>
    </w:p>
    <w:p w:rsidR="00FF6BE4" w:rsidRPr="00FF6BE4" w:rsidRDefault="00FF6BE4" w:rsidP="00FF6BE4">
      <w:pPr>
        <w:jc w:val="both"/>
        <w:rPr>
          <w:rFonts w:ascii="Georgia" w:hAnsi="Georgia"/>
          <w:b/>
          <w:i/>
          <w:sz w:val="20"/>
          <w:szCs w:val="20"/>
          <w:lang w:val="pt-BR"/>
        </w:rPr>
      </w:pPr>
      <w:r w:rsidRPr="00FF6BE4">
        <w:rPr>
          <w:rFonts w:ascii="Georgia" w:hAnsi="Georgia"/>
          <w:b/>
          <w:i/>
          <w:sz w:val="20"/>
          <w:szCs w:val="20"/>
        </w:rPr>
        <w:t>Alejandro Chaves DiLuca</w:t>
      </w:r>
      <w:r w:rsidRPr="00FF6BE4">
        <w:rPr>
          <w:rFonts w:ascii="Georgia" w:hAnsi="Georgia"/>
          <w:b/>
          <w:i/>
          <w:sz w:val="20"/>
          <w:szCs w:val="20"/>
          <w:lang w:val="pt-BR"/>
        </w:rPr>
        <w:t xml:space="preserve">        </w:t>
      </w:r>
      <w:r w:rsidRPr="00FF6BE4">
        <w:rPr>
          <w:rFonts w:ascii="Georgia" w:hAnsi="Georgia"/>
          <w:b/>
          <w:i/>
          <w:sz w:val="20"/>
          <w:szCs w:val="20"/>
          <w:lang w:val="pt-BR"/>
        </w:rPr>
        <w:tab/>
      </w:r>
      <w:r w:rsidRPr="00FF6BE4">
        <w:rPr>
          <w:rFonts w:ascii="Georgia" w:hAnsi="Georgia"/>
          <w:b/>
          <w:i/>
          <w:sz w:val="20"/>
          <w:szCs w:val="20"/>
          <w:lang w:val="pt-BR"/>
        </w:rPr>
        <w:tab/>
        <w:t xml:space="preserve">    </w:t>
      </w:r>
      <w:r w:rsidRPr="00FF6BE4">
        <w:rPr>
          <w:rFonts w:ascii="Georgia" w:hAnsi="Georgia"/>
          <w:b/>
          <w:i/>
          <w:sz w:val="20"/>
          <w:szCs w:val="20"/>
          <w:lang w:val="pt-BR"/>
        </w:rPr>
        <w:tab/>
        <w:t xml:space="preserve">              Adrian Arguedas Vindas</w:t>
      </w:r>
    </w:p>
    <w:p w:rsidR="00FF6BE4" w:rsidRPr="00FF6BE4" w:rsidRDefault="00FF6BE4" w:rsidP="00FF6BE4">
      <w:pPr>
        <w:jc w:val="both"/>
        <w:rPr>
          <w:rFonts w:ascii="Georgia" w:hAnsi="Georgia"/>
          <w:b/>
          <w:i/>
          <w:sz w:val="20"/>
          <w:szCs w:val="20"/>
        </w:rPr>
      </w:pPr>
      <w:r w:rsidRPr="00FF6BE4">
        <w:rPr>
          <w:rFonts w:ascii="Georgia" w:hAnsi="Georgia"/>
          <w:b/>
          <w:i/>
          <w:sz w:val="20"/>
          <w:szCs w:val="20"/>
        </w:rPr>
        <w:t>Encargado Control Fiscal y Urbano</w:t>
      </w:r>
      <w:r w:rsidRPr="00FF6BE4">
        <w:rPr>
          <w:rFonts w:ascii="Georgia" w:hAnsi="Georgia"/>
          <w:b/>
          <w:i/>
          <w:sz w:val="20"/>
          <w:szCs w:val="20"/>
        </w:rPr>
        <w:tab/>
      </w:r>
      <w:r w:rsidRPr="00FF6BE4">
        <w:rPr>
          <w:rFonts w:ascii="Georgia" w:hAnsi="Georgia"/>
          <w:b/>
          <w:i/>
          <w:sz w:val="20"/>
          <w:szCs w:val="20"/>
        </w:rPr>
        <w:tab/>
        <w:t xml:space="preserve">              Director Financiero Administrativo, a.i.</w:t>
      </w:r>
    </w:p>
    <w:p w:rsidR="00FF6BE4" w:rsidRPr="00FF6BE4" w:rsidRDefault="00FF6BE4" w:rsidP="00FF6BE4">
      <w:pPr>
        <w:jc w:val="both"/>
        <w:rPr>
          <w:rFonts w:ascii="Georgia" w:hAnsi="Georgia"/>
          <w:b/>
          <w:i/>
          <w:sz w:val="20"/>
          <w:szCs w:val="20"/>
        </w:rPr>
      </w:pPr>
    </w:p>
    <w:p w:rsidR="00FF6BE4" w:rsidRPr="00FF6BE4" w:rsidRDefault="00FF6BE4" w:rsidP="00FF6BE4">
      <w:pPr>
        <w:jc w:val="both"/>
        <w:rPr>
          <w:rFonts w:ascii="Georgia" w:hAnsi="Georgia"/>
          <w:b/>
          <w:i/>
          <w:sz w:val="20"/>
          <w:szCs w:val="20"/>
          <w:lang w:val="pt-BR"/>
        </w:rPr>
      </w:pPr>
      <w:r w:rsidRPr="00FF6BE4">
        <w:rPr>
          <w:rFonts w:ascii="Georgia" w:hAnsi="Georgia"/>
          <w:b/>
          <w:i/>
          <w:sz w:val="20"/>
          <w:szCs w:val="20"/>
        </w:rPr>
        <w:t>Luis Mendez Lopez</w:t>
      </w:r>
      <w:r w:rsidRPr="00FF6BE4">
        <w:rPr>
          <w:rFonts w:ascii="Georgia" w:hAnsi="Georgia"/>
          <w:b/>
          <w:i/>
          <w:sz w:val="20"/>
          <w:szCs w:val="20"/>
        </w:rPr>
        <w:tab/>
      </w:r>
      <w:r w:rsidRPr="00FF6BE4">
        <w:rPr>
          <w:rFonts w:ascii="Georgia" w:hAnsi="Georgia"/>
          <w:b/>
          <w:i/>
          <w:sz w:val="20"/>
          <w:szCs w:val="20"/>
        </w:rPr>
        <w:tab/>
      </w:r>
      <w:r w:rsidRPr="00FF6BE4">
        <w:rPr>
          <w:rFonts w:ascii="Georgia" w:hAnsi="Georgia"/>
          <w:b/>
          <w:i/>
          <w:sz w:val="20"/>
          <w:szCs w:val="20"/>
          <w:lang w:val="pt-BR"/>
        </w:rPr>
        <w:t xml:space="preserve">        </w:t>
      </w:r>
      <w:r w:rsidRPr="00FF6BE4">
        <w:rPr>
          <w:rFonts w:ascii="Georgia" w:hAnsi="Georgia"/>
          <w:b/>
          <w:i/>
          <w:sz w:val="20"/>
          <w:szCs w:val="20"/>
          <w:lang w:val="pt-BR"/>
        </w:rPr>
        <w:tab/>
      </w:r>
      <w:r w:rsidRPr="00FF6BE4">
        <w:rPr>
          <w:rFonts w:ascii="Georgia" w:hAnsi="Georgia"/>
          <w:b/>
          <w:i/>
          <w:sz w:val="20"/>
          <w:szCs w:val="20"/>
          <w:lang w:val="pt-BR"/>
        </w:rPr>
        <w:tab/>
        <w:t xml:space="preserve">    </w:t>
      </w:r>
      <w:r w:rsidRPr="00FF6BE4">
        <w:rPr>
          <w:rFonts w:ascii="Georgia" w:hAnsi="Georgia"/>
          <w:b/>
          <w:i/>
          <w:sz w:val="20"/>
          <w:szCs w:val="20"/>
          <w:lang w:val="pt-BR"/>
        </w:rPr>
        <w:tab/>
        <w:t xml:space="preserve"> Rodolfo Rothe Cordero</w:t>
      </w:r>
    </w:p>
    <w:p w:rsidR="00FF6BE4" w:rsidRPr="00FF6BE4" w:rsidRDefault="00FF6BE4" w:rsidP="00FF6BE4">
      <w:pPr>
        <w:jc w:val="both"/>
        <w:rPr>
          <w:rFonts w:ascii="Georgia" w:hAnsi="Georgia"/>
          <w:b/>
          <w:i/>
          <w:sz w:val="20"/>
          <w:szCs w:val="20"/>
        </w:rPr>
      </w:pPr>
      <w:r w:rsidRPr="00FF6BE4">
        <w:rPr>
          <w:rFonts w:ascii="Georgia" w:hAnsi="Georgia"/>
          <w:b/>
          <w:i/>
          <w:sz w:val="20"/>
          <w:szCs w:val="20"/>
        </w:rPr>
        <w:t>Asistente Técnico Gestión Vial</w:t>
      </w:r>
      <w:r w:rsidRPr="00FF6BE4">
        <w:rPr>
          <w:rFonts w:ascii="Georgia" w:hAnsi="Georgia"/>
          <w:b/>
          <w:i/>
          <w:sz w:val="20"/>
          <w:szCs w:val="20"/>
        </w:rPr>
        <w:tab/>
      </w:r>
      <w:r w:rsidRPr="00FF6BE4">
        <w:rPr>
          <w:rFonts w:ascii="Georgia" w:hAnsi="Georgia"/>
          <w:b/>
          <w:i/>
          <w:sz w:val="20"/>
          <w:szCs w:val="20"/>
        </w:rPr>
        <w:tab/>
        <w:t xml:space="preserve">        </w:t>
      </w:r>
      <w:r w:rsidRPr="00FF6BE4">
        <w:rPr>
          <w:rFonts w:ascii="Georgia" w:hAnsi="Georgia"/>
          <w:b/>
          <w:i/>
          <w:sz w:val="20"/>
          <w:szCs w:val="20"/>
        </w:rPr>
        <w:tab/>
        <w:t xml:space="preserve">              Ingeniero Proyectos</w:t>
      </w:r>
    </w:p>
    <w:p w:rsidR="00FF6BE4" w:rsidRPr="00FF6BE4" w:rsidRDefault="00FF6BE4" w:rsidP="00FF6BE4">
      <w:pPr>
        <w:jc w:val="both"/>
        <w:rPr>
          <w:rFonts w:ascii="Georgia" w:hAnsi="Georgia"/>
          <w:sz w:val="20"/>
          <w:szCs w:val="20"/>
        </w:rPr>
      </w:pPr>
    </w:p>
    <w:p w:rsidR="00FF6BE4" w:rsidRPr="00FF6BE4" w:rsidRDefault="00FF6BE4" w:rsidP="00FF6BE4">
      <w:pPr>
        <w:ind w:left="644"/>
        <w:jc w:val="both"/>
        <w:rPr>
          <w:rFonts w:ascii="Georgia" w:hAnsi="Georgia"/>
          <w:b/>
          <w:sz w:val="20"/>
          <w:szCs w:val="20"/>
        </w:rPr>
      </w:pPr>
      <w:r w:rsidRPr="00FF6BE4">
        <w:rPr>
          <w:rFonts w:ascii="Georgia" w:hAnsi="Georgia"/>
          <w:b/>
          <w:sz w:val="20"/>
          <w:szCs w:val="20"/>
        </w:rPr>
        <w:t>Conocimiento y aval por parte de la Alcaldía:</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 xml:space="preserve">Posterior a su conocimiento si así lo considera el señor Alcalde Municipal procederá a elevar ante el Concejo Municipal dicha propuesta con el fin que: </w:t>
      </w:r>
    </w:p>
    <w:p w:rsidR="00FF6BE4" w:rsidRPr="00FF6BE4" w:rsidRDefault="00FF6BE4" w:rsidP="00351742">
      <w:pPr>
        <w:pStyle w:val="Prrafodelista"/>
        <w:numPr>
          <w:ilvl w:val="0"/>
          <w:numId w:val="19"/>
        </w:numPr>
        <w:spacing w:after="0" w:line="240" w:lineRule="auto"/>
        <w:ind w:left="709"/>
        <w:jc w:val="both"/>
        <w:rPr>
          <w:rFonts w:ascii="Georgia" w:hAnsi="Georgia"/>
          <w:sz w:val="20"/>
          <w:szCs w:val="20"/>
        </w:rPr>
      </w:pPr>
      <w:r w:rsidRPr="00FF6BE4">
        <w:rPr>
          <w:rFonts w:ascii="Georgia" w:hAnsi="Georgia"/>
          <w:sz w:val="20"/>
          <w:szCs w:val="20"/>
        </w:rPr>
        <w:t>Acuerde la adjudicación de acuerdo al detalle de precios anteriormente indicado las siguientes ofertas</w:t>
      </w:r>
    </w:p>
    <w:tbl>
      <w:tblPr>
        <w:tblW w:w="3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1"/>
        <w:gridCol w:w="2520"/>
        <w:gridCol w:w="2777"/>
      </w:tblGrid>
      <w:tr w:rsidR="00FF6BE4" w:rsidRPr="00FF6BE4" w:rsidTr="00FF6BE4">
        <w:trPr>
          <w:trHeight w:val="300"/>
          <w:jc w:val="center"/>
        </w:trPr>
        <w:tc>
          <w:tcPr>
            <w:tcW w:w="886" w:type="pct"/>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SECCION</w:t>
            </w:r>
          </w:p>
        </w:tc>
        <w:tc>
          <w:tcPr>
            <w:tcW w:w="1957" w:type="pct"/>
            <w:shd w:val="clear" w:color="auto" w:fill="auto"/>
            <w:noWrap/>
            <w:vAlign w:val="bottom"/>
            <w:hideMark/>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DESCRIPCION</w:t>
            </w:r>
          </w:p>
        </w:tc>
        <w:tc>
          <w:tcPr>
            <w:tcW w:w="2158" w:type="pct"/>
            <w:shd w:val="clear" w:color="auto" w:fill="auto"/>
            <w:noWrap/>
            <w:vAlign w:val="center"/>
            <w:hideMark/>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ADJUDICTARIO</w:t>
            </w:r>
          </w:p>
        </w:tc>
      </w:tr>
      <w:tr w:rsidR="00FF6BE4" w:rsidRPr="00FF6BE4" w:rsidTr="00FF6BE4">
        <w:trPr>
          <w:trHeight w:val="300"/>
          <w:jc w:val="center"/>
        </w:trPr>
        <w:tc>
          <w:tcPr>
            <w:tcW w:w="886" w:type="pct"/>
            <w:vMerge w:val="restart"/>
            <w:vAlign w:val="center"/>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1</w:t>
            </w:r>
          </w:p>
        </w:tc>
        <w:tc>
          <w:tcPr>
            <w:tcW w:w="1957" w:type="pct"/>
            <w:shd w:val="clear" w:color="auto" w:fill="auto"/>
            <w:noWrap/>
            <w:vAlign w:val="bottom"/>
            <w:hideMark/>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AREAS PUBLICAS</w:t>
            </w:r>
          </w:p>
        </w:tc>
        <w:tc>
          <w:tcPr>
            <w:tcW w:w="2158" w:type="pct"/>
            <w:vMerge w:val="restart"/>
            <w:shd w:val="clear" w:color="auto" w:fill="auto"/>
            <w:noWrap/>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CONSTRUCTORA SERVICIOS Y SUMINISTROS ARPI S.A.</w:t>
            </w:r>
          </w:p>
        </w:tc>
      </w:tr>
      <w:tr w:rsidR="00FF6BE4" w:rsidRPr="00FF6BE4" w:rsidTr="00FF6BE4">
        <w:trPr>
          <w:trHeight w:val="300"/>
          <w:jc w:val="center"/>
        </w:trPr>
        <w:tc>
          <w:tcPr>
            <w:tcW w:w="886" w:type="pct"/>
            <w:vMerge/>
            <w:vAlign w:val="center"/>
          </w:tcPr>
          <w:p w:rsidR="00FF6BE4" w:rsidRPr="00FF6BE4" w:rsidRDefault="00FF6BE4" w:rsidP="00FF6BE4">
            <w:pPr>
              <w:jc w:val="both"/>
              <w:rPr>
                <w:rFonts w:ascii="Georgia" w:hAnsi="Georgia"/>
                <w:color w:val="000000"/>
                <w:sz w:val="20"/>
                <w:szCs w:val="20"/>
              </w:rPr>
            </w:pPr>
          </w:p>
        </w:tc>
        <w:tc>
          <w:tcPr>
            <w:tcW w:w="1957"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CORDON Y CAÑO</w:t>
            </w:r>
          </w:p>
        </w:tc>
        <w:tc>
          <w:tcPr>
            <w:tcW w:w="2158" w:type="pct"/>
            <w:vMerge/>
            <w:shd w:val="clear" w:color="auto" w:fill="auto"/>
            <w:noWrap/>
            <w:vAlign w:val="center"/>
          </w:tcPr>
          <w:p w:rsidR="00FF6BE4" w:rsidRPr="00FF6BE4" w:rsidRDefault="00FF6BE4" w:rsidP="00FF6BE4">
            <w:pPr>
              <w:jc w:val="both"/>
              <w:rPr>
                <w:rFonts w:ascii="Georgia" w:hAnsi="Georgia"/>
                <w:sz w:val="20"/>
                <w:szCs w:val="20"/>
                <w:lang w:eastAsia="es-CR"/>
              </w:rPr>
            </w:pPr>
          </w:p>
        </w:tc>
      </w:tr>
      <w:tr w:rsidR="00FF6BE4" w:rsidRPr="00FF6BE4" w:rsidTr="00FF6BE4">
        <w:trPr>
          <w:trHeight w:val="300"/>
          <w:jc w:val="center"/>
        </w:trPr>
        <w:tc>
          <w:tcPr>
            <w:tcW w:w="886" w:type="pct"/>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2</w:t>
            </w:r>
          </w:p>
        </w:tc>
        <w:tc>
          <w:tcPr>
            <w:tcW w:w="1957"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CORREDOR ACCESIBLE</w:t>
            </w:r>
          </w:p>
        </w:tc>
        <w:tc>
          <w:tcPr>
            <w:tcW w:w="2158" w:type="pct"/>
            <w:vMerge w:val="restart"/>
            <w:shd w:val="clear" w:color="auto" w:fill="auto"/>
            <w:noWrap/>
            <w:vAlign w:val="center"/>
          </w:tcPr>
          <w:p w:rsidR="00FF6BE4" w:rsidRPr="00FF6BE4" w:rsidRDefault="00FF6BE4" w:rsidP="00FF6BE4">
            <w:pPr>
              <w:jc w:val="both"/>
              <w:rPr>
                <w:rFonts w:ascii="Georgia" w:hAnsi="Georgia"/>
                <w:sz w:val="20"/>
                <w:szCs w:val="20"/>
                <w:lang w:eastAsia="es-CR"/>
              </w:rPr>
            </w:pPr>
            <w:r w:rsidRPr="00FF6BE4">
              <w:rPr>
                <w:rFonts w:ascii="Georgia" w:hAnsi="Georgia"/>
                <w:sz w:val="20"/>
                <w:szCs w:val="20"/>
                <w:lang w:eastAsia="es-CR"/>
              </w:rPr>
              <w:t>CBL CONSTRUCCIONES Y ALQUILERES S.A.</w:t>
            </w:r>
          </w:p>
        </w:tc>
      </w:tr>
      <w:tr w:rsidR="00FF6BE4" w:rsidRPr="00FF6BE4" w:rsidTr="00FF6BE4">
        <w:trPr>
          <w:trHeight w:val="300"/>
          <w:jc w:val="center"/>
        </w:trPr>
        <w:tc>
          <w:tcPr>
            <w:tcW w:w="886" w:type="pct"/>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3</w:t>
            </w:r>
          </w:p>
        </w:tc>
        <w:tc>
          <w:tcPr>
            <w:tcW w:w="1957" w:type="pct"/>
            <w:shd w:val="clear" w:color="auto" w:fill="auto"/>
            <w:noWrap/>
            <w:vAlign w:val="bottom"/>
          </w:tcPr>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ACERAS AREAS PRIVADAS</w:t>
            </w:r>
          </w:p>
        </w:tc>
        <w:tc>
          <w:tcPr>
            <w:tcW w:w="2158" w:type="pct"/>
            <w:vMerge/>
            <w:shd w:val="clear" w:color="auto" w:fill="auto"/>
            <w:noWrap/>
            <w:vAlign w:val="center"/>
          </w:tcPr>
          <w:p w:rsidR="00FF6BE4" w:rsidRPr="00FF6BE4" w:rsidRDefault="00FF6BE4" w:rsidP="00FF6BE4">
            <w:pPr>
              <w:jc w:val="both"/>
              <w:rPr>
                <w:rFonts w:ascii="Georgia" w:hAnsi="Georgia"/>
                <w:sz w:val="20"/>
                <w:szCs w:val="20"/>
                <w:lang w:eastAsia="es-CR"/>
              </w:rPr>
            </w:pPr>
          </w:p>
        </w:tc>
      </w:tr>
    </w:tbl>
    <w:p w:rsidR="00FF6BE4" w:rsidRPr="00FF6BE4" w:rsidRDefault="00FF6BE4" w:rsidP="00FF6BE4">
      <w:pPr>
        <w:jc w:val="both"/>
        <w:rPr>
          <w:rFonts w:ascii="Georgia" w:hAnsi="Georgia"/>
          <w:sz w:val="20"/>
          <w:szCs w:val="20"/>
        </w:rPr>
      </w:pPr>
    </w:p>
    <w:p w:rsidR="00FF6BE4" w:rsidRPr="00FF6BE4" w:rsidRDefault="00FF6BE4" w:rsidP="00351742">
      <w:pPr>
        <w:pStyle w:val="Prrafodelista"/>
        <w:numPr>
          <w:ilvl w:val="0"/>
          <w:numId w:val="19"/>
        </w:numPr>
        <w:spacing w:after="0" w:line="240" w:lineRule="auto"/>
        <w:ind w:left="709"/>
        <w:jc w:val="both"/>
        <w:rPr>
          <w:rFonts w:ascii="Georgia" w:hAnsi="Georgia"/>
          <w:sz w:val="20"/>
          <w:szCs w:val="20"/>
        </w:rPr>
      </w:pPr>
      <w:r w:rsidRPr="00FF6BE4">
        <w:rPr>
          <w:rFonts w:ascii="Georgia" w:hAnsi="Georgia"/>
          <w:sz w:val="20"/>
          <w:szCs w:val="20"/>
        </w:rPr>
        <w:t>Autorizar a la Alcaldía Municipal para la firma del contrato y el pago de las obligaciones generadas del contrato correspondiente.</w:t>
      </w:r>
    </w:p>
    <w:p w:rsidR="00FF6BE4" w:rsidRPr="00FF6BE4" w:rsidRDefault="00FF6BE4" w:rsidP="00351742">
      <w:pPr>
        <w:numPr>
          <w:ilvl w:val="0"/>
          <w:numId w:val="19"/>
        </w:numPr>
        <w:ind w:left="709"/>
        <w:jc w:val="both"/>
        <w:rPr>
          <w:rFonts w:ascii="Georgia" w:hAnsi="Georgia"/>
          <w:sz w:val="20"/>
          <w:szCs w:val="20"/>
        </w:rPr>
      </w:pPr>
      <w:r w:rsidRPr="00FF6BE4">
        <w:rPr>
          <w:rFonts w:ascii="Georgia" w:hAnsi="Georgia"/>
          <w:sz w:val="20"/>
          <w:szCs w:val="20"/>
        </w:rPr>
        <w:t>Autorizar a la Alcaldía Municipal para realizar modificaciones al contrato en virtud de los artículos 154, 198, 200 y  201 del Reglamento a la Ley de Contratación Administrativa</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Una vez en firme el acto de adjudicación, deberá la Proveeduría Municipal confeccionar el contrato respectivo solicitar la garantía de cumplimiento y la aprobación interna lo cual hasta ese momento se hará eficaz el procedimiento de contratación.</w:t>
      </w:r>
    </w:p>
    <w:p w:rsidR="00FF6BE4" w:rsidRPr="00FF6BE4" w:rsidRDefault="00FF6BE4" w:rsidP="00FF6BE4">
      <w:pPr>
        <w:jc w:val="both"/>
        <w:rPr>
          <w:rFonts w:ascii="Georgia" w:hAnsi="Georgia"/>
          <w:sz w:val="20"/>
          <w:szCs w:val="20"/>
        </w:rPr>
      </w:pPr>
    </w:p>
    <w:p w:rsidR="00FF6BE4" w:rsidRPr="00FF6BE4" w:rsidRDefault="00FF6BE4" w:rsidP="00FF6BE4">
      <w:pPr>
        <w:jc w:val="both"/>
        <w:rPr>
          <w:rFonts w:ascii="Georgia" w:hAnsi="Georgia"/>
          <w:sz w:val="20"/>
          <w:szCs w:val="20"/>
        </w:rPr>
      </w:pPr>
      <w:r w:rsidRPr="00FF6BE4">
        <w:rPr>
          <w:rFonts w:ascii="Georgia" w:hAnsi="Georgia"/>
          <w:sz w:val="20"/>
          <w:szCs w:val="20"/>
        </w:rPr>
        <w:t>-----------------------------------ULTIMA LINEA-------------------------------------------------</w:t>
      </w:r>
    </w:p>
    <w:p w:rsidR="00FF6BE4" w:rsidRPr="00FF6BE4" w:rsidRDefault="00FF6BE4" w:rsidP="00FF6BE4">
      <w:pPr>
        <w:jc w:val="both"/>
        <w:rPr>
          <w:rFonts w:ascii="Georgia" w:hAnsi="Georgia"/>
          <w:b/>
          <w:color w:val="44546A" w:themeColor="text2"/>
          <w:sz w:val="20"/>
          <w:szCs w:val="20"/>
        </w:rPr>
      </w:pPr>
      <w:r w:rsidRPr="00FF6BE4">
        <w:rPr>
          <w:rFonts w:ascii="Georgia" w:hAnsi="Georgia"/>
          <w:sz w:val="20"/>
          <w:szCs w:val="20"/>
        </w:rPr>
        <w:t>RESOLUCION TOMADA A LAS CATORCE HORAS DEL DIA PRIMERO DE ABRIL DE DOS MIL DIECISEIS</w:t>
      </w:r>
    </w:p>
    <w:p w:rsidR="00D61399" w:rsidRDefault="00D61399" w:rsidP="00FF6BE4">
      <w:pPr>
        <w:jc w:val="both"/>
        <w:rPr>
          <w:rFonts w:ascii="Georgia" w:hAnsi="Georgia"/>
          <w:b/>
          <w:sz w:val="20"/>
          <w:szCs w:val="20"/>
        </w:rPr>
      </w:pPr>
    </w:p>
    <w:p w:rsidR="00FF6BE4" w:rsidRPr="00FF6BE4" w:rsidRDefault="00FF6BE4" w:rsidP="00FF6BE4">
      <w:pPr>
        <w:jc w:val="both"/>
        <w:rPr>
          <w:rFonts w:ascii="Georgia" w:hAnsi="Georgia"/>
          <w:sz w:val="20"/>
          <w:szCs w:val="20"/>
        </w:rPr>
      </w:pPr>
      <w:r w:rsidRPr="00FF6BE4">
        <w:rPr>
          <w:rFonts w:ascii="Georgia" w:hAnsi="Georgia"/>
          <w:b/>
          <w:sz w:val="20"/>
          <w:szCs w:val="20"/>
        </w:rPr>
        <w:t xml:space="preserve">RECOMENDACIÓN DE LA COMISIÓN DE GOBIERNO Y ADMINISTRACIÓN: </w:t>
      </w:r>
      <w:r w:rsidRPr="00FF6BE4">
        <w:rPr>
          <w:rFonts w:ascii="Georgia" w:hAnsi="Georgia"/>
          <w:sz w:val="20"/>
          <w:szCs w:val="20"/>
        </w:rPr>
        <w:t>Esta comisión conoce la documentación y recomienda al Concejo Municipal lo siguiente:</w:t>
      </w:r>
    </w:p>
    <w:p w:rsidR="00FF6BE4" w:rsidRPr="00FF6BE4" w:rsidRDefault="00FF6BE4" w:rsidP="00351742">
      <w:pPr>
        <w:pStyle w:val="Prrafodelista"/>
        <w:numPr>
          <w:ilvl w:val="0"/>
          <w:numId w:val="21"/>
        </w:numPr>
        <w:spacing w:after="0" w:line="276" w:lineRule="auto"/>
        <w:jc w:val="both"/>
        <w:rPr>
          <w:rFonts w:ascii="Georgia" w:hAnsi="Georgia"/>
          <w:sz w:val="20"/>
          <w:szCs w:val="20"/>
        </w:rPr>
      </w:pPr>
      <w:r w:rsidRPr="00FF6BE4">
        <w:rPr>
          <w:rFonts w:ascii="Georgia" w:hAnsi="Georgia"/>
          <w:sz w:val="20"/>
          <w:szCs w:val="20"/>
        </w:rPr>
        <w:t xml:space="preserve">Aprobar la </w:t>
      </w:r>
      <w:r w:rsidRPr="00FF6BE4">
        <w:rPr>
          <w:rFonts w:ascii="Georgia" w:hAnsi="Georgia"/>
          <w:color w:val="000000"/>
          <w:sz w:val="20"/>
          <w:szCs w:val="20"/>
        </w:rPr>
        <w:t>Licitación Pública Nº 2016LN-000002-01, “Construcción de aceras y cordón de caño en Áreas Públicas y Privadas a definir a entrega por demanda para la Municipalidad de Heredia”</w:t>
      </w:r>
    </w:p>
    <w:p w:rsidR="00FF6BE4" w:rsidRPr="00FF6BE4" w:rsidRDefault="00FF6BE4" w:rsidP="00351742">
      <w:pPr>
        <w:pStyle w:val="Prrafodelista"/>
        <w:numPr>
          <w:ilvl w:val="0"/>
          <w:numId w:val="21"/>
        </w:numPr>
        <w:spacing w:after="0" w:line="240" w:lineRule="auto"/>
        <w:jc w:val="both"/>
        <w:rPr>
          <w:rFonts w:ascii="Georgia" w:hAnsi="Georgia"/>
          <w:color w:val="000000"/>
          <w:sz w:val="20"/>
          <w:szCs w:val="20"/>
        </w:rPr>
      </w:pPr>
      <w:r w:rsidRPr="00FF6BE4">
        <w:rPr>
          <w:rFonts w:ascii="Georgia" w:hAnsi="Georgia"/>
          <w:sz w:val="20"/>
          <w:szCs w:val="20"/>
        </w:rPr>
        <w:t>Autorizar a la Alcaldía Municipal para el pago de las obligaciones generadas del contrato correspondiente</w:t>
      </w:r>
      <w:r w:rsidRPr="00FF6BE4">
        <w:rPr>
          <w:rFonts w:ascii="Georgia" w:hAnsi="Georgia"/>
          <w:color w:val="000000"/>
          <w:sz w:val="20"/>
          <w:szCs w:val="20"/>
        </w:rPr>
        <w:t xml:space="preserve">. </w:t>
      </w:r>
    </w:p>
    <w:p w:rsidR="00FF6BE4" w:rsidRPr="00FF6BE4" w:rsidRDefault="00FF6BE4" w:rsidP="00351742">
      <w:pPr>
        <w:numPr>
          <w:ilvl w:val="0"/>
          <w:numId w:val="21"/>
        </w:numPr>
        <w:jc w:val="both"/>
        <w:rPr>
          <w:rFonts w:ascii="Georgia" w:hAnsi="Georgia"/>
          <w:sz w:val="20"/>
          <w:szCs w:val="20"/>
        </w:rPr>
      </w:pPr>
      <w:r w:rsidRPr="00FF6BE4">
        <w:rPr>
          <w:rFonts w:ascii="Georgia" w:hAnsi="Georgia"/>
          <w:sz w:val="20"/>
          <w:szCs w:val="20"/>
        </w:rPr>
        <w:t>Autorizar a la Alcaldía Municipal para realizar modificaciones al contrato en virtud de los artículos 154, 198, 200 y  201 del Reglamento a la Ley de Contratación Administrativa.</w:t>
      </w:r>
    </w:p>
    <w:p w:rsidR="00D61399" w:rsidRPr="00D61399" w:rsidRDefault="00D61399" w:rsidP="00D61399">
      <w:pPr>
        <w:ind w:left="360"/>
        <w:jc w:val="both"/>
        <w:rPr>
          <w:rFonts w:ascii="Georgia" w:eastAsia="Calibri" w:hAnsi="Georgia"/>
          <w:b/>
          <w:sz w:val="20"/>
          <w:szCs w:val="20"/>
        </w:rPr>
      </w:pPr>
    </w:p>
    <w:p w:rsidR="00D61399" w:rsidRPr="00D61399" w:rsidRDefault="00D61399" w:rsidP="00D61399">
      <w:pPr>
        <w:jc w:val="both"/>
        <w:rPr>
          <w:rFonts w:ascii="Georgia" w:eastAsia="Calibri" w:hAnsi="Georgia"/>
          <w:b/>
          <w:sz w:val="20"/>
          <w:szCs w:val="20"/>
        </w:rPr>
      </w:pPr>
      <w:r w:rsidRPr="00D61399">
        <w:rPr>
          <w:rFonts w:ascii="Georgia" w:eastAsia="Calibri" w:hAnsi="Georgia"/>
          <w:b/>
          <w:sz w:val="20"/>
          <w:szCs w:val="20"/>
        </w:rPr>
        <w:t xml:space="preserve">*** ANALIZADO EL PUNTO 2 DEL INFORME N° 04 DE LA COMISIÓN DE GOBIERNO Y ADMINISTRACIÓN, SE ACUERDA POR UNANIMIDAD:  </w:t>
      </w:r>
    </w:p>
    <w:p w:rsidR="00D61399" w:rsidRPr="00D61399" w:rsidRDefault="00D61399" w:rsidP="00DD1DCC">
      <w:pPr>
        <w:pStyle w:val="Prrafodelista"/>
        <w:numPr>
          <w:ilvl w:val="0"/>
          <w:numId w:val="45"/>
        </w:numPr>
        <w:spacing w:after="0" w:line="276" w:lineRule="auto"/>
        <w:jc w:val="both"/>
        <w:rPr>
          <w:rFonts w:ascii="Georgia" w:hAnsi="Georgia"/>
          <w:b/>
          <w:sz w:val="20"/>
          <w:szCs w:val="20"/>
        </w:rPr>
      </w:pPr>
      <w:r w:rsidRPr="00D61399">
        <w:rPr>
          <w:rFonts w:ascii="Georgia" w:hAnsi="Georgia"/>
          <w:b/>
          <w:sz w:val="20"/>
          <w:szCs w:val="20"/>
        </w:rPr>
        <w:t xml:space="preserve">APROBAR LA </w:t>
      </w:r>
      <w:r w:rsidRPr="00D61399">
        <w:rPr>
          <w:rFonts w:ascii="Georgia" w:hAnsi="Georgia"/>
          <w:b/>
          <w:color w:val="000000"/>
          <w:sz w:val="20"/>
          <w:szCs w:val="20"/>
        </w:rPr>
        <w:t>LICITACIÓN PÚBLICA Nº 2016LN-000002-01, “CONSTRUCCIÓN DE ACERAS Y CORDÓN DE CAÑO EN ÁREAS PÚBLICAS Y PRIVADAS A DEFINIR A ENTREGA POR DEMANDA PARA LA MUNICIPALIDAD DE HEREDIA”</w:t>
      </w:r>
    </w:p>
    <w:p w:rsidR="00D61399" w:rsidRDefault="00D61399" w:rsidP="00DD1DCC">
      <w:pPr>
        <w:pStyle w:val="Prrafodelista"/>
        <w:numPr>
          <w:ilvl w:val="0"/>
          <w:numId w:val="45"/>
        </w:numPr>
        <w:spacing w:after="0" w:line="240" w:lineRule="auto"/>
        <w:jc w:val="both"/>
        <w:rPr>
          <w:rFonts w:ascii="Georgia" w:hAnsi="Georgia"/>
          <w:b/>
          <w:color w:val="000000"/>
          <w:sz w:val="20"/>
          <w:szCs w:val="20"/>
        </w:rPr>
      </w:pPr>
      <w:r w:rsidRPr="00D61399">
        <w:rPr>
          <w:rFonts w:ascii="Georgia" w:hAnsi="Georgia"/>
          <w:b/>
          <w:sz w:val="20"/>
          <w:szCs w:val="20"/>
        </w:rPr>
        <w:t>AUTORIZAR A LA ALCALDÍA MUNICIPAL PARA EL PAGO DE LAS OBLIGACIONES GENERADAS DEL CONTRATO CORRESPONDIENTE</w:t>
      </w:r>
      <w:r w:rsidRPr="00D61399">
        <w:rPr>
          <w:rFonts w:ascii="Georgia" w:hAnsi="Georgia"/>
          <w:b/>
          <w:color w:val="000000"/>
          <w:sz w:val="20"/>
          <w:szCs w:val="20"/>
        </w:rPr>
        <w:t xml:space="preserve">. </w:t>
      </w:r>
    </w:p>
    <w:p w:rsidR="00EE632A" w:rsidRDefault="00EE632A" w:rsidP="00EE632A">
      <w:pPr>
        <w:pStyle w:val="Prrafodelista"/>
        <w:spacing w:after="0" w:line="240" w:lineRule="auto"/>
        <w:jc w:val="both"/>
        <w:rPr>
          <w:rFonts w:ascii="Georgia" w:hAnsi="Georgia"/>
          <w:b/>
          <w:sz w:val="20"/>
          <w:szCs w:val="20"/>
        </w:rPr>
      </w:pPr>
    </w:p>
    <w:p w:rsidR="00EE632A" w:rsidRPr="00D61399" w:rsidRDefault="00EE632A" w:rsidP="00EE632A">
      <w:pPr>
        <w:pStyle w:val="Prrafodelista"/>
        <w:spacing w:after="0" w:line="240" w:lineRule="auto"/>
        <w:jc w:val="both"/>
        <w:rPr>
          <w:rFonts w:ascii="Georgia" w:hAnsi="Georgia"/>
          <w:b/>
          <w:color w:val="000000"/>
          <w:sz w:val="20"/>
          <w:szCs w:val="20"/>
        </w:rPr>
      </w:pPr>
    </w:p>
    <w:p w:rsidR="00D61399" w:rsidRPr="00D61399" w:rsidRDefault="00D61399" w:rsidP="00DD1DCC">
      <w:pPr>
        <w:numPr>
          <w:ilvl w:val="0"/>
          <w:numId w:val="45"/>
        </w:numPr>
        <w:jc w:val="both"/>
        <w:rPr>
          <w:rFonts w:ascii="Georgia" w:hAnsi="Georgia"/>
          <w:b/>
          <w:sz w:val="20"/>
          <w:szCs w:val="20"/>
        </w:rPr>
      </w:pPr>
      <w:r w:rsidRPr="00D61399">
        <w:rPr>
          <w:rFonts w:ascii="Georgia" w:hAnsi="Georgia"/>
          <w:b/>
          <w:sz w:val="20"/>
          <w:szCs w:val="20"/>
        </w:rPr>
        <w:lastRenderedPageBreak/>
        <w:t>AUTORIZAR A LA ALCALDÍA MUNICIPAL PARA REALIZAR MODIFICACIONES AL CONTRATO EN VIRTUD DE LOS ARTÍCULOS 154, 198, 200 Y  201 DEL REGLAMENTO A LA LEY DE CONTRATACIÓN ADMINISTRATIVA.</w:t>
      </w:r>
    </w:p>
    <w:p w:rsidR="00D61399" w:rsidRPr="00D61399" w:rsidRDefault="00D61399" w:rsidP="00D61399">
      <w:pPr>
        <w:jc w:val="both"/>
        <w:rPr>
          <w:rFonts w:ascii="Georgia" w:hAnsi="Georgia"/>
          <w:b/>
          <w:sz w:val="20"/>
          <w:szCs w:val="20"/>
        </w:rPr>
      </w:pPr>
      <w:r w:rsidRPr="00D61399">
        <w:rPr>
          <w:rFonts w:ascii="Georgia" w:hAnsi="Georgia"/>
          <w:b/>
          <w:sz w:val="20"/>
          <w:szCs w:val="20"/>
        </w:rPr>
        <w:t>// ACUERDO DEFINITIVAMENTE APROBADO.</w:t>
      </w:r>
    </w:p>
    <w:p w:rsidR="00FF6BE4" w:rsidRPr="00D61399" w:rsidRDefault="00FF6BE4" w:rsidP="00FF6BE4">
      <w:pPr>
        <w:pStyle w:val="Prrafodelista"/>
        <w:spacing w:after="0"/>
        <w:ind w:left="426"/>
        <w:jc w:val="both"/>
        <w:rPr>
          <w:rFonts w:ascii="Georgia" w:hAnsi="Georgia"/>
          <w:sz w:val="20"/>
          <w:szCs w:val="20"/>
          <w:lang w:val="es-ES"/>
        </w:rPr>
      </w:pPr>
    </w:p>
    <w:p w:rsidR="00FF6BE4" w:rsidRPr="00FF6BE4" w:rsidRDefault="00FF6BE4" w:rsidP="00351742">
      <w:pPr>
        <w:pStyle w:val="Prrafodelista"/>
        <w:numPr>
          <w:ilvl w:val="0"/>
          <w:numId w:val="14"/>
        </w:numPr>
        <w:spacing w:after="200" w:line="276" w:lineRule="auto"/>
        <w:ind w:left="426"/>
        <w:jc w:val="both"/>
        <w:rPr>
          <w:rFonts w:ascii="Georgia" w:hAnsi="Georgia"/>
          <w:b/>
          <w:sz w:val="20"/>
          <w:szCs w:val="20"/>
        </w:rPr>
      </w:pPr>
      <w:r w:rsidRPr="00FF6BE4">
        <w:rPr>
          <w:rFonts w:ascii="Georgia" w:hAnsi="Georgia"/>
          <w:b/>
          <w:sz w:val="20"/>
          <w:szCs w:val="20"/>
        </w:rPr>
        <w:t xml:space="preserve">REMITE: </w:t>
      </w:r>
      <w:r w:rsidRPr="00FF6BE4">
        <w:rPr>
          <w:rFonts w:ascii="Georgia" w:hAnsi="Georgia"/>
          <w:sz w:val="20"/>
          <w:szCs w:val="20"/>
        </w:rPr>
        <w:t>AMH-0527-2016.</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 xml:space="preserve">SUSCRIBE: </w:t>
      </w:r>
      <w:r w:rsidRPr="00FF6BE4">
        <w:rPr>
          <w:rFonts w:ascii="Georgia" w:hAnsi="Georgia"/>
          <w:sz w:val="20"/>
          <w:szCs w:val="20"/>
        </w:rPr>
        <w:t>MBA. José Manuel Ulate Avendaño.</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 xml:space="preserve">FECHA: </w:t>
      </w:r>
      <w:r w:rsidRPr="00FF6BE4">
        <w:rPr>
          <w:rFonts w:ascii="Georgia" w:hAnsi="Georgia"/>
          <w:sz w:val="20"/>
          <w:szCs w:val="20"/>
        </w:rPr>
        <w:t>18-04-2016.</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ASUNTO:</w:t>
      </w:r>
      <w:r w:rsidRPr="00FF6BE4">
        <w:rPr>
          <w:rFonts w:ascii="Georgia" w:hAnsi="Georgia"/>
          <w:sz w:val="20"/>
          <w:szCs w:val="20"/>
        </w:rPr>
        <w:t xml:space="preserve"> Modificación Contrato, Licitación Pública N°2014LN-000001-01 “Construcción y Mejoras del Parque de Los Ángeles en Heredia Centro”.</w:t>
      </w:r>
    </w:p>
    <w:p w:rsidR="00FF6BE4" w:rsidRPr="00FF6BE4" w:rsidRDefault="00FF6BE4" w:rsidP="00FF6BE4">
      <w:pPr>
        <w:pStyle w:val="Prrafodelista"/>
        <w:ind w:left="426"/>
        <w:jc w:val="both"/>
        <w:rPr>
          <w:rFonts w:ascii="Georgia" w:hAnsi="Georgia"/>
          <w:sz w:val="20"/>
          <w:szCs w:val="20"/>
        </w:rPr>
      </w:pPr>
    </w:p>
    <w:p w:rsidR="00FF6BE4" w:rsidRPr="00FF6BE4" w:rsidRDefault="00FF6BE4" w:rsidP="00FF6BE4">
      <w:pPr>
        <w:pStyle w:val="Prrafodelista"/>
        <w:spacing w:after="0"/>
        <w:ind w:left="426"/>
        <w:jc w:val="both"/>
        <w:rPr>
          <w:rFonts w:ascii="Georgia" w:hAnsi="Georgia"/>
          <w:b/>
          <w:color w:val="44546A" w:themeColor="text2"/>
          <w:sz w:val="20"/>
          <w:szCs w:val="20"/>
        </w:rPr>
      </w:pPr>
      <w:r w:rsidRPr="00FF6BE4">
        <w:rPr>
          <w:rFonts w:ascii="Georgia" w:hAnsi="Georgia"/>
          <w:b/>
          <w:sz w:val="20"/>
          <w:szCs w:val="20"/>
        </w:rPr>
        <w:t>Texto del Oficio AMH-0527-2016, que dice:</w:t>
      </w:r>
    </w:p>
    <w:p w:rsidR="00FF6BE4" w:rsidRPr="00FF6BE4" w:rsidRDefault="00FF6BE4" w:rsidP="00FF6BE4">
      <w:pPr>
        <w:rPr>
          <w:rFonts w:ascii="Georgia" w:hAnsi="Georgia"/>
          <w:b/>
          <w:color w:val="5B9BD5" w:themeColor="accent1"/>
          <w:sz w:val="20"/>
          <w:szCs w:val="20"/>
        </w:rPr>
      </w:pPr>
    </w:p>
    <w:p w:rsidR="00FF6BE4" w:rsidRPr="00EF5C42" w:rsidRDefault="00FF6BE4" w:rsidP="00FF6BE4">
      <w:pPr>
        <w:jc w:val="center"/>
        <w:rPr>
          <w:rFonts w:ascii="Georgia" w:hAnsi="Georgia"/>
          <w:b/>
          <w:sz w:val="20"/>
          <w:szCs w:val="20"/>
        </w:rPr>
      </w:pPr>
      <w:r w:rsidRPr="00EF5C42">
        <w:rPr>
          <w:rFonts w:ascii="Georgia" w:hAnsi="Georgia"/>
          <w:b/>
          <w:sz w:val="20"/>
          <w:szCs w:val="20"/>
        </w:rPr>
        <w:t>LICITACIÓN PÚBLICA Nº 2014LN-000001-01</w:t>
      </w:r>
    </w:p>
    <w:p w:rsidR="00FF6BE4" w:rsidRPr="00EF5C42" w:rsidRDefault="00FF6BE4" w:rsidP="00FF6BE4">
      <w:pPr>
        <w:jc w:val="center"/>
        <w:rPr>
          <w:rFonts w:ascii="Georgia" w:hAnsi="Georgia"/>
          <w:b/>
          <w:sz w:val="20"/>
          <w:szCs w:val="20"/>
        </w:rPr>
      </w:pPr>
      <w:r w:rsidRPr="00EF5C42">
        <w:rPr>
          <w:rFonts w:ascii="Georgia" w:hAnsi="Georgia"/>
          <w:b/>
          <w:sz w:val="20"/>
          <w:szCs w:val="20"/>
        </w:rPr>
        <w:t>CONSTRUCCION Y MEJORAS DEL PARQUE DE LOS ANGELES EN HEREDIA CENTRO</w:t>
      </w:r>
    </w:p>
    <w:p w:rsidR="00FF6BE4" w:rsidRPr="00FF6BE4" w:rsidRDefault="00FF6BE4" w:rsidP="00FF6BE4">
      <w:pPr>
        <w:rPr>
          <w:rFonts w:ascii="Georgia" w:hAnsi="Georgia"/>
          <w:color w:val="000000"/>
          <w:sz w:val="20"/>
          <w:szCs w:val="20"/>
        </w:rPr>
      </w:pPr>
    </w:p>
    <w:p w:rsidR="00FF6BE4" w:rsidRPr="00FF6BE4" w:rsidRDefault="00FF6BE4" w:rsidP="00FF6BE4">
      <w:pPr>
        <w:jc w:val="center"/>
        <w:rPr>
          <w:rFonts w:ascii="Georgia" w:hAnsi="Georgia"/>
          <w:color w:val="000000"/>
          <w:sz w:val="20"/>
          <w:szCs w:val="20"/>
        </w:rPr>
      </w:pPr>
      <w:r w:rsidRPr="00FF6BE4">
        <w:rPr>
          <w:rFonts w:ascii="Georgia" w:hAnsi="Georgia"/>
          <w:color w:val="000000"/>
          <w:sz w:val="20"/>
          <w:szCs w:val="20"/>
        </w:rPr>
        <w:t>CONSIDERANDO:</w:t>
      </w:r>
    </w:p>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El Concejo Municipal de Heredia, según oficio SCM-2792-2014 del día 23 de diciembre de 2014 acordó la adjudicación del proceso de contratación de interés a la oferta presentada por CBL Construcciones y Alquileres S.A. por el valor de ¢458.377.684.</w:t>
      </w:r>
    </w:p>
    <w:p w:rsidR="00FF6BE4" w:rsidRPr="00FF6BE4" w:rsidRDefault="00FF6BE4" w:rsidP="00FF6BE4">
      <w:pPr>
        <w:jc w:val="both"/>
        <w:rPr>
          <w:rFonts w:ascii="Georgia" w:hAnsi="Georgia"/>
          <w:color w:val="000000"/>
          <w:sz w:val="20"/>
          <w:szCs w:val="20"/>
        </w:rPr>
      </w:pPr>
    </w:p>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Mediante oficio DCA-1286 del día 8 de junio de 2015 la Contraloría General de la República aprobó el contrato suscrito entre esta Municipalidad y la empresa en cuestión por el monto antes indicado</w:t>
      </w:r>
    </w:p>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La señora Elizette Montero Vargas, Ingeniera de Proyectos por oficio DIP-0471-2015 del día 18 de junio de 2015 gira la orden de inicio del proyecto en cuestión estableciendo como fecha de entrega el día 6 de mayo de 2016.</w:t>
      </w:r>
    </w:p>
    <w:p w:rsidR="00FF6BE4" w:rsidRPr="00FF6BE4" w:rsidRDefault="00FF6BE4" w:rsidP="00FF6BE4">
      <w:pPr>
        <w:jc w:val="both"/>
        <w:rPr>
          <w:rFonts w:ascii="Georgia" w:hAnsi="Georgia"/>
          <w:color w:val="000000"/>
          <w:sz w:val="20"/>
          <w:szCs w:val="20"/>
        </w:rPr>
      </w:pPr>
    </w:p>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Por oficio DIP-0179-2016 del día 17 de marzo de 2016, la señora Montero Vargas, recomienda la ampliación del plazo de entrega para el día 15 de julio del 2016, esto por cuanto, el Concejo de Transporte Público del MOPT (CTP) atrasó la ejecución del inicio del proyecto al no reubicar en el tiempo esperado por esta Administración los lugares de las paradas de autobuses y taxis existentes alrededor del Parque. El oficio de reubicación fue extendido el día 23 de julio de 2015 según oficio DING-2015-0857.</w:t>
      </w:r>
    </w:p>
    <w:p w:rsidR="00FF6BE4" w:rsidRPr="00FF6BE4" w:rsidRDefault="00FF6BE4" w:rsidP="00FF6BE4">
      <w:pPr>
        <w:jc w:val="both"/>
        <w:rPr>
          <w:rFonts w:ascii="Georgia" w:hAnsi="Georgia"/>
          <w:color w:val="000000"/>
          <w:sz w:val="20"/>
          <w:szCs w:val="20"/>
        </w:rPr>
      </w:pPr>
    </w:p>
    <w:p w:rsidR="00FF6BE4" w:rsidRPr="00FF6BE4" w:rsidRDefault="00FF6BE4" w:rsidP="00FF6BE4">
      <w:pPr>
        <w:jc w:val="center"/>
        <w:rPr>
          <w:rFonts w:ascii="Georgia" w:hAnsi="Georgia"/>
          <w:color w:val="000000"/>
          <w:sz w:val="20"/>
          <w:szCs w:val="20"/>
        </w:rPr>
      </w:pPr>
      <w:r w:rsidRPr="00FF6BE4">
        <w:rPr>
          <w:rFonts w:ascii="Georgia" w:hAnsi="Georgia"/>
          <w:color w:val="000000"/>
          <w:sz w:val="20"/>
          <w:szCs w:val="20"/>
        </w:rPr>
        <w:t>POR TANTO:</w:t>
      </w:r>
    </w:p>
    <w:p w:rsidR="00FF6BE4" w:rsidRPr="00FF6BE4" w:rsidRDefault="00FF6BE4" w:rsidP="00FF6BE4">
      <w:pPr>
        <w:jc w:val="both"/>
        <w:rPr>
          <w:rFonts w:ascii="Georgia" w:hAnsi="Georgia"/>
          <w:color w:val="000000"/>
          <w:sz w:val="20"/>
          <w:szCs w:val="20"/>
        </w:rPr>
      </w:pPr>
      <w:r w:rsidRPr="00FF6BE4">
        <w:rPr>
          <w:rFonts w:ascii="Georgia" w:hAnsi="Georgia"/>
          <w:color w:val="000000"/>
          <w:sz w:val="20"/>
          <w:szCs w:val="20"/>
        </w:rPr>
        <w:t>En virtud del artículo 198 del Reglamento a la Ley de Contratación Administrativa debe el Concejo Municipal:</w:t>
      </w:r>
    </w:p>
    <w:p w:rsidR="00FF6BE4" w:rsidRPr="00FF6BE4" w:rsidRDefault="00FF6BE4" w:rsidP="00351742">
      <w:pPr>
        <w:pStyle w:val="Prrafodelista"/>
        <w:numPr>
          <w:ilvl w:val="0"/>
          <w:numId w:val="20"/>
        </w:numPr>
        <w:spacing w:after="0" w:line="240" w:lineRule="auto"/>
        <w:jc w:val="both"/>
        <w:rPr>
          <w:rFonts w:ascii="Georgia" w:hAnsi="Georgia"/>
          <w:color w:val="000000"/>
          <w:sz w:val="20"/>
          <w:szCs w:val="20"/>
        </w:rPr>
      </w:pPr>
      <w:r w:rsidRPr="00FF6BE4">
        <w:rPr>
          <w:rFonts w:ascii="Georgia" w:hAnsi="Georgia"/>
          <w:color w:val="000000"/>
          <w:sz w:val="20"/>
          <w:szCs w:val="20"/>
        </w:rPr>
        <w:t>Autorizar al Alcalde Municipal a suscribir la adenda del contrato correspondiente en cuanto a la ampliación del plazo de entrega para el día 15 de julio de 2016.</w:t>
      </w:r>
    </w:p>
    <w:p w:rsidR="00FF6BE4" w:rsidRPr="00FF6BE4" w:rsidRDefault="00FF6BE4" w:rsidP="00351742">
      <w:pPr>
        <w:pStyle w:val="Prrafodelista"/>
        <w:numPr>
          <w:ilvl w:val="0"/>
          <w:numId w:val="20"/>
        </w:numPr>
        <w:spacing w:after="0" w:line="240" w:lineRule="auto"/>
        <w:jc w:val="both"/>
        <w:rPr>
          <w:rFonts w:ascii="Georgia" w:hAnsi="Georgia"/>
          <w:color w:val="000000"/>
          <w:sz w:val="20"/>
          <w:szCs w:val="20"/>
        </w:rPr>
      </w:pPr>
      <w:r w:rsidRPr="00FF6BE4">
        <w:rPr>
          <w:rFonts w:ascii="Georgia" w:hAnsi="Georgia"/>
          <w:color w:val="000000"/>
          <w:sz w:val="20"/>
          <w:szCs w:val="20"/>
        </w:rPr>
        <w:t>Deberá la Proveeduría Municipal solicitar la ampliación de la garantía de cumplimiento en virtud de lo establecido en el pliego de condiciones.</w:t>
      </w:r>
    </w:p>
    <w:p w:rsidR="00FF6BE4" w:rsidRPr="00FF6BE4" w:rsidRDefault="00FF6BE4" w:rsidP="00FF6BE4">
      <w:pPr>
        <w:jc w:val="both"/>
        <w:rPr>
          <w:rFonts w:ascii="Georgia" w:hAnsi="Georgia"/>
          <w:sz w:val="20"/>
          <w:szCs w:val="20"/>
          <w:lang w:val="pt-BR"/>
        </w:rPr>
      </w:pPr>
    </w:p>
    <w:p w:rsidR="00FF6BE4" w:rsidRPr="00FF6BE4" w:rsidRDefault="00FF6BE4" w:rsidP="00FF6BE4">
      <w:pPr>
        <w:jc w:val="both"/>
        <w:rPr>
          <w:rFonts w:ascii="Georgia" w:hAnsi="Georgia"/>
          <w:color w:val="000000"/>
          <w:sz w:val="20"/>
          <w:szCs w:val="20"/>
        </w:rPr>
      </w:pPr>
      <w:r w:rsidRPr="00FF6BE4">
        <w:rPr>
          <w:rFonts w:ascii="Georgia" w:hAnsi="Georgia"/>
          <w:sz w:val="20"/>
          <w:szCs w:val="20"/>
          <w:lang w:val="pt-BR"/>
        </w:rPr>
        <w:t>Adjunto expediente administrativo del proceso de contratación de interés que consta de tres tomos y 1286 folios</w:t>
      </w:r>
      <w:r w:rsidR="00D61399">
        <w:rPr>
          <w:rFonts w:ascii="Georgia" w:hAnsi="Georgia"/>
          <w:sz w:val="20"/>
          <w:szCs w:val="20"/>
          <w:lang w:val="pt-BR"/>
        </w:rPr>
        <w:t>.</w:t>
      </w:r>
    </w:p>
    <w:p w:rsidR="00FF6BE4" w:rsidRPr="00FF6BE4" w:rsidRDefault="00FF6BE4" w:rsidP="00FF6BE4">
      <w:pPr>
        <w:jc w:val="both"/>
        <w:rPr>
          <w:rFonts w:ascii="Georgia" w:hAnsi="Georgia"/>
          <w:color w:val="000000"/>
          <w:sz w:val="20"/>
          <w:szCs w:val="20"/>
        </w:rPr>
      </w:pPr>
    </w:p>
    <w:p w:rsidR="00FF6BE4" w:rsidRPr="00FF6BE4" w:rsidRDefault="00FF6BE4" w:rsidP="00FF6BE4">
      <w:pPr>
        <w:jc w:val="both"/>
        <w:rPr>
          <w:rFonts w:ascii="Georgia" w:hAnsi="Georgia"/>
          <w:color w:val="000000"/>
          <w:sz w:val="20"/>
          <w:szCs w:val="20"/>
          <w:lang w:val="pt-BR"/>
        </w:rPr>
      </w:pPr>
      <w:r w:rsidRPr="00FF6BE4">
        <w:rPr>
          <w:rFonts w:ascii="Georgia" w:hAnsi="Georgia"/>
          <w:color w:val="000000"/>
          <w:sz w:val="20"/>
          <w:szCs w:val="20"/>
        </w:rPr>
        <w:t>Los demás términos del contrato quedan invariables.</w:t>
      </w:r>
    </w:p>
    <w:p w:rsidR="00FF6BE4" w:rsidRPr="00FF6BE4" w:rsidRDefault="00FF6BE4" w:rsidP="00FF6BE4">
      <w:pPr>
        <w:pStyle w:val="Ttulo2"/>
        <w:spacing w:line="240" w:lineRule="auto"/>
        <w:rPr>
          <w:rFonts w:ascii="Georgia" w:hAnsi="Georgia"/>
          <w:i/>
          <w:color w:val="000000"/>
          <w:sz w:val="20"/>
          <w:szCs w:val="20"/>
          <w:lang w:val="pt-BR"/>
        </w:rPr>
      </w:pPr>
      <w:r w:rsidRPr="00FF6BE4">
        <w:rPr>
          <w:rFonts w:ascii="Georgia" w:hAnsi="Georgia"/>
          <w:i/>
          <w:color w:val="000000"/>
          <w:sz w:val="20"/>
          <w:szCs w:val="20"/>
          <w:lang w:val="pt-BR"/>
        </w:rPr>
        <w:t>MBA. JOSE MANUEL ULATE AVENDAÑO</w:t>
      </w:r>
    </w:p>
    <w:p w:rsidR="00FF6BE4" w:rsidRPr="00FF6BE4" w:rsidRDefault="00FF6BE4" w:rsidP="00FF6BE4">
      <w:pPr>
        <w:pStyle w:val="Prrafodelista"/>
        <w:spacing w:after="0"/>
        <w:ind w:left="426"/>
        <w:jc w:val="both"/>
        <w:rPr>
          <w:rFonts w:ascii="Georgia" w:hAnsi="Georgia"/>
          <w:b/>
          <w:i/>
          <w:color w:val="000000"/>
          <w:sz w:val="20"/>
          <w:szCs w:val="20"/>
          <w:lang w:val="pt-BR"/>
        </w:rPr>
      </w:pPr>
      <w:r w:rsidRPr="00FF6BE4">
        <w:rPr>
          <w:rFonts w:ascii="Georgia" w:hAnsi="Georgia"/>
          <w:b/>
          <w:i/>
          <w:color w:val="000000"/>
          <w:sz w:val="20"/>
          <w:szCs w:val="20"/>
          <w:lang w:val="pt-BR"/>
        </w:rPr>
        <w:t>ALCALDE MUNICIPAL</w:t>
      </w:r>
    </w:p>
    <w:p w:rsidR="00FF6BE4" w:rsidRPr="00FF6BE4" w:rsidRDefault="00FF6BE4" w:rsidP="00FF6BE4">
      <w:pPr>
        <w:jc w:val="both"/>
        <w:rPr>
          <w:rFonts w:ascii="Georgia" w:hAnsi="Georgia"/>
          <w:b/>
          <w:sz w:val="20"/>
          <w:szCs w:val="20"/>
        </w:rPr>
      </w:pPr>
    </w:p>
    <w:p w:rsidR="00FF6BE4" w:rsidRPr="00FF6BE4" w:rsidRDefault="00FF6BE4" w:rsidP="00FF6BE4">
      <w:pPr>
        <w:jc w:val="both"/>
        <w:rPr>
          <w:rFonts w:ascii="Georgia" w:hAnsi="Georgia"/>
          <w:sz w:val="20"/>
          <w:szCs w:val="20"/>
        </w:rPr>
      </w:pPr>
      <w:r w:rsidRPr="00FF6BE4">
        <w:rPr>
          <w:rFonts w:ascii="Georgia" w:hAnsi="Georgia"/>
          <w:b/>
          <w:sz w:val="20"/>
          <w:szCs w:val="20"/>
        </w:rPr>
        <w:t xml:space="preserve">RECOMENDACIÓN DE LA COMISIÓN DE GOBIERNO Y ADMINISTRACIÓN: </w:t>
      </w:r>
      <w:r w:rsidRPr="00FF6BE4">
        <w:rPr>
          <w:rFonts w:ascii="Georgia" w:hAnsi="Georgia"/>
          <w:sz w:val="20"/>
          <w:szCs w:val="20"/>
        </w:rPr>
        <w:t>Esta comisión conoce la documentación y recomienda al Concejo Municipal lo siguiente:</w:t>
      </w:r>
    </w:p>
    <w:p w:rsidR="00FF6BE4" w:rsidRPr="00FF6BE4" w:rsidRDefault="00FF6BE4" w:rsidP="00351742">
      <w:pPr>
        <w:pStyle w:val="Prrafodelista"/>
        <w:numPr>
          <w:ilvl w:val="0"/>
          <w:numId w:val="22"/>
        </w:numPr>
        <w:spacing w:after="0" w:line="276" w:lineRule="auto"/>
        <w:jc w:val="both"/>
        <w:rPr>
          <w:rFonts w:ascii="Georgia" w:hAnsi="Georgia"/>
          <w:sz w:val="20"/>
          <w:szCs w:val="20"/>
        </w:rPr>
      </w:pPr>
      <w:r w:rsidRPr="00FF6BE4">
        <w:rPr>
          <w:rFonts w:ascii="Georgia" w:hAnsi="Georgia"/>
          <w:sz w:val="20"/>
          <w:szCs w:val="20"/>
        </w:rPr>
        <w:t xml:space="preserve">Aprobar la ampliación del plazo hasta por 70 días </w:t>
      </w:r>
      <w:r w:rsidRPr="00FF6BE4">
        <w:rPr>
          <w:rFonts w:ascii="Georgia" w:hAnsi="Georgia"/>
          <w:color w:val="000000"/>
          <w:sz w:val="20"/>
          <w:szCs w:val="20"/>
        </w:rPr>
        <w:t xml:space="preserve">del contrato correspondiente a la </w:t>
      </w:r>
      <w:r w:rsidRPr="00FF6BE4">
        <w:rPr>
          <w:rFonts w:ascii="Georgia" w:hAnsi="Georgia"/>
          <w:sz w:val="20"/>
          <w:szCs w:val="20"/>
        </w:rPr>
        <w:t xml:space="preserve">Licitación PUBLICA Nº 2014LN-000001-01 “Construcción Y Mejoras Del Parque De Los Ángeles En Heredia Centro” por lo cual </w:t>
      </w:r>
      <w:r w:rsidRPr="00FF6BE4">
        <w:rPr>
          <w:rFonts w:ascii="Georgia" w:hAnsi="Georgia"/>
          <w:color w:val="000000"/>
          <w:sz w:val="20"/>
          <w:szCs w:val="20"/>
        </w:rPr>
        <w:t>el plazo de entrega de la obra se traslada para el día 15 de julio de 2016, ya que existen justificaciones razonables de índole técnico (atraso en la autorización de paradas de transporte público alrededor del Parque), que impidieron el arranque de las obras en la fecha inicialmente programada.</w:t>
      </w:r>
    </w:p>
    <w:p w:rsidR="00FF6BE4" w:rsidRPr="00FF6BE4" w:rsidRDefault="00FF6BE4" w:rsidP="00351742">
      <w:pPr>
        <w:pStyle w:val="Prrafodelista"/>
        <w:numPr>
          <w:ilvl w:val="0"/>
          <w:numId w:val="22"/>
        </w:numPr>
        <w:spacing w:after="0" w:line="276" w:lineRule="auto"/>
        <w:jc w:val="both"/>
        <w:rPr>
          <w:rFonts w:ascii="Georgia" w:hAnsi="Georgia"/>
          <w:sz w:val="20"/>
          <w:szCs w:val="20"/>
        </w:rPr>
      </w:pPr>
      <w:r w:rsidRPr="00FF6BE4">
        <w:rPr>
          <w:rFonts w:ascii="Georgia" w:hAnsi="Georgia"/>
          <w:color w:val="000000"/>
          <w:sz w:val="20"/>
          <w:szCs w:val="20"/>
        </w:rPr>
        <w:t xml:space="preserve">Autorizar  al Alcalde Municipal a suscribir la adenda del contrato correspondiente a la </w:t>
      </w:r>
      <w:r w:rsidRPr="00FF6BE4">
        <w:rPr>
          <w:rFonts w:ascii="Georgia" w:hAnsi="Georgia"/>
          <w:sz w:val="20"/>
          <w:szCs w:val="20"/>
        </w:rPr>
        <w:t xml:space="preserve">Licitación PUBLICA Nº 2014LN-000001-01 “Construcción Y Mejoras Del Parque De Los Ángeles En Heredia Centro” por lo cual </w:t>
      </w:r>
      <w:r w:rsidRPr="00FF6BE4">
        <w:rPr>
          <w:rFonts w:ascii="Georgia" w:hAnsi="Georgia"/>
          <w:color w:val="000000"/>
          <w:sz w:val="20"/>
          <w:szCs w:val="20"/>
        </w:rPr>
        <w:t>el plazo de entrega de la obra se traslada para el día 15 de julio de 2016.</w:t>
      </w:r>
    </w:p>
    <w:p w:rsidR="00FF6BE4" w:rsidRPr="00FF6BE4" w:rsidRDefault="00FF6BE4" w:rsidP="00351742">
      <w:pPr>
        <w:pStyle w:val="Prrafodelista"/>
        <w:numPr>
          <w:ilvl w:val="0"/>
          <w:numId w:val="22"/>
        </w:numPr>
        <w:spacing w:after="0" w:line="276" w:lineRule="auto"/>
        <w:jc w:val="both"/>
        <w:rPr>
          <w:rFonts w:ascii="Georgia" w:hAnsi="Georgia"/>
          <w:sz w:val="20"/>
          <w:szCs w:val="20"/>
        </w:rPr>
      </w:pPr>
      <w:r w:rsidRPr="00FF6BE4">
        <w:rPr>
          <w:rFonts w:ascii="Georgia" w:hAnsi="Georgia"/>
          <w:color w:val="000000"/>
          <w:sz w:val="20"/>
          <w:szCs w:val="20"/>
        </w:rPr>
        <w:t>Instruir a la Proveeduría Municipal, solicitar la ampliación de la garantía de cumplimiento en virtud de lo establecido en el pliego de condiciones.</w:t>
      </w:r>
    </w:p>
    <w:p w:rsidR="00FF6BE4" w:rsidRDefault="00FF6BE4" w:rsidP="00FF6BE4">
      <w:pPr>
        <w:pStyle w:val="Prrafodelista"/>
        <w:spacing w:after="0"/>
        <w:ind w:left="786"/>
        <w:jc w:val="both"/>
        <w:rPr>
          <w:rFonts w:ascii="Georgia" w:hAnsi="Georgia"/>
          <w:sz w:val="20"/>
          <w:szCs w:val="20"/>
        </w:rPr>
      </w:pPr>
    </w:p>
    <w:p w:rsidR="00EE632A" w:rsidRDefault="00EE632A" w:rsidP="00FF6BE4">
      <w:pPr>
        <w:pStyle w:val="Prrafodelista"/>
        <w:spacing w:after="0"/>
        <w:ind w:left="786"/>
        <w:jc w:val="both"/>
        <w:rPr>
          <w:rFonts w:ascii="Georgia" w:hAnsi="Georgia"/>
          <w:sz w:val="20"/>
          <w:szCs w:val="20"/>
        </w:rPr>
      </w:pPr>
    </w:p>
    <w:p w:rsidR="00EE632A" w:rsidRDefault="00EE632A" w:rsidP="00FF6BE4">
      <w:pPr>
        <w:pStyle w:val="Prrafodelista"/>
        <w:spacing w:after="0"/>
        <w:ind w:left="786"/>
        <w:jc w:val="both"/>
        <w:rPr>
          <w:rFonts w:ascii="Georgia" w:hAnsi="Georgia"/>
          <w:sz w:val="20"/>
          <w:szCs w:val="20"/>
        </w:rPr>
      </w:pPr>
    </w:p>
    <w:p w:rsidR="00EE632A" w:rsidRDefault="00EE632A" w:rsidP="00FF6BE4">
      <w:pPr>
        <w:pStyle w:val="Prrafodelista"/>
        <w:spacing w:after="0"/>
        <w:ind w:left="786"/>
        <w:jc w:val="both"/>
        <w:rPr>
          <w:rFonts w:ascii="Georgia" w:hAnsi="Georgia"/>
          <w:sz w:val="20"/>
          <w:szCs w:val="20"/>
        </w:rPr>
      </w:pPr>
    </w:p>
    <w:p w:rsidR="00445C37" w:rsidRPr="0004398B" w:rsidRDefault="00445C37" w:rsidP="00445C37">
      <w:pPr>
        <w:pStyle w:val="Prrafodelista"/>
        <w:ind w:left="0"/>
        <w:jc w:val="both"/>
        <w:rPr>
          <w:rFonts w:ascii="Georgia" w:eastAsia="Calibri" w:hAnsi="Georgia" w:cs="Times New Roman"/>
          <w:sz w:val="20"/>
          <w:szCs w:val="20"/>
          <w:lang w:val="es-ES" w:eastAsia="es-ES"/>
        </w:rPr>
      </w:pPr>
      <w:r w:rsidRPr="0004398B">
        <w:rPr>
          <w:rFonts w:ascii="Georgia" w:eastAsia="Calibri" w:hAnsi="Georgia" w:cs="Times New Roman"/>
          <w:sz w:val="20"/>
          <w:szCs w:val="20"/>
          <w:lang w:val="es-ES" w:eastAsia="es-ES"/>
        </w:rPr>
        <w:lastRenderedPageBreak/>
        <w:t xml:space="preserve">La Licda. Priscila Quirós expone este punto del informe y señala que es importante que en las obras que realiza la Municipalidad se coloquen vallas publicitarias donde se destaque el nombre del municipio. </w:t>
      </w:r>
    </w:p>
    <w:p w:rsidR="00445C37" w:rsidRPr="0004398B" w:rsidRDefault="00445C37" w:rsidP="00445C37">
      <w:pPr>
        <w:pStyle w:val="Prrafodelista"/>
        <w:ind w:left="0"/>
        <w:jc w:val="both"/>
        <w:rPr>
          <w:rFonts w:ascii="Georgia" w:eastAsia="Calibri" w:hAnsi="Georgia" w:cs="Times New Roman"/>
          <w:sz w:val="20"/>
          <w:szCs w:val="20"/>
          <w:lang w:val="es-ES" w:eastAsia="es-ES"/>
        </w:rPr>
      </w:pPr>
    </w:p>
    <w:p w:rsidR="00445C37" w:rsidRPr="0004398B" w:rsidRDefault="00445C37" w:rsidP="00445C37">
      <w:pPr>
        <w:pStyle w:val="Prrafodelista"/>
        <w:ind w:left="0"/>
        <w:jc w:val="both"/>
        <w:rPr>
          <w:rFonts w:ascii="Georgia" w:eastAsia="Calibri" w:hAnsi="Georgia" w:cs="Times New Roman"/>
          <w:sz w:val="20"/>
          <w:szCs w:val="20"/>
          <w:lang w:val="es-ES" w:eastAsia="es-ES"/>
        </w:rPr>
      </w:pPr>
      <w:r w:rsidRPr="0004398B">
        <w:rPr>
          <w:rFonts w:ascii="Georgia" w:eastAsia="Calibri" w:hAnsi="Georgia" w:cs="Times New Roman"/>
          <w:sz w:val="20"/>
          <w:szCs w:val="20"/>
          <w:lang w:val="es-ES" w:eastAsia="es-ES"/>
        </w:rPr>
        <w:t>El regidor Gerardo Badilla pregunta que si esos 70 días son naturales porque debe quedar claro que no son hábiles.</w:t>
      </w:r>
    </w:p>
    <w:p w:rsidR="00445C37" w:rsidRPr="0004398B" w:rsidRDefault="00445C37" w:rsidP="00445C37">
      <w:pPr>
        <w:pStyle w:val="Prrafodelista"/>
        <w:ind w:left="0"/>
        <w:jc w:val="both"/>
        <w:rPr>
          <w:rFonts w:ascii="Georgia" w:eastAsia="Calibri" w:hAnsi="Georgia" w:cs="Times New Roman"/>
          <w:sz w:val="20"/>
          <w:szCs w:val="20"/>
          <w:lang w:val="es-ES" w:eastAsia="es-ES"/>
        </w:rPr>
      </w:pPr>
    </w:p>
    <w:p w:rsidR="00445C37" w:rsidRPr="0004398B" w:rsidRDefault="00445C37" w:rsidP="00445C37">
      <w:pPr>
        <w:pStyle w:val="Prrafodelista"/>
        <w:ind w:left="0"/>
        <w:jc w:val="both"/>
        <w:rPr>
          <w:rFonts w:ascii="Georgia" w:eastAsia="Calibri" w:hAnsi="Georgia" w:cs="Times New Roman"/>
          <w:sz w:val="20"/>
          <w:szCs w:val="20"/>
          <w:lang w:val="es-ES" w:eastAsia="es-ES"/>
        </w:rPr>
      </w:pPr>
      <w:r w:rsidRPr="0004398B">
        <w:rPr>
          <w:rFonts w:ascii="Georgia" w:eastAsia="Calibri" w:hAnsi="Georgia" w:cs="Times New Roman"/>
          <w:sz w:val="20"/>
          <w:szCs w:val="20"/>
          <w:lang w:val="es-ES" w:eastAsia="es-ES"/>
        </w:rPr>
        <w:t>El regidor Rolando Salazar felicita a la administración por la contratación de aceras por demanda, ya que es una excelente idea, hacer estas obras utilizando la contratación por demanda.</w:t>
      </w:r>
    </w:p>
    <w:p w:rsidR="00445C37" w:rsidRPr="0004398B" w:rsidRDefault="00445C37" w:rsidP="00445C37">
      <w:pPr>
        <w:pStyle w:val="Prrafodelista"/>
        <w:ind w:left="0"/>
        <w:jc w:val="both"/>
        <w:rPr>
          <w:rFonts w:ascii="Georgia" w:eastAsia="Calibri" w:hAnsi="Georgia" w:cs="Times New Roman"/>
          <w:sz w:val="20"/>
          <w:szCs w:val="20"/>
          <w:lang w:val="es-ES" w:eastAsia="es-ES"/>
        </w:rPr>
      </w:pPr>
    </w:p>
    <w:p w:rsidR="00445C37" w:rsidRPr="0004398B" w:rsidRDefault="00445C37" w:rsidP="00445C37">
      <w:pPr>
        <w:pStyle w:val="Prrafodelista"/>
        <w:ind w:left="0"/>
        <w:jc w:val="both"/>
        <w:rPr>
          <w:rFonts w:ascii="Georgia" w:eastAsia="Calibri" w:hAnsi="Georgia" w:cs="Times New Roman"/>
          <w:sz w:val="20"/>
          <w:szCs w:val="20"/>
          <w:lang w:val="es-ES" w:eastAsia="es-ES"/>
        </w:rPr>
      </w:pPr>
      <w:r w:rsidRPr="0004398B">
        <w:rPr>
          <w:rFonts w:ascii="Georgia" w:eastAsia="Calibri" w:hAnsi="Georgia" w:cs="Times New Roman"/>
          <w:sz w:val="20"/>
          <w:szCs w:val="20"/>
          <w:lang w:val="es-ES" w:eastAsia="es-ES"/>
        </w:rPr>
        <w:t>El señor Alcalde Municipal da las gracias a la Licda. Priscila Quirós por la llamada de la publicidad ya que le ha dicho mucho al Lic. Enio Vargas y a la Arq. Elizeth Montero a fin de que aparezcan los rótulos de la Municipalidad en las obras que se hacen. Informa que esta es una propuesta de la Contraloría y debe estar bien justificado.</w:t>
      </w:r>
    </w:p>
    <w:p w:rsidR="00445C37" w:rsidRPr="0004398B" w:rsidRDefault="00445C37" w:rsidP="00445C37">
      <w:pPr>
        <w:pStyle w:val="Prrafodelista"/>
        <w:spacing w:after="0"/>
        <w:ind w:left="786"/>
        <w:jc w:val="both"/>
        <w:rPr>
          <w:rFonts w:ascii="Georgia" w:hAnsi="Georgia"/>
          <w:sz w:val="20"/>
          <w:szCs w:val="20"/>
          <w:lang w:val="es-ES"/>
        </w:rPr>
      </w:pPr>
    </w:p>
    <w:p w:rsidR="00445C37" w:rsidRPr="0004398B" w:rsidRDefault="00445C37" w:rsidP="00445C37">
      <w:pPr>
        <w:pStyle w:val="Prrafodelista"/>
        <w:ind w:left="0"/>
        <w:jc w:val="both"/>
        <w:rPr>
          <w:rFonts w:ascii="Georgia" w:eastAsia="Calibri" w:hAnsi="Georgia" w:cs="Times New Roman"/>
          <w:sz w:val="20"/>
          <w:szCs w:val="20"/>
          <w:lang w:val="es-ES" w:eastAsia="es-ES"/>
        </w:rPr>
      </w:pPr>
      <w:r w:rsidRPr="0004398B">
        <w:rPr>
          <w:rFonts w:ascii="Georgia" w:eastAsia="Calibri" w:hAnsi="Georgia" w:cs="Times New Roman"/>
          <w:sz w:val="20"/>
          <w:szCs w:val="20"/>
          <w:lang w:val="es-ES" w:eastAsia="es-ES"/>
        </w:rPr>
        <w:t>La regidora Hilda Barquero comenta que debe haber más comunicación para que los ciudadanos conozcan lo que se está haciendo porque por ejemplo en el Mercado se pasa sobre tablas pero no se dice porque y considera que se debe informar a la ciudadanía.</w:t>
      </w:r>
    </w:p>
    <w:p w:rsidR="00445C37" w:rsidRDefault="00445C37" w:rsidP="00FF6BE4">
      <w:pPr>
        <w:pStyle w:val="Prrafodelista"/>
        <w:spacing w:after="0"/>
        <w:ind w:left="786"/>
        <w:jc w:val="both"/>
        <w:rPr>
          <w:rFonts w:ascii="Georgia" w:hAnsi="Georgia"/>
          <w:sz w:val="20"/>
          <w:szCs w:val="20"/>
        </w:rPr>
      </w:pPr>
    </w:p>
    <w:p w:rsidR="00D61399" w:rsidRPr="00DD1DCC" w:rsidRDefault="00DD1DCC" w:rsidP="00D61399">
      <w:pPr>
        <w:jc w:val="both"/>
        <w:rPr>
          <w:rFonts w:ascii="Georgia" w:eastAsia="Calibri" w:hAnsi="Georgia"/>
          <w:b/>
          <w:sz w:val="20"/>
          <w:szCs w:val="20"/>
        </w:rPr>
      </w:pPr>
      <w:r w:rsidRPr="00DD1DCC">
        <w:rPr>
          <w:rFonts w:ascii="Georgia" w:eastAsia="Calibri" w:hAnsi="Georgia"/>
          <w:b/>
          <w:sz w:val="20"/>
          <w:szCs w:val="20"/>
        </w:rPr>
        <w:t xml:space="preserve">*** ANALIZADO EL PUNTO 3 DEL INFORME N° 04 DE LA COMISIÓN DE GOBIERNO Y ADMINISTRACIÓN, SE ACUERDA POR UNANIMIDAD:  </w:t>
      </w:r>
    </w:p>
    <w:p w:rsidR="00D61399" w:rsidRPr="00DD1DCC" w:rsidRDefault="00DD1DCC" w:rsidP="00DD1DCC">
      <w:pPr>
        <w:pStyle w:val="Prrafodelista"/>
        <w:numPr>
          <w:ilvl w:val="0"/>
          <w:numId w:val="46"/>
        </w:numPr>
        <w:spacing w:after="0" w:line="276" w:lineRule="auto"/>
        <w:jc w:val="both"/>
        <w:rPr>
          <w:rFonts w:ascii="Georgia" w:hAnsi="Georgia"/>
          <w:b/>
          <w:sz w:val="20"/>
          <w:szCs w:val="20"/>
        </w:rPr>
      </w:pPr>
      <w:r w:rsidRPr="00DD1DCC">
        <w:rPr>
          <w:rFonts w:ascii="Georgia" w:hAnsi="Georgia"/>
          <w:b/>
          <w:sz w:val="20"/>
          <w:szCs w:val="20"/>
        </w:rPr>
        <w:t xml:space="preserve">APROBAR LA AMPLIACIÓN DEL PLAZO HASTA POR 70 DÍAS </w:t>
      </w:r>
      <w:r w:rsidRPr="00DD1DCC">
        <w:rPr>
          <w:rFonts w:ascii="Georgia" w:hAnsi="Georgia"/>
          <w:b/>
          <w:color w:val="000000"/>
          <w:sz w:val="20"/>
          <w:szCs w:val="20"/>
        </w:rPr>
        <w:t xml:space="preserve">DEL CONTRATO CORRESPONDIENTE A LA </w:t>
      </w:r>
      <w:r w:rsidRPr="00DD1DCC">
        <w:rPr>
          <w:rFonts w:ascii="Georgia" w:hAnsi="Georgia"/>
          <w:b/>
          <w:sz w:val="20"/>
          <w:szCs w:val="20"/>
        </w:rPr>
        <w:t xml:space="preserve">LICITACIÓN PUBLICA Nº 2014LN-000001-01 “CONSTRUCCIÓN Y MEJORAS DEL PARQUE DE LOS ÁNGELES EN HEREDIA CENTRO” POR LO CUAL </w:t>
      </w:r>
      <w:r w:rsidRPr="00DD1DCC">
        <w:rPr>
          <w:rFonts w:ascii="Georgia" w:hAnsi="Georgia"/>
          <w:b/>
          <w:color w:val="000000"/>
          <w:sz w:val="20"/>
          <w:szCs w:val="20"/>
        </w:rPr>
        <w:t>EL PLAZO DE ENTREGA DE LA OBRA SE TRASLADA PARA EL DÍA 15 DE JULIO DE 2016, YA QUE EXISTEN JUSTIFICACIONES RAZONABLES DE ÍNDOLE TÉCNICO (ATRASO EN LA AUTORIZACIÓN DE PARADAS DE TRANSPORTE PÚBLICO ALREDEDOR DEL PARQUE), QUE IMPIDIERON EL ARRANQUE DE LAS OBRAS EN LA FECHA INICIALMENTE PROGRAMADA.</w:t>
      </w:r>
    </w:p>
    <w:p w:rsidR="00D61399" w:rsidRPr="00DD1DCC" w:rsidRDefault="00DD1DCC" w:rsidP="00DD1DCC">
      <w:pPr>
        <w:pStyle w:val="Prrafodelista"/>
        <w:numPr>
          <w:ilvl w:val="0"/>
          <w:numId w:val="46"/>
        </w:numPr>
        <w:spacing w:after="0" w:line="276" w:lineRule="auto"/>
        <w:jc w:val="both"/>
        <w:rPr>
          <w:rFonts w:ascii="Georgia" w:hAnsi="Georgia"/>
          <w:b/>
          <w:sz w:val="20"/>
          <w:szCs w:val="20"/>
        </w:rPr>
      </w:pPr>
      <w:r w:rsidRPr="00DD1DCC">
        <w:rPr>
          <w:rFonts w:ascii="Georgia" w:hAnsi="Georgia"/>
          <w:b/>
          <w:color w:val="000000"/>
          <w:sz w:val="20"/>
          <w:szCs w:val="20"/>
        </w:rPr>
        <w:t xml:space="preserve">AUTORIZAR  AL ALCALDE MUNICIPAL A SUSCRIBIR LA ADENDA DEL CONTRATO CORRESPONDIENTE A LA </w:t>
      </w:r>
      <w:r w:rsidRPr="00DD1DCC">
        <w:rPr>
          <w:rFonts w:ascii="Georgia" w:hAnsi="Georgia"/>
          <w:b/>
          <w:sz w:val="20"/>
          <w:szCs w:val="20"/>
        </w:rPr>
        <w:t xml:space="preserve">LICITACIÓN PUBLICA Nº 2014LN-000001-01 “CONSTRUCCIÓN Y MEJORAS DEL PARQUE DE LOS ÁNGELES EN HEREDIA CENTRO” POR LO CUAL </w:t>
      </w:r>
      <w:r w:rsidRPr="00DD1DCC">
        <w:rPr>
          <w:rFonts w:ascii="Georgia" w:hAnsi="Georgia"/>
          <w:b/>
          <w:color w:val="000000"/>
          <w:sz w:val="20"/>
          <w:szCs w:val="20"/>
        </w:rPr>
        <w:t>EL PLAZO DE ENTREGA DE LA OBRA SE TRASLADA PARA EL DÍA 15 DE JULIO DE 2016.</w:t>
      </w:r>
    </w:p>
    <w:p w:rsidR="00D61399" w:rsidRPr="00DD1DCC" w:rsidRDefault="00DD1DCC" w:rsidP="00DD1DCC">
      <w:pPr>
        <w:pStyle w:val="Prrafodelista"/>
        <w:numPr>
          <w:ilvl w:val="0"/>
          <w:numId w:val="46"/>
        </w:numPr>
        <w:spacing w:after="0" w:line="276" w:lineRule="auto"/>
        <w:jc w:val="both"/>
        <w:rPr>
          <w:rFonts w:ascii="Georgia" w:hAnsi="Georgia"/>
          <w:b/>
          <w:sz w:val="20"/>
          <w:szCs w:val="20"/>
        </w:rPr>
      </w:pPr>
      <w:r w:rsidRPr="00DD1DCC">
        <w:rPr>
          <w:rFonts w:ascii="Georgia" w:hAnsi="Georgia"/>
          <w:b/>
          <w:color w:val="000000"/>
          <w:sz w:val="20"/>
          <w:szCs w:val="20"/>
        </w:rPr>
        <w:t xml:space="preserve">INSTRUIR A LA </w:t>
      </w:r>
      <w:r>
        <w:rPr>
          <w:rFonts w:ascii="Georgia" w:hAnsi="Georgia"/>
          <w:b/>
          <w:color w:val="000000"/>
          <w:sz w:val="20"/>
          <w:szCs w:val="20"/>
        </w:rPr>
        <w:t xml:space="preserve">ADMINISTRACIÓN PARA QUE LA </w:t>
      </w:r>
      <w:r w:rsidRPr="00DD1DCC">
        <w:rPr>
          <w:rFonts w:ascii="Georgia" w:hAnsi="Georgia"/>
          <w:b/>
          <w:color w:val="000000"/>
          <w:sz w:val="20"/>
          <w:szCs w:val="20"/>
        </w:rPr>
        <w:t>PROVEEDURÍA MUNICIPAL, SOLICIT</w:t>
      </w:r>
      <w:r>
        <w:rPr>
          <w:rFonts w:ascii="Georgia" w:hAnsi="Georgia"/>
          <w:b/>
          <w:color w:val="000000"/>
          <w:sz w:val="20"/>
          <w:szCs w:val="20"/>
        </w:rPr>
        <w:t>E</w:t>
      </w:r>
      <w:r w:rsidRPr="00DD1DCC">
        <w:rPr>
          <w:rFonts w:ascii="Georgia" w:hAnsi="Georgia"/>
          <w:b/>
          <w:color w:val="000000"/>
          <w:sz w:val="20"/>
          <w:szCs w:val="20"/>
        </w:rPr>
        <w:t xml:space="preserve"> LA AMPLIACIÓN DE LA GARANTÍA DE CUMPLIMIENTO EN VIRTUD DE LO ESTABLECIDO EN EL PLIEGO DE CONDICIONES.</w:t>
      </w:r>
    </w:p>
    <w:p w:rsidR="00D61399" w:rsidRPr="00DD1DCC" w:rsidRDefault="00DD1DCC" w:rsidP="00DD1DCC">
      <w:pPr>
        <w:pStyle w:val="Prrafodelista"/>
        <w:spacing w:after="0"/>
        <w:ind w:left="0"/>
        <w:jc w:val="both"/>
        <w:rPr>
          <w:rFonts w:ascii="Georgia" w:hAnsi="Georgia"/>
          <w:b/>
          <w:sz w:val="20"/>
          <w:szCs w:val="20"/>
        </w:rPr>
      </w:pPr>
      <w:r w:rsidRPr="00DD1DCC">
        <w:rPr>
          <w:rFonts w:ascii="Georgia" w:hAnsi="Georgia"/>
          <w:b/>
          <w:sz w:val="20"/>
          <w:szCs w:val="20"/>
        </w:rPr>
        <w:t>// ACUERDO DEFINITIVAMENTE APROBADO.</w:t>
      </w:r>
    </w:p>
    <w:p w:rsidR="00D61399" w:rsidRPr="00FF6BE4" w:rsidRDefault="00D61399" w:rsidP="00FF6BE4">
      <w:pPr>
        <w:pStyle w:val="Prrafodelista"/>
        <w:spacing w:after="0"/>
        <w:ind w:left="786"/>
        <w:jc w:val="both"/>
        <w:rPr>
          <w:rFonts w:ascii="Georgia" w:hAnsi="Georgia"/>
          <w:sz w:val="20"/>
          <w:szCs w:val="20"/>
        </w:rPr>
      </w:pPr>
    </w:p>
    <w:p w:rsidR="00FF6BE4" w:rsidRPr="00FF6BE4" w:rsidRDefault="00FF6BE4" w:rsidP="00351742">
      <w:pPr>
        <w:pStyle w:val="Prrafodelista"/>
        <w:numPr>
          <w:ilvl w:val="0"/>
          <w:numId w:val="14"/>
        </w:numPr>
        <w:spacing w:after="200" w:line="276" w:lineRule="auto"/>
        <w:ind w:left="426"/>
        <w:jc w:val="both"/>
        <w:rPr>
          <w:rFonts w:ascii="Georgia" w:hAnsi="Georgia"/>
          <w:b/>
          <w:sz w:val="20"/>
          <w:szCs w:val="20"/>
        </w:rPr>
      </w:pPr>
      <w:r w:rsidRPr="00FF6BE4">
        <w:rPr>
          <w:rFonts w:ascii="Georgia" w:hAnsi="Georgia"/>
          <w:b/>
          <w:sz w:val="20"/>
          <w:szCs w:val="20"/>
        </w:rPr>
        <w:t xml:space="preserve">REMITE: </w:t>
      </w:r>
      <w:r w:rsidRPr="00FF6BE4">
        <w:rPr>
          <w:rFonts w:ascii="Georgia" w:hAnsi="Georgia"/>
          <w:sz w:val="20"/>
          <w:szCs w:val="20"/>
        </w:rPr>
        <w:t>SCM-620-2016 y SCM-660-2016.</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 xml:space="preserve">SUSCRIBE: </w:t>
      </w:r>
      <w:r w:rsidRPr="00FF6BE4">
        <w:rPr>
          <w:rFonts w:ascii="Georgia" w:hAnsi="Georgia"/>
          <w:sz w:val="20"/>
          <w:szCs w:val="20"/>
        </w:rPr>
        <w:t>MBA. José Manuel Ulate Avendaño – Alcalde Municipal.</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SESIÓN N°:</w:t>
      </w:r>
      <w:r w:rsidRPr="00FF6BE4">
        <w:rPr>
          <w:rFonts w:ascii="Georgia" w:hAnsi="Georgia"/>
          <w:sz w:val="20"/>
          <w:szCs w:val="20"/>
        </w:rPr>
        <w:t xml:space="preserve"> 483-2016 y 484-2016 respectivamente.</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 xml:space="preserve">FECHA: </w:t>
      </w:r>
      <w:r w:rsidRPr="00FF6BE4">
        <w:rPr>
          <w:rFonts w:ascii="Georgia" w:hAnsi="Georgia"/>
          <w:sz w:val="20"/>
          <w:szCs w:val="20"/>
        </w:rPr>
        <w:t>12-04-2016 y 18-04-2016 respectivamente.</w:t>
      </w:r>
    </w:p>
    <w:p w:rsidR="00FF6BE4" w:rsidRPr="00FF6BE4" w:rsidRDefault="00FF6BE4" w:rsidP="00FF6BE4">
      <w:pPr>
        <w:pStyle w:val="Prrafodelista"/>
        <w:ind w:left="426"/>
        <w:jc w:val="both"/>
        <w:rPr>
          <w:rFonts w:ascii="Georgia" w:hAnsi="Georgia"/>
          <w:b/>
          <w:color w:val="808080" w:themeColor="background1" w:themeShade="80"/>
          <w:sz w:val="20"/>
          <w:szCs w:val="20"/>
        </w:rPr>
      </w:pPr>
      <w:r w:rsidRPr="00FF6BE4">
        <w:rPr>
          <w:rFonts w:ascii="Georgia" w:hAnsi="Georgia"/>
          <w:b/>
          <w:sz w:val="20"/>
          <w:szCs w:val="20"/>
        </w:rPr>
        <w:t xml:space="preserve">ASUNTO: </w:t>
      </w:r>
      <w:r w:rsidRPr="00FF6BE4">
        <w:rPr>
          <w:rFonts w:ascii="Georgia" w:hAnsi="Georgia"/>
          <w:sz w:val="20"/>
          <w:szCs w:val="20"/>
        </w:rPr>
        <w:t xml:space="preserve">Remite TH-102-2015, sobre las correcciones del Manual de Reclutamiento y Selección. </w:t>
      </w:r>
      <w:r w:rsidRPr="00FF6BE4">
        <w:rPr>
          <w:rFonts w:ascii="Georgia" w:hAnsi="Georgia"/>
          <w:b/>
          <w:color w:val="808080" w:themeColor="background1" w:themeShade="80"/>
          <w:sz w:val="20"/>
          <w:szCs w:val="20"/>
        </w:rPr>
        <w:t>AMH-426-2016.</w:t>
      </w:r>
    </w:p>
    <w:p w:rsidR="00FF6BE4" w:rsidRPr="00FF6BE4" w:rsidRDefault="00FF6BE4" w:rsidP="00FF6BE4">
      <w:pPr>
        <w:pStyle w:val="Prrafodelista"/>
        <w:ind w:left="426"/>
        <w:jc w:val="both"/>
        <w:rPr>
          <w:rFonts w:ascii="Georgia" w:hAnsi="Georgia"/>
          <w:sz w:val="20"/>
          <w:szCs w:val="20"/>
        </w:rPr>
      </w:pPr>
    </w:p>
    <w:p w:rsidR="00FF6BE4" w:rsidRPr="00FF6BE4" w:rsidRDefault="00FF6BE4" w:rsidP="00FF6BE4">
      <w:pPr>
        <w:pStyle w:val="Prrafodelista"/>
        <w:spacing w:after="0"/>
        <w:ind w:left="426"/>
        <w:jc w:val="both"/>
        <w:rPr>
          <w:rFonts w:ascii="Georgia" w:hAnsi="Georgia"/>
          <w:sz w:val="20"/>
          <w:szCs w:val="20"/>
        </w:rPr>
      </w:pPr>
      <w:r w:rsidRPr="00FF6BE4">
        <w:rPr>
          <w:rFonts w:ascii="Georgia" w:hAnsi="Georgia"/>
          <w:b/>
          <w:sz w:val="20"/>
          <w:szCs w:val="20"/>
        </w:rPr>
        <w:t xml:space="preserve">RECOMENDACIÓN: </w:t>
      </w:r>
      <w:r w:rsidRPr="00FF6BE4">
        <w:rPr>
          <w:rFonts w:ascii="Georgia" w:hAnsi="Georgia"/>
          <w:sz w:val="20"/>
          <w:szCs w:val="20"/>
        </w:rPr>
        <w:t xml:space="preserve">Previa revisión y visto bueno de la legalidad del Manual realizada por parte de la </w:t>
      </w:r>
      <w:r w:rsidR="00656921">
        <w:rPr>
          <w:rFonts w:ascii="Georgia" w:hAnsi="Georgia"/>
          <w:sz w:val="20"/>
          <w:szCs w:val="20"/>
        </w:rPr>
        <w:t>L</w:t>
      </w:r>
      <w:r w:rsidRPr="00FF6BE4">
        <w:rPr>
          <w:rFonts w:ascii="Georgia" w:hAnsi="Georgia"/>
          <w:sz w:val="20"/>
          <w:szCs w:val="20"/>
        </w:rPr>
        <w:t xml:space="preserve">icenciada Priscila Quirós, Asesora Legal del Concejo Municipal, esta Comisión recomienda la aprobación del Manual de Reclutamiento y Selección propuesta por Gestión de Talento Humano. </w:t>
      </w:r>
    </w:p>
    <w:p w:rsidR="00FF6BE4" w:rsidRPr="00656921" w:rsidRDefault="00FF6BE4" w:rsidP="00FF6BE4">
      <w:pPr>
        <w:tabs>
          <w:tab w:val="left" w:pos="1134"/>
          <w:tab w:val="left" w:pos="4962"/>
        </w:tabs>
        <w:rPr>
          <w:rFonts w:ascii="Georgia" w:hAnsi="Georgia"/>
          <w:b/>
          <w:sz w:val="20"/>
          <w:szCs w:val="20"/>
        </w:rPr>
      </w:pPr>
    </w:p>
    <w:p w:rsidR="00656921" w:rsidRPr="00DD1DCC" w:rsidRDefault="00656921" w:rsidP="00656921">
      <w:pPr>
        <w:jc w:val="both"/>
        <w:rPr>
          <w:rFonts w:ascii="Georgia" w:eastAsia="Calibri" w:hAnsi="Georgia"/>
          <w:b/>
          <w:sz w:val="20"/>
          <w:szCs w:val="20"/>
        </w:rPr>
      </w:pPr>
      <w:r w:rsidRPr="00656921">
        <w:rPr>
          <w:rFonts w:ascii="Georgia" w:eastAsia="Calibri" w:hAnsi="Georgia"/>
          <w:b/>
          <w:sz w:val="20"/>
          <w:szCs w:val="20"/>
        </w:rPr>
        <w:t xml:space="preserve">*** ANALIZADO EL PUNTO 4 DEL INFORME N° 04 DE LA COMISIÓN DE GOBIERNO Y ADMINISTRACIÓN Y </w:t>
      </w:r>
      <w:r w:rsidRPr="00656921">
        <w:rPr>
          <w:rFonts w:ascii="Georgia" w:hAnsi="Georgia"/>
          <w:b/>
          <w:sz w:val="20"/>
          <w:szCs w:val="20"/>
        </w:rPr>
        <w:t>PREVIA REVISIÓN Y VISTO BUENO DE LA LEGALIDAD DEL MANUAL REALIZADA POR PARTE DE LA LICENCIADA PRISCILA QUIRÓS - ASESORA LEGAL DEL CONCEJO MUNICIPAL</w:t>
      </w:r>
      <w:r w:rsidRPr="00656921">
        <w:rPr>
          <w:rFonts w:ascii="Georgia" w:eastAsia="Calibri" w:hAnsi="Georgia"/>
          <w:b/>
          <w:sz w:val="20"/>
          <w:szCs w:val="20"/>
        </w:rPr>
        <w:t xml:space="preserve">, SE ACUERDA POR UNANIMIDAD:  </w:t>
      </w:r>
      <w:r w:rsidRPr="00656921">
        <w:rPr>
          <w:rFonts w:ascii="Georgia" w:hAnsi="Georgia"/>
          <w:b/>
          <w:sz w:val="20"/>
          <w:szCs w:val="20"/>
        </w:rPr>
        <w:t>APROBAR EL MANUAL DE RECLUTAMIENTO Y SELECCIÓN PROPUESTA POR GESTIÓN DE TALENTO HUMANO. ACUERDO DEFINITIVAMENTE APROBADO.</w:t>
      </w:r>
      <w:r>
        <w:rPr>
          <w:rFonts w:ascii="Georgia" w:hAnsi="Georgia"/>
          <w:sz w:val="20"/>
          <w:szCs w:val="20"/>
        </w:rPr>
        <w:t xml:space="preserve"> </w:t>
      </w:r>
      <w:r w:rsidRPr="00FF6BE4">
        <w:rPr>
          <w:rFonts w:ascii="Georgia" w:hAnsi="Georgia"/>
          <w:sz w:val="20"/>
          <w:szCs w:val="20"/>
        </w:rPr>
        <w:t xml:space="preserve"> </w:t>
      </w:r>
      <w:r w:rsidRPr="00DD1DCC">
        <w:rPr>
          <w:rFonts w:ascii="Georgia" w:eastAsia="Calibri" w:hAnsi="Georgia"/>
          <w:b/>
          <w:sz w:val="20"/>
          <w:szCs w:val="20"/>
        </w:rPr>
        <w:t xml:space="preserve"> </w:t>
      </w:r>
    </w:p>
    <w:p w:rsidR="00656921" w:rsidRPr="00FF6BE4" w:rsidRDefault="00656921" w:rsidP="00FF6BE4">
      <w:pPr>
        <w:tabs>
          <w:tab w:val="left" w:pos="1134"/>
          <w:tab w:val="left" w:pos="4962"/>
        </w:tabs>
        <w:rPr>
          <w:rFonts w:ascii="Georgia" w:hAnsi="Georgia"/>
          <w:sz w:val="20"/>
          <w:szCs w:val="20"/>
        </w:rPr>
      </w:pPr>
    </w:p>
    <w:p w:rsidR="00FF6BE4" w:rsidRPr="00FF6BE4" w:rsidRDefault="00FF6BE4" w:rsidP="00351742">
      <w:pPr>
        <w:pStyle w:val="Prrafodelista"/>
        <w:numPr>
          <w:ilvl w:val="0"/>
          <w:numId w:val="14"/>
        </w:numPr>
        <w:spacing w:after="200" w:line="276" w:lineRule="auto"/>
        <w:ind w:left="426"/>
        <w:jc w:val="both"/>
        <w:rPr>
          <w:rFonts w:ascii="Georgia" w:hAnsi="Georgia"/>
          <w:b/>
          <w:sz w:val="20"/>
          <w:szCs w:val="20"/>
        </w:rPr>
      </w:pPr>
      <w:r w:rsidRPr="00FF6BE4">
        <w:rPr>
          <w:rFonts w:ascii="Georgia" w:hAnsi="Georgia"/>
          <w:b/>
          <w:sz w:val="20"/>
          <w:szCs w:val="20"/>
        </w:rPr>
        <w:t xml:space="preserve">REMITE: </w:t>
      </w:r>
      <w:r w:rsidRPr="00FF6BE4">
        <w:rPr>
          <w:rFonts w:ascii="Georgia" w:hAnsi="Georgia"/>
          <w:sz w:val="20"/>
          <w:szCs w:val="20"/>
        </w:rPr>
        <w:t>SCM-661-2016.</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 xml:space="preserve">SUSCRIBE: </w:t>
      </w:r>
      <w:r w:rsidRPr="00FF6BE4">
        <w:rPr>
          <w:rFonts w:ascii="Georgia" w:hAnsi="Georgia"/>
          <w:sz w:val="20"/>
          <w:szCs w:val="20"/>
        </w:rPr>
        <w:t>MBA. José Manuel Ulate Avendaño – Alcalde Municipal.</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SESIÓN N°:</w:t>
      </w:r>
      <w:r w:rsidRPr="00FF6BE4">
        <w:rPr>
          <w:rFonts w:ascii="Georgia" w:hAnsi="Georgia"/>
          <w:sz w:val="20"/>
          <w:szCs w:val="20"/>
        </w:rPr>
        <w:t xml:space="preserve"> 484-2016.</w:t>
      </w:r>
    </w:p>
    <w:p w:rsidR="00EE632A" w:rsidRDefault="00EE632A" w:rsidP="00FF6BE4">
      <w:pPr>
        <w:pStyle w:val="Prrafodelista"/>
        <w:ind w:left="426"/>
        <w:jc w:val="both"/>
        <w:rPr>
          <w:rFonts w:ascii="Georgia" w:hAnsi="Georgia"/>
          <w:b/>
          <w:sz w:val="20"/>
          <w:szCs w:val="20"/>
        </w:rPr>
      </w:pPr>
    </w:p>
    <w:p w:rsidR="00EE632A" w:rsidRDefault="00EE632A" w:rsidP="00FF6BE4">
      <w:pPr>
        <w:pStyle w:val="Prrafodelista"/>
        <w:ind w:left="426"/>
        <w:jc w:val="both"/>
        <w:rPr>
          <w:rFonts w:ascii="Georgia" w:hAnsi="Georgia"/>
          <w:b/>
          <w:sz w:val="20"/>
          <w:szCs w:val="20"/>
        </w:rPr>
      </w:pPr>
    </w:p>
    <w:p w:rsidR="00EE632A" w:rsidRDefault="00EE632A" w:rsidP="00FF6BE4">
      <w:pPr>
        <w:pStyle w:val="Prrafodelista"/>
        <w:ind w:left="426"/>
        <w:jc w:val="both"/>
        <w:rPr>
          <w:rFonts w:ascii="Georgia" w:hAnsi="Georgia"/>
          <w:b/>
          <w:sz w:val="20"/>
          <w:szCs w:val="20"/>
        </w:rPr>
      </w:pPr>
    </w:p>
    <w:p w:rsidR="00EE632A" w:rsidRDefault="00EE632A" w:rsidP="00FF6BE4">
      <w:pPr>
        <w:pStyle w:val="Prrafodelista"/>
        <w:ind w:left="426"/>
        <w:jc w:val="both"/>
        <w:rPr>
          <w:rFonts w:ascii="Georgia" w:hAnsi="Georgia"/>
          <w:b/>
          <w:sz w:val="20"/>
          <w:szCs w:val="20"/>
        </w:rPr>
      </w:pP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lastRenderedPageBreak/>
        <w:t xml:space="preserve">FECHA: </w:t>
      </w:r>
      <w:r w:rsidRPr="00FF6BE4">
        <w:rPr>
          <w:rFonts w:ascii="Georgia" w:hAnsi="Georgia"/>
          <w:sz w:val="20"/>
          <w:szCs w:val="20"/>
        </w:rPr>
        <w:t>18-04-2016.</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DOCUMENTO N°:</w:t>
      </w:r>
      <w:r w:rsidRPr="00FF6BE4">
        <w:rPr>
          <w:rFonts w:ascii="Georgia" w:hAnsi="Georgia"/>
          <w:sz w:val="20"/>
          <w:szCs w:val="20"/>
        </w:rPr>
        <w:t xml:space="preserve"> 213-16.</w:t>
      </w:r>
    </w:p>
    <w:p w:rsidR="00FF6BE4" w:rsidRPr="00FF6BE4" w:rsidRDefault="00FF6BE4" w:rsidP="00FF6BE4">
      <w:pPr>
        <w:pStyle w:val="Prrafodelista"/>
        <w:ind w:left="426"/>
        <w:jc w:val="both"/>
        <w:rPr>
          <w:rFonts w:ascii="Georgia" w:hAnsi="Georgia"/>
          <w:b/>
          <w:color w:val="70AD47" w:themeColor="accent6"/>
          <w:sz w:val="20"/>
          <w:szCs w:val="20"/>
        </w:rPr>
      </w:pPr>
      <w:r w:rsidRPr="00FF6BE4">
        <w:rPr>
          <w:rFonts w:ascii="Georgia" w:hAnsi="Georgia"/>
          <w:b/>
          <w:sz w:val="20"/>
          <w:szCs w:val="20"/>
        </w:rPr>
        <w:t xml:space="preserve">ASUNTO: </w:t>
      </w:r>
      <w:r w:rsidRPr="00FF6BE4">
        <w:rPr>
          <w:rFonts w:ascii="Georgia" w:hAnsi="Georgia"/>
          <w:sz w:val="20"/>
          <w:szCs w:val="20"/>
        </w:rPr>
        <w:t xml:space="preserve">Remite TH-05-16, referente a la creación de tres plazas en el área de Vigilancia por Monitoreo y un Coordinador de Calidad y Ambiente. </w:t>
      </w:r>
      <w:r w:rsidRPr="00FF6BE4">
        <w:rPr>
          <w:rFonts w:ascii="Georgia" w:hAnsi="Georgia"/>
          <w:b/>
          <w:color w:val="808080" w:themeColor="background1" w:themeShade="80"/>
          <w:sz w:val="20"/>
          <w:szCs w:val="20"/>
        </w:rPr>
        <w:t xml:space="preserve">AMH-466-2016. / </w:t>
      </w:r>
      <w:r w:rsidRPr="00FF6BE4">
        <w:rPr>
          <w:rFonts w:ascii="Georgia" w:hAnsi="Georgia"/>
          <w:b/>
          <w:color w:val="70AD47" w:themeColor="accent6"/>
          <w:sz w:val="20"/>
          <w:szCs w:val="20"/>
        </w:rPr>
        <w:t>N°213-16.</w:t>
      </w:r>
    </w:p>
    <w:p w:rsidR="00FF6BE4" w:rsidRPr="00FF6BE4" w:rsidRDefault="00FF6BE4" w:rsidP="00FF6BE4">
      <w:pPr>
        <w:pStyle w:val="Prrafodelista"/>
        <w:ind w:left="426"/>
        <w:jc w:val="both"/>
        <w:rPr>
          <w:rFonts w:ascii="Georgia" w:hAnsi="Georgia"/>
          <w:b/>
          <w:color w:val="808080" w:themeColor="background1" w:themeShade="80"/>
          <w:sz w:val="20"/>
          <w:szCs w:val="20"/>
        </w:rPr>
      </w:pP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 xml:space="preserve">RECOMENDACIÓN: </w:t>
      </w:r>
      <w:r w:rsidRPr="00FF6BE4">
        <w:rPr>
          <w:rFonts w:ascii="Georgia" w:hAnsi="Georgia"/>
          <w:sz w:val="20"/>
          <w:szCs w:val="20"/>
        </w:rPr>
        <w:t>Esta comisión conoce la documentación y recomienda dejar para conocimiento del Concejo Municipal, ya que este documento fue conocido en el punto 1 y 2 del Informe de Gobierno y Administración #03-2016.</w:t>
      </w:r>
    </w:p>
    <w:p w:rsidR="00FF6BE4" w:rsidRDefault="00FF6BE4" w:rsidP="00FF6BE4">
      <w:pPr>
        <w:pStyle w:val="Prrafodelista"/>
        <w:ind w:left="426"/>
        <w:jc w:val="both"/>
        <w:rPr>
          <w:rFonts w:ascii="Georgia" w:hAnsi="Georgia"/>
          <w:sz w:val="20"/>
          <w:szCs w:val="20"/>
        </w:rPr>
      </w:pPr>
    </w:p>
    <w:p w:rsidR="00656921" w:rsidRPr="00656921" w:rsidRDefault="00656921" w:rsidP="00656921">
      <w:pPr>
        <w:pStyle w:val="Prrafodelista"/>
        <w:ind w:left="0"/>
        <w:jc w:val="both"/>
        <w:rPr>
          <w:rFonts w:ascii="Georgia" w:hAnsi="Georgia"/>
          <w:b/>
          <w:sz w:val="20"/>
          <w:szCs w:val="20"/>
        </w:rPr>
      </w:pPr>
      <w:r w:rsidRPr="00656921">
        <w:rPr>
          <w:rFonts w:ascii="Georgia" w:eastAsia="Calibri" w:hAnsi="Georgia"/>
          <w:b/>
          <w:sz w:val="20"/>
          <w:szCs w:val="20"/>
        </w:rPr>
        <w:t xml:space="preserve">*** ANALIZADO EL PUNTO 5 DEL INFORME N° 04 DE LA COMISIÓN DE GOBIERNO Y ADMINISTRACIÓN, SE ACUERDA POR UNANIMIDAD: </w:t>
      </w:r>
      <w:r w:rsidRPr="00656921">
        <w:rPr>
          <w:rFonts w:ascii="Georgia" w:hAnsi="Georgia"/>
          <w:b/>
          <w:sz w:val="20"/>
          <w:szCs w:val="20"/>
        </w:rPr>
        <w:t>DEJAR PARA CONOCIMIENTO DEL CONCEJO MUNICIPAL, YA QUE ESTE DOCUMENTO FUE CONOCIDO EN EL PUNTO 1 Y 2 DEL INFORME DE GOBIERNO Y ADMINISTRACIÓN #03-2016. ACUERDO DEFINITIVAMENTE APROBADO.</w:t>
      </w:r>
    </w:p>
    <w:p w:rsidR="00656921" w:rsidRPr="00FF6BE4" w:rsidRDefault="00656921" w:rsidP="00FF6BE4">
      <w:pPr>
        <w:pStyle w:val="Prrafodelista"/>
        <w:ind w:left="426"/>
        <w:jc w:val="both"/>
        <w:rPr>
          <w:rFonts w:ascii="Georgia" w:hAnsi="Georgia"/>
          <w:sz w:val="20"/>
          <w:szCs w:val="20"/>
        </w:rPr>
      </w:pPr>
    </w:p>
    <w:p w:rsidR="00FF6BE4" w:rsidRPr="00FF6BE4" w:rsidRDefault="00FF6BE4" w:rsidP="00351742">
      <w:pPr>
        <w:pStyle w:val="Prrafodelista"/>
        <w:numPr>
          <w:ilvl w:val="0"/>
          <w:numId w:val="14"/>
        </w:numPr>
        <w:spacing w:after="200" w:line="276" w:lineRule="auto"/>
        <w:ind w:left="426"/>
        <w:jc w:val="both"/>
        <w:rPr>
          <w:rFonts w:ascii="Georgia" w:hAnsi="Georgia"/>
          <w:b/>
          <w:sz w:val="20"/>
          <w:szCs w:val="20"/>
        </w:rPr>
      </w:pPr>
      <w:r w:rsidRPr="00FF6BE4">
        <w:rPr>
          <w:rFonts w:ascii="Georgia" w:hAnsi="Georgia"/>
          <w:b/>
          <w:sz w:val="20"/>
          <w:szCs w:val="20"/>
        </w:rPr>
        <w:t xml:space="preserve">REMITE: </w:t>
      </w:r>
      <w:r w:rsidRPr="00FF6BE4">
        <w:rPr>
          <w:rFonts w:ascii="Georgia" w:hAnsi="Georgia"/>
          <w:sz w:val="20"/>
          <w:szCs w:val="20"/>
        </w:rPr>
        <w:t>SCM-621-2016.</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 xml:space="preserve">SUSCRIBE: </w:t>
      </w:r>
      <w:r w:rsidRPr="00FF6BE4">
        <w:rPr>
          <w:rFonts w:ascii="Georgia" w:hAnsi="Georgia"/>
          <w:sz w:val="20"/>
          <w:szCs w:val="20"/>
        </w:rPr>
        <w:t>Msc. Flory Álvarez – Secretaria del Concejo Municipal.</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SESIÓN N°:</w:t>
      </w:r>
      <w:r w:rsidRPr="00FF6BE4">
        <w:rPr>
          <w:rFonts w:ascii="Georgia" w:hAnsi="Georgia"/>
          <w:sz w:val="20"/>
          <w:szCs w:val="20"/>
        </w:rPr>
        <w:t xml:space="preserve"> 483-2016.</w:t>
      </w:r>
    </w:p>
    <w:p w:rsidR="00FF6BE4" w:rsidRPr="00FF6BE4" w:rsidRDefault="00FF6BE4" w:rsidP="00FF6BE4">
      <w:pPr>
        <w:pStyle w:val="Prrafodelista"/>
        <w:ind w:left="426"/>
        <w:jc w:val="both"/>
        <w:rPr>
          <w:rFonts w:ascii="Georgia" w:hAnsi="Georgia"/>
          <w:sz w:val="20"/>
          <w:szCs w:val="20"/>
        </w:rPr>
      </w:pPr>
      <w:r w:rsidRPr="00FF6BE4">
        <w:rPr>
          <w:rFonts w:ascii="Georgia" w:hAnsi="Georgia"/>
          <w:b/>
          <w:sz w:val="20"/>
          <w:szCs w:val="20"/>
        </w:rPr>
        <w:t xml:space="preserve">FECHA: </w:t>
      </w:r>
      <w:r w:rsidRPr="00FF6BE4">
        <w:rPr>
          <w:rFonts w:ascii="Georgia" w:hAnsi="Georgia"/>
          <w:sz w:val="20"/>
          <w:szCs w:val="20"/>
        </w:rPr>
        <w:t>12-04-2016.</w:t>
      </w:r>
    </w:p>
    <w:p w:rsidR="00FF6BE4" w:rsidRPr="00FF6BE4" w:rsidRDefault="00FF6BE4" w:rsidP="00FF6BE4">
      <w:pPr>
        <w:pStyle w:val="Prrafodelista"/>
        <w:ind w:left="426"/>
        <w:jc w:val="both"/>
        <w:rPr>
          <w:rFonts w:ascii="Georgia" w:hAnsi="Georgia"/>
          <w:b/>
          <w:color w:val="70AD47" w:themeColor="accent6"/>
          <w:sz w:val="20"/>
          <w:szCs w:val="20"/>
        </w:rPr>
      </w:pPr>
      <w:r w:rsidRPr="00FF6BE4">
        <w:rPr>
          <w:rFonts w:ascii="Georgia" w:hAnsi="Georgia"/>
          <w:b/>
          <w:sz w:val="20"/>
          <w:szCs w:val="20"/>
        </w:rPr>
        <w:t xml:space="preserve">ASUNTO: </w:t>
      </w:r>
      <w:r w:rsidRPr="00FF6BE4">
        <w:rPr>
          <w:rFonts w:ascii="Georgia" w:hAnsi="Georgia"/>
          <w:sz w:val="20"/>
          <w:szCs w:val="20"/>
        </w:rPr>
        <w:t xml:space="preserve">Transcripción de acuerdo sobre el informe de labores del año 2014 de FUNDAEVI. </w:t>
      </w:r>
      <w:r w:rsidRPr="00FF6BE4">
        <w:rPr>
          <w:rFonts w:ascii="Georgia" w:hAnsi="Georgia"/>
          <w:b/>
          <w:color w:val="808080" w:themeColor="background1" w:themeShade="80"/>
          <w:sz w:val="20"/>
          <w:szCs w:val="20"/>
        </w:rPr>
        <w:t>SCM-2002-2014.</w:t>
      </w:r>
    </w:p>
    <w:p w:rsidR="00FF6BE4" w:rsidRPr="00FF6BE4" w:rsidRDefault="00FF6BE4" w:rsidP="00FF6BE4">
      <w:pPr>
        <w:pStyle w:val="Prrafodelista"/>
        <w:ind w:left="426"/>
        <w:jc w:val="both"/>
        <w:rPr>
          <w:rFonts w:ascii="Georgia" w:hAnsi="Georgia"/>
          <w:b/>
          <w:color w:val="808080" w:themeColor="background1" w:themeShade="80"/>
          <w:sz w:val="20"/>
          <w:szCs w:val="20"/>
        </w:rPr>
      </w:pPr>
    </w:p>
    <w:p w:rsidR="00FF6BE4" w:rsidRDefault="00FF6BE4" w:rsidP="00FF6BE4">
      <w:pPr>
        <w:pStyle w:val="Prrafodelista"/>
        <w:ind w:left="426"/>
        <w:jc w:val="both"/>
      </w:pPr>
      <w:r w:rsidRPr="00FF6BE4">
        <w:rPr>
          <w:rFonts w:ascii="Georgia" w:hAnsi="Georgia"/>
          <w:b/>
          <w:sz w:val="20"/>
          <w:szCs w:val="20"/>
        </w:rPr>
        <w:t xml:space="preserve">RECOMENDACIÓN: </w:t>
      </w:r>
      <w:r w:rsidRPr="00FF6BE4">
        <w:rPr>
          <w:rFonts w:ascii="Georgia" w:hAnsi="Georgia"/>
          <w:sz w:val="20"/>
          <w:szCs w:val="20"/>
        </w:rPr>
        <w:t>Esta comisión conoce la documentación y recomienda al Concejo Municipal, dejar para seguimiento de la Comisión de Gobierno y Administración.</w:t>
      </w:r>
    </w:p>
    <w:p w:rsidR="00B22F31" w:rsidRDefault="00B22F31" w:rsidP="00E057DD">
      <w:pPr>
        <w:pStyle w:val="Prrafodelista"/>
        <w:ind w:left="0"/>
        <w:jc w:val="both"/>
        <w:rPr>
          <w:rFonts w:ascii="Georgia" w:eastAsia="Calibri" w:hAnsi="Georgia"/>
          <w:b/>
          <w:sz w:val="20"/>
          <w:szCs w:val="20"/>
        </w:rPr>
      </w:pPr>
    </w:p>
    <w:p w:rsidR="002940D6" w:rsidRPr="00E057DD" w:rsidRDefault="00E057DD" w:rsidP="00E057DD">
      <w:pPr>
        <w:pStyle w:val="Prrafodelista"/>
        <w:ind w:left="0"/>
        <w:jc w:val="both"/>
        <w:rPr>
          <w:rFonts w:ascii="Georgia" w:eastAsia="Calibri" w:hAnsi="Georgia" w:cs="Times New Roman"/>
          <w:b/>
          <w:sz w:val="20"/>
          <w:szCs w:val="20"/>
          <w:lang w:val="es-ES" w:eastAsia="es-ES"/>
        </w:rPr>
      </w:pPr>
      <w:r w:rsidRPr="00E057DD">
        <w:rPr>
          <w:rFonts w:ascii="Georgia" w:eastAsia="Calibri" w:hAnsi="Georgia"/>
          <w:b/>
          <w:sz w:val="20"/>
          <w:szCs w:val="20"/>
        </w:rPr>
        <w:t>*** ANALIZADO EL PUNTO 6 DEL INFORME N° 04 DE LA COMISIÓN DE GOBIERNO Y ADMINISTRACIÓN, SE ACUERDA POR UNANIMIDAD:</w:t>
      </w:r>
      <w:r w:rsidRPr="00E057DD">
        <w:rPr>
          <w:rFonts w:ascii="Georgia" w:eastAsia="Calibri" w:hAnsi="Georgia" w:cs="Times New Roman"/>
          <w:b/>
          <w:sz w:val="20"/>
          <w:szCs w:val="20"/>
          <w:lang w:val="es-ES" w:eastAsia="es-ES"/>
        </w:rPr>
        <w:t xml:space="preserve"> </w:t>
      </w:r>
      <w:r w:rsidRPr="00E057DD">
        <w:rPr>
          <w:rFonts w:ascii="Georgia" w:hAnsi="Georgia"/>
          <w:b/>
          <w:sz w:val="20"/>
          <w:szCs w:val="20"/>
        </w:rPr>
        <w:t xml:space="preserve">DEJAR PARA SEGUIMIENTO DE LA COMISIÓN DE GOBIERNO Y ADMINISTRACIÓN. </w:t>
      </w:r>
      <w:r w:rsidRPr="00E057DD">
        <w:rPr>
          <w:rFonts w:ascii="Georgia" w:eastAsia="Calibri" w:hAnsi="Georgia" w:cs="Times New Roman"/>
          <w:b/>
          <w:sz w:val="20"/>
          <w:szCs w:val="20"/>
          <w:lang w:val="es-ES" w:eastAsia="es-ES"/>
        </w:rPr>
        <w:t>ACUERDO DEFINITIVAMENTE APROBADO.</w:t>
      </w:r>
    </w:p>
    <w:p w:rsidR="002940D6" w:rsidRPr="002940D6" w:rsidRDefault="002940D6" w:rsidP="002940D6">
      <w:pPr>
        <w:pStyle w:val="Prrafodelista"/>
        <w:rPr>
          <w:rFonts w:ascii="Georgia" w:eastAsia="Calibri" w:hAnsi="Georgia" w:cs="Times New Roman"/>
          <w:sz w:val="16"/>
          <w:szCs w:val="16"/>
          <w:lang w:val="es-ES" w:eastAsia="es-ES"/>
        </w:rPr>
      </w:pPr>
    </w:p>
    <w:p w:rsidR="002940D6" w:rsidRPr="00E057DD" w:rsidRDefault="002940D6" w:rsidP="00E057DD">
      <w:pPr>
        <w:pStyle w:val="Prrafodelista"/>
        <w:numPr>
          <w:ilvl w:val="0"/>
          <w:numId w:val="4"/>
        </w:numPr>
        <w:jc w:val="both"/>
        <w:rPr>
          <w:rFonts w:ascii="Georgia" w:eastAsia="Calibri" w:hAnsi="Georgia"/>
          <w:sz w:val="20"/>
          <w:szCs w:val="20"/>
        </w:rPr>
      </w:pPr>
      <w:r w:rsidRPr="00E057DD">
        <w:rPr>
          <w:rFonts w:ascii="Georgia" w:eastAsia="Calibri" w:hAnsi="Georgia"/>
          <w:sz w:val="20"/>
          <w:szCs w:val="20"/>
        </w:rPr>
        <w:t>Informe de Labores de la Comisión de Hacienda y Presupuesto 2010-2016</w:t>
      </w:r>
    </w:p>
    <w:p w:rsidR="002940D6" w:rsidRPr="002940D6" w:rsidRDefault="002940D6" w:rsidP="002940D6">
      <w:pPr>
        <w:pStyle w:val="Prrafodelista"/>
        <w:rPr>
          <w:rFonts w:ascii="Georgia" w:eastAsia="Calibri" w:hAnsi="Georgia" w:cs="Times New Roman"/>
          <w:sz w:val="16"/>
          <w:szCs w:val="16"/>
          <w:lang w:val="es-ES" w:eastAsia="es-ES"/>
        </w:rPr>
      </w:pPr>
    </w:p>
    <w:p w:rsidR="002940D6" w:rsidRPr="00E057DD" w:rsidRDefault="00E057DD" w:rsidP="00E057DD">
      <w:pPr>
        <w:pStyle w:val="Prrafodelista"/>
        <w:ind w:left="0"/>
        <w:jc w:val="both"/>
        <w:rPr>
          <w:rFonts w:ascii="Georgia" w:eastAsia="Calibri" w:hAnsi="Georgia" w:cs="Times New Roman"/>
          <w:b/>
          <w:sz w:val="20"/>
          <w:szCs w:val="20"/>
          <w:lang w:val="es-ES" w:eastAsia="es-ES"/>
        </w:rPr>
      </w:pPr>
      <w:r w:rsidRPr="00E057DD">
        <w:rPr>
          <w:rFonts w:ascii="Georgia" w:eastAsia="Calibri" w:hAnsi="Georgia" w:cs="Times New Roman"/>
          <w:b/>
          <w:sz w:val="20"/>
          <w:szCs w:val="20"/>
          <w:lang w:val="es-ES" w:eastAsia="es-ES"/>
        </w:rPr>
        <w:t xml:space="preserve">// SE ACUERDA POR UNANIMIDAD: DEJAR EL INFORME DE LABORES DE LA COMISIÓN DE HACIENDA COMO ASUNTO ENTRADO PARA ANALIZAR EL PRÓXIMO JUEVES CON LOS INFORMES DE LABORES DE LAS COMISIONES. ACUERDO DEFINITIVAMENTE APROBADO.  </w:t>
      </w:r>
    </w:p>
    <w:p w:rsidR="002940D6" w:rsidRPr="002940D6" w:rsidRDefault="002940D6" w:rsidP="002940D6">
      <w:pPr>
        <w:pStyle w:val="Prrafodelista"/>
        <w:rPr>
          <w:rFonts w:ascii="Georgia" w:eastAsia="Calibri" w:hAnsi="Georgia" w:cs="Times New Roman"/>
          <w:sz w:val="16"/>
          <w:szCs w:val="16"/>
          <w:lang w:val="es-ES" w:eastAsia="es-ES"/>
        </w:rPr>
      </w:pPr>
    </w:p>
    <w:p w:rsidR="002940D6" w:rsidRPr="00E057DD" w:rsidRDefault="002940D6" w:rsidP="00E057DD">
      <w:pPr>
        <w:pStyle w:val="Prrafodelista"/>
        <w:numPr>
          <w:ilvl w:val="0"/>
          <w:numId w:val="4"/>
        </w:numPr>
        <w:spacing w:after="0" w:line="240" w:lineRule="auto"/>
        <w:jc w:val="both"/>
        <w:rPr>
          <w:rFonts w:ascii="Georgia" w:eastAsia="Calibri" w:hAnsi="Georgia" w:cs="Times New Roman"/>
          <w:sz w:val="20"/>
          <w:szCs w:val="20"/>
          <w:lang w:val="es-ES" w:eastAsia="es-ES"/>
        </w:rPr>
      </w:pPr>
      <w:r w:rsidRPr="00E057DD">
        <w:rPr>
          <w:rFonts w:ascii="Georgia" w:eastAsia="Calibri" w:hAnsi="Georgia" w:cs="Times New Roman"/>
          <w:sz w:val="20"/>
          <w:szCs w:val="20"/>
          <w:lang w:val="es-ES" w:eastAsia="es-ES"/>
        </w:rPr>
        <w:t xml:space="preserve">Informe N° 8-2016 de Obras </w:t>
      </w:r>
    </w:p>
    <w:p w:rsidR="002940D6" w:rsidRPr="002940D6" w:rsidRDefault="002940D6" w:rsidP="002940D6">
      <w:pPr>
        <w:pStyle w:val="Prrafodelista"/>
        <w:rPr>
          <w:rFonts w:ascii="Georgia" w:eastAsia="Calibri" w:hAnsi="Georgia" w:cs="Times New Roman"/>
          <w:sz w:val="16"/>
          <w:szCs w:val="16"/>
          <w:lang w:val="es-ES" w:eastAsia="es-ES"/>
        </w:rPr>
      </w:pPr>
    </w:p>
    <w:p w:rsidR="00EF5C42" w:rsidRPr="00EF5C42" w:rsidRDefault="00EF5C42" w:rsidP="00EF5C42">
      <w:pPr>
        <w:pStyle w:val="Prrafodelista"/>
        <w:ind w:left="-142"/>
        <w:rPr>
          <w:rFonts w:ascii="Georgia" w:eastAsia="Calibri" w:hAnsi="Georgia" w:cs="Times New Roman"/>
          <w:b/>
          <w:sz w:val="20"/>
          <w:szCs w:val="20"/>
          <w:u w:val="single"/>
          <w:lang w:val="es-ES" w:eastAsia="es-ES"/>
        </w:rPr>
      </w:pPr>
      <w:r w:rsidRPr="00EF5C42">
        <w:rPr>
          <w:rFonts w:ascii="Georgia" w:eastAsia="Calibri" w:hAnsi="Georgia" w:cs="Times New Roman"/>
          <w:b/>
          <w:sz w:val="20"/>
          <w:szCs w:val="20"/>
          <w:u w:val="single"/>
          <w:lang w:val="es-ES" w:eastAsia="es-ES"/>
        </w:rPr>
        <w:t>TEXTO DEL INFORME:</w:t>
      </w:r>
    </w:p>
    <w:p w:rsidR="00EF5C42" w:rsidRPr="00351742" w:rsidRDefault="00EF5C42" w:rsidP="00EF5C42">
      <w:pPr>
        <w:jc w:val="both"/>
        <w:rPr>
          <w:rFonts w:ascii="Georgia" w:hAnsi="Georgia"/>
          <w:sz w:val="20"/>
          <w:szCs w:val="20"/>
        </w:rPr>
      </w:pPr>
      <w:r w:rsidRPr="00351742">
        <w:rPr>
          <w:rFonts w:ascii="Georgia" w:hAnsi="Georgia"/>
          <w:sz w:val="20"/>
          <w:szCs w:val="20"/>
        </w:rPr>
        <w:t xml:space="preserve">ASISTENCIA: </w:t>
      </w:r>
    </w:p>
    <w:p w:rsidR="00EF5C42" w:rsidRPr="00351742" w:rsidRDefault="00EF5C42" w:rsidP="00EF5C42">
      <w:pPr>
        <w:jc w:val="both"/>
        <w:rPr>
          <w:rFonts w:ascii="Georgia" w:hAnsi="Georgia"/>
          <w:sz w:val="20"/>
          <w:szCs w:val="20"/>
        </w:rPr>
      </w:pPr>
      <w:r w:rsidRPr="00351742">
        <w:rPr>
          <w:rFonts w:ascii="Georgia" w:hAnsi="Georgia"/>
          <w:sz w:val="20"/>
          <w:szCs w:val="20"/>
        </w:rPr>
        <w:t>Presentes:</w:t>
      </w:r>
    </w:p>
    <w:p w:rsidR="00EF5C42" w:rsidRPr="00351742" w:rsidRDefault="00EF5C42" w:rsidP="00EF5C42">
      <w:pPr>
        <w:ind w:firstLine="709"/>
        <w:jc w:val="both"/>
        <w:rPr>
          <w:rFonts w:ascii="Georgia" w:hAnsi="Georgia"/>
          <w:sz w:val="20"/>
          <w:szCs w:val="20"/>
        </w:rPr>
      </w:pPr>
      <w:r w:rsidRPr="00351742">
        <w:rPr>
          <w:rFonts w:ascii="Georgia" w:hAnsi="Georgia"/>
          <w:sz w:val="20"/>
          <w:szCs w:val="20"/>
        </w:rPr>
        <w:t>Olga Solís Soto, Regidora Propietaria, Coordinadora.</w:t>
      </w:r>
    </w:p>
    <w:p w:rsidR="00EF5C42" w:rsidRPr="00351742" w:rsidRDefault="00EF5C42" w:rsidP="00EF5C42">
      <w:pPr>
        <w:ind w:firstLine="709"/>
        <w:jc w:val="both"/>
        <w:rPr>
          <w:rFonts w:ascii="Georgia" w:hAnsi="Georgia"/>
          <w:sz w:val="20"/>
          <w:szCs w:val="20"/>
        </w:rPr>
      </w:pPr>
      <w:r w:rsidRPr="00351742">
        <w:rPr>
          <w:rFonts w:ascii="Georgia" w:hAnsi="Georgia"/>
          <w:sz w:val="20"/>
          <w:szCs w:val="20"/>
        </w:rPr>
        <w:t>Rolando Salazar Flores, Regidor Propietario.</w:t>
      </w:r>
    </w:p>
    <w:p w:rsidR="00EF5C42" w:rsidRPr="00351742" w:rsidRDefault="00EF5C42" w:rsidP="00EF5C42">
      <w:pPr>
        <w:ind w:firstLine="709"/>
        <w:jc w:val="both"/>
        <w:rPr>
          <w:rFonts w:ascii="Georgia" w:hAnsi="Georgia"/>
          <w:sz w:val="20"/>
          <w:szCs w:val="20"/>
        </w:rPr>
      </w:pPr>
      <w:r w:rsidRPr="00351742">
        <w:rPr>
          <w:rFonts w:ascii="Georgia" w:hAnsi="Georgia"/>
          <w:sz w:val="20"/>
          <w:szCs w:val="20"/>
        </w:rPr>
        <w:t>Samaris Aguilar Castillo, Regidora Propietaria, Secretaria.</w:t>
      </w:r>
    </w:p>
    <w:p w:rsidR="00EF5C42" w:rsidRPr="00351742" w:rsidRDefault="00EF5C42" w:rsidP="00EF5C42">
      <w:pPr>
        <w:ind w:firstLine="709"/>
        <w:jc w:val="both"/>
        <w:rPr>
          <w:rFonts w:ascii="Georgia" w:hAnsi="Georgia"/>
          <w:sz w:val="20"/>
          <w:szCs w:val="20"/>
        </w:rPr>
      </w:pPr>
      <w:r w:rsidRPr="00351742">
        <w:rPr>
          <w:rFonts w:ascii="Georgia" w:hAnsi="Georgia"/>
          <w:sz w:val="20"/>
          <w:szCs w:val="20"/>
        </w:rPr>
        <w:t>Herbin Madrigal Padilla, Regidor Propietario.</w:t>
      </w:r>
    </w:p>
    <w:p w:rsidR="00EF5C42" w:rsidRPr="00351742" w:rsidRDefault="00EF5C42" w:rsidP="00EF5C42">
      <w:pPr>
        <w:jc w:val="both"/>
        <w:rPr>
          <w:rFonts w:ascii="Georgia" w:hAnsi="Georgia"/>
          <w:sz w:val="20"/>
          <w:szCs w:val="20"/>
        </w:rPr>
      </w:pPr>
      <w:r w:rsidRPr="00351742">
        <w:rPr>
          <w:rFonts w:ascii="Georgia" w:hAnsi="Georgia"/>
          <w:sz w:val="20"/>
          <w:szCs w:val="20"/>
        </w:rPr>
        <w:t>Ausentes con justificación:</w:t>
      </w:r>
    </w:p>
    <w:p w:rsidR="00EF5C42" w:rsidRPr="00351742" w:rsidRDefault="00EF5C42" w:rsidP="00EF5C42">
      <w:pPr>
        <w:ind w:firstLine="709"/>
        <w:jc w:val="both"/>
        <w:rPr>
          <w:rFonts w:ascii="Georgia" w:hAnsi="Georgia"/>
          <w:sz w:val="20"/>
          <w:szCs w:val="20"/>
        </w:rPr>
      </w:pPr>
      <w:r w:rsidRPr="00351742">
        <w:rPr>
          <w:rFonts w:ascii="Georgia" w:hAnsi="Georgia"/>
          <w:sz w:val="20"/>
          <w:szCs w:val="20"/>
        </w:rPr>
        <w:t>Maritza Segura Navarro, Regidora Propietaria.</w:t>
      </w:r>
    </w:p>
    <w:p w:rsidR="00EF5C42" w:rsidRPr="00351742" w:rsidRDefault="00EF5C42" w:rsidP="00EF5C42">
      <w:pPr>
        <w:ind w:firstLine="709"/>
        <w:jc w:val="both"/>
        <w:rPr>
          <w:rFonts w:ascii="Georgia" w:hAnsi="Georgia"/>
          <w:sz w:val="20"/>
          <w:szCs w:val="20"/>
        </w:rPr>
      </w:pPr>
    </w:p>
    <w:p w:rsidR="00EF5C42" w:rsidRDefault="00EF5C42" w:rsidP="00EF5C42">
      <w:pPr>
        <w:jc w:val="both"/>
        <w:rPr>
          <w:rFonts w:ascii="Georgia" w:hAnsi="Georgia"/>
          <w:sz w:val="20"/>
          <w:szCs w:val="20"/>
        </w:rPr>
      </w:pPr>
      <w:r w:rsidRPr="00351742">
        <w:rPr>
          <w:rFonts w:ascii="Georgia" w:hAnsi="Georgia"/>
          <w:sz w:val="20"/>
          <w:szCs w:val="20"/>
        </w:rPr>
        <w:t>La Comisión de Obras rinde informe sobre los asuntos analizados en reunión realizada el viernes 08 de abril del 2016.</w:t>
      </w:r>
    </w:p>
    <w:p w:rsidR="00351742" w:rsidRPr="00351742" w:rsidRDefault="00351742" w:rsidP="00EF5C42">
      <w:pPr>
        <w:jc w:val="both"/>
        <w:rPr>
          <w:rFonts w:ascii="Georgia" w:hAnsi="Georgia"/>
          <w:sz w:val="20"/>
          <w:szCs w:val="20"/>
        </w:rPr>
      </w:pPr>
    </w:p>
    <w:p w:rsidR="00EF5C42" w:rsidRPr="00351742" w:rsidRDefault="00EF5C42" w:rsidP="00351742">
      <w:pPr>
        <w:pStyle w:val="Prrafodelista"/>
        <w:numPr>
          <w:ilvl w:val="0"/>
          <w:numId w:val="27"/>
        </w:numPr>
        <w:spacing w:after="200" w:line="276" w:lineRule="auto"/>
        <w:ind w:left="284" w:hanging="284"/>
        <w:jc w:val="both"/>
        <w:rPr>
          <w:rFonts w:ascii="Georgia" w:hAnsi="Georgia"/>
          <w:b/>
          <w:color w:val="70AD47" w:themeColor="accent6"/>
          <w:sz w:val="20"/>
          <w:szCs w:val="20"/>
        </w:rPr>
      </w:pPr>
      <w:r w:rsidRPr="00351742">
        <w:rPr>
          <w:rFonts w:ascii="Georgia" w:hAnsi="Georgia"/>
          <w:b/>
          <w:sz w:val="20"/>
          <w:szCs w:val="20"/>
        </w:rPr>
        <w:t>ASUNTO</w:t>
      </w:r>
      <w:r w:rsidRPr="00351742">
        <w:rPr>
          <w:rFonts w:ascii="Georgia" w:hAnsi="Georgia"/>
          <w:sz w:val="20"/>
          <w:szCs w:val="20"/>
        </w:rPr>
        <w:t xml:space="preserve">: Esta comisión analiza el caso de la solicitud del cambio de uso de suelo a nombre de </w:t>
      </w:r>
      <w:r w:rsidRPr="00351742">
        <w:rPr>
          <w:rFonts w:ascii="Georgia" w:hAnsi="Georgia"/>
          <w:b/>
          <w:sz w:val="20"/>
          <w:szCs w:val="20"/>
        </w:rPr>
        <w:t>Álvaro Enrique Riveros Díaz</w:t>
      </w:r>
      <w:r w:rsidRPr="00351742">
        <w:rPr>
          <w:rFonts w:ascii="Georgia" w:hAnsi="Georgia"/>
          <w:sz w:val="20"/>
          <w:szCs w:val="20"/>
        </w:rPr>
        <w:t xml:space="preserve">, visto primeramente en el punto 6 del Informe de Obras #27-2016, que se copia a continuación con la recomendación de </w:t>
      </w:r>
      <w:r w:rsidRPr="00351742">
        <w:rPr>
          <w:rFonts w:ascii="Georgia" w:hAnsi="Georgia"/>
          <w:sz w:val="20"/>
          <w:szCs w:val="20"/>
          <w:u w:val="single"/>
        </w:rPr>
        <w:t>aprobar el cambio de uso de suelo</w:t>
      </w:r>
      <w:r w:rsidRPr="00351742">
        <w:rPr>
          <w:rFonts w:ascii="Georgia" w:hAnsi="Georgia"/>
          <w:sz w:val="20"/>
          <w:szCs w:val="20"/>
        </w:rPr>
        <w:t xml:space="preserve">; pero el Concejo Municipal lo devolvió a la comisión, ya que la solicitud sale a nombre de la señora </w:t>
      </w:r>
      <w:r w:rsidRPr="00351742">
        <w:rPr>
          <w:rFonts w:ascii="Georgia" w:hAnsi="Georgia"/>
          <w:b/>
          <w:sz w:val="20"/>
          <w:szCs w:val="20"/>
        </w:rPr>
        <w:t>Sandra Ovares Juárez</w:t>
      </w:r>
      <w:r w:rsidRPr="00351742">
        <w:rPr>
          <w:rFonts w:ascii="Georgia" w:hAnsi="Georgia"/>
          <w:sz w:val="20"/>
          <w:szCs w:val="20"/>
        </w:rPr>
        <w:t>, quien es la abogada y está realizado los trámites.</w:t>
      </w:r>
    </w:p>
    <w:p w:rsidR="00EF5C42" w:rsidRPr="00351742" w:rsidRDefault="00EF5C42" w:rsidP="00EF5C42">
      <w:pPr>
        <w:pStyle w:val="Prrafodelista"/>
        <w:ind w:left="0"/>
        <w:jc w:val="both"/>
        <w:rPr>
          <w:rFonts w:ascii="Georgia" w:hAnsi="Georgia"/>
          <w:b/>
          <w:color w:val="000000" w:themeColor="text1"/>
          <w:sz w:val="20"/>
          <w:szCs w:val="20"/>
        </w:rPr>
      </w:pPr>
    </w:p>
    <w:p w:rsidR="00EF5C42" w:rsidRPr="00351742" w:rsidRDefault="00EF5C42" w:rsidP="00351742">
      <w:pPr>
        <w:pStyle w:val="Prrafodelista"/>
        <w:numPr>
          <w:ilvl w:val="0"/>
          <w:numId w:val="23"/>
        </w:numPr>
        <w:spacing w:after="200" w:line="276" w:lineRule="auto"/>
        <w:ind w:firstLine="54"/>
        <w:jc w:val="both"/>
        <w:rPr>
          <w:rFonts w:ascii="Georgia" w:hAnsi="Georgia"/>
          <w:color w:val="000000" w:themeColor="text1"/>
          <w:sz w:val="20"/>
          <w:szCs w:val="20"/>
        </w:rPr>
      </w:pPr>
      <w:r w:rsidRPr="00351742">
        <w:rPr>
          <w:rFonts w:ascii="Georgia" w:hAnsi="Georgia"/>
          <w:b/>
          <w:color w:val="000000" w:themeColor="text1"/>
          <w:sz w:val="20"/>
          <w:szCs w:val="20"/>
        </w:rPr>
        <w:t xml:space="preserve">REMITE: </w:t>
      </w:r>
      <w:r w:rsidRPr="00351742">
        <w:rPr>
          <w:rFonts w:ascii="Georgia" w:hAnsi="Georgia"/>
          <w:color w:val="000000" w:themeColor="text1"/>
          <w:sz w:val="20"/>
          <w:szCs w:val="20"/>
        </w:rPr>
        <w:t>SCM-2305-2015.</w:t>
      </w:r>
    </w:p>
    <w:p w:rsidR="00EF5C42" w:rsidRPr="00351742" w:rsidRDefault="00EF5C42" w:rsidP="00EF5C42">
      <w:pPr>
        <w:pStyle w:val="Prrafodelista"/>
        <w:ind w:left="371" w:firstLine="709"/>
        <w:jc w:val="both"/>
        <w:rPr>
          <w:rFonts w:ascii="Georgia" w:hAnsi="Georgia"/>
          <w:color w:val="000000" w:themeColor="text1"/>
          <w:sz w:val="20"/>
          <w:szCs w:val="20"/>
        </w:rPr>
      </w:pPr>
      <w:r w:rsidRPr="00351742">
        <w:rPr>
          <w:rFonts w:ascii="Georgia" w:hAnsi="Georgia"/>
          <w:b/>
          <w:color w:val="000000" w:themeColor="text1"/>
          <w:sz w:val="20"/>
          <w:szCs w:val="20"/>
        </w:rPr>
        <w:t>SUSCRIBE:</w:t>
      </w:r>
      <w:r w:rsidRPr="00351742">
        <w:rPr>
          <w:rFonts w:ascii="Georgia" w:hAnsi="Georgia"/>
          <w:color w:val="000000" w:themeColor="text1"/>
          <w:sz w:val="20"/>
          <w:szCs w:val="20"/>
        </w:rPr>
        <w:t xml:space="preserve"> </w:t>
      </w:r>
      <w:r w:rsidRPr="00351742">
        <w:rPr>
          <w:rFonts w:ascii="Georgia" w:eastAsia="Times New Roman" w:hAnsi="Georgia" w:cs="Times New Roman"/>
          <w:color w:val="000000" w:themeColor="text1"/>
          <w:sz w:val="20"/>
          <w:szCs w:val="20"/>
          <w:lang w:val="es-ES" w:eastAsia="es-ES"/>
        </w:rPr>
        <w:t>Álvaro Enrique Riveros Díaz</w:t>
      </w:r>
      <w:r w:rsidRPr="00351742">
        <w:rPr>
          <w:rFonts w:ascii="Georgia" w:hAnsi="Georgia"/>
          <w:color w:val="000000" w:themeColor="text1"/>
          <w:sz w:val="20"/>
          <w:szCs w:val="20"/>
        </w:rPr>
        <w:t>.</w:t>
      </w:r>
    </w:p>
    <w:p w:rsidR="00EE632A" w:rsidRDefault="00EE632A" w:rsidP="00EF5C42">
      <w:pPr>
        <w:pStyle w:val="Prrafodelista"/>
        <w:ind w:left="371" w:firstLine="709"/>
        <w:jc w:val="both"/>
        <w:rPr>
          <w:rFonts w:ascii="Georgia" w:hAnsi="Georgia"/>
          <w:b/>
          <w:color w:val="000000" w:themeColor="text1"/>
          <w:sz w:val="20"/>
          <w:szCs w:val="20"/>
        </w:rPr>
      </w:pPr>
    </w:p>
    <w:p w:rsidR="00EE632A" w:rsidRDefault="00EE632A" w:rsidP="00EF5C42">
      <w:pPr>
        <w:pStyle w:val="Prrafodelista"/>
        <w:ind w:left="371" w:firstLine="709"/>
        <w:jc w:val="both"/>
        <w:rPr>
          <w:rFonts w:ascii="Georgia" w:hAnsi="Georgia"/>
          <w:b/>
          <w:color w:val="000000" w:themeColor="text1"/>
          <w:sz w:val="20"/>
          <w:szCs w:val="20"/>
        </w:rPr>
      </w:pPr>
    </w:p>
    <w:p w:rsidR="00EE632A" w:rsidRDefault="00EE632A" w:rsidP="00EF5C42">
      <w:pPr>
        <w:pStyle w:val="Prrafodelista"/>
        <w:ind w:left="371" w:firstLine="709"/>
        <w:jc w:val="both"/>
        <w:rPr>
          <w:rFonts w:ascii="Georgia" w:hAnsi="Georgia"/>
          <w:b/>
          <w:color w:val="000000" w:themeColor="text1"/>
          <w:sz w:val="20"/>
          <w:szCs w:val="20"/>
        </w:rPr>
      </w:pPr>
    </w:p>
    <w:p w:rsidR="00EE632A" w:rsidRDefault="00EE632A" w:rsidP="00EF5C42">
      <w:pPr>
        <w:pStyle w:val="Prrafodelista"/>
        <w:ind w:left="371" w:firstLine="709"/>
        <w:jc w:val="both"/>
        <w:rPr>
          <w:rFonts w:ascii="Georgia" w:hAnsi="Georgia"/>
          <w:b/>
          <w:color w:val="000000" w:themeColor="text1"/>
          <w:sz w:val="20"/>
          <w:szCs w:val="20"/>
        </w:rPr>
      </w:pPr>
    </w:p>
    <w:p w:rsidR="00EE632A" w:rsidRDefault="00EE632A" w:rsidP="00EF5C42">
      <w:pPr>
        <w:pStyle w:val="Prrafodelista"/>
        <w:ind w:left="371" w:firstLine="709"/>
        <w:jc w:val="both"/>
        <w:rPr>
          <w:rFonts w:ascii="Georgia" w:hAnsi="Georgia"/>
          <w:b/>
          <w:color w:val="000000" w:themeColor="text1"/>
          <w:sz w:val="20"/>
          <w:szCs w:val="20"/>
        </w:rPr>
      </w:pPr>
    </w:p>
    <w:p w:rsidR="00EF5C42" w:rsidRPr="00351742" w:rsidRDefault="00EF5C42" w:rsidP="00EF5C42">
      <w:pPr>
        <w:pStyle w:val="Prrafodelista"/>
        <w:ind w:left="371" w:firstLine="709"/>
        <w:jc w:val="both"/>
        <w:rPr>
          <w:rFonts w:ascii="Georgia" w:hAnsi="Georgia"/>
          <w:color w:val="000000" w:themeColor="text1"/>
          <w:sz w:val="20"/>
          <w:szCs w:val="20"/>
        </w:rPr>
      </w:pPr>
      <w:r w:rsidRPr="00351742">
        <w:rPr>
          <w:rFonts w:ascii="Georgia" w:hAnsi="Georgia"/>
          <w:b/>
          <w:color w:val="000000" w:themeColor="text1"/>
          <w:sz w:val="20"/>
          <w:szCs w:val="20"/>
        </w:rPr>
        <w:lastRenderedPageBreak/>
        <w:t>SESIÓN N°:</w:t>
      </w:r>
      <w:r w:rsidRPr="00351742">
        <w:rPr>
          <w:rFonts w:ascii="Georgia" w:hAnsi="Georgia"/>
          <w:color w:val="000000" w:themeColor="text1"/>
          <w:sz w:val="20"/>
          <w:szCs w:val="20"/>
        </w:rPr>
        <w:t xml:space="preserve"> 453-2015.</w:t>
      </w:r>
    </w:p>
    <w:p w:rsidR="00EF5C42" w:rsidRPr="00351742" w:rsidRDefault="00EF5C42" w:rsidP="00EF5C42">
      <w:pPr>
        <w:pStyle w:val="Prrafodelista"/>
        <w:ind w:left="371" w:firstLine="709"/>
        <w:jc w:val="both"/>
        <w:rPr>
          <w:rFonts w:ascii="Georgia" w:hAnsi="Georgia"/>
          <w:color w:val="000000" w:themeColor="text1"/>
          <w:sz w:val="20"/>
          <w:szCs w:val="20"/>
        </w:rPr>
      </w:pPr>
      <w:r w:rsidRPr="00351742">
        <w:rPr>
          <w:rFonts w:ascii="Georgia" w:hAnsi="Georgia"/>
          <w:b/>
          <w:color w:val="000000" w:themeColor="text1"/>
          <w:sz w:val="20"/>
          <w:szCs w:val="20"/>
        </w:rPr>
        <w:t>FECHA:</w:t>
      </w:r>
      <w:r w:rsidRPr="00351742">
        <w:rPr>
          <w:rFonts w:ascii="Georgia" w:hAnsi="Georgia"/>
          <w:color w:val="000000" w:themeColor="text1"/>
          <w:sz w:val="20"/>
          <w:szCs w:val="20"/>
        </w:rPr>
        <w:t xml:space="preserve"> 16-11-2015.</w:t>
      </w:r>
    </w:p>
    <w:p w:rsidR="00EF5C42" w:rsidRPr="00351742" w:rsidRDefault="00EF5C42" w:rsidP="00EF5C42">
      <w:pPr>
        <w:pStyle w:val="Prrafodelista"/>
        <w:ind w:left="371" w:firstLine="709"/>
        <w:jc w:val="both"/>
        <w:rPr>
          <w:rFonts w:ascii="Georgia" w:hAnsi="Georgia"/>
          <w:color w:val="000000" w:themeColor="text1"/>
          <w:sz w:val="20"/>
          <w:szCs w:val="20"/>
        </w:rPr>
      </w:pPr>
      <w:r w:rsidRPr="00351742">
        <w:rPr>
          <w:rFonts w:ascii="Georgia" w:hAnsi="Georgia"/>
          <w:b/>
          <w:color w:val="000000" w:themeColor="text1"/>
          <w:sz w:val="20"/>
          <w:szCs w:val="20"/>
        </w:rPr>
        <w:t>DOCUMENTO N°:</w:t>
      </w:r>
      <w:r w:rsidRPr="00351742">
        <w:rPr>
          <w:rFonts w:ascii="Georgia" w:hAnsi="Georgia"/>
          <w:color w:val="000000" w:themeColor="text1"/>
          <w:sz w:val="20"/>
          <w:szCs w:val="20"/>
        </w:rPr>
        <w:t xml:space="preserve"> 968-15.</w:t>
      </w:r>
    </w:p>
    <w:p w:rsidR="00EF5C42" w:rsidRPr="00351742" w:rsidRDefault="00EF5C42" w:rsidP="00EF5C42">
      <w:pPr>
        <w:pStyle w:val="Prrafodelista"/>
        <w:ind w:left="1080"/>
        <w:jc w:val="both"/>
        <w:rPr>
          <w:rFonts w:ascii="Georgia" w:eastAsia="Times New Roman" w:hAnsi="Georgia" w:cs="Times New Roman"/>
          <w:b/>
          <w:color w:val="000000" w:themeColor="text1"/>
          <w:sz w:val="20"/>
          <w:szCs w:val="20"/>
          <w:lang w:val="es-ES" w:eastAsia="es-ES"/>
        </w:rPr>
      </w:pPr>
      <w:r w:rsidRPr="00351742">
        <w:rPr>
          <w:rFonts w:ascii="Georgia" w:hAnsi="Georgia"/>
          <w:b/>
          <w:color w:val="000000" w:themeColor="text1"/>
          <w:sz w:val="20"/>
          <w:szCs w:val="20"/>
        </w:rPr>
        <w:t>ASUNTO</w:t>
      </w:r>
      <w:r w:rsidRPr="00351742">
        <w:rPr>
          <w:rFonts w:ascii="Georgia" w:hAnsi="Georgia"/>
          <w:color w:val="000000" w:themeColor="text1"/>
          <w:sz w:val="20"/>
          <w:szCs w:val="20"/>
        </w:rPr>
        <w:t xml:space="preserve">: </w:t>
      </w:r>
      <w:r w:rsidRPr="00351742">
        <w:rPr>
          <w:rFonts w:ascii="Georgia" w:eastAsia="Times New Roman" w:hAnsi="Georgia" w:cs="Times New Roman"/>
          <w:color w:val="000000" w:themeColor="text1"/>
          <w:sz w:val="20"/>
          <w:szCs w:val="20"/>
          <w:lang w:val="es-ES" w:eastAsia="es-ES"/>
        </w:rPr>
        <w:t xml:space="preserve">Solicitud de cambio de uso de suelo en Barreal de Heredia – Residencial Casa Blanca Lote 8-A para colocar una peluquería y suministros de papel. </w:t>
      </w:r>
      <w:r w:rsidRPr="00351742">
        <w:rPr>
          <w:rFonts w:ascii="Georgia" w:eastAsia="Times New Roman" w:hAnsi="Georgia" w:cs="Times New Roman"/>
          <w:b/>
          <w:color w:val="000000" w:themeColor="text1"/>
          <w:sz w:val="20"/>
          <w:szCs w:val="20"/>
          <w:lang w:val="es-ES" w:eastAsia="es-ES"/>
        </w:rPr>
        <w:t>Email: lic_san@yahoo.es / Tel: 8312-6321.</w:t>
      </w:r>
      <w:r w:rsidRPr="00351742">
        <w:rPr>
          <w:rFonts w:ascii="Georgia" w:eastAsia="Times New Roman" w:hAnsi="Georgia" w:cs="Times New Roman"/>
          <w:color w:val="000000" w:themeColor="text1"/>
          <w:sz w:val="20"/>
          <w:szCs w:val="20"/>
          <w:lang w:val="es-ES" w:eastAsia="es-ES"/>
        </w:rPr>
        <w:t xml:space="preserve"> </w:t>
      </w:r>
      <w:r w:rsidRPr="00351742">
        <w:rPr>
          <w:rFonts w:ascii="Georgia" w:eastAsia="Times New Roman" w:hAnsi="Georgia" w:cs="Times New Roman"/>
          <w:b/>
          <w:color w:val="000000" w:themeColor="text1"/>
          <w:sz w:val="20"/>
          <w:szCs w:val="20"/>
          <w:lang w:val="es-ES" w:eastAsia="es-ES"/>
        </w:rPr>
        <w:t>N° 968-15.</w:t>
      </w:r>
    </w:p>
    <w:p w:rsidR="00EF5C42" w:rsidRPr="00351742" w:rsidRDefault="00EF5C42" w:rsidP="00EF5C42">
      <w:pPr>
        <w:pStyle w:val="Prrafodelista"/>
        <w:ind w:left="1080"/>
        <w:jc w:val="both"/>
        <w:rPr>
          <w:rFonts w:ascii="Georgia" w:hAnsi="Georgia" w:cs="Arial"/>
          <w:color w:val="000000" w:themeColor="text1"/>
          <w:sz w:val="20"/>
          <w:szCs w:val="20"/>
        </w:rPr>
      </w:pPr>
    </w:p>
    <w:p w:rsidR="00EF5C42" w:rsidRPr="00351742" w:rsidRDefault="00EF5C42" w:rsidP="00EF5C42">
      <w:pPr>
        <w:pStyle w:val="Prrafodelista"/>
        <w:ind w:left="1080"/>
        <w:jc w:val="both"/>
        <w:rPr>
          <w:rFonts w:ascii="Georgia" w:hAnsi="Georgia" w:cs="Arial"/>
          <w:color w:val="000000" w:themeColor="text1"/>
          <w:sz w:val="20"/>
          <w:szCs w:val="20"/>
        </w:rPr>
      </w:pPr>
      <w:r w:rsidRPr="00351742">
        <w:rPr>
          <w:rFonts w:ascii="Georgia" w:hAnsi="Georgia" w:cs="Arial"/>
          <w:color w:val="000000" w:themeColor="text1"/>
          <w:sz w:val="20"/>
          <w:szCs w:val="20"/>
        </w:rPr>
        <w:t xml:space="preserve">Con respecto al cambio de uso del suelo de residencial a mixto por parte del </w:t>
      </w:r>
      <w:r w:rsidRPr="00351742">
        <w:rPr>
          <w:rFonts w:ascii="Georgia" w:hAnsi="Georgia" w:cs="Arial"/>
          <w:b/>
          <w:color w:val="000000" w:themeColor="text1"/>
          <w:sz w:val="20"/>
          <w:szCs w:val="20"/>
          <w:u w:val="single"/>
        </w:rPr>
        <w:t>Sandra Ovares Juárez</w:t>
      </w:r>
      <w:r w:rsidRPr="00351742">
        <w:rPr>
          <w:rFonts w:ascii="Georgia" w:hAnsi="Georgia" w:cs="Arial"/>
          <w:b/>
          <w:color w:val="000000" w:themeColor="text1"/>
          <w:sz w:val="20"/>
          <w:szCs w:val="20"/>
        </w:rPr>
        <w:t xml:space="preserve"> </w:t>
      </w:r>
      <w:r w:rsidRPr="00351742">
        <w:rPr>
          <w:rFonts w:ascii="Georgia" w:hAnsi="Georgia" w:cs="Arial"/>
          <w:color w:val="000000" w:themeColor="text1"/>
          <w:sz w:val="20"/>
          <w:szCs w:val="20"/>
        </w:rPr>
        <w:t>presentado en la Dirección de Inversión Pública. Se solicita el Cambio de Uso para el inmueble con la siguiente descripción:</w:t>
      </w:r>
    </w:p>
    <w:p w:rsidR="00EF5C42" w:rsidRPr="00EE632A" w:rsidRDefault="00EF5C42" w:rsidP="00EE632A">
      <w:pPr>
        <w:jc w:val="both"/>
        <w:rPr>
          <w:rFonts w:ascii="Georgia" w:hAnsi="Georgia" w:cs="Arial"/>
          <w:color w:val="000000" w:themeColor="text1"/>
          <w:sz w:val="20"/>
          <w:szCs w:val="20"/>
        </w:rPr>
      </w:pPr>
    </w:p>
    <w:tbl>
      <w:tblPr>
        <w:tblW w:w="6882" w:type="dxa"/>
        <w:jc w:val="center"/>
        <w:tblCellMar>
          <w:left w:w="70" w:type="dxa"/>
          <w:right w:w="70" w:type="dxa"/>
        </w:tblCellMar>
        <w:tblLook w:val="04A0" w:firstRow="1" w:lastRow="0" w:firstColumn="1" w:lastColumn="0" w:noHBand="0" w:noVBand="1"/>
      </w:tblPr>
      <w:tblGrid>
        <w:gridCol w:w="2787"/>
        <w:gridCol w:w="1542"/>
        <w:gridCol w:w="1506"/>
        <w:gridCol w:w="1921"/>
      </w:tblGrid>
      <w:tr w:rsidR="00EF5C42" w:rsidRPr="00351742" w:rsidTr="00EF5C42">
        <w:trPr>
          <w:trHeight w:val="232"/>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DATOS GENERALES DE LA PROPIEDAD</w:t>
            </w:r>
          </w:p>
        </w:tc>
      </w:tr>
      <w:tr w:rsidR="00EF5C42" w:rsidRPr="00351742" w:rsidTr="00EF5C42">
        <w:trPr>
          <w:trHeight w:val="29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Cédula de Identidad/Jurídica</w:t>
            </w:r>
          </w:p>
        </w:tc>
      </w:tr>
      <w:tr w:rsidR="00EF5C42" w:rsidRPr="00351742" w:rsidTr="00EF5C42">
        <w:trPr>
          <w:trHeight w:val="232"/>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b/>
                <w:color w:val="000000" w:themeColor="text1"/>
                <w:sz w:val="20"/>
                <w:szCs w:val="20"/>
                <w:u w:val="single"/>
                <w:lang w:val="es-ES"/>
              </w:rPr>
            </w:pPr>
            <w:r w:rsidRPr="00351742">
              <w:rPr>
                <w:rFonts w:ascii="Georgia" w:hAnsi="Georgia"/>
                <w:b/>
                <w:color w:val="000000" w:themeColor="text1"/>
                <w:sz w:val="20"/>
                <w:szCs w:val="20"/>
                <w:u w:val="single"/>
                <w:lang w:val="es-ES"/>
              </w:rPr>
              <w:t>Álvaro Enrique Riveros Díaz</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117000326404</w:t>
            </w:r>
          </w:p>
        </w:tc>
      </w:tr>
      <w:tr w:rsidR="00EF5C42" w:rsidRPr="00351742" w:rsidTr="00EF5C42">
        <w:trPr>
          <w:trHeight w:val="354"/>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Nº De Plano Catastrado</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Nº De Finca</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Mapa</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Parcela</w:t>
            </w:r>
          </w:p>
        </w:tc>
      </w:tr>
      <w:tr w:rsidR="00EF5C42" w:rsidRPr="00351742" w:rsidTr="00EF5C42">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H-799820-2002</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4-186370-000</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90</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106</w:t>
            </w:r>
          </w:p>
        </w:tc>
      </w:tr>
      <w:tr w:rsidR="00EF5C42" w:rsidRPr="00351742" w:rsidTr="00EF5C42">
        <w:trPr>
          <w:trHeight w:val="232"/>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jc w:val="center"/>
              <w:rPr>
                <w:rFonts w:ascii="Georgia" w:hAnsi="Georgia"/>
                <w:color w:val="000000" w:themeColor="text1"/>
                <w:sz w:val="20"/>
                <w:szCs w:val="20"/>
                <w:lang w:val="es-ES"/>
              </w:rPr>
            </w:pPr>
            <w:r w:rsidRPr="00351742">
              <w:rPr>
                <w:rFonts w:ascii="Georgia" w:hAnsi="Georgia"/>
                <w:b/>
                <w:color w:val="000000" w:themeColor="text1"/>
                <w:sz w:val="20"/>
                <w:szCs w:val="20"/>
                <w:lang w:val="es-ES"/>
              </w:rPr>
              <w:t xml:space="preserve">Dirección: </w:t>
            </w:r>
            <w:r w:rsidRPr="00351742">
              <w:rPr>
                <w:rFonts w:ascii="Georgia" w:hAnsi="Georgia"/>
                <w:color w:val="000000" w:themeColor="text1"/>
                <w:sz w:val="20"/>
                <w:szCs w:val="20"/>
                <w:lang w:val="es-ES"/>
              </w:rPr>
              <w:t>Distrito Ulloa, Barreal del Ebais un Kilómetro norte casa Blanca casa A-8.</w:t>
            </w:r>
          </w:p>
        </w:tc>
      </w:tr>
    </w:tbl>
    <w:p w:rsidR="00EF5C42" w:rsidRPr="00351742" w:rsidRDefault="00EF5C42" w:rsidP="00EF5C42">
      <w:pPr>
        <w:jc w:val="both"/>
        <w:rPr>
          <w:rFonts w:ascii="Georgia" w:hAnsi="Georgia"/>
          <w:b/>
          <w:color w:val="000000" w:themeColor="text1"/>
          <w:sz w:val="20"/>
          <w:szCs w:val="20"/>
        </w:rPr>
      </w:pPr>
    </w:p>
    <w:p w:rsidR="00EF5C42" w:rsidRPr="00351742" w:rsidRDefault="00EF5C42" w:rsidP="00EF5C42">
      <w:pPr>
        <w:ind w:left="1134"/>
        <w:jc w:val="both"/>
        <w:rPr>
          <w:rFonts w:ascii="Georgia" w:hAnsi="Georgia"/>
          <w:b/>
          <w:color w:val="000000" w:themeColor="text1"/>
          <w:sz w:val="20"/>
          <w:szCs w:val="20"/>
        </w:rPr>
      </w:pPr>
      <w:r w:rsidRPr="00351742">
        <w:rPr>
          <w:rFonts w:ascii="Georgia" w:hAnsi="Georgia"/>
          <w:b/>
          <w:color w:val="000000" w:themeColor="text1"/>
          <w:sz w:val="20"/>
          <w:szCs w:val="20"/>
        </w:rPr>
        <w:t>RECOMENDACIÓN DE LA COMISIÓN</w:t>
      </w:r>
      <w:r w:rsidRPr="00351742">
        <w:rPr>
          <w:rFonts w:ascii="Georgia" w:hAnsi="Georgia" w:cs="Arial"/>
          <w:b/>
          <w:color w:val="000000" w:themeColor="text1"/>
          <w:sz w:val="20"/>
          <w:szCs w:val="20"/>
        </w:rPr>
        <w:t xml:space="preserve">: </w:t>
      </w:r>
      <w:r w:rsidRPr="00351742">
        <w:rPr>
          <w:rFonts w:ascii="Georgia" w:hAnsi="Georgia"/>
          <w:color w:val="000000" w:themeColor="text1"/>
          <w:sz w:val="20"/>
          <w:szCs w:val="20"/>
        </w:rPr>
        <w:t>Analizado el Informe Técnico Oficio DIP-US-1075-2015 se recomienda al Concejo Municipal,</w:t>
      </w:r>
      <w:r w:rsidRPr="00351742">
        <w:rPr>
          <w:rFonts w:ascii="Georgia" w:hAnsi="Georgia"/>
          <w:b/>
          <w:color w:val="000000" w:themeColor="text1"/>
          <w:sz w:val="20"/>
          <w:szCs w:val="20"/>
        </w:rPr>
        <w:t xml:space="preserve"> APROBAR ESTE</w:t>
      </w:r>
      <w:r w:rsidRPr="00351742">
        <w:rPr>
          <w:rFonts w:ascii="Georgia" w:hAnsi="Georgia"/>
          <w:color w:val="000000" w:themeColor="text1"/>
          <w:sz w:val="20"/>
          <w:szCs w:val="20"/>
        </w:rPr>
        <w:t xml:space="preserve"> </w:t>
      </w:r>
      <w:r w:rsidRPr="00351742">
        <w:rPr>
          <w:rFonts w:ascii="Georgia" w:hAnsi="Georgia"/>
          <w:b/>
          <w:color w:val="000000" w:themeColor="text1"/>
          <w:sz w:val="20"/>
          <w:szCs w:val="20"/>
        </w:rPr>
        <w:t xml:space="preserve">CAMBIO DE USO DE SUELO, </w:t>
      </w:r>
      <w:r w:rsidRPr="00351742">
        <w:rPr>
          <w:rFonts w:ascii="Georgia" w:hAnsi="Georgia"/>
          <w:color w:val="000000" w:themeColor="text1"/>
          <w:sz w:val="20"/>
          <w:szCs w:val="20"/>
        </w:rPr>
        <w:t>con fundamento en el artículo N°6.4.2 del Reglamento de La Ley de Construcciones, ya que se encuentra frente a calle nacional</w:t>
      </w:r>
      <w:r w:rsidRPr="00351742">
        <w:rPr>
          <w:rFonts w:ascii="Georgia" w:hAnsi="Georgia" w:cs="Arial"/>
          <w:color w:val="000000" w:themeColor="text1"/>
          <w:sz w:val="20"/>
          <w:szCs w:val="20"/>
        </w:rPr>
        <w:t>.</w:t>
      </w:r>
    </w:p>
    <w:p w:rsidR="00EF5C42" w:rsidRPr="00351742" w:rsidRDefault="00EF5C42" w:rsidP="00EF5C42">
      <w:pPr>
        <w:pStyle w:val="Prrafodelista"/>
        <w:spacing w:after="0" w:line="240" w:lineRule="auto"/>
        <w:ind w:left="0"/>
        <w:jc w:val="both"/>
        <w:rPr>
          <w:rFonts w:ascii="Georgia" w:hAnsi="Georgia"/>
          <w:sz w:val="20"/>
          <w:szCs w:val="20"/>
        </w:rPr>
      </w:pPr>
    </w:p>
    <w:p w:rsidR="00EF5C42" w:rsidRDefault="00EF5C42" w:rsidP="00EF5C42">
      <w:pPr>
        <w:pStyle w:val="Prrafodelista"/>
        <w:spacing w:after="0" w:line="240" w:lineRule="auto"/>
        <w:ind w:left="0"/>
        <w:jc w:val="both"/>
        <w:rPr>
          <w:rFonts w:ascii="Georgia" w:hAnsi="Georgia"/>
          <w:sz w:val="20"/>
          <w:szCs w:val="20"/>
        </w:rPr>
      </w:pPr>
      <w:r w:rsidRPr="00351742">
        <w:rPr>
          <w:rFonts w:ascii="Georgia" w:hAnsi="Georgia"/>
          <w:sz w:val="20"/>
          <w:szCs w:val="20"/>
        </w:rPr>
        <w:t xml:space="preserve">En el Punto 4, del Informe de Obras #04-2016, se volvió a analizar, ya que la abogada presentó una carta aclarando que el cambio de uso de suelo tenía que salir a nombre de </w:t>
      </w:r>
      <w:r w:rsidRPr="00351742">
        <w:rPr>
          <w:rFonts w:ascii="Georgia" w:hAnsi="Georgia"/>
          <w:b/>
          <w:sz w:val="20"/>
          <w:szCs w:val="20"/>
        </w:rPr>
        <w:t xml:space="preserve">Álvaro Enrique Riveros Díaz, </w:t>
      </w:r>
      <w:r w:rsidRPr="00351742">
        <w:rPr>
          <w:rFonts w:ascii="Georgia" w:hAnsi="Georgia"/>
          <w:sz w:val="20"/>
          <w:szCs w:val="20"/>
        </w:rPr>
        <w:t>y no a nombre de ella</w:t>
      </w:r>
      <w:r w:rsidRPr="00351742">
        <w:rPr>
          <w:rFonts w:ascii="Georgia" w:hAnsi="Georgia"/>
          <w:b/>
          <w:sz w:val="20"/>
          <w:szCs w:val="20"/>
        </w:rPr>
        <w:t xml:space="preserve">. </w:t>
      </w:r>
      <w:r w:rsidRPr="00351742">
        <w:rPr>
          <w:rFonts w:ascii="Georgia" w:hAnsi="Georgia"/>
          <w:sz w:val="20"/>
          <w:szCs w:val="20"/>
        </w:rPr>
        <w:t>Copio el punto a continuación, con la recomendación de la aclaración del nombre:</w:t>
      </w:r>
    </w:p>
    <w:p w:rsidR="00E057DD" w:rsidRPr="00351742" w:rsidRDefault="00E057DD" w:rsidP="00EF5C42">
      <w:pPr>
        <w:pStyle w:val="Prrafodelista"/>
        <w:spacing w:after="0" w:line="240" w:lineRule="auto"/>
        <w:ind w:left="0"/>
        <w:jc w:val="both"/>
        <w:rPr>
          <w:rFonts w:ascii="Georgia" w:hAnsi="Georgia"/>
          <w:sz w:val="20"/>
          <w:szCs w:val="20"/>
        </w:rPr>
      </w:pPr>
    </w:p>
    <w:p w:rsidR="00EF5C42" w:rsidRPr="00351742" w:rsidRDefault="00EF5C42" w:rsidP="00351742">
      <w:pPr>
        <w:pStyle w:val="Prrafodelista"/>
        <w:numPr>
          <w:ilvl w:val="0"/>
          <w:numId w:val="28"/>
        </w:numPr>
        <w:spacing w:after="200" w:line="276" w:lineRule="auto"/>
        <w:ind w:firstLine="414"/>
        <w:jc w:val="both"/>
        <w:rPr>
          <w:rFonts w:ascii="Georgia" w:hAnsi="Georgia"/>
          <w:color w:val="000000" w:themeColor="text1"/>
          <w:sz w:val="20"/>
          <w:szCs w:val="20"/>
        </w:rPr>
      </w:pPr>
      <w:r w:rsidRPr="00351742">
        <w:rPr>
          <w:rFonts w:ascii="Georgia" w:hAnsi="Georgia"/>
          <w:b/>
          <w:color w:val="000000" w:themeColor="text1"/>
          <w:sz w:val="20"/>
          <w:szCs w:val="20"/>
        </w:rPr>
        <w:t xml:space="preserve">REMITE: </w:t>
      </w:r>
      <w:r w:rsidRPr="00351742">
        <w:rPr>
          <w:rFonts w:ascii="Georgia" w:hAnsi="Georgia"/>
          <w:color w:val="000000" w:themeColor="text1"/>
          <w:sz w:val="20"/>
          <w:szCs w:val="20"/>
        </w:rPr>
        <w:t>SCM-164-2016 y SCM-0119-2016.</w:t>
      </w:r>
    </w:p>
    <w:p w:rsidR="00EF5C42" w:rsidRPr="00351742" w:rsidRDefault="00EF5C42" w:rsidP="00EF5C42">
      <w:pPr>
        <w:pStyle w:val="Prrafodelista"/>
        <w:ind w:left="1134"/>
        <w:jc w:val="both"/>
        <w:rPr>
          <w:rFonts w:ascii="Georgia" w:hAnsi="Georgia"/>
          <w:color w:val="000000" w:themeColor="text1"/>
          <w:sz w:val="20"/>
          <w:szCs w:val="20"/>
        </w:rPr>
      </w:pPr>
      <w:r w:rsidRPr="00351742">
        <w:rPr>
          <w:rFonts w:ascii="Georgia" w:hAnsi="Georgia"/>
          <w:b/>
          <w:color w:val="000000" w:themeColor="text1"/>
          <w:sz w:val="20"/>
          <w:szCs w:val="20"/>
        </w:rPr>
        <w:t>SUSCRIBE:</w:t>
      </w:r>
      <w:r w:rsidRPr="00351742">
        <w:rPr>
          <w:rFonts w:ascii="Georgia" w:hAnsi="Georgia"/>
          <w:color w:val="000000" w:themeColor="text1"/>
          <w:sz w:val="20"/>
          <w:szCs w:val="20"/>
        </w:rPr>
        <w:t xml:space="preserve"> Sandra María Obando Juárez.</w:t>
      </w:r>
    </w:p>
    <w:p w:rsidR="00EF5C42" w:rsidRPr="00351742" w:rsidRDefault="00EF5C42" w:rsidP="00EF5C42">
      <w:pPr>
        <w:pStyle w:val="Prrafodelista"/>
        <w:ind w:left="1134"/>
        <w:jc w:val="both"/>
        <w:rPr>
          <w:rFonts w:ascii="Georgia" w:hAnsi="Georgia"/>
          <w:color w:val="000000" w:themeColor="text1"/>
          <w:sz w:val="20"/>
          <w:szCs w:val="20"/>
        </w:rPr>
      </w:pPr>
      <w:r w:rsidRPr="00351742">
        <w:rPr>
          <w:rFonts w:ascii="Georgia" w:hAnsi="Georgia"/>
          <w:b/>
          <w:color w:val="000000" w:themeColor="text1"/>
          <w:sz w:val="20"/>
          <w:szCs w:val="20"/>
        </w:rPr>
        <w:t>SESIÓN N°:</w:t>
      </w:r>
      <w:r w:rsidRPr="00351742">
        <w:rPr>
          <w:rFonts w:ascii="Georgia" w:hAnsi="Georgia"/>
          <w:color w:val="000000" w:themeColor="text1"/>
          <w:sz w:val="20"/>
          <w:szCs w:val="20"/>
        </w:rPr>
        <w:t xml:space="preserve"> 469-2016.</w:t>
      </w:r>
    </w:p>
    <w:p w:rsidR="00EF5C42" w:rsidRPr="00351742" w:rsidRDefault="00EF5C42" w:rsidP="00EF5C42">
      <w:pPr>
        <w:pStyle w:val="Prrafodelista"/>
        <w:ind w:left="1134"/>
        <w:jc w:val="both"/>
        <w:rPr>
          <w:rFonts w:ascii="Georgia" w:hAnsi="Georgia"/>
          <w:color w:val="000000" w:themeColor="text1"/>
          <w:sz w:val="20"/>
          <w:szCs w:val="20"/>
        </w:rPr>
      </w:pPr>
      <w:r w:rsidRPr="00351742">
        <w:rPr>
          <w:rFonts w:ascii="Georgia" w:hAnsi="Georgia"/>
          <w:b/>
          <w:color w:val="000000" w:themeColor="text1"/>
          <w:sz w:val="20"/>
          <w:szCs w:val="20"/>
        </w:rPr>
        <w:t>FECHA:</w:t>
      </w:r>
      <w:r w:rsidRPr="00351742">
        <w:rPr>
          <w:rFonts w:ascii="Georgia" w:hAnsi="Georgia"/>
          <w:color w:val="000000" w:themeColor="text1"/>
          <w:sz w:val="20"/>
          <w:szCs w:val="20"/>
        </w:rPr>
        <w:t xml:space="preserve"> 01-02-2016.</w:t>
      </w:r>
    </w:p>
    <w:p w:rsidR="00EF5C42" w:rsidRPr="00351742" w:rsidRDefault="00EF5C42" w:rsidP="00EF5C42">
      <w:pPr>
        <w:pStyle w:val="Prrafodelista"/>
        <w:ind w:left="1134"/>
        <w:jc w:val="both"/>
        <w:rPr>
          <w:rFonts w:ascii="Georgia" w:hAnsi="Georgia"/>
          <w:b/>
          <w:color w:val="000000" w:themeColor="text1"/>
          <w:sz w:val="20"/>
          <w:szCs w:val="20"/>
        </w:rPr>
      </w:pPr>
      <w:r w:rsidRPr="00351742">
        <w:rPr>
          <w:rFonts w:ascii="Georgia" w:hAnsi="Georgia"/>
          <w:b/>
          <w:color w:val="000000" w:themeColor="text1"/>
          <w:sz w:val="20"/>
          <w:szCs w:val="20"/>
        </w:rPr>
        <w:t>ASUNTO</w:t>
      </w:r>
      <w:r w:rsidRPr="00351742">
        <w:rPr>
          <w:rFonts w:ascii="Georgia" w:hAnsi="Georgia"/>
          <w:color w:val="000000" w:themeColor="text1"/>
          <w:sz w:val="20"/>
          <w:szCs w:val="20"/>
        </w:rPr>
        <w:t xml:space="preserve">: Manifiesta que el permiso para el cambio de uso de suelo debe salir a nombre del señor Álvaro Enrique Riveros Díaz. </w:t>
      </w:r>
      <w:r w:rsidRPr="00351742">
        <w:rPr>
          <w:rFonts w:ascii="Georgia" w:hAnsi="Georgia"/>
          <w:b/>
          <w:color w:val="000000" w:themeColor="text1"/>
          <w:sz w:val="20"/>
          <w:szCs w:val="20"/>
        </w:rPr>
        <w:t>Email: lic_san28@yahoo.es</w:t>
      </w:r>
    </w:p>
    <w:tbl>
      <w:tblPr>
        <w:tblW w:w="0" w:type="auto"/>
        <w:jc w:val="center"/>
        <w:tblCellMar>
          <w:left w:w="70" w:type="dxa"/>
          <w:right w:w="70" w:type="dxa"/>
        </w:tblCellMar>
        <w:tblLook w:val="04A0" w:firstRow="1" w:lastRow="0" w:firstColumn="1" w:lastColumn="0" w:noHBand="0" w:noVBand="1"/>
      </w:tblPr>
      <w:tblGrid>
        <w:gridCol w:w="2342"/>
        <w:gridCol w:w="1940"/>
        <w:gridCol w:w="2244"/>
        <w:gridCol w:w="1895"/>
      </w:tblGrid>
      <w:tr w:rsidR="00EF5C42" w:rsidRPr="00351742" w:rsidTr="006837F1">
        <w:trPr>
          <w:trHeight w:val="255"/>
          <w:jc w:val="center"/>
        </w:trPr>
        <w:tc>
          <w:tcPr>
            <w:tcW w:w="8421" w:type="dxa"/>
            <w:gridSpan w:val="4"/>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101"/>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DATOS GENERALES DE LA PROPIEDAD</w:t>
            </w:r>
          </w:p>
        </w:tc>
      </w:tr>
      <w:tr w:rsidR="00EF5C42" w:rsidRPr="00351742" w:rsidTr="006837F1">
        <w:trPr>
          <w:trHeight w:val="324"/>
          <w:jc w:val="center"/>
        </w:trPr>
        <w:tc>
          <w:tcPr>
            <w:tcW w:w="4282" w:type="dxa"/>
            <w:gridSpan w:val="2"/>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101"/>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Propietario</w:t>
            </w:r>
          </w:p>
        </w:tc>
        <w:tc>
          <w:tcPr>
            <w:tcW w:w="4139" w:type="dxa"/>
            <w:gridSpan w:val="2"/>
            <w:tcBorders>
              <w:top w:val="single" w:sz="4" w:space="0" w:color="auto"/>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72"/>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Cédula de Identidad/Jurídica</w:t>
            </w:r>
          </w:p>
        </w:tc>
      </w:tr>
      <w:tr w:rsidR="00EF5C42" w:rsidRPr="00351742" w:rsidTr="006837F1">
        <w:trPr>
          <w:trHeight w:val="255"/>
          <w:jc w:val="center"/>
        </w:trPr>
        <w:tc>
          <w:tcPr>
            <w:tcW w:w="4282" w:type="dxa"/>
            <w:gridSpan w:val="2"/>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101"/>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Álvaro Enrique Riveros Díaz</w:t>
            </w:r>
          </w:p>
        </w:tc>
        <w:tc>
          <w:tcPr>
            <w:tcW w:w="4139" w:type="dxa"/>
            <w:gridSpan w:val="2"/>
            <w:tcBorders>
              <w:top w:val="single" w:sz="4" w:space="0" w:color="auto"/>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72"/>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117000326404</w:t>
            </w:r>
          </w:p>
        </w:tc>
      </w:tr>
      <w:tr w:rsidR="00EF5C42" w:rsidRPr="00351742" w:rsidTr="006837F1">
        <w:trPr>
          <w:trHeight w:val="388"/>
          <w:jc w:val="center"/>
        </w:trPr>
        <w:tc>
          <w:tcPr>
            <w:tcW w:w="2342" w:type="dxa"/>
            <w:tcBorders>
              <w:top w:val="nil"/>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245"/>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Nº De Plano Catastrado</w:t>
            </w:r>
          </w:p>
        </w:tc>
        <w:tc>
          <w:tcPr>
            <w:tcW w:w="1940" w:type="dxa"/>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169"/>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Nº De Finca</w:t>
            </w:r>
          </w:p>
        </w:tc>
        <w:tc>
          <w:tcPr>
            <w:tcW w:w="2244" w:type="dxa"/>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72"/>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Mapa</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96"/>
              <w:jc w:val="center"/>
              <w:rPr>
                <w:rFonts w:ascii="Georgia" w:hAnsi="Georgia"/>
                <w:b/>
                <w:color w:val="000000" w:themeColor="text1"/>
                <w:sz w:val="20"/>
                <w:szCs w:val="20"/>
                <w:lang w:val="es-ES"/>
              </w:rPr>
            </w:pPr>
            <w:r w:rsidRPr="00351742">
              <w:rPr>
                <w:rFonts w:ascii="Georgia" w:hAnsi="Georgia"/>
                <w:b/>
                <w:color w:val="000000" w:themeColor="text1"/>
                <w:sz w:val="20"/>
                <w:szCs w:val="20"/>
                <w:lang w:val="es-ES"/>
              </w:rPr>
              <w:t>Parcela</w:t>
            </w:r>
          </w:p>
        </w:tc>
      </w:tr>
      <w:tr w:rsidR="00EF5C42" w:rsidRPr="00351742" w:rsidTr="006837F1">
        <w:trPr>
          <w:trHeight w:val="330"/>
          <w:jc w:val="center"/>
        </w:trPr>
        <w:tc>
          <w:tcPr>
            <w:tcW w:w="2342" w:type="dxa"/>
            <w:tcBorders>
              <w:top w:val="nil"/>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245"/>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H-799820-2002</w:t>
            </w:r>
          </w:p>
        </w:tc>
        <w:tc>
          <w:tcPr>
            <w:tcW w:w="1940" w:type="dxa"/>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169"/>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4-186370-000</w:t>
            </w:r>
          </w:p>
        </w:tc>
        <w:tc>
          <w:tcPr>
            <w:tcW w:w="2244" w:type="dxa"/>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72"/>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90</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96"/>
              <w:jc w:val="center"/>
              <w:rPr>
                <w:rFonts w:ascii="Georgia" w:hAnsi="Georgia"/>
                <w:color w:val="000000" w:themeColor="text1"/>
                <w:sz w:val="20"/>
                <w:szCs w:val="20"/>
                <w:lang w:val="es-ES"/>
              </w:rPr>
            </w:pPr>
            <w:r w:rsidRPr="00351742">
              <w:rPr>
                <w:rFonts w:ascii="Georgia" w:hAnsi="Georgia"/>
                <w:color w:val="000000" w:themeColor="text1"/>
                <w:sz w:val="20"/>
                <w:szCs w:val="20"/>
                <w:lang w:val="es-ES"/>
              </w:rPr>
              <w:t>106</w:t>
            </w:r>
          </w:p>
        </w:tc>
      </w:tr>
      <w:tr w:rsidR="00EF5C42" w:rsidRPr="00351742" w:rsidTr="006837F1">
        <w:trPr>
          <w:trHeight w:val="255"/>
          <w:jc w:val="center"/>
        </w:trPr>
        <w:tc>
          <w:tcPr>
            <w:tcW w:w="8421" w:type="dxa"/>
            <w:gridSpan w:val="4"/>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6837F1">
            <w:pPr>
              <w:pStyle w:val="Sinespaciado"/>
              <w:spacing w:line="276" w:lineRule="auto"/>
              <w:ind w:left="101"/>
              <w:jc w:val="center"/>
              <w:rPr>
                <w:rFonts w:ascii="Georgia" w:hAnsi="Georgia"/>
                <w:color w:val="000000" w:themeColor="text1"/>
                <w:sz w:val="20"/>
                <w:szCs w:val="20"/>
                <w:lang w:val="es-ES"/>
              </w:rPr>
            </w:pPr>
            <w:r w:rsidRPr="00351742">
              <w:rPr>
                <w:rFonts w:ascii="Georgia" w:hAnsi="Georgia"/>
                <w:b/>
                <w:color w:val="000000" w:themeColor="text1"/>
                <w:sz w:val="20"/>
                <w:szCs w:val="20"/>
                <w:lang w:val="es-ES"/>
              </w:rPr>
              <w:t xml:space="preserve">Dirección: </w:t>
            </w:r>
            <w:r w:rsidRPr="00351742">
              <w:rPr>
                <w:rFonts w:ascii="Georgia" w:hAnsi="Georgia"/>
                <w:color w:val="000000" w:themeColor="text1"/>
                <w:sz w:val="20"/>
                <w:szCs w:val="20"/>
                <w:lang w:val="es-ES"/>
              </w:rPr>
              <w:t>Distrito Ulloa, Barreal del Ebais un Kilómetro norte casa Blanca casa A-8.</w:t>
            </w:r>
          </w:p>
        </w:tc>
      </w:tr>
    </w:tbl>
    <w:p w:rsidR="00EF5C42" w:rsidRPr="00351742" w:rsidRDefault="00EF5C42" w:rsidP="00EF5C42">
      <w:pPr>
        <w:ind w:left="1134"/>
        <w:jc w:val="both"/>
        <w:rPr>
          <w:rFonts w:ascii="Georgia" w:hAnsi="Georgia"/>
          <w:b/>
          <w:color w:val="000000" w:themeColor="text1"/>
          <w:sz w:val="20"/>
          <w:szCs w:val="20"/>
        </w:rPr>
      </w:pPr>
    </w:p>
    <w:p w:rsidR="00EF5C42" w:rsidRPr="00351742" w:rsidRDefault="00EF5C42" w:rsidP="00EF5C42">
      <w:pPr>
        <w:ind w:left="1134"/>
        <w:jc w:val="both"/>
        <w:rPr>
          <w:rFonts w:ascii="Georgia" w:hAnsi="Georgia"/>
          <w:b/>
          <w:color w:val="000000" w:themeColor="text1"/>
          <w:sz w:val="20"/>
          <w:szCs w:val="20"/>
        </w:rPr>
      </w:pPr>
      <w:r w:rsidRPr="00351742">
        <w:rPr>
          <w:rFonts w:ascii="Georgia" w:hAnsi="Georgia"/>
          <w:b/>
          <w:color w:val="000000" w:themeColor="text1"/>
          <w:sz w:val="20"/>
          <w:szCs w:val="20"/>
        </w:rPr>
        <w:t>Se adjunta nota de la Licda. Sandra Obando Juárez, que dice:</w:t>
      </w:r>
    </w:p>
    <w:p w:rsidR="00EF5C42" w:rsidRPr="00351742" w:rsidRDefault="00EF5C42" w:rsidP="00EF5C42">
      <w:pPr>
        <w:ind w:left="1134"/>
        <w:jc w:val="both"/>
        <w:rPr>
          <w:rFonts w:ascii="Georgia" w:hAnsi="Georgia"/>
          <w:b/>
          <w:color w:val="000000" w:themeColor="text1"/>
          <w:sz w:val="20"/>
          <w:szCs w:val="20"/>
        </w:rPr>
      </w:pPr>
    </w:p>
    <w:p w:rsidR="00EF5C42" w:rsidRPr="00351742" w:rsidRDefault="00EF5C42" w:rsidP="00EF5C42">
      <w:pPr>
        <w:ind w:left="1134"/>
        <w:jc w:val="both"/>
        <w:rPr>
          <w:rFonts w:ascii="Georgia" w:hAnsi="Georgia"/>
          <w:i/>
          <w:color w:val="000000" w:themeColor="text1"/>
          <w:sz w:val="20"/>
          <w:szCs w:val="20"/>
        </w:rPr>
      </w:pPr>
      <w:r w:rsidRPr="00351742">
        <w:rPr>
          <w:rFonts w:ascii="Georgia" w:hAnsi="Georgia"/>
          <w:color w:val="000000" w:themeColor="text1"/>
          <w:sz w:val="20"/>
          <w:szCs w:val="20"/>
        </w:rPr>
        <w:t>“</w:t>
      </w:r>
      <w:r w:rsidRPr="00351742">
        <w:rPr>
          <w:rFonts w:ascii="Georgia" w:hAnsi="Georgia"/>
          <w:i/>
          <w:color w:val="000000" w:themeColor="text1"/>
          <w:sz w:val="20"/>
          <w:szCs w:val="20"/>
        </w:rPr>
        <w:t>Señores Comisión de Obras</w:t>
      </w:r>
    </w:p>
    <w:p w:rsidR="00EF5C42" w:rsidRPr="00351742" w:rsidRDefault="00EF5C42" w:rsidP="00EF5C42">
      <w:pPr>
        <w:ind w:left="1134"/>
        <w:jc w:val="both"/>
        <w:rPr>
          <w:rFonts w:ascii="Georgia" w:hAnsi="Georgia"/>
          <w:i/>
          <w:color w:val="000000" w:themeColor="text1"/>
          <w:sz w:val="20"/>
          <w:szCs w:val="20"/>
        </w:rPr>
      </w:pPr>
    </w:p>
    <w:p w:rsidR="00EF5C42" w:rsidRPr="00351742" w:rsidRDefault="00EF5C42" w:rsidP="00EF5C42">
      <w:pPr>
        <w:ind w:left="1134"/>
        <w:jc w:val="both"/>
        <w:rPr>
          <w:rFonts w:ascii="Georgia" w:hAnsi="Georgia"/>
          <w:i/>
          <w:color w:val="000000" w:themeColor="text1"/>
          <w:sz w:val="20"/>
          <w:szCs w:val="20"/>
        </w:rPr>
      </w:pPr>
      <w:r w:rsidRPr="00351742">
        <w:rPr>
          <w:rFonts w:ascii="Georgia" w:hAnsi="Georgia"/>
          <w:i/>
          <w:color w:val="000000" w:themeColor="text1"/>
          <w:sz w:val="20"/>
          <w:szCs w:val="20"/>
        </w:rPr>
        <w:t>La suscrita Sandra María Obando Juárez, mayor, abogada, con carne 9350 y cédula 8-0068-0792, con todo respeto manifiesto:</w:t>
      </w:r>
    </w:p>
    <w:p w:rsidR="00EF5C42" w:rsidRPr="00351742" w:rsidRDefault="00EF5C42" w:rsidP="00EF5C42">
      <w:pPr>
        <w:ind w:left="1134"/>
        <w:jc w:val="both"/>
        <w:rPr>
          <w:rFonts w:ascii="Georgia" w:hAnsi="Georgia"/>
          <w:i/>
          <w:color w:val="000000" w:themeColor="text1"/>
          <w:sz w:val="20"/>
          <w:szCs w:val="20"/>
        </w:rPr>
      </w:pPr>
    </w:p>
    <w:p w:rsidR="00EF5C42" w:rsidRPr="00351742" w:rsidRDefault="00EF5C42" w:rsidP="00EF5C42">
      <w:pPr>
        <w:ind w:left="1134"/>
        <w:jc w:val="both"/>
        <w:rPr>
          <w:rFonts w:ascii="Georgia" w:hAnsi="Georgia"/>
          <w:i/>
          <w:color w:val="000000" w:themeColor="text1"/>
          <w:sz w:val="20"/>
          <w:szCs w:val="20"/>
        </w:rPr>
      </w:pPr>
      <w:r w:rsidRPr="00351742">
        <w:rPr>
          <w:rFonts w:ascii="Georgia" w:hAnsi="Georgia"/>
          <w:i/>
          <w:color w:val="000000" w:themeColor="text1"/>
          <w:sz w:val="20"/>
          <w:szCs w:val="20"/>
        </w:rPr>
        <w:t>Que el propietario del inmueble y los permisos solicitados deben de salir a nombre del señor Álvaro Enrique Riveros Díaz, cédula de residencia 117000326404, como propietario del inmueble que se está pidiendo el cambio de uso de suelo del inmueble matrícula 4-186370-000.</w:t>
      </w:r>
    </w:p>
    <w:p w:rsidR="00EF5C42" w:rsidRPr="00351742" w:rsidRDefault="00EF5C42" w:rsidP="00EF5C42">
      <w:pPr>
        <w:ind w:left="1134"/>
        <w:jc w:val="both"/>
        <w:rPr>
          <w:rFonts w:ascii="Georgia" w:hAnsi="Georgia"/>
          <w:i/>
          <w:color w:val="000000" w:themeColor="text1"/>
          <w:sz w:val="20"/>
          <w:szCs w:val="20"/>
        </w:rPr>
      </w:pPr>
    </w:p>
    <w:p w:rsidR="00EF5C42" w:rsidRPr="00351742" w:rsidRDefault="00EF5C42" w:rsidP="00EF5C42">
      <w:pPr>
        <w:ind w:left="1134"/>
        <w:jc w:val="both"/>
        <w:rPr>
          <w:rFonts w:ascii="Georgia" w:hAnsi="Georgia"/>
          <w:i/>
          <w:color w:val="000000" w:themeColor="text1"/>
          <w:sz w:val="20"/>
          <w:szCs w:val="20"/>
        </w:rPr>
      </w:pPr>
      <w:r w:rsidRPr="00351742">
        <w:rPr>
          <w:rFonts w:ascii="Georgia" w:hAnsi="Georgia"/>
          <w:i/>
          <w:color w:val="000000" w:themeColor="text1"/>
          <w:sz w:val="20"/>
          <w:szCs w:val="20"/>
        </w:rPr>
        <w:t>Mi nombre sale en algunos documentos porque soy la abogada que ha tramitado todo el proceso, ya que don Álvaro no cuenta con tiempo para hacer dicho trámites.</w:t>
      </w:r>
    </w:p>
    <w:p w:rsidR="00EF5C42" w:rsidRPr="00351742" w:rsidRDefault="00EF5C42" w:rsidP="00EF5C42">
      <w:pPr>
        <w:ind w:left="1134"/>
        <w:jc w:val="both"/>
        <w:rPr>
          <w:rFonts w:ascii="Georgia" w:hAnsi="Georgia"/>
          <w:i/>
          <w:color w:val="000000" w:themeColor="text1"/>
          <w:sz w:val="20"/>
          <w:szCs w:val="20"/>
        </w:rPr>
      </w:pPr>
    </w:p>
    <w:p w:rsidR="00EF5C42" w:rsidRPr="00351742" w:rsidRDefault="00EF5C42" w:rsidP="00EF5C42">
      <w:pPr>
        <w:ind w:left="1134"/>
        <w:jc w:val="both"/>
        <w:rPr>
          <w:rFonts w:ascii="Georgia" w:hAnsi="Georgia"/>
          <w:color w:val="000000" w:themeColor="text1"/>
          <w:sz w:val="20"/>
          <w:szCs w:val="20"/>
        </w:rPr>
      </w:pPr>
      <w:r w:rsidRPr="00351742">
        <w:rPr>
          <w:rFonts w:ascii="Georgia" w:hAnsi="Georgia"/>
          <w:b/>
          <w:i/>
          <w:color w:val="000000" w:themeColor="text1"/>
          <w:sz w:val="20"/>
          <w:szCs w:val="20"/>
        </w:rPr>
        <w:t>Sandra María Obando Juárez</w:t>
      </w:r>
      <w:r w:rsidRPr="00351742">
        <w:rPr>
          <w:rFonts w:ascii="Georgia" w:hAnsi="Georgia"/>
          <w:i/>
          <w:color w:val="000000" w:themeColor="text1"/>
          <w:sz w:val="20"/>
          <w:szCs w:val="20"/>
        </w:rPr>
        <w:t>”</w:t>
      </w:r>
    </w:p>
    <w:p w:rsidR="00EF5C42" w:rsidRDefault="00EF5C42" w:rsidP="00EF5C42">
      <w:pPr>
        <w:ind w:left="1134"/>
        <w:jc w:val="both"/>
        <w:rPr>
          <w:rFonts w:ascii="Georgia" w:hAnsi="Georgia"/>
          <w:b/>
          <w:color w:val="000000" w:themeColor="text1"/>
          <w:sz w:val="20"/>
          <w:szCs w:val="20"/>
        </w:rPr>
      </w:pPr>
    </w:p>
    <w:p w:rsidR="00EE632A" w:rsidRDefault="00EE632A" w:rsidP="00EF5C42">
      <w:pPr>
        <w:ind w:left="1134"/>
        <w:jc w:val="both"/>
        <w:rPr>
          <w:rFonts w:ascii="Georgia" w:hAnsi="Georgia"/>
          <w:b/>
          <w:color w:val="000000" w:themeColor="text1"/>
          <w:sz w:val="20"/>
          <w:szCs w:val="20"/>
        </w:rPr>
      </w:pPr>
    </w:p>
    <w:p w:rsidR="00EE632A" w:rsidRDefault="00EE632A" w:rsidP="00EF5C42">
      <w:pPr>
        <w:ind w:left="1134"/>
        <w:jc w:val="both"/>
        <w:rPr>
          <w:rFonts w:ascii="Georgia" w:hAnsi="Georgia"/>
          <w:b/>
          <w:color w:val="000000" w:themeColor="text1"/>
          <w:sz w:val="20"/>
          <w:szCs w:val="20"/>
        </w:rPr>
      </w:pPr>
    </w:p>
    <w:p w:rsidR="00EE632A" w:rsidRDefault="00EE632A" w:rsidP="00EF5C42">
      <w:pPr>
        <w:ind w:left="1134"/>
        <w:jc w:val="both"/>
        <w:rPr>
          <w:rFonts w:ascii="Georgia" w:hAnsi="Georgia"/>
          <w:b/>
          <w:color w:val="000000" w:themeColor="text1"/>
          <w:sz w:val="20"/>
          <w:szCs w:val="20"/>
        </w:rPr>
      </w:pPr>
    </w:p>
    <w:p w:rsidR="00EE632A" w:rsidRPr="00351742" w:rsidRDefault="00EE632A" w:rsidP="00EF5C42">
      <w:pPr>
        <w:ind w:left="1134"/>
        <w:jc w:val="both"/>
        <w:rPr>
          <w:rFonts w:ascii="Georgia" w:hAnsi="Georgia"/>
          <w:b/>
          <w:color w:val="000000" w:themeColor="text1"/>
          <w:sz w:val="20"/>
          <w:szCs w:val="20"/>
        </w:rPr>
      </w:pPr>
    </w:p>
    <w:p w:rsidR="00EF5C42" w:rsidRPr="00351742" w:rsidRDefault="00EF5C42" w:rsidP="00EF5C42">
      <w:pPr>
        <w:pStyle w:val="Prrafodelista"/>
        <w:spacing w:after="0" w:line="240" w:lineRule="auto"/>
        <w:ind w:left="1134"/>
        <w:jc w:val="both"/>
        <w:rPr>
          <w:rFonts w:ascii="Georgia" w:hAnsi="Georgia"/>
          <w:color w:val="000000" w:themeColor="text1"/>
          <w:sz w:val="20"/>
          <w:szCs w:val="20"/>
        </w:rPr>
      </w:pPr>
      <w:r w:rsidRPr="00351742">
        <w:rPr>
          <w:rFonts w:ascii="Georgia" w:hAnsi="Georgia"/>
          <w:b/>
          <w:color w:val="000000" w:themeColor="text1"/>
          <w:sz w:val="20"/>
          <w:szCs w:val="20"/>
        </w:rPr>
        <w:lastRenderedPageBreak/>
        <w:t xml:space="preserve">RECOMENDACIÓN DE ESTA COMISIÓN: </w:t>
      </w:r>
      <w:r w:rsidRPr="00351742">
        <w:rPr>
          <w:rFonts w:ascii="Georgia" w:hAnsi="Georgia"/>
          <w:color w:val="000000" w:themeColor="text1"/>
          <w:sz w:val="20"/>
          <w:szCs w:val="20"/>
        </w:rPr>
        <w:t>Esta comisión recomienda al Concejo Municipal, aclarar e instruir a la Dirección de Inversión Pública, que el cambio de uso de suelo debe de aparecer a nombre de Álvaro Enrique Riveros Díaz, cédula de residencia 117000326404.</w:t>
      </w:r>
    </w:p>
    <w:p w:rsidR="00EF5C42" w:rsidRPr="00351742" w:rsidRDefault="00EF5C42" w:rsidP="00EF5C42">
      <w:pPr>
        <w:pStyle w:val="Prrafodelista"/>
        <w:spacing w:after="0" w:line="240" w:lineRule="auto"/>
        <w:ind w:left="1134"/>
        <w:jc w:val="both"/>
        <w:rPr>
          <w:rFonts w:ascii="Georgia" w:hAnsi="Georgia"/>
          <w:sz w:val="20"/>
          <w:szCs w:val="20"/>
        </w:rPr>
      </w:pPr>
    </w:p>
    <w:p w:rsidR="00EF5C42" w:rsidRPr="00351742" w:rsidRDefault="00EF5C42" w:rsidP="00EF5C42">
      <w:pPr>
        <w:pStyle w:val="Prrafodelista"/>
        <w:spacing w:after="0" w:line="240" w:lineRule="auto"/>
        <w:ind w:left="0"/>
        <w:jc w:val="both"/>
        <w:rPr>
          <w:rFonts w:ascii="Georgia" w:hAnsi="Georgia"/>
          <w:b/>
          <w:sz w:val="20"/>
          <w:szCs w:val="20"/>
        </w:rPr>
      </w:pPr>
      <w:r w:rsidRPr="00351742">
        <w:rPr>
          <w:rFonts w:ascii="Georgia" w:hAnsi="Georgia"/>
          <w:sz w:val="20"/>
          <w:szCs w:val="20"/>
        </w:rPr>
        <w:t xml:space="preserve">Pero en el departamento de Inversión Publica necesita el acuerdo donde se diga que se recomienda el Cambio de Uso de Suelo a nombre de </w:t>
      </w:r>
      <w:r w:rsidRPr="00351742">
        <w:rPr>
          <w:rFonts w:ascii="Georgia" w:hAnsi="Georgia"/>
          <w:b/>
          <w:sz w:val="20"/>
          <w:szCs w:val="20"/>
        </w:rPr>
        <w:t>Álvaro Enrique Riveros Díaz.</w:t>
      </w:r>
    </w:p>
    <w:p w:rsidR="00EF5C42" w:rsidRPr="00351742" w:rsidRDefault="00EF5C42" w:rsidP="00EF5C42">
      <w:pPr>
        <w:pStyle w:val="Prrafodelista"/>
        <w:spacing w:after="0" w:line="240" w:lineRule="auto"/>
        <w:ind w:left="0"/>
        <w:jc w:val="both"/>
        <w:rPr>
          <w:rFonts w:ascii="Georgia" w:hAnsi="Georgia"/>
          <w:b/>
          <w:sz w:val="20"/>
          <w:szCs w:val="20"/>
        </w:rPr>
      </w:pPr>
    </w:p>
    <w:p w:rsidR="00EF5C42" w:rsidRPr="00351742" w:rsidRDefault="00EF5C42" w:rsidP="00EF5C42">
      <w:pPr>
        <w:pStyle w:val="Prrafodelista"/>
        <w:spacing w:after="0" w:line="240" w:lineRule="auto"/>
        <w:ind w:left="0"/>
        <w:jc w:val="both"/>
        <w:rPr>
          <w:rFonts w:ascii="Georgia" w:hAnsi="Georgia"/>
          <w:sz w:val="20"/>
          <w:szCs w:val="20"/>
        </w:rPr>
      </w:pPr>
      <w:r w:rsidRPr="00351742">
        <w:rPr>
          <w:rFonts w:ascii="Georgia" w:hAnsi="Georgia"/>
          <w:sz w:val="20"/>
          <w:szCs w:val="20"/>
        </w:rPr>
        <w:t>Por esta razón se suscribe a continuación la recomendación final de esta comisión hacia el Concejo Municipal:</w:t>
      </w:r>
    </w:p>
    <w:p w:rsidR="00EF5C42" w:rsidRPr="00351742" w:rsidRDefault="00EF5C42" w:rsidP="00EF5C42">
      <w:pPr>
        <w:pStyle w:val="Prrafodelista"/>
        <w:spacing w:after="0" w:line="240" w:lineRule="auto"/>
        <w:ind w:left="0"/>
        <w:jc w:val="both"/>
        <w:rPr>
          <w:rFonts w:ascii="Georgia" w:hAnsi="Georgia"/>
          <w:sz w:val="20"/>
          <w:szCs w:val="20"/>
        </w:rPr>
      </w:pPr>
    </w:p>
    <w:p w:rsidR="00EF5C42" w:rsidRPr="00351742" w:rsidRDefault="00EF5C42" w:rsidP="00EF5C42">
      <w:pPr>
        <w:jc w:val="both"/>
        <w:rPr>
          <w:rFonts w:ascii="Georgia" w:hAnsi="Georgia"/>
          <w:sz w:val="20"/>
          <w:szCs w:val="20"/>
        </w:rPr>
      </w:pPr>
      <w:r w:rsidRPr="00351742">
        <w:rPr>
          <w:rFonts w:ascii="Georgia" w:hAnsi="Georgia"/>
          <w:b/>
          <w:sz w:val="20"/>
          <w:szCs w:val="20"/>
        </w:rPr>
        <w:t xml:space="preserve">RECOMENDACIÓN: </w:t>
      </w:r>
      <w:r w:rsidRPr="00351742">
        <w:rPr>
          <w:rFonts w:ascii="Georgia" w:hAnsi="Georgia"/>
          <w:sz w:val="20"/>
          <w:szCs w:val="20"/>
        </w:rPr>
        <w:t xml:space="preserve">Esta comisión analiza primeramente el caso del señor </w:t>
      </w:r>
      <w:r w:rsidRPr="00351742">
        <w:rPr>
          <w:rFonts w:ascii="Georgia" w:hAnsi="Georgia"/>
          <w:b/>
          <w:sz w:val="20"/>
          <w:szCs w:val="20"/>
        </w:rPr>
        <w:t>Álvaro Enrique Riveros Díaz,</w:t>
      </w:r>
      <w:r w:rsidRPr="00351742">
        <w:rPr>
          <w:rFonts w:ascii="Georgia" w:hAnsi="Georgia"/>
          <w:sz w:val="20"/>
          <w:szCs w:val="20"/>
        </w:rPr>
        <w:t xml:space="preserve"> en el punto 6 del Informe de Obras #27-2015, donde se recomienda al Concejo Municipal, aprobar el cambio de uso de suelo, ya que cumple con el artículo 6.4.2. del Reglamento de Construcciones. Por segunda ocasión, se realiza, a petición del propietario y del Concejo Municipal, mediante acuerdo tomado en la sesión 469-2016, realizar la aclaración del nombre, ya que salía a nombre de </w:t>
      </w:r>
      <w:r w:rsidRPr="00351742">
        <w:rPr>
          <w:rFonts w:ascii="Georgia" w:hAnsi="Georgia"/>
          <w:b/>
          <w:sz w:val="20"/>
          <w:szCs w:val="20"/>
        </w:rPr>
        <w:t xml:space="preserve">Sandra Obando Juárez, </w:t>
      </w:r>
      <w:r w:rsidRPr="00351742">
        <w:rPr>
          <w:rFonts w:ascii="Georgia" w:hAnsi="Georgia"/>
          <w:sz w:val="20"/>
          <w:szCs w:val="20"/>
        </w:rPr>
        <w:t xml:space="preserve">y lo correcto es </w:t>
      </w:r>
      <w:r w:rsidRPr="00351742">
        <w:rPr>
          <w:rFonts w:ascii="Georgia" w:hAnsi="Georgia"/>
          <w:b/>
          <w:sz w:val="20"/>
          <w:szCs w:val="20"/>
        </w:rPr>
        <w:t>Álvaro Enrique Riveros Díaz</w:t>
      </w:r>
      <w:r w:rsidRPr="00351742">
        <w:rPr>
          <w:rFonts w:ascii="Georgia" w:hAnsi="Georgia"/>
          <w:sz w:val="20"/>
          <w:szCs w:val="20"/>
        </w:rPr>
        <w:t>. De acuerdo a lo mencionado, esta comisión recomienda lo siguiente:</w:t>
      </w:r>
    </w:p>
    <w:p w:rsidR="00EF5C42" w:rsidRPr="00351742" w:rsidRDefault="00EF5C42" w:rsidP="00351742">
      <w:pPr>
        <w:pStyle w:val="Prrafodelista"/>
        <w:numPr>
          <w:ilvl w:val="0"/>
          <w:numId w:val="24"/>
        </w:numPr>
        <w:spacing w:after="0" w:line="276" w:lineRule="auto"/>
        <w:jc w:val="both"/>
        <w:rPr>
          <w:rFonts w:ascii="Georgia" w:hAnsi="Georgia"/>
          <w:sz w:val="20"/>
          <w:szCs w:val="20"/>
        </w:rPr>
      </w:pPr>
      <w:r w:rsidRPr="00351742">
        <w:rPr>
          <w:rFonts w:ascii="Georgia" w:hAnsi="Georgia"/>
          <w:sz w:val="20"/>
          <w:szCs w:val="20"/>
        </w:rPr>
        <w:t>Se recomienda al Concejo Municipal,</w:t>
      </w:r>
      <w:r w:rsidRPr="00351742">
        <w:rPr>
          <w:rFonts w:ascii="Georgia" w:hAnsi="Georgia"/>
          <w:color w:val="5B9BD5" w:themeColor="accent1"/>
          <w:sz w:val="20"/>
          <w:szCs w:val="20"/>
        </w:rPr>
        <w:t xml:space="preserve"> </w:t>
      </w:r>
      <w:r w:rsidRPr="00351742">
        <w:rPr>
          <w:rFonts w:ascii="Georgia" w:hAnsi="Georgia"/>
          <w:sz w:val="20"/>
          <w:szCs w:val="20"/>
        </w:rPr>
        <w:t>con base al Informe Técnico Oficio DIP-US-1075-2015, suscrito por el Ing.</w:t>
      </w:r>
      <w:r w:rsidRPr="00351742">
        <w:rPr>
          <w:rFonts w:ascii="Georgia" w:hAnsi="Georgia"/>
          <w:b/>
          <w:sz w:val="20"/>
          <w:szCs w:val="20"/>
        </w:rPr>
        <w:t xml:space="preserve"> </w:t>
      </w:r>
      <w:r w:rsidRPr="00351742">
        <w:rPr>
          <w:rFonts w:ascii="Georgia" w:hAnsi="Georgia"/>
          <w:sz w:val="20"/>
          <w:szCs w:val="20"/>
        </w:rPr>
        <w:t xml:space="preserve">Paulo Córdoba, </w:t>
      </w:r>
      <w:r w:rsidRPr="00351742">
        <w:rPr>
          <w:rFonts w:ascii="Georgia" w:hAnsi="Georgia"/>
          <w:b/>
          <w:sz w:val="20"/>
          <w:szCs w:val="20"/>
        </w:rPr>
        <w:t>APROBAR EL CAMBIO DE USO DE SUELO SOLICITADO</w:t>
      </w:r>
      <w:r w:rsidRPr="00351742">
        <w:rPr>
          <w:rFonts w:ascii="Georgia" w:hAnsi="Georgia"/>
          <w:sz w:val="20"/>
          <w:szCs w:val="20"/>
        </w:rPr>
        <w:t xml:space="preserve">, con fundamento en el artículo N°6.4.2 del Reglamento de La Ley de Construcciones, ya que se encuentra frente a calle nacional; a nombre del señor </w:t>
      </w:r>
      <w:r w:rsidRPr="00351742">
        <w:rPr>
          <w:rFonts w:ascii="Georgia" w:hAnsi="Georgia"/>
          <w:b/>
          <w:sz w:val="20"/>
          <w:szCs w:val="20"/>
        </w:rPr>
        <w:t xml:space="preserve">Álvaro Enrique Riveros Díaz, </w:t>
      </w:r>
      <w:r w:rsidRPr="00351742">
        <w:rPr>
          <w:rFonts w:ascii="Georgia" w:hAnsi="Georgia"/>
          <w:sz w:val="20"/>
          <w:szCs w:val="20"/>
        </w:rPr>
        <w:t>portador de la cédula 117000326404.</w:t>
      </w:r>
    </w:p>
    <w:p w:rsidR="00EF5C42" w:rsidRPr="00EE632A" w:rsidRDefault="00EF5C42" w:rsidP="00EE632A">
      <w:pPr>
        <w:ind w:left="360"/>
        <w:rPr>
          <w:rFonts w:ascii="Georgia" w:eastAsia="Calibri" w:hAnsi="Georgia"/>
          <w:sz w:val="16"/>
          <w:szCs w:val="16"/>
        </w:rPr>
      </w:pPr>
    </w:p>
    <w:p w:rsidR="00E70DB6" w:rsidRPr="00EE632A" w:rsidRDefault="00E70DB6" w:rsidP="00EE632A">
      <w:pPr>
        <w:jc w:val="both"/>
        <w:rPr>
          <w:rFonts w:ascii="Georgia" w:hAnsi="Georgia"/>
          <w:b/>
          <w:sz w:val="20"/>
          <w:szCs w:val="20"/>
        </w:rPr>
      </w:pPr>
      <w:r w:rsidRPr="00E70DB6">
        <w:rPr>
          <w:rFonts w:ascii="Georgia" w:eastAsia="Calibri" w:hAnsi="Georgia"/>
          <w:b/>
          <w:sz w:val="20"/>
          <w:szCs w:val="20"/>
        </w:rPr>
        <w:t>*** ANALIZADO Y REVISADO EL INFORME N° 8-2016 DE LA COMISIÓN DE OBRAS Y</w:t>
      </w:r>
      <w:r w:rsidRPr="00E70DB6">
        <w:rPr>
          <w:rFonts w:ascii="Georgia" w:hAnsi="Georgia"/>
          <w:b/>
          <w:color w:val="5B9BD5" w:themeColor="accent1"/>
          <w:sz w:val="20"/>
          <w:szCs w:val="20"/>
        </w:rPr>
        <w:t xml:space="preserve"> </w:t>
      </w:r>
      <w:r w:rsidRPr="00E70DB6">
        <w:rPr>
          <w:rFonts w:ascii="Georgia" w:hAnsi="Georgia"/>
          <w:b/>
          <w:sz w:val="20"/>
          <w:szCs w:val="20"/>
        </w:rPr>
        <w:t>CON BASE EN EL INFORME TÉCNICO OFICIO DIP-US-1075-2015, SUSCRITO POR EL ING. PAULO CÓRDOBA, SE ACUERDA POR UNANIMIDAD: APROBAR EL CAMBIO DE USO DE SUELO SOLICITADO, CON FUNDAMENTO EN EL ARTÍCULO N°6.4.2 DEL REGLAMENTO DE LA LEY DE CONSTRUCCIONES, YA QUE SE ENCUENTRA FRENTE A CALLE NACIONAL; A NOMBRE DEL SEÑOR ÁLVARO ENRIQUE RIVEROS DÍAZ, PORTADOR DE LA CÉDULA 117000326404. ACUERDO DEFINITIVAMENTE APROBADO.</w:t>
      </w:r>
    </w:p>
    <w:p w:rsidR="002940D6" w:rsidRPr="002940D6" w:rsidRDefault="00E70DB6" w:rsidP="00E70DB6">
      <w:pPr>
        <w:pStyle w:val="Prrafodelista"/>
        <w:ind w:left="0"/>
        <w:rPr>
          <w:rFonts w:ascii="Georgia" w:eastAsia="Calibri" w:hAnsi="Georgia" w:cs="Times New Roman"/>
          <w:sz w:val="16"/>
          <w:szCs w:val="16"/>
          <w:lang w:val="es-ES" w:eastAsia="es-ES"/>
        </w:rPr>
      </w:pPr>
      <w:r>
        <w:rPr>
          <w:rFonts w:ascii="Georgia" w:eastAsia="Calibri" w:hAnsi="Georgia" w:cs="Times New Roman"/>
          <w:sz w:val="20"/>
          <w:szCs w:val="20"/>
          <w:lang w:val="es-ES" w:eastAsia="es-ES"/>
        </w:rPr>
        <w:t xml:space="preserve"> </w:t>
      </w:r>
    </w:p>
    <w:p w:rsidR="002940D6" w:rsidRPr="00E70DB6" w:rsidRDefault="002940D6" w:rsidP="00E70DB6">
      <w:pPr>
        <w:pStyle w:val="Prrafodelista"/>
        <w:numPr>
          <w:ilvl w:val="0"/>
          <w:numId w:val="4"/>
        </w:numPr>
        <w:jc w:val="both"/>
        <w:rPr>
          <w:rFonts w:ascii="Georgia" w:eastAsia="Calibri" w:hAnsi="Georgia"/>
          <w:sz w:val="20"/>
          <w:szCs w:val="20"/>
        </w:rPr>
      </w:pPr>
      <w:r w:rsidRPr="00E70DB6">
        <w:rPr>
          <w:rFonts w:ascii="Georgia" w:eastAsia="Calibri" w:hAnsi="Georgia"/>
          <w:sz w:val="20"/>
          <w:szCs w:val="20"/>
        </w:rPr>
        <w:t xml:space="preserve">Informe N° 09-2016 de Comisión de Obras </w:t>
      </w:r>
    </w:p>
    <w:p w:rsidR="002940D6" w:rsidRPr="00E70DB6" w:rsidRDefault="002940D6" w:rsidP="002940D6">
      <w:pPr>
        <w:pStyle w:val="Prrafodelista"/>
        <w:spacing w:after="0" w:line="240" w:lineRule="auto"/>
        <w:jc w:val="both"/>
        <w:rPr>
          <w:rFonts w:ascii="Georgia" w:eastAsia="Calibri" w:hAnsi="Georgia" w:cs="Times New Roman"/>
          <w:b/>
          <w:sz w:val="20"/>
          <w:szCs w:val="20"/>
          <w:u w:val="single"/>
          <w:lang w:eastAsia="es-ES"/>
        </w:rPr>
      </w:pPr>
    </w:p>
    <w:p w:rsidR="00EF5C42" w:rsidRPr="00EF5C42" w:rsidRDefault="00EF5C42" w:rsidP="00EF5C42">
      <w:pPr>
        <w:pStyle w:val="Prrafodelista"/>
        <w:spacing w:after="0" w:line="240" w:lineRule="auto"/>
        <w:ind w:left="0"/>
        <w:jc w:val="both"/>
        <w:rPr>
          <w:rFonts w:ascii="Georgia" w:eastAsia="Calibri" w:hAnsi="Georgia" w:cs="Times New Roman"/>
          <w:b/>
          <w:sz w:val="20"/>
          <w:szCs w:val="20"/>
          <w:u w:val="single"/>
          <w:lang w:val="es-ES" w:eastAsia="es-ES"/>
        </w:rPr>
      </w:pPr>
      <w:r w:rsidRPr="00EF5C42">
        <w:rPr>
          <w:rFonts w:ascii="Georgia" w:eastAsia="Calibri" w:hAnsi="Georgia" w:cs="Times New Roman"/>
          <w:b/>
          <w:sz w:val="20"/>
          <w:szCs w:val="20"/>
          <w:u w:val="single"/>
          <w:lang w:val="es-ES" w:eastAsia="es-ES"/>
        </w:rPr>
        <w:t>TEXTO DEL INFORME</w:t>
      </w:r>
    </w:p>
    <w:p w:rsidR="00EF5C42" w:rsidRDefault="00EF5C42" w:rsidP="002940D6">
      <w:pPr>
        <w:pStyle w:val="Prrafodelista"/>
        <w:spacing w:after="0" w:line="240" w:lineRule="auto"/>
        <w:jc w:val="both"/>
        <w:rPr>
          <w:rFonts w:ascii="Georgia" w:eastAsia="Calibri" w:hAnsi="Georgia" w:cs="Times New Roman"/>
          <w:sz w:val="24"/>
          <w:szCs w:val="24"/>
          <w:lang w:val="es-ES" w:eastAsia="es-ES"/>
        </w:rPr>
      </w:pPr>
    </w:p>
    <w:p w:rsidR="00EF5C42" w:rsidRPr="00EF5C42" w:rsidRDefault="00EF5C42" w:rsidP="00EF5C42">
      <w:pPr>
        <w:pStyle w:val="Sinespaciado"/>
        <w:rPr>
          <w:rFonts w:ascii="Georgia" w:hAnsi="Georgia"/>
          <w:sz w:val="20"/>
          <w:szCs w:val="20"/>
        </w:rPr>
      </w:pPr>
      <w:r w:rsidRPr="00EF5C42">
        <w:rPr>
          <w:rFonts w:ascii="Georgia" w:hAnsi="Georgia"/>
          <w:sz w:val="20"/>
          <w:szCs w:val="20"/>
        </w:rPr>
        <w:t xml:space="preserve">ASISTENCIA: </w:t>
      </w:r>
    </w:p>
    <w:p w:rsidR="00EF5C42" w:rsidRPr="00EF5C42" w:rsidRDefault="00EF5C42" w:rsidP="00EF5C42">
      <w:pPr>
        <w:pStyle w:val="Sinespaciado"/>
        <w:rPr>
          <w:rFonts w:ascii="Georgia" w:hAnsi="Georgia"/>
          <w:sz w:val="20"/>
          <w:szCs w:val="20"/>
        </w:rPr>
      </w:pPr>
      <w:r w:rsidRPr="00EF5C42">
        <w:rPr>
          <w:rFonts w:ascii="Georgia" w:hAnsi="Georgia"/>
          <w:sz w:val="20"/>
          <w:szCs w:val="20"/>
        </w:rPr>
        <w:t>Presentes:</w:t>
      </w:r>
    </w:p>
    <w:p w:rsidR="00EF5C42" w:rsidRPr="00EF5C42" w:rsidRDefault="00EF5C42" w:rsidP="00EF5C42">
      <w:pPr>
        <w:pStyle w:val="Sinespaciado"/>
        <w:rPr>
          <w:rFonts w:ascii="Georgia" w:hAnsi="Georgia"/>
          <w:sz w:val="20"/>
          <w:szCs w:val="20"/>
        </w:rPr>
      </w:pPr>
      <w:r w:rsidRPr="00EF5C42">
        <w:rPr>
          <w:rFonts w:ascii="Georgia" w:hAnsi="Georgia"/>
          <w:sz w:val="20"/>
          <w:szCs w:val="20"/>
        </w:rPr>
        <w:t>Olga Solís Soto, Regidora Propietaria, Coordinadora.</w:t>
      </w:r>
    </w:p>
    <w:p w:rsidR="00EF5C42" w:rsidRPr="00EF5C42" w:rsidRDefault="00EF5C42" w:rsidP="00EF5C42">
      <w:pPr>
        <w:pStyle w:val="Sinespaciado"/>
        <w:rPr>
          <w:rFonts w:ascii="Georgia" w:hAnsi="Georgia"/>
          <w:sz w:val="20"/>
          <w:szCs w:val="20"/>
        </w:rPr>
      </w:pPr>
      <w:r w:rsidRPr="00EF5C42">
        <w:rPr>
          <w:rFonts w:ascii="Georgia" w:hAnsi="Georgia"/>
          <w:sz w:val="20"/>
          <w:szCs w:val="20"/>
        </w:rPr>
        <w:t>Rolando Salazar Flores, Regidor Propietario.</w:t>
      </w:r>
    </w:p>
    <w:p w:rsidR="00EF5C42" w:rsidRPr="00EF5C42" w:rsidRDefault="00EF5C42" w:rsidP="00EF5C42">
      <w:pPr>
        <w:pStyle w:val="Sinespaciado"/>
        <w:rPr>
          <w:rFonts w:ascii="Georgia" w:hAnsi="Georgia"/>
          <w:sz w:val="20"/>
          <w:szCs w:val="20"/>
        </w:rPr>
      </w:pPr>
      <w:r w:rsidRPr="00EF5C42">
        <w:rPr>
          <w:rFonts w:ascii="Georgia" w:hAnsi="Georgia"/>
          <w:sz w:val="20"/>
          <w:szCs w:val="20"/>
        </w:rPr>
        <w:t>Samaris Aguilar Castillo, Regidora Propietaria, Secretaria.</w:t>
      </w:r>
    </w:p>
    <w:p w:rsidR="00EF5C42" w:rsidRPr="00EF5C42" w:rsidRDefault="00EF5C42" w:rsidP="00EF5C42">
      <w:pPr>
        <w:pStyle w:val="Sinespaciado"/>
        <w:rPr>
          <w:rFonts w:ascii="Georgia" w:hAnsi="Georgia"/>
          <w:sz w:val="20"/>
          <w:szCs w:val="20"/>
        </w:rPr>
      </w:pPr>
      <w:r w:rsidRPr="00EF5C42">
        <w:rPr>
          <w:rFonts w:ascii="Georgia" w:hAnsi="Georgia"/>
          <w:sz w:val="20"/>
          <w:szCs w:val="20"/>
        </w:rPr>
        <w:t>Herbin Madrigal Padilla, Regidor Propietario.</w:t>
      </w:r>
    </w:p>
    <w:p w:rsidR="00EF5C42" w:rsidRPr="00EF5C42" w:rsidRDefault="00EF5C42" w:rsidP="00EF5C42">
      <w:pPr>
        <w:pStyle w:val="Sinespaciado"/>
        <w:rPr>
          <w:rFonts w:ascii="Georgia" w:hAnsi="Georgia"/>
          <w:sz w:val="20"/>
          <w:szCs w:val="20"/>
        </w:rPr>
      </w:pPr>
      <w:r w:rsidRPr="00EF5C42">
        <w:rPr>
          <w:rFonts w:ascii="Georgia" w:hAnsi="Georgia"/>
          <w:sz w:val="20"/>
          <w:szCs w:val="20"/>
        </w:rPr>
        <w:t>Ausentes con justificación:</w:t>
      </w:r>
    </w:p>
    <w:p w:rsidR="00EF5C42" w:rsidRPr="00EF5C42" w:rsidRDefault="00EF5C42" w:rsidP="00EF5C42">
      <w:pPr>
        <w:pStyle w:val="Sinespaciado"/>
        <w:rPr>
          <w:rFonts w:ascii="Georgia" w:hAnsi="Georgia"/>
          <w:sz w:val="20"/>
          <w:szCs w:val="20"/>
        </w:rPr>
      </w:pPr>
      <w:r w:rsidRPr="00EF5C42">
        <w:rPr>
          <w:rFonts w:ascii="Georgia" w:hAnsi="Georgia"/>
          <w:sz w:val="20"/>
          <w:szCs w:val="20"/>
        </w:rPr>
        <w:t>Maritza Segura Navarro, Regidora Propietaria.</w:t>
      </w:r>
    </w:p>
    <w:p w:rsidR="00EF5C42" w:rsidRPr="00EF5C42" w:rsidRDefault="00EF5C42" w:rsidP="00EF5C42">
      <w:pPr>
        <w:pStyle w:val="Sinespaciado"/>
        <w:rPr>
          <w:rFonts w:ascii="Georgia" w:hAnsi="Georgia"/>
          <w:sz w:val="20"/>
          <w:szCs w:val="20"/>
        </w:rPr>
      </w:pPr>
      <w:r w:rsidRPr="00EF5C42">
        <w:rPr>
          <w:rFonts w:ascii="Georgia" w:hAnsi="Georgia"/>
          <w:sz w:val="20"/>
          <w:szCs w:val="20"/>
        </w:rPr>
        <w:t>Asesores Técnicos:</w:t>
      </w:r>
    </w:p>
    <w:p w:rsidR="00EF5C42" w:rsidRPr="00EF5C42" w:rsidRDefault="00EF5C42" w:rsidP="00EF5C42">
      <w:pPr>
        <w:pStyle w:val="Sinespaciado"/>
        <w:rPr>
          <w:rFonts w:ascii="Georgia" w:hAnsi="Georgia"/>
          <w:sz w:val="20"/>
          <w:szCs w:val="20"/>
        </w:rPr>
      </w:pPr>
      <w:r w:rsidRPr="00EF5C42">
        <w:rPr>
          <w:rFonts w:ascii="Georgia" w:hAnsi="Georgia"/>
          <w:sz w:val="20"/>
          <w:szCs w:val="20"/>
        </w:rPr>
        <w:tab/>
        <w:t>Ing. Paulo Córdoba Sánchez, Gestor Desarrollo Territorial.</w:t>
      </w:r>
    </w:p>
    <w:p w:rsidR="00EF5C42" w:rsidRPr="00EF5C42" w:rsidRDefault="00EF5C42" w:rsidP="00EF5C42">
      <w:pPr>
        <w:pStyle w:val="Sinespaciado"/>
        <w:rPr>
          <w:rFonts w:ascii="Georgia" w:hAnsi="Georgia"/>
          <w:sz w:val="20"/>
          <w:szCs w:val="20"/>
        </w:rPr>
      </w:pPr>
      <w:r w:rsidRPr="00EF5C42">
        <w:rPr>
          <w:rFonts w:ascii="Georgia" w:hAnsi="Georgia"/>
          <w:sz w:val="20"/>
          <w:szCs w:val="20"/>
        </w:rPr>
        <w:tab/>
        <w:t>Licda. Priscila Quirós Muñoz, Asesora Legal del Concejo Municipal</w:t>
      </w:r>
    </w:p>
    <w:p w:rsidR="00EF5C42" w:rsidRPr="00EF5C42" w:rsidRDefault="00EF5C42" w:rsidP="00EF5C42">
      <w:pPr>
        <w:pStyle w:val="Sinespaciado"/>
        <w:rPr>
          <w:rFonts w:ascii="Georgia" w:hAnsi="Georgia"/>
          <w:sz w:val="20"/>
          <w:szCs w:val="20"/>
        </w:rPr>
      </w:pPr>
    </w:p>
    <w:p w:rsidR="00EF5C42" w:rsidRDefault="00EF5C42" w:rsidP="00EF5C42">
      <w:pPr>
        <w:pStyle w:val="Sinespaciado"/>
        <w:rPr>
          <w:rFonts w:ascii="Georgia" w:hAnsi="Georgia"/>
          <w:sz w:val="20"/>
          <w:szCs w:val="20"/>
        </w:rPr>
      </w:pPr>
      <w:r w:rsidRPr="00EF5C42">
        <w:rPr>
          <w:rFonts w:ascii="Georgia" w:hAnsi="Georgia"/>
          <w:sz w:val="20"/>
          <w:szCs w:val="20"/>
        </w:rPr>
        <w:t>La Comisión de Obras rinde informe sobre los asuntos analizados en reunión realizada el jueves 21 de abril del 2016 a las dieciséis horas con diez minutos.</w:t>
      </w:r>
    </w:p>
    <w:p w:rsidR="00EF5C42" w:rsidRPr="00EF5C42" w:rsidRDefault="00EF5C42" w:rsidP="00EF5C42">
      <w:pPr>
        <w:pStyle w:val="Sinespaciado"/>
        <w:rPr>
          <w:rFonts w:ascii="Georgia" w:hAnsi="Georgia"/>
          <w:sz w:val="20"/>
          <w:szCs w:val="20"/>
        </w:rPr>
      </w:pPr>
    </w:p>
    <w:p w:rsidR="00EF5C42" w:rsidRPr="00EF5C42" w:rsidRDefault="00EF5C42" w:rsidP="00351742">
      <w:pPr>
        <w:pStyle w:val="Sinespaciado"/>
        <w:numPr>
          <w:ilvl w:val="0"/>
          <w:numId w:val="25"/>
        </w:numPr>
        <w:rPr>
          <w:rFonts w:ascii="Georgia" w:hAnsi="Georgia"/>
          <w:b/>
          <w:color w:val="70AD47" w:themeColor="accent6"/>
          <w:sz w:val="20"/>
          <w:szCs w:val="20"/>
        </w:rPr>
      </w:pPr>
      <w:r w:rsidRPr="00EF5C42">
        <w:rPr>
          <w:rFonts w:ascii="Georgia" w:hAnsi="Georgia"/>
          <w:b/>
          <w:sz w:val="20"/>
          <w:szCs w:val="20"/>
        </w:rPr>
        <w:t>REMITE</w:t>
      </w:r>
      <w:r w:rsidRPr="00EF5C42">
        <w:rPr>
          <w:rFonts w:ascii="Georgia" w:hAnsi="Georgia"/>
          <w:sz w:val="20"/>
          <w:szCs w:val="20"/>
        </w:rPr>
        <w:t>: DIP-DT-0371-2016.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SUSCRIBE</w:t>
      </w:r>
      <w:r w:rsidRPr="00EF5C42">
        <w:rPr>
          <w:rFonts w:ascii="Georgia" w:hAnsi="Georgia"/>
          <w:sz w:val="20"/>
          <w:szCs w:val="20"/>
        </w:rPr>
        <w:t>: Ing. Paulo Córdoba Sánchez, Gestor de Desarrollo Territorial.</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FECHA: </w:t>
      </w:r>
      <w:r w:rsidRPr="00EF5C42">
        <w:rPr>
          <w:rFonts w:ascii="Georgia" w:hAnsi="Georgia"/>
          <w:sz w:val="20"/>
          <w:szCs w:val="20"/>
        </w:rPr>
        <w:t>19-04-2016.</w:t>
      </w:r>
    </w:p>
    <w:p w:rsidR="00EF5C42" w:rsidRPr="00EF5C42" w:rsidRDefault="00EF5C42" w:rsidP="00EF5C42">
      <w:pPr>
        <w:pStyle w:val="Sinespaciado"/>
        <w:rPr>
          <w:rFonts w:ascii="Georgia" w:hAnsi="Georgia"/>
          <w:b/>
          <w:color w:val="70AD47" w:themeColor="accent6"/>
          <w:sz w:val="20"/>
          <w:szCs w:val="20"/>
        </w:rPr>
      </w:pPr>
      <w:r w:rsidRPr="00EF5C42">
        <w:rPr>
          <w:rFonts w:ascii="Georgia" w:hAnsi="Georgia"/>
          <w:b/>
          <w:sz w:val="20"/>
          <w:szCs w:val="20"/>
        </w:rPr>
        <w:t xml:space="preserve">ASUNTO: </w:t>
      </w:r>
      <w:r w:rsidRPr="00EF5C42">
        <w:rPr>
          <w:rFonts w:ascii="Georgia" w:hAnsi="Georgia"/>
          <w:sz w:val="20"/>
          <w:szCs w:val="20"/>
        </w:rPr>
        <w:t>Solicitud de aprobación del anteproyecto Condominio Comercial Residencial de Fincas Filiales Matrices Santa Verde (Condominio Café).</w:t>
      </w:r>
    </w:p>
    <w:p w:rsidR="00EF5C42" w:rsidRPr="00EF5C42" w:rsidRDefault="00EF5C42" w:rsidP="00EF5C42">
      <w:pPr>
        <w:pStyle w:val="Sinespaciado"/>
        <w:rPr>
          <w:rFonts w:ascii="Georgia" w:hAnsi="Georgia"/>
          <w:b/>
          <w:color w:val="70AD47" w:themeColor="accent6"/>
          <w:sz w:val="20"/>
          <w:szCs w:val="20"/>
        </w:rPr>
      </w:pPr>
    </w:p>
    <w:p w:rsidR="00EF5C42" w:rsidRPr="00EF5C42" w:rsidRDefault="00EF5C42" w:rsidP="00EF5C42">
      <w:pPr>
        <w:pStyle w:val="Sinespaciado"/>
        <w:rPr>
          <w:rFonts w:ascii="Georgia" w:hAnsi="Georgia"/>
          <w:i/>
          <w:sz w:val="20"/>
          <w:szCs w:val="20"/>
        </w:rPr>
      </w:pPr>
      <w:r w:rsidRPr="00EF5C42">
        <w:rPr>
          <w:rFonts w:ascii="Georgia" w:hAnsi="Georgia"/>
          <w:b/>
          <w:sz w:val="20"/>
          <w:szCs w:val="20"/>
        </w:rPr>
        <w:t>Texto del oficio DIP-DT-0371-2016, que dice:</w:t>
      </w:r>
    </w:p>
    <w:p w:rsidR="00EF5C42" w:rsidRPr="00EF5C42" w:rsidRDefault="00EF5C42" w:rsidP="00EF5C42">
      <w:pPr>
        <w:pStyle w:val="Sinespaciado"/>
        <w:rPr>
          <w:rFonts w:ascii="Georgia" w:eastAsia="Times New Roman" w:hAnsi="Georgia"/>
          <w:b/>
          <w:sz w:val="20"/>
          <w:szCs w:val="20"/>
          <w:lang w:eastAsia="es-CR"/>
        </w:rPr>
      </w:pPr>
    </w:p>
    <w:p w:rsidR="00EE632A" w:rsidRDefault="00EF5C42" w:rsidP="00EF5C42">
      <w:pPr>
        <w:pStyle w:val="Sinespaciado"/>
        <w:jc w:val="both"/>
        <w:rPr>
          <w:rFonts w:ascii="Georgia" w:eastAsia="Times New Roman" w:hAnsi="Georgia"/>
          <w:sz w:val="20"/>
          <w:szCs w:val="20"/>
          <w:lang w:eastAsia="es-CR"/>
        </w:rPr>
      </w:pPr>
      <w:r w:rsidRPr="00EF5C42">
        <w:rPr>
          <w:rFonts w:ascii="Georgia" w:eastAsia="Times New Roman" w:hAnsi="Georgia"/>
          <w:b/>
          <w:sz w:val="20"/>
          <w:szCs w:val="20"/>
          <w:lang w:val="es-ES_tradnl" w:eastAsia="es-CR"/>
        </w:rPr>
        <w:t>“</w:t>
      </w:r>
      <w:r w:rsidRPr="00EF5C42">
        <w:rPr>
          <w:rFonts w:ascii="Georgia" w:eastAsia="Times New Roman" w:hAnsi="Georgia"/>
          <w:sz w:val="20"/>
          <w:szCs w:val="20"/>
          <w:lang w:eastAsia="es-CR"/>
        </w:rPr>
        <w:t>En atención a la solicitud</w:t>
      </w:r>
      <w:r w:rsidRPr="00EF5C42">
        <w:rPr>
          <w:rFonts w:ascii="Georgia" w:eastAsia="Times New Roman" w:hAnsi="Georgia"/>
          <w:b/>
          <w:sz w:val="20"/>
          <w:szCs w:val="20"/>
          <w:lang w:eastAsia="es-CR"/>
        </w:rPr>
        <w:t xml:space="preserve"> </w:t>
      </w:r>
      <w:r w:rsidRPr="00EF5C42">
        <w:rPr>
          <w:rFonts w:ascii="Georgia" w:eastAsia="Times New Roman" w:hAnsi="Georgia"/>
          <w:sz w:val="20"/>
          <w:szCs w:val="20"/>
          <w:lang w:eastAsia="es-CR"/>
        </w:rPr>
        <w:t xml:space="preserve">de aprobación del anteproyecto Condominio Comercial, Residencial de Fincas Filiales Matrices Santa Verde (Condominio Café), el cual consta de 13 Fincas filiales matrices, </w:t>
      </w:r>
    </w:p>
    <w:p w:rsidR="00EE632A" w:rsidRDefault="00EE632A" w:rsidP="00EF5C42">
      <w:pPr>
        <w:pStyle w:val="Sinespaciado"/>
        <w:jc w:val="both"/>
        <w:rPr>
          <w:rFonts w:ascii="Georgia" w:eastAsia="Times New Roman" w:hAnsi="Georgia"/>
          <w:sz w:val="20"/>
          <w:szCs w:val="20"/>
          <w:lang w:eastAsia="es-CR"/>
        </w:rPr>
      </w:pPr>
    </w:p>
    <w:p w:rsidR="00EE632A" w:rsidRDefault="00EE632A" w:rsidP="00EF5C42">
      <w:pPr>
        <w:pStyle w:val="Sinespaciado"/>
        <w:jc w:val="both"/>
        <w:rPr>
          <w:rFonts w:ascii="Georgia" w:eastAsia="Times New Roman" w:hAnsi="Georgia"/>
          <w:sz w:val="20"/>
          <w:szCs w:val="20"/>
          <w:lang w:eastAsia="es-CR"/>
        </w:rPr>
      </w:pPr>
    </w:p>
    <w:p w:rsidR="00EE632A" w:rsidRDefault="00EE632A" w:rsidP="00EF5C42">
      <w:pPr>
        <w:pStyle w:val="Sinespaciado"/>
        <w:jc w:val="both"/>
        <w:rPr>
          <w:rFonts w:ascii="Georgia" w:eastAsia="Times New Roman" w:hAnsi="Georgia"/>
          <w:sz w:val="20"/>
          <w:szCs w:val="20"/>
          <w:lang w:eastAsia="es-CR"/>
        </w:rPr>
      </w:pPr>
    </w:p>
    <w:p w:rsidR="00EE632A" w:rsidRDefault="00EE632A" w:rsidP="00EF5C42">
      <w:pPr>
        <w:pStyle w:val="Sinespaciado"/>
        <w:jc w:val="both"/>
        <w:rPr>
          <w:rFonts w:ascii="Georgia" w:eastAsia="Times New Roman" w:hAnsi="Georgia"/>
          <w:sz w:val="20"/>
          <w:szCs w:val="20"/>
          <w:lang w:eastAsia="es-CR"/>
        </w:rPr>
      </w:pPr>
    </w:p>
    <w:p w:rsidR="00EE632A" w:rsidRDefault="00EE632A" w:rsidP="00EF5C42">
      <w:pPr>
        <w:pStyle w:val="Sinespaciado"/>
        <w:jc w:val="both"/>
        <w:rPr>
          <w:rFonts w:ascii="Georgia" w:eastAsia="Times New Roman" w:hAnsi="Georgia"/>
          <w:sz w:val="20"/>
          <w:szCs w:val="20"/>
          <w:lang w:eastAsia="es-CR"/>
        </w:rPr>
      </w:pPr>
    </w:p>
    <w:p w:rsidR="00EF5C42" w:rsidRPr="00EF5C42" w:rsidRDefault="00EF5C42" w:rsidP="00EF5C42">
      <w:pPr>
        <w:pStyle w:val="Sinespaciado"/>
        <w:jc w:val="both"/>
        <w:rPr>
          <w:rFonts w:ascii="Georgia" w:eastAsia="Times New Roman" w:hAnsi="Georgia"/>
          <w:sz w:val="20"/>
          <w:szCs w:val="20"/>
          <w:lang w:eastAsia="es-CR"/>
        </w:rPr>
      </w:pPr>
      <w:r w:rsidRPr="00EF5C42">
        <w:rPr>
          <w:rFonts w:ascii="Georgia" w:eastAsia="Times New Roman" w:hAnsi="Georgia"/>
          <w:sz w:val="20"/>
          <w:szCs w:val="20"/>
          <w:lang w:eastAsia="es-CR"/>
        </w:rPr>
        <w:lastRenderedPageBreak/>
        <w:t>con un área total de terreno de  99.866,46 metros cuadrados, propiedad ubicada al costado este de la Urbanización La Aurora, se procede a informar sobre los requisitos aportados para la aprobación del anteproyecto:</w:t>
      </w:r>
    </w:p>
    <w:p w:rsidR="00EF5C42" w:rsidRPr="00EF5C42" w:rsidRDefault="00EF5C42" w:rsidP="00351742">
      <w:pPr>
        <w:pStyle w:val="Sinespaciado"/>
        <w:numPr>
          <w:ilvl w:val="0"/>
          <w:numId w:val="26"/>
        </w:numPr>
        <w:jc w:val="both"/>
        <w:rPr>
          <w:rFonts w:ascii="Georgia" w:hAnsi="Georgia"/>
          <w:sz w:val="20"/>
          <w:szCs w:val="20"/>
          <w:lang w:eastAsia="es-CR"/>
        </w:rPr>
      </w:pPr>
      <w:r w:rsidRPr="00EF5C42">
        <w:rPr>
          <w:rFonts w:ascii="Georgia" w:hAnsi="Georgia"/>
          <w:sz w:val="20"/>
          <w:szCs w:val="20"/>
          <w:lang w:eastAsia="es-CR"/>
        </w:rPr>
        <w:t>Plano del anteproyecto visado por el Colegio Federado de Ingenieros y Arquitectos, con el contrato OC-702790 y profesional responsable Ing. Guillermo Carazo Ramírez, carne IC-3342.</w:t>
      </w:r>
    </w:p>
    <w:p w:rsidR="00EF5C42" w:rsidRPr="00EF5C42" w:rsidRDefault="00EF5C42" w:rsidP="00351742">
      <w:pPr>
        <w:pStyle w:val="Sinespaciado"/>
        <w:numPr>
          <w:ilvl w:val="0"/>
          <w:numId w:val="26"/>
        </w:numPr>
        <w:jc w:val="both"/>
        <w:rPr>
          <w:rFonts w:ascii="Georgia" w:eastAsia="Times New Roman" w:hAnsi="Georgia"/>
          <w:sz w:val="20"/>
          <w:szCs w:val="20"/>
          <w:lang w:eastAsia="es-CR"/>
        </w:rPr>
      </w:pPr>
      <w:r w:rsidRPr="00EF5C42">
        <w:rPr>
          <w:rFonts w:ascii="Georgia" w:eastAsia="Times New Roman" w:hAnsi="Georgia"/>
          <w:sz w:val="20"/>
          <w:szCs w:val="20"/>
          <w:lang w:eastAsia="es-CR"/>
        </w:rPr>
        <w:t xml:space="preserve">Oficio SCM-0408-2015 del Concejo Municipal, con fecha del 27 de febrero del 2015, en el cual se toma </w:t>
      </w:r>
      <w:r>
        <w:rPr>
          <w:rFonts w:ascii="Georgia" w:eastAsia="Times New Roman" w:hAnsi="Georgia"/>
          <w:sz w:val="20"/>
          <w:szCs w:val="20"/>
          <w:lang w:eastAsia="es-CR"/>
        </w:rPr>
        <w:t>e</w:t>
      </w:r>
      <w:r w:rsidRPr="00EF5C42">
        <w:rPr>
          <w:rFonts w:ascii="Georgia" w:eastAsia="Times New Roman" w:hAnsi="Georgia"/>
          <w:sz w:val="20"/>
          <w:szCs w:val="20"/>
          <w:lang w:eastAsia="es-CR"/>
        </w:rPr>
        <w:t>l Acuerdo Municipal de la Sesión Ordinaria N° 392-2015, para la aprobación del  desfogue pluvial del proyecto “Condominio Café”</w:t>
      </w:r>
    </w:p>
    <w:p w:rsidR="00EF5C42" w:rsidRPr="00EF5C42" w:rsidRDefault="00EF5C42" w:rsidP="00351742">
      <w:pPr>
        <w:pStyle w:val="Sinespaciado"/>
        <w:numPr>
          <w:ilvl w:val="0"/>
          <w:numId w:val="26"/>
        </w:numPr>
        <w:jc w:val="both"/>
        <w:rPr>
          <w:rFonts w:ascii="Georgia" w:hAnsi="Georgia"/>
          <w:sz w:val="20"/>
          <w:szCs w:val="20"/>
          <w:lang w:eastAsia="es-CR"/>
        </w:rPr>
      </w:pPr>
      <w:r w:rsidRPr="00EF5C42">
        <w:rPr>
          <w:rFonts w:ascii="Georgia" w:hAnsi="Georgia"/>
          <w:sz w:val="20"/>
          <w:szCs w:val="20"/>
          <w:lang w:eastAsia="es-CR"/>
        </w:rPr>
        <w:t>Oficio DIP-US-2140-2014, de la Dirección de Inversión Pública de la Municipalidad de Heredia, en el cual se certifica la solicitud de uso de suelo, con fecha de 07 de octubre del 2014 que en la propiedad con  plano catastro H-1670174-2013, es permitida la construcción de Condominio Comercial y Residencial Vertical.</w:t>
      </w:r>
    </w:p>
    <w:p w:rsidR="00EF5C42" w:rsidRPr="00EF5C42" w:rsidRDefault="00EF5C42" w:rsidP="00351742">
      <w:pPr>
        <w:pStyle w:val="Sinespaciado"/>
        <w:numPr>
          <w:ilvl w:val="0"/>
          <w:numId w:val="26"/>
        </w:numPr>
        <w:jc w:val="both"/>
        <w:rPr>
          <w:rFonts w:ascii="Georgia" w:eastAsia="Times New Roman" w:hAnsi="Georgia"/>
          <w:sz w:val="20"/>
          <w:szCs w:val="20"/>
          <w:lang w:eastAsia="es-CR"/>
        </w:rPr>
      </w:pPr>
      <w:r w:rsidRPr="00EF5C42">
        <w:rPr>
          <w:rFonts w:ascii="Georgia" w:eastAsia="Times New Roman" w:hAnsi="Georgia"/>
          <w:sz w:val="20"/>
          <w:szCs w:val="20"/>
          <w:lang w:eastAsia="es-CR"/>
        </w:rPr>
        <w:t>Oficio CU-043-2015  de la Comisión de Urbanizaciones de la Empresa de Servicios Públicos de Heredia S.A, con fecha del 20 de julio del 2015, en el cual indica la disponibilidad de agua potable para 1422 servicios, en las propiedades según folio real matrícula 4-24699-000 y 4-238266-000 para el proyecto Café. Además se indica la disponibilidad de energía eléctrica para 1422 servicios, siempre y cuando el desarrollador asuma la construcción de la red eléctrica interna y las mejoras que se requieran en la rede existente y la conexión a la red de la ESPH SA.</w:t>
      </w:r>
    </w:p>
    <w:p w:rsidR="00EF5C42" w:rsidRPr="00EF5C42" w:rsidRDefault="00EF5C42" w:rsidP="00351742">
      <w:pPr>
        <w:pStyle w:val="Sinespaciado"/>
        <w:numPr>
          <w:ilvl w:val="0"/>
          <w:numId w:val="26"/>
        </w:numPr>
        <w:jc w:val="both"/>
        <w:rPr>
          <w:rFonts w:ascii="Georgia" w:eastAsia="Times New Roman" w:hAnsi="Georgia"/>
          <w:sz w:val="20"/>
          <w:szCs w:val="20"/>
          <w:lang w:eastAsia="es-CR"/>
        </w:rPr>
      </w:pPr>
      <w:r w:rsidRPr="00EF5C42">
        <w:rPr>
          <w:rFonts w:ascii="Georgia" w:eastAsia="Times New Roman" w:hAnsi="Georgia"/>
          <w:sz w:val="20"/>
          <w:szCs w:val="20"/>
          <w:lang w:eastAsia="es-CR"/>
        </w:rPr>
        <w:t>Oficio CN-ARS-H-4385-2015 de la Dirección Regional de la Rectoría de la Salud Central Norte, en el cual se aprueba el permiso de ubicación del Sistema de Tratamiento de Aguas Residuales, para la actividad de construcción de cinco sistemas de tratamiento de aguas residuales, del Condominio Residencial Comercial Café, según el vertido al alcantarillado sanitario que se indica en el oficio UEN-AR-218-2015 de la ESPH.</w:t>
      </w:r>
    </w:p>
    <w:p w:rsidR="00EF5C42" w:rsidRPr="00EF5C42" w:rsidRDefault="00EF5C42" w:rsidP="00351742">
      <w:pPr>
        <w:pStyle w:val="Sinespaciado"/>
        <w:numPr>
          <w:ilvl w:val="0"/>
          <w:numId w:val="26"/>
        </w:numPr>
        <w:jc w:val="both"/>
        <w:rPr>
          <w:rFonts w:ascii="Georgia" w:eastAsia="Times New Roman" w:hAnsi="Georgia"/>
          <w:sz w:val="20"/>
          <w:szCs w:val="20"/>
          <w:lang w:eastAsia="es-CR"/>
        </w:rPr>
      </w:pPr>
      <w:r w:rsidRPr="00EF5C42">
        <w:rPr>
          <w:rFonts w:ascii="Georgia" w:eastAsia="Times New Roman" w:hAnsi="Georgia"/>
          <w:sz w:val="20"/>
          <w:szCs w:val="20"/>
          <w:lang w:eastAsia="es-CR"/>
        </w:rPr>
        <w:t>Oficio UEN AR 96-2015-R de la UEN Agua Residual de la ESPH, en la cual se aprueba el desfogue del efluente de las plantas de tratamiento y la construcción de un tanque de retención de 500 metros cúbicos para las etapas 3,4, y 5 del Condominio Café.</w:t>
      </w:r>
    </w:p>
    <w:p w:rsidR="00EF5C42" w:rsidRPr="00EF5C42" w:rsidRDefault="00EF5C42" w:rsidP="00351742">
      <w:pPr>
        <w:pStyle w:val="Sinespaciado"/>
        <w:numPr>
          <w:ilvl w:val="0"/>
          <w:numId w:val="26"/>
        </w:numPr>
        <w:jc w:val="both"/>
        <w:rPr>
          <w:rFonts w:ascii="Georgia" w:eastAsia="Times New Roman" w:hAnsi="Georgia"/>
          <w:sz w:val="20"/>
          <w:szCs w:val="20"/>
          <w:lang w:eastAsia="es-CR"/>
        </w:rPr>
      </w:pPr>
      <w:r w:rsidRPr="00EF5C42">
        <w:rPr>
          <w:rFonts w:ascii="Georgia" w:eastAsia="Times New Roman" w:hAnsi="Georgia"/>
          <w:sz w:val="20"/>
          <w:szCs w:val="20"/>
          <w:lang w:eastAsia="es-CR"/>
        </w:rPr>
        <w:t>Oficio DVT-DGIT-ED-2016-1406, de la Dirección General de Ingeniería de Transito, Departamento de Estudios y Diseño, en el cual se autoriza el diseño de accesos a la ruta nacional #111.</w:t>
      </w:r>
    </w:p>
    <w:p w:rsidR="00EF5C42" w:rsidRPr="00EF5C42" w:rsidRDefault="00EF5C42" w:rsidP="00EF5C42">
      <w:pPr>
        <w:pStyle w:val="Sinespaciado"/>
        <w:jc w:val="both"/>
        <w:rPr>
          <w:rFonts w:ascii="Georgia" w:eastAsia="Times New Roman" w:hAnsi="Georgia"/>
          <w:sz w:val="20"/>
          <w:szCs w:val="20"/>
          <w:lang w:eastAsia="es-CR"/>
        </w:rPr>
      </w:pPr>
      <w:r w:rsidRPr="00EF5C42">
        <w:rPr>
          <w:rFonts w:ascii="Georgia" w:eastAsia="Times New Roman" w:hAnsi="Georgia"/>
          <w:sz w:val="20"/>
          <w:szCs w:val="20"/>
          <w:lang w:eastAsia="es-CR"/>
        </w:rPr>
        <w:t>Una vez revisada dicha documentación, este departamento no encuentra ningún inconveniente para que el Concejo Municipal apruebe el anteproyecto Condominio Comercial, Residencial de Fincas Filiales Matrices Santa Verde (Condominio Café)  y autorice  a la Sección de Desarrollo Territorial  a extender el permiso de construcción correspondiente a las 13 fincas filiales matrices.</w:t>
      </w:r>
    </w:p>
    <w:p w:rsidR="00EF5C42" w:rsidRPr="00EF5C42" w:rsidRDefault="00EF5C42" w:rsidP="00EF5C42">
      <w:pPr>
        <w:pStyle w:val="Sinespaciado"/>
        <w:rPr>
          <w:rFonts w:ascii="Georgia" w:eastAsia="Times New Roman" w:hAnsi="Georgia"/>
          <w:sz w:val="20"/>
          <w:szCs w:val="20"/>
          <w:lang w:eastAsia="es-CR"/>
        </w:rPr>
      </w:pPr>
      <w:r w:rsidRPr="00EF5C42">
        <w:rPr>
          <w:rFonts w:ascii="Georgia" w:eastAsia="Times New Roman" w:hAnsi="Georgia"/>
          <w:sz w:val="20"/>
          <w:szCs w:val="20"/>
          <w:lang w:eastAsia="es-CR"/>
        </w:rPr>
        <w:t>Sin más por el momento suscribe atentamente</w:t>
      </w:r>
    </w:p>
    <w:p w:rsidR="00EF5C42" w:rsidRPr="00EF5C42" w:rsidRDefault="00EF5C42" w:rsidP="00EF5C42">
      <w:pPr>
        <w:pStyle w:val="Sinespaciado"/>
        <w:rPr>
          <w:rFonts w:ascii="Georgia" w:hAnsi="Georgia"/>
          <w:b/>
          <w:sz w:val="20"/>
          <w:szCs w:val="20"/>
        </w:rPr>
      </w:pPr>
    </w:p>
    <w:p w:rsidR="00EF5C42" w:rsidRPr="00EF5C42" w:rsidRDefault="00EF5C42" w:rsidP="00EF5C42">
      <w:pPr>
        <w:pStyle w:val="Sinespaciado"/>
        <w:rPr>
          <w:rFonts w:ascii="Georgia" w:hAnsi="Georgia"/>
          <w:b/>
          <w:i/>
          <w:sz w:val="20"/>
          <w:szCs w:val="20"/>
        </w:rPr>
      </w:pPr>
      <w:r w:rsidRPr="00EF5C42">
        <w:rPr>
          <w:rFonts w:ascii="Georgia" w:hAnsi="Georgia"/>
          <w:b/>
          <w:i/>
          <w:sz w:val="20"/>
          <w:szCs w:val="20"/>
        </w:rPr>
        <w:t>Paulo Córdoba Sánchez</w:t>
      </w:r>
    </w:p>
    <w:p w:rsidR="00EF5C42" w:rsidRPr="00EF5C42" w:rsidRDefault="00EF5C42" w:rsidP="00EF5C42">
      <w:pPr>
        <w:pStyle w:val="Sinespaciado"/>
        <w:rPr>
          <w:rFonts w:ascii="Georgia" w:hAnsi="Georgia"/>
          <w:b/>
          <w:i/>
          <w:sz w:val="20"/>
          <w:szCs w:val="20"/>
        </w:rPr>
      </w:pPr>
      <w:r w:rsidRPr="00EF5C42">
        <w:rPr>
          <w:rFonts w:ascii="Georgia" w:hAnsi="Georgia"/>
          <w:b/>
          <w:i/>
          <w:sz w:val="20"/>
          <w:szCs w:val="20"/>
        </w:rPr>
        <w:t>Gestor de Desarrollo Territorial</w:t>
      </w:r>
    </w:p>
    <w:p w:rsidR="00EF5C42" w:rsidRPr="00EF5C42" w:rsidRDefault="00EF5C42" w:rsidP="00EF5C42">
      <w:pPr>
        <w:pStyle w:val="Sinespaciado"/>
        <w:rPr>
          <w:rFonts w:ascii="Georgia" w:hAnsi="Georgia"/>
          <w:b/>
          <w:i/>
          <w:sz w:val="20"/>
          <w:szCs w:val="20"/>
        </w:rPr>
      </w:pPr>
      <w:r w:rsidRPr="00EF5C42">
        <w:rPr>
          <w:rFonts w:ascii="Georgia" w:hAnsi="Georgia"/>
          <w:b/>
          <w:i/>
          <w:sz w:val="20"/>
          <w:szCs w:val="20"/>
        </w:rPr>
        <w:t>Desarrollo Territorial”</w:t>
      </w:r>
    </w:p>
    <w:p w:rsidR="00EF5C42" w:rsidRPr="00EF5C42" w:rsidRDefault="00EF5C42" w:rsidP="00EF5C42">
      <w:pPr>
        <w:pStyle w:val="Sinespaciado"/>
        <w:rPr>
          <w:rFonts w:ascii="Georgia" w:hAnsi="Georgia"/>
          <w:b/>
          <w:color w:val="70AD47" w:themeColor="accent6"/>
          <w:sz w:val="20"/>
          <w:szCs w:val="20"/>
        </w:rPr>
      </w:pPr>
    </w:p>
    <w:p w:rsidR="00EF5C42" w:rsidRPr="00EF5C42" w:rsidRDefault="00EF5C42" w:rsidP="00EF5C42">
      <w:pPr>
        <w:pStyle w:val="Sinespaciado"/>
        <w:jc w:val="both"/>
        <w:rPr>
          <w:rFonts w:ascii="Georgia" w:hAnsi="Georgia"/>
          <w:sz w:val="20"/>
          <w:szCs w:val="20"/>
        </w:rPr>
      </w:pPr>
      <w:r w:rsidRPr="00EF5C42">
        <w:rPr>
          <w:rFonts w:ascii="Georgia" w:hAnsi="Georgia"/>
          <w:b/>
          <w:sz w:val="20"/>
          <w:szCs w:val="20"/>
        </w:rPr>
        <w:t xml:space="preserve">RECOMENDACIÓN: </w:t>
      </w:r>
      <w:r w:rsidRPr="00EF5C42">
        <w:rPr>
          <w:rFonts w:ascii="Georgia" w:hAnsi="Georgia"/>
          <w:sz w:val="20"/>
          <w:szCs w:val="20"/>
        </w:rPr>
        <w:t xml:space="preserve">Esta comisión recomienda al Concejo Municipal, </w:t>
      </w:r>
      <w:r w:rsidRPr="00EF5C42">
        <w:rPr>
          <w:rFonts w:ascii="Georgia" w:hAnsi="Georgia"/>
          <w:b/>
          <w:sz w:val="20"/>
          <w:szCs w:val="20"/>
        </w:rPr>
        <w:t>APROBAR EL ANTE PROYECTO DEL CONDOMINIO RESIDENCIAL SANTA VERDE (CONDOMINIOS CAFÉ)</w:t>
      </w:r>
      <w:r w:rsidRPr="00EF5C42">
        <w:rPr>
          <w:rFonts w:ascii="Georgia" w:hAnsi="Georgia"/>
          <w:sz w:val="20"/>
          <w:szCs w:val="20"/>
        </w:rPr>
        <w:t xml:space="preserve">, </w:t>
      </w:r>
      <w:r w:rsidRPr="00EF5C42">
        <w:rPr>
          <w:rFonts w:ascii="Georgia" w:hAnsi="Georgia"/>
          <w:sz w:val="20"/>
          <w:szCs w:val="20"/>
          <w:shd w:val="clear" w:color="auto" w:fill="FFFFFF"/>
        </w:rPr>
        <w:t>conforme a la recomendación técnica realizada por la Dirección de Inversión Pública</w:t>
      </w:r>
      <w:r w:rsidRPr="00EF5C42">
        <w:rPr>
          <w:rFonts w:ascii="Georgia" w:hAnsi="Georgia"/>
          <w:sz w:val="20"/>
          <w:szCs w:val="20"/>
        </w:rPr>
        <w:t xml:space="preserve"> en el oficio DIP-DT-0371-2016,</w:t>
      </w:r>
      <w:r w:rsidRPr="00EF5C42">
        <w:rPr>
          <w:rFonts w:ascii="Georgia" w:hAnsi="Georgia"/>
          <w:b/>
          <w:sz w:val="20"/>
          <w:szCs w:val="20"/>
        </w:rPr>
        <w:t xml:space="preserve"> </w:t>
      </w:r>
      <w:r w:rsidRPr="00EF5C42">
        <w:rPr>
          <w:rFonts w:ascii="Georgia" w:hAnsi="Georgia"/>
          <w:sz w:val="20"/>
          <w:szCs w:val="20"/>
        </w:rPr>
        <w:t xml:space="preserve">suscrito por el Ing. Paulo Córdoba – Gestor de Desarrollo Territorial. </w:t>
      </w:r>
    </w:p>
    <w:p w:rsidR="00EF5C42" w:rsidRPr="00B11CD1" w:rsidRDefault="00EF5C42" w:rsidP="00EF5C42">
      <w:pPr>
        <w:pStyle w:val="Sinespaciado"/>
        <w:jc w:val="both"/>
        <w:rPr>
          <w:rFonts w:ascii="Georgia" w:hAnsi="Georgia"/>
          <w:b/>
          <w:sz w:val="20"/>
          <w:szCs w:val="20"/>
        </w:rPr>
      </w:pPr>
    </w:p>
    <w:p w:rsidR="00E70DB6" w:rsidRPr="00B11CD1" w:rsidRDefault="00B11CD1" w:rsidP="00E70DB6">
      <w:pPr>
        <w:pStyle w:val="Sinespaciado"/>
        <w:jc w:val="both"/>
        <w:rPr>
          <w:rFonts w:ascii="Georgia" w:hAnsi="Georgia"/>
          <w:b/>
          <w:sz w:val="20"/>
          <w:szCs w:val="20"/>
        </w:rPr>
      </w:pPr>
      <w:r w:rsidRPr="00B11CD1">
        <w:rPr>
          <w:rFonts w:ascii="Georgia" w:eastAsia="Calibri" w:hAnsi="Georgia"/>
          <w:b/>
          <w:sz w:val="20"/>
          <w:szCs w:val="20"/>
        </w:rPr>
        <w:t xml:space="preserve">*** ANALIZADO EL PUNTO 1 DEL INFORME N° 09-2016 DE LA COMISIÓN DE OBRAS, SE ACUERDA POR UNANIMIDAD: </w:t>
      </w:r>
      <w:r w:rsidRPr="00B11CD1">
        <w:rPr>
          <w:rFonts w:ascii="Georgia" w:hAnsi="Georgia"/>
          <w:b/>
          <w:sz w:val="20"/>
          <w:szCs w:val="20"/>
        </w:rPr>
        <w:t xml:space="preserve">APROBAR EL ANTE PROYECTO DEL CONDOMINIO RESIDENCIAL SANTA VERDE (CONDOMINIOS CAFÉ), </w:t>
      </w:r>
      <w:r w:rsidRPr="00B11CD1">
        <w:rPr>
          <w:rFonts w:ascii="Georgia" w:hAnsi="Georgia"/>
          <w:b/>
          <w:sz w:val="20"/>
          <w:szCs w:val="20"/>
          <w:shd w:val="clear" w:color="auto" w:fill="FFFFFF"/>
        </w:rPr>
        <w:t>CONFORME A LA RECOMENDACIÓN TÉCNICA REALIZADA POR LA DIRECCIÓN DE INVERSIÓN PÚBLICA</w:t>
      </w:r>
      <w:r w:rsidRPr="00B11CD1">
        <w:rPr>
          <w:rFonts w:ascii="Georgia" w:hAnsi="Georgia"/>
          <w:b/>
          <w:sz w:val="20"/>
          <w:szCs w:val="20"/>
        </w:rPr>
        <w:t xml:space="preserve"> EN EL OFICIO DIP-DT-0371-2016, SUSCRITO POR EL ING. PAULO CÓRDOBA – GESTOR DE DESARROLLO TERRITORIAL. ACUERDO DEFINITIVAMENTE APROBADO.</w:t>
      </w:r>
    </w:p>
    <w:p w:rsidR="00E70DB6" w:rsidRDefault="00E70DB6" w:rsidP="00EF5C42">
      <w:pPr>
        <w:pStyle w:val="Sinespaciado"/>
        <w:jc w:val="both"/>
        <w:rPr>
          <w:rFonts w:ascii="Georgia" w:hAnsi="Georgia"/>
          <w:sz w:val="20"/>
          <w:szCs w:val="20"/>
        </w:rPr>
      </w:pPr>
    </w:p>
    <w:p w:rsidR="00EF5C42" w:rsidRPr="00EF5C42" w:rsidRDefault="00EF5C42" w:rsidP="00351742">
      <w:pPr>
        <w:pStyle w:val="Sinespaciado"/>
        <w:numPr>
          <w:ilvl w:val="0"/>
          <w:numId w:val="25"/>
        </w:numPr>
        <w:jc w:val="both"/>
        <w:rPr>
          <w:rFonts w:ascii="Georgia" w:hAnsi="Georgia"/>
          <w:b/>
          <w:color w:val="70AD47" w:themeColor="accent6"/>
          <w:sz w:val="20"/>
          <w:szCs w:val="20"/>
        </w:rPr>
      </w:pPr>
      <w:r w:rsidRPr="00EF5C42">
        <w:rPr>
          <w:rFonts w:ascii="Georgia" w:hAnsi="Georgia"/>
          <w:b/>
          <w:sz w:val="20"/>
          <w:szCs w:val="20"/>
        </w:rPr>
        <w:t>REMITE</w:t>
      </w:r>
      <w:r w:rsidRPr="00EF5C42">
        <w:rPr>
          <w:rFonts w:ascii="Georgia" w:hAnsi="Georgia"/>
          <w:sz w:val="20"/>
          <w:szCs w:val="20"/>
        </w:rPr>
        <w:t>: DIP-0255-2016.</w:t>
      </w:r>
    </w:p>
    <w:p w:rsidR="00EF5C42" w:rsidRPr="00EF5C42" w:rsidRDefault="00EF5C42" w:rsidP="00EF5C42">
      <w:pPr>
        <w:pStyle w:val="Sinespaciado"/>
        <w:jc w:val="both"/>
        <w:rPr>
          <w:rFonts w:ascii="Georgia" w:hAnsi="Georgia"/>
          <w:sz w:val="20"/>
          <w:szCs w:val="20"/>
        </w:rPr>
      </w:pPr>
      <w:r w:rsidRPr="00EF5C42">
        <w:rPr>
          <w:rFonts w:ascii="Georgia" w:hAnsi="Georgia"/>
          <w:b/>
          <w:sz w:val="20"/>
          <w:szCs w:val="20"/>
        </w:rPr>
        <w:t>SUSCRIBE</w:t>
      </w:r>
      <w:r w:rsidRPr="00EF5C42">
        <w:rPr>
          <w:rFonts w:ascii="Georgia" w:hAnsi="Georgia"/>
          <w:sz w:val="20"/>
          <w:szCs w:val="20"/>
        </w:rPr>
        <w:t>: Ing. Bryan Rodríguez Gómez –Planificador Urbano.</w:t>
      </w:r>
    </w:p>
    <w:p w:rsidR="00EF5C42" w:rsidRPr="00EF5C42" w:rsidRDefault="00EF5C42" w:rsidP="00EF5C42">
      <w:pPr>
        <w:pStyle w:val="Sinespaciado"/>
        <w:jc w:val="both"/>
        <w:rPr>
          <w:rFonts w:ascii="Georgia" w:hAnsi="Georgia"/>
          <w:sz w:val="20"/>
          <w:szCs w:val="20"/>
        </w:rPr>
      </w:pPr>
      <w:r w:rsidRPr="00EF5C42">
        <w:rPr>
          <w:rFonts w:ascii="Georgia" w:hAnsi="Georgia"/>
          <w:b/>
          <w:sz w:val="20"/>
          <w:szCs w:val="20"/>
        </w:rPr>
        <w:t xml:space="preserve">FECHA: </w:t>
      </w:r>
      <w:r w:rsidRPr="00EF5C42">
        <w:rPr>
          <w:rFonts w:ascii="Georgia" w:hAnsi="Georgia"/>
          <w:sz w:val="20"/>
          <w:szCs w:val="20"/>
        </w:rPr>
        <w:t>21-04-2016.</w:t>
      </w:r>
    </w:p>
    <w:p w:rsidR="00EF5C42" w:rsidRPr="00EF5C42" w:rsidRDefault="00EF5C42" w:rsidP="00EF5C42">
      <w:pPr>
        <w:pStyle w:val="Sinespaciado"/>
        <w:jc w:val="both"/>
        <w:rPr>
          <w:rFonts w:ascii="Georgia" w:hAnsi="Georgia"/>
          <w:sz w:val="20"/>
          <w:szCs w:val="20"/>
        </w:rPr>
      </w:pPr>
      <w:r w:rsidRPr="00EF5C42">
        <w:rPr>
          <w:rFonts w:ascii="Georgia" w:hAnsi="Georgia"/>
          <w:b/>
          <w:sz w:val="20"/>
          <w:szCs w:val="20"/>
        </w:rPr>
        <w:t xml:space="preserve">ASUNTO: </w:t>
      </w:r>
      <w:r w:rsidRPr="00EF5C42">
        <w:rPr>
          <w:rFonts w:ascii="Georgia" w:hAnsi="Georgia"/>
          <w:sz w:val="20"/>
          <w:szCs w:val="20"/>
        </w:rPr>
        <w:t xml:space="preserve">Con respecto al cambio de uso del suelo de residencial a mixto tramitado por parte del señor </w:t>
      </w:r>
      <w:r w:rsidRPr="00EF5C42">
        <w:rPr>
          <w:rFonts w:ascii="Georgia" w:hAnsi="Georgia"/>
          <w:b/>
          <w:sz w:val="20"/>
          <w:szCs w:val="20"/>
        </w:rPr>
        <w:t>Pedro Laguna Vega</w:t>
      </w:r>
      <w:r w:rsidRPr="00EF5C42">
        <w:rPr>
          <w:rFonts w:ascii="Georgia" w:hAnsi="Georgia"/>
          <w:sz w:val="20"/>
          <w:szCs w:val="20"/>
        </w:rPr>
        <w:t>, presentado en la Dirección de Inversión Pública.</w:t>
      </w:r>
    </w:p>
    <w:p w:rsidR="00EF5C42" w:rsidRPr="00EF5C42" w:rsidRDefault="00EF5C42" w:rsidP="00EF5C42">
      <w:pPr>
        <w:pStyle w:val="Sinespaciado"/>
        <w:jc w:val="both"/>
        <w:rPr>
          <w:rFonts w:ascii="Georgia" w:hAnsi="Georgia"/>
          <w:sz w:val="20"/>
          <w:szCs w:val="20"/>
        </w:rPr>
      </w:pPr>
    </w:p>
    <w:p w:rsidR="00EF5C42" w:rsidRPr="00EF5C42" w:rsidRDefault="00EF5C42" w:rsidP="00EF5C42">
      <w:pPr>
        <w:pStyle w:val="Sinespaciado"/>
        <w:jc w:val="both"/>
        <w:rPr>
          <w:rFonts w:ascii="Georgia" w:hAnsi="Georgia"/>
          <w:b/>
          <w:sz w:val="20"/>
          <w:szCs w:val="20"/>
        </w:rPr>
      </w:pPr>
      <w:r w:rsidRPr="00EF5C42">
        <w:rPr>
          <w:rFonts w:ascii="Georgia" w:hAnsi="Georgia"/>
          <w:b/>
          <w:sz w:val="20"/>
          <w:szCs w:val="20"/>
        </w:rPr>
        <w:t>Texto de oficio DIP-0255-2016, que dice:</w:t>
      </w:r>
    </w:p>
    <w:p w:rsidR="00EF5C42" w:rsidRPr="00EF5C42" w:rsidRDefault="00EF5C42" w:rsidP="00EF5C42">
      <w:pPr>
        <w:pStyle w:val="Sinespaciado"/>
        <w:jc w:val="both"/>
        <w:rPr>
          <w:rFonts w:ascii="Georgia" w:hAnsi="Georgia"/>
          <w:b/>
          <w:sz w:val="20"/>
          <w:szCs w:val="20"/>
        </w:rPr>
      </w:pPr>
    </w:p>
    <w:p w:rsidR="00EF5C42" w:rsidRPr="00EF5C42" w:rsidRDefault="00EF5C42" w:rsidP="00EF5C42">
      <w:pPr>
        <w:pStyle w:val="Sinespaciado"/>
        <w:jc w:val="both"/>
        <w:rPr>
          <w:rFonts w:ascii="Georgia" w:hAnsi="Georgia" w:cs="Arial"/>
          <w:sz w:val="20"/>
          <w:szCs w:val="20"/>
          <w:lang w:val="es-ES"/>
        </w:rPr>
      </w:pPr>
      <w:r w:rsidRPr="00EF5C42">
        <w:rPr>
          <w:rFonts w:ascii="Georgia" w:hAnsi="Georgia" w:cs="Arial"/>
          <w:sz w:val="20"/>
          <w:szCs w:val="20"/>
        </w:rPr>
        <w:t>“Con respecto al cambio de uso del suelo de residencial a mixto tramitado por parte del señor Pedro Laguna Vega presentado en la Dirección de Inversión Pública.</w:t>
      </w:r>
    </w:p>
    <w:p w:rsidR="00EF5C42" w:rsidRPr="00EF5C42" w:rsidRDefault="00EF5C42" w:rsidP="00EF5C42">
      <w:pPr>
        <w:pStyle w:val="Sinespaciado"/>
        <w:jc w:val="both"/>
        <w:rPr>
          <w:rFonts w:ascii="Georgia" w:hAnsi="Georgia" w:cs="Arial"/>
          <w:sz w:val="20"/>
          <w:szCs w:val="20"/>
        </w:rPr>
      </w:pPr>
    </w:p>
    <w:p w:rsidR="00EF5C42" w:rsidRDefault="00EF5C42" w:rsidP="00EF5C42">
      <w:pPr>
        <w:pStyle w:val="Sinespaciado"/>
        <w:jc w:val="both"/>
        <w:rPr>
          <w:rFonts w:ascii="Georgia" w:hAnsi="Georgia"/>
          <w:sz w:val="20"/>
          <w:szCs w:val="20"/>
        </w:rPr>
      </w:pPr>
      <w:r w:rsidRPr="00EF5C42">
        <w:rPr>
          <w:rFonts w:ascii="Georgia" w:hAnsi="Georgia" w:cs="Arial"/>
          <w:sz w:val="20"/>
          <w:szCs w:val="20"/>
        </w:rPr>
        <w:t xml:space="preserve">Se solicita el Cambio de Uso para </w:t>
      </w:r>
      <w:r w:rsidRPr="00EF5C42">
        <w:rPr>
          <w:rFonts w:ascii="Georgia" w:hAnsi="Georgia" w:cs="Arial"/>
          <w:b/>
          <w:sz w:val="20"/>
          <w:szCs w:val="20"/>
          <w:u w:val="single"/>
        </w:rPr>
        <w:t>CONSTRUCCION DE</w:t>
      </w:r>
      <w:r w:rsidRPr="00EF5C42">
        <w:rPr>
          <w:rFonts w:ascii="Georgia" w:hAnsi="Georgia" w:cs="Arial"/>
          <w:sz w:val="20"/>
          <w:szCs w:val="20"/>
          <w:u w:val="single"/>
        </w:rPr>
        <w:t xml:space="preserve"> </w:t>
      </w:r>
      <w:r w:rsidRPr="00EF5C42">
        <w:rPr>
          <w:rFonts w:ascii="Georgia" w:hAnsi="Georgia" w:cs="Arial"/>
          <w:b/>
          <w:sz w:val="20"/>
          <w:szCs w:val="20"/>
          <w:u w:val="single"/>
        </w:rPr>
        <w:t>LOCAL COMERCIAL</w:t>
      </w:r>
      <w:r w:rsidRPr="00EF5C42">
        <w:rPr>
          <w:rFonts w:ascii="Georgia" w:hAnsi="Georgia" w:cs="Arial"/>
          <w:sz w:val="20"/>
          <w:szCs w:val="20"/>
          <w:u w:val="single"/>
        </w:rPr>
        <w:t xml:space="preserve"> </w:t>
      </w:r>
      <w:r w:rsidRPr="00EF5C42">
        <w:rPr>
          <w:rFonts w:ascii="Georgia" w:hAnsi="Georgia" w:cs="Arial"/>
          <w:sz w:val="20"/>
          <w:szCs w:val="20"/>
        </w:rPr>
        <w:t>en el inmueble con la siguiente descripción;</w:t>
      </w:r>
      <w:r w:rsidRPr="00EF5C42">
        <w:rPr>
          <w:rFonts w:ascii="Georgia" w:hAnsi="Georgia"/>
          <w:sz w:val="20"/>
          <w:szCs w:val="20"/>
        </w:rPr>
        <w:t xml:space="preserve"> </w:t>
      </w:r>
    </w:p>
    <w:p w:rsidR="00EF5C42" w:rsidRDefault="00EF5C42" w:rsidP="00EF5C42">
      <w:pPr>
        <w:pStyle w:val="Sinespaciado"/>
        <w:jc w:val="both"/>
        <w:rPr>
          <w:rFonts w:ascii="Georgia" w:hAnsi="Georgia"/>
          <w:sz w:val="20"/>
          <w:szCs w:val="20"/>
        </w:rPr>
      </w:pPr>
    </w:p>
    <w:p w:rsidR="00EE632A" w:rsidRDefault="00EE632A" w:rsidP="00EF5C42">
      <w:pPr>
        <w:pStyle w:val="Sinespaciado"/>
        <w:jc w:val="both"/>
        <w:rPr>
          <w:rFonts w:ascii="Georgia" w:hAnsi="Georgia"/>
          <w:sz w:val="20"/>
          <w:szCs w:val="20"/>
        </w:rPr>
      </w:pPr>
    </w:p>
    <w:p w:rsidR="00EE632A" w:rsidRDefault="00EE632A" w:rsidP="00EF5C42">
      <w:pPr>
        <w:pStyle w:val="Sinespaciado"/>
        <w:jc w:val="both"/>
        <w:rPr>
          <w:rFonts w:ascii="Georgia" w:hAnsi="Georgia"/>
          <w:sz w:val="20"/>
          <w:szCs w:val="20"/>
        </w:rPr>
      </w:pPr>
    </w:p>
    <w:p w:rsidR="00EE632A" w:rsidRPr="00EF5C42" w:rsidRDefault="00EE632A" w:rsidP="00EF5C42">
      <w:pPr>
        <w:pStyle w:val="Sinespaciado"/>
        <w:jc w:val="both"/>
        <w:rPr>
          <w:rFonts w:ascii="Georgia" w:hAnsi="Georgia"/>
          <w:sz w:val="20"/>
          <w:szCs w:val="20"/>
        </w:rPr>
      </w:pPr>
    </w:p>
    <w:tbl>
      <w:tblPr>
        <w:tblW w:w="0" w:type="auto"/>
        <w:jc w:val="center"/>
        <w:tblCellMar>
          <w:left w:w="70" w:type="dxa"/>
          <w:right w:w="70" w:type="dxa"/>
        </w:tblCellMar>
        <w:tblLook w:val="04A0" w:firstRow="1" w:lastRow="0" w:firstColumn="1" w:lastColumn="0" w:noHBand="0" w:noVBand="1"/>
      </w:tblPr>
      <w:tblGrid>
        <w:gridCol w:w="2571"/>
        <w:gridCol w:w="1408"/>
        <w:gridCol w:w="1390"/>
        <w:gridCol w:w="1773"/>
      </w:tblGrid>
      <w:tr w:rsidR="00EF5C42" w:rsidRPr="00EF5C42" w:rsidTr="006837F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lang w:eastAsia="es-ES"/>
              </w:rPr>
            </w:pPr>
            <w:r w:rsidRPr="00EF5C42">
              <w:rPr>
                <w:rFonts w:ascii="Georgia" w:hAnsi="Georgia"/>
                <w:b/>
                <w:sz w:val="20"/>
                <w:szCs w:val="20"/>
                <w:lang w:eastAsia="es-ES"/>
              </w:rPr>
              <w:lastRenderedPageBreak/>
              <w:t>DATOS GENERALES DE LA PROPIEDAD</w:t>
            </w:r>
          </w:p>
        </w:tc>
      </w:tr>
      <w:tr w:rsidR="00EF5C42" w:rsidRPr="00EF5C42" w:rsidTr="006837F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lang w:eastAsia="es-ES"/>
              </w:rPr>
            </w:pPr>
            <w:r w:rsidRPr="00EF5C42">
              <w:rPr>
                <w:rFonts w:ascii="Georgia" w:hAnsi="Georgia"/>
                <w:b/>
                <w:sz w:val="20"/>
                <w:szCs w:val="20"/>
                <w:lang w:eastAsia="es-ES"/>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lang w:eastAsia="es-ES"/>
              </w:rPr>
            </w:pPr>
            <w:r w:rsidRPr="00EF5C42">
              <w:rPr>
                <w:rFonts w:ascii="Georgia" w:hAnsi="Georgia"/>
                <w:b/>
                <w:sz w:val="20"/>
                <w:szCs w:val="20"/>
                <w:lang w:eastAsia="es-ES"/>
              </w:rPr>
              <w:t>Cédula de Identidad/Jurídica</w:t>
            </w:r>
          </w:p>
        </w:tc>
      </w:tr>
      <w:tr w:rsidR="00EF5C42" w:rsidRPr="00EF5C42" w:rsidTr="006837F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lang w:eastAsia="es-ES"/>
              </w:rPr>
            </w:pPr>
            <w:r w:rsidRPr="00EF5C42">
              <w:rPr>
                <w:rFonts w:ascii="Georgia" w:hAnsi="Georgia"/>
                <w:sz w:val="20"/>
                <w:szCs w:val="20"/>
                <w:lang w:eastAsia="es-ES"/>
              </w:rPr>
              <w:t>Pedro Laguna Vega</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lang w:eastAsia="es-ES"/>
              </w:rPr>
            </w:pPr>
            <w:r w:rsidRPr="00EF5C42">
              <w:rPr>
                <w:rFonts w:ascii="Georgia" w:hAnsi="Georgia"/>
                <w:sz w:val="20"/>
                <w:szCs w:val="20"/>
                <w:lang w:eastAsia="es-ES"/>
              </w:rPr>
              <w:t>8-0096-0046</w:t>
            </w:r>
          </w:p>
        </w:tc>
      </w:tr>
      <w:tr w:rsidR="00EF5C42" w:rsidRPr="00EF5C42" w:rsidTr="006837F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lang w:eastAsia="es-ES"/>
              </w:rPr>
            </w:pPr>
            <w:r w:rsidRPr="00EF5C42">
              <w:rPr>
                <w:rFonts w:ascii="Georgia" w:hAnsi="Georgia"/>
                <w:b/>
                <w:sz w:val="20"/>
                <w:szCs w:val="20"/>
                <w:lang w:eastAsia="es-ES"/>
              </w:rPr>
              <w:t>Nº De Plano Catastrado</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lang w:eastAsia="es-ES"/>
              </w:rPr>
            </w:pPr>
            <w:r w:rsidRPr="00EF5C42">
              <w:rPr>
                <w:rFonts w:ascii="Georgia" w:hAnsi="Georgia"/>
                <w:b/>
                <w:sz w:val="20"/>
                <w:szCs w:val="20"/>
                <w:lang w:eastAsia="es-ES"/>
              </w:rPr>
              <w:t>Nº De Finca</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lang w:eastAsia="es-ES"/>
              </w:rPr>
            </w:pPr>
            <w:r w:rsidRPr="00EF5C42">
              <w:rPr>
                <w:rFonts w:ascii="Georgia" w:hAnsi="Georgia"/>
                <w:b/>
                <w:sz w:val="20"/>
                <w:szCs w:val="20"/>
                <w:lang w:eastAsia="es-ES"/>
              </w:rPr>
              <w:t>Mapa</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lang w:eastAsia="es-ES"/>
              </w:rPr>
            </w:pPr>
            <w:r w:rsidRPr="00EF5C42">
              <w:rPr>
                <w:rFonts w:ascii="Georgia" w:hAnsi="Georgia"/>
                <w:b/>
                <w:sz w:val="20"/>
                <w:szCs w:val="20"/>
                <w:lang w:eastAsia="es-ES"/>
              </w:rPr>
              <w:t>Parcela</w:t>
            </w:r>
          </w:p>
        </w:tc>
      </w:tr>
      <w:tr w:rsidR="00EF5C42" w:rsidRPr="00EF5C42" w:rsidTr="006837F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lang w:eastAsia="es-ES"/>
              </w:rPr>
            </w:pPr>
            <w:r w:rsidRPr="00EF5C42">
              <w:rPr>
                <w:rFonts w:ascii="Georgia" w:hAnsi="Georgia"/>
                <w:sz w:val="20"/>
                <w:szCs w:val="20"/>
                <w:lang w:eastAsia="es-ES"/>
              </w:rPr>
              <w:t>H-941258-1990</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lang w:eastAsia="es-ES"/>
              </w:rPr>
            </w:pPr>
            <w:r w:rsidRPr="00EF5C42">
              <w:rPr>
                <w:rFonts w:ascii="Georgia" w:hAnsi="Georgia"/>
                <w:sz w:val="20"/>
                <w:szCs w:val="20"/>
                <w:lang w:eastAsia="es-ES"/>
              </w:rPr>
              <w:t>4-129726-000</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lang w:eastAsia="es-ES"/>
              </w:rPr>
            </w:pPr>
            <w:r w:rsidRPr="00EF5C42">
              <w:rPr>
                <w:rFonts w:ascii="Georgia" w:hAnsi="Georgia"/>
                <w:sz w:val="20"/>
                <w:szCs w:val="20"/>
                <w:lang w:eastAsia="es-ES"/>
              </w:rPr>
              <w:t>50</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lang w:eastAsia="es-ES"/>
              </w:rPr>
            </w:pPr>
            <w:r w:rsidRPr="00EF5C42">
              <w:rPr>
                <w:rFonts w:ascii="Georgia" w:hAnsi="Georgia"/>
                <w:sz w:val="20"/>
                <w:szCs w:val="20"/>
                <w:lang w:eastAsia="es-ES"/>
              </w:rPr>
              <w:t>349</w:t>
            </w:r>
          </w:p>
        </w:tc>
      </w:tr>
      <w:tr w:rsidR="00EF5C42" w:rsidRPr="00EF5C42" w:rsidTr="006837F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lang w:eastAsia="es-ES"/>
              </w:rPr>
            </w:pPr>
            <w:r w:rsidRPr="00EF5C42">
              <w:rPr>
                <w:rFonts w:ascii="Georgia" w:hAnsi="Georgia"/>
                <w:b/>
                <w:sz w:val="20"/>
                <w:szCs w:val="20"/>
                <w:lang w:eastAsia="es-ES"/>
              </w:rPr>
              <w:t>Dirección:</w:t>
            </w:r>
            <w:r w:rsidRPr="00EF5C42">
              <w:rPr>
                <w:rFonts w:ascii="Georgia" w:hAnsi="Georgia"/>
                <w:sz w:val="20"/>
                <w:szCs w:val="20"/>
                <w:lang w:eastAsia="es-ES"/>
              </w:rPr>
              <w:t xml:space="preserve"> Distrito San Francisco, Urbanización La Aurora casa 30 NN.</w:t>
            </w:r>
          </w:p>
        </w:tc>
      </w:tr>
    </w:tbl>
    <w:p w:rsidR="00EF5C42" w:rsidRPr="00EF5C42" w:rsidRDefault="00EF5C42" w:rsidP="00EF5C42">
      <w:pPr>
        <w:pStyle w:val="Sinespaciado"/>
        <w:rPr>
          <w:rFonts w:ascii="Georgia" w:hAnsi="Georgia"/>
          <w:b/>
          <w:sz w:val="20"/>
          <w:szCs w:val="20"/>
        </w:rPr>
      </w:pP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RECOMENDACIÓN: </w:t>
      </w:r>
      <w:r w:rsidRPr="00EF5C42">
        <w:rPr>
          <w:rFonts w:ascii="Georgia" w:hAnsi="Georgia"/>
          <w:sz w:val="20"/>
          <w:szCs w:val="20"/>
        </w:rPr>
        <w:t xml:space="preserve">Analizado el Oficio DIP-0255-2016, suscrito por el Ing. Bryan Rodríguez Gómez – Planificador Urbano, esta comisión recomienda al Concejo Municipal, </w:t>
      </w:r>
      <w:r w:rsidRPr="00EF5C42">
        <w:rPr>
          <w:rFonts w:ascii="Georgia" w:hAnsi="Georgia"/>
          <w:b/>
          <w:sz w:val="20"/>
          <w:szCs w:val="20"/>
        </w:rPr>
        <w:t xml:space="preserve">APROBAR EL CAMBIO DE USO DE SUELO </w:t>
      </w:r>
      <w:r w:rsidRPr="00EF5C42">
        <w:rPr>
          <w:rFonts w:ascii="Georgia" w:hAnsi="Georgia"/>
          <w:sz w:val="20"/>
          <w:szCs w:val="20"/>
        </w:rPr>
        <w:t>solicitado, ya que cumple con el artículo 6.4.2 del Reglamento de Construcciones, ya que se encuentra frente a calle nacional.</w:t>
      </w:r>
    </w:p>
    <w:p w:rsidR="00B11CD1" w:rsidRPr="00B11CD1" w:rsidRDefault="00B11CD1" w:rsidP="00B11CD1">
      <w:pPr>
        <w:pStyle w:val="Sinespaciado"/>
        <w:jc w:val="both"/>
        <w:rPr>
          <w:rFonts w:ascii="Georgia" w:hAnsi="Georgia"/>
          <w:b/>
          <w:sz w:val="20"/>
          <w:szCs w:val="20"/>
        </w:rPr>
      </w:pPr>
    </w:p>
    <w:p w:rsidR="00B11CD1" w:rsidRPr="00B11CD1" w:rsidRDefault="00B11CD1" w:rsidP="00B11CD1">
      <w:pPr>
        <w:pStyle w:val="Sinespaciado"/>
        <w:jc w:val="both"/>
        <w:rPr>
          <w:rFonts w:ascii="Georgia" w:hAnsi="Georgia"/>
          <w:b/>
          <w:sz w:val="20"/>
          <w:szCs w:val="20"/>
        </w:rPr>
      </w:pPr>
      <w:r w:rsidRPr="00B11CD1">
        <w:rPr>
          <w:rFonts w:ascii="Georgia" w:eastAsia="Calibri" w:hAnsi="Georgia"/>
          <w:b/>
          <w:sz w:val="20"/>
          <w:szCs w:val="20"/>
        </w:rPr>
        <w:t xml:space="preserve">*** ANALIZADO EL PUNTO 2 DEL INFORME N° 09-2016 DE LA COMISIÓN DE OBRAS, SE ACUERDA POR UNANIMIDAD: </w:t>
      </w:r>
      <w:r w:rsidRPr="00B11CD1">
        <w:rPr>
          <w:rFonts w:ascii="Georgia" w:hAnsi="Georgia"/>
          <w:b/>
          <w:sz w:val="20"/>
          <w:szCs w:val="20"/>
        </w:rPr>
        <w:t>APROBAR EL CAMBIO DE USO DE SUELO SOLICITADO, YA QUE CUMPLE CON EL ARTÍCULO 6.4.2 DEL REGLAMENTO DE CONSTRUCCIONES, YA QUE SE ENCUENTRA FRENTE A CALLE NACIONAL. ACUERDO DEFINITIVAMENTE APROBADO.</w:t>
      </w:r>
    </w:p>
    <w:p w:rsidR="00B11CD1" w:rsidRPr="00EF5C42" w:rsidRDefault="00B11CD1" w:rsidP="00EF5C42">
      <w:pPr>
        <w:pStyle w:val="Sinespaciado"/>
        <w:rPr>
          <w:rFonts w:ascii="Georgia" w:hAnsi="Georgia"/>
          <w:sz w:val="20"/>
          <w:szCs w:val="20"/>
        </w:rPr>
      </w:pPr>
    </w:p>
    <w:p w:rsidR="00EF5C42" w:rsidRPr="00EF5C42" w:rsidRDefault="00EF5C42" w:rsidP="00351742">
      <w:pPr>
        <w:pStyle w:val="Sinespaciado"/>
        <w:numPr>
          <w:ilvl w:val="0"/>
          <w:numId w:val="25"/>
        </w:numPr>
        <w:rPr>
          <w:rFonts w:ascii="Georgia" w:hAnsi="Georgia"/>
          <w:b/>
          <w:color w:val="70AD47" w:themeColor="accent6"/>
          <w:sz w:val="20"/>
          <w:szCs w:val="20"/>
        </w:rPr>
      </w:pPr>
      <w:r w:rsidRPr="00EF5C42">
        <w:rPr>
          <w:rFonts w:ascii="Georgia" w:hAnsi="Georgia"/>
          <w:b/>
          <w:sz w:val="20"/>
          <w:szCs w:val="20"/>
        </w:rPr>
        <w:t>REMITE</w:t>
      </w:r>
      <w:r w:rsidRPr="00EF5C42">
        <w:rPr>
          <w:rFonts w:ascii="Georgia" w:hAnsi="Georgia"/>
          <w:sz w:val="20"/>
          <w:szCs w:val="20"/>
        </w:rPr>
        <w:t>: SCM-497-2016.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SUSCRIBE</w:t>
      </w:r>
      <w:r w:rsidRPr="00EF5C42">
        <w:rPr>
          <w:rFonts w:ascii="Georgia" w:hAnsi="Georgia"/>
          <w:sz w:val="20"/>
          <w:szCs w:val="20"/>
        </w:rPr>
        <w:t>: Evan Wayne Campbell.</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SESIÓN N°: </w:t>
      </w:r>
      <w:r w:rsidRPr="00EF5C42">
        <w:rPr>
          <w:rFonts w:ascii="Georgia" w:hAnsi="Georgia"/>
          <w:sz w:val="20"/>
          <w:szCs w:val="20"/>
        </w:rPr>
        <w:t>479-2016.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FECHA: </w:t>
      </w:r>
      <w:r w:rsidRPr="00EF5C42">
        <w:rPr>
          <w:rFonts w:ascii="Georgia" w:hAnsi="Georgia"/>
          <w:sz w:val="20"/>
          <w:szCs w:val="20"/>
        </w:rPr>
        <w:t>21-03-2016.</w:t>
      </w:r>
    </w:p>
    <w:p w:rsidR="00EF5C42" w:rsidRPr="00EF5C42" w:rsidRDefault="00EF5C42" w:rsidP="00EF5C42">
      <w:pPr>
        <w:pStyle w:val="Sinespaciado"/>
        <w:rPr>
          <w:rFonts w:ascii="Georgia" w:hAnsi="Georgia"/>
          <w:b/>
          <w:color w:val="5B9BD5" w:themeColor="accent1"/>
          <w:sz w:val="20"/>
          <w:szCs w:val="20"/>
        </w:rPr>
      </w:pPr>
      <w:r w:rsidRPr="00EF5C42">
        <w:rPr>
          <w:rFonts w:ascii="Georgia" w:hAnsi="Georgia"/>
          <w:b/>
          <w:sz w:val="20"/>
          <w:szCs w:val="20"/>
        </w:rPr>
        <w:t xml:space="preserve">ASUNTO: </w:t>
      </w:r>
      <w:r w:rsidRPr="00EF5C42">
        <w:rPr>
          <w:rFonts w:ascii="Georgia" w:hAnsi="Georgia"/>
          <w:sz w:val="20"/>
          <w:szCs w:val="20"/>
        </w:rPr>
        <w:t xml:space="preserve">Solicitud de cambio de uso de suelo. </w:t>
      </w:r>
      <w:r w:rsidRPr="00EF5C42">
        <w:rPr>
          <w:rFonts w:ascii="Georgia" w:hAnsi="Georgia"/>
          <w:b/>
          <w:color w:val="5B9BD5" w:themeColor="accent1"/>
          <w:sz w:val="20"/>
          <w:szCs w:val="20"/>
        </w:rPr>
        <w:t>Email: vrtita@gmail.com / 8705-6065.</w:t>
      </w:r>
    </w:p>
    <w:p w:rsidR="00EF5C42" w:rsidRPr="00EF5C42" w:rsidRDefault="00EF5C42" w:rsidP="00EF5C42">
      <w:pPr>
        <w:pStyle w:val="Sinespaciado"/>
        <w:rPr>
          <w:rFonts w:ascii="Georgia" w:hAnsi="Georgia"/>
          <w:sz w:val="20"/>
          <w:szCs w:val="20"/>
        </w:rPr>
      </w:pPr>
    </w:p>
    <w:p w:rsidR="00EF5C42" w:rsidRPr="00EF5C42" w:rsidRDefault="00EF5C42" w:rsidP="00EF5C42">
      <w:pPr>
        <w:pStyle w:val="Sinespaciado"/>
        <w:rPr>
          <w:rFonts w:ascii="Georgia" w:hAnsi="Georgia"/>
          <w:b/>
          <w:sz w:val="20"/>
          <w:szCs w:val="20"/>
        </w:rPr>
      </w:pPr>
      <w:r w:rsidRPr="00EF5C42">
        <w:rPr>
          <w:rFonts w:ascii="Georgia" w:hAnsi="Georgia"/>
          <w:b/>
          <w:sz w:val="20"/>
          <w:szCs w:val="20"/>
        </w:rPr>
        <w:t xml:space="preserve">Texto del Oficio DIP-0253-2016, que dice: </w:t>
      </w:r>
    </w:p>
    <w:p w:rsidR="00EF5C42" w:rsidRPr="00EF5C42" w:rsidRDefault="00EF5C42" w:rsidP="00EF5C42">
      <w:pPr>
        <w:pStyle w:val="Sinespaciado"/>
        <w:rPr>
          <w:rFonts w:ascii="Georgia" w:hAnsi="Georgia"/>
          <w:b/>
          <w:sz w:val="20"/>
          <w:szCs w:val="20"/>
        </w:rPr>
      </w:pPr>
      <w:r w:rsidRPr="00EF5C42">
        <w:rPr>
          <w:rFonts w:ascii="Georgia" w:hAnsi="Georgia"/>
          <w:b/>
          <w:sz w:val="20"/>
          <w:szCs w:val="20"/>
        </w:rPr>
        <w:t>“</w:t>
      </w:r>
      <w:r w:rsidRPr="00EF5C42">
        <w:rPr>
          <w:rFonts w:ascii="Georgia" w:hAnsi="Georgia" w:cs="Arial"/>
          <w:sz w:val="20"/>
          <w:szCs w:val="20"/>
        </w:rPr>
        <w:t xml:space="preserve">Con respecto al cambio de uso del suelo de residencial a mixto por parte de </w:t>
      </w:r>
      <w:r w:rsidRPr="00EF5C42">
        <w:rPr>
          <w:rFonts w:ascii="Georgia" w:hAnsi="Georgia" w:cs="Arial"/>
          <w:b/>
          <w:sz w:val="20"/>
          <w:szCs w:val="20"/>
        </w:rPr>
        <w:t xml:space="preserve">YENSY VANESSA REYES GOMEZ  </w:t>
      </w:r>
      <w:r w:rsidRPr="00EF5C42">
        <w:rPr>
          <w:rFonts w:ascii="Georgia" w:hAnsi="Georgia" w:cs="Arial"/>
          <w:sz w:val="20"/>
          <w:szCs w:val="20"/>
        </w:rPr>
        <w:t>presentado en la Dirección de Inversión Pública.</w:t>
      </w:r>
    </w:p>
    <w:p w:rsidR="00EF5C42" w:rsidRDefault="00EF5C42" w:rsidP="00EF5C42">
      <w:pPr>
        <w:pStyle w:val="Sinespaciado"/>
        <w:rPr>
          <w:rFonts w:ascii="Georgia" w:hAnsi="Georgia" w:cs="Arial"/>
          <w:sz w:val="20"/>
          <w:szCs w:val="20"/>
        </w:rPr>
      </w:pPr>
      <w:r w:rsidRPr="00EF5C42">
        <w:rPr>
          <w:rFonts w:ascii="Georgia" w:hAnsi="Georgia" w:cs="Arial"/>
          <w:sz w:val="20"/>
          <w:szCs w:val="20"/>
        </w:rPr>
        <w:t xml:space="preserve">Se solicita el Cambio de Uso para </w:t>
      </w:r>
      <w:r w:rsidRPr="00EF5C42">
        <w:rPr>
          <w:rFonts w:ascii="Georgia" w:hAnsi="Georgia" w:cs="Arial"/>
          <w:b/>
          <w:sz w:val="20"/>
          <w:szCs w:val="20"/>
          <w:u w:val="single"/>
        </w:rPr>
        <w:t>MINI SUPER - SALON DE BELLEZA</w:t>
      </w:r>
      <w:r w:rsidRPr="00EF5C42">
        <w:rPr>
          <w:rFonts w:ascii="Georgia" w:hAnsi="Georgia" w:cs="Arial"/>
          <w:b/>
          <w:sz w:val="20"/>
          <w:szCs w:val="20"/>
        </w:rPr>
        <w:t xml:space="preserve"> </w:t>
      </w:r>
      <w:r w:rsidRPr="00EF5C42">
        <w:rPr>
          <w:rFonts w:ascii="Georgia" w:hAnsi="Georgia" w:cs="Arial"/>
          <w:sz w:val="20"/>
          <w:szCs w:val="20"/>
        </w:rPr>
        <w:t>en el inmueble con la siguiente descripción:</w:t>
      </w:r>
    </w:p>
    <w:p w:rsidR="00EF5C42" w:rsidRPr="00EF5C42" w:rsidRDefault="00EF5C42" w:rsidP="00EF5C42">
      <w:pPr>
        <w:pStyle w:val="Sinespaciado"/>
        <w:rPr>
          <w:rFonts w:ascii="Georgia" w:hAnsi="Georgia" w:cs="Arial"/>
          <w:sz w:val="20"/>
          <w:szCs w:val="20"/>
        </w:rPr>
      </w:pPr>
    </w:p>
    <w:tbl>
      <w:tblPr>
        <w:tblW w:w="0" w:type="auto"/>
        <w:jc w:val="center"/>
        <w:tblCellMar>
          <w:left w:w="70" w:type="dxa"/>
          <w:right w:w="70" w:type="dxa"/>
        </w:tblCellMar>
        <w:tblLook w:val="04A0" w:firstRow="1" w:lastRow="0" w:firstColumn="1" w:lastColumn="0" w:noHBand="0" w:noVBand="1"/>
      </w:tblPr>
      <w:tblGrid>
        <w:gridCol w:w="2571"/>
        <w:gridCol w:w="1381"/>
        <w:gridCol w:w="1390"/>
        <w:gridCol w:w="1773"/>
      </w:tblGrid>
      <w:tr w:rsidR="00EF5C42" w:rsidRPr="00EF5C42" w:rsidTr="006837F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DATOS GENERALES DE LA PROPIEDAD</w:t>
            </w:r>
          </w:p>
        </w:tc>
      </w:tr>
      <w:tr w:rsidR="00EF5C42" w:rsidRPr="00EF5C42" w:rsidTr="006837F1">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Cédula de Identidad/Jurídica</w:t>
            </w:r>
          </w:p>
        </w:tc>
      </w:tr>
      <w:tr w:rsidR="00EF5C42" w:rsidRPr="00EF5C42" w:rsidTr="006837F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lang w:eastAsia="es-ES"/>
              </w:rPr>
            </w:pPr>
            <w:r w:rsidRPr="00EF5C42">
              <w:rPr>
                <w:rFonts w:ascii="Georgia" w:hAnsi="Georgia"/>
                <w:sz w:val="20"/>
                <w:szCs w:val="20"/>
                <w:lang w:eastAsia="es-ES"/>
              </w:rPr>
              <w:t>Evan Wayne Campbell</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sz w:val="20"/>
                <w:szCs w:val="20"/>
              </w:rPr>
              <w:t>4-22048769</w:t>
            </w:r>
          </w:p>
        </w:tc>
      </w:tr>
      <w:tr w:rsidR="00EF5C42" w:rsidRPr="00EF5C42" w:rsidTr="006837F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Nº De Plano Catastrado</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Nº De Finca</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Mapa</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Parcela</w:t>
            </w:r>
          </w:p>
        </w:tc>
      </w:tr>
      <w:tr w:rsidR="00EF5C42" w:rsidRPr="00EF5C42" w:rsidTr="006837F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sz w:val="20"/>
                <w:szCs w:val="20"/>
              </w:rPr>
              <w:t>H-0790023-1988</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sz w:val="20"/>
                <w:szCs w:val="20"/>
              </w:rPr>
              <w:t>4 122548-002</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sz w:val="20"/>
                <w:szCs w:val="20"/>
              </w:rPr>
              <w:t>70</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sz w:val="20"/>
                <w:szCs w:val="20"/>
              </w:rPr>
              <w:t>137</w:t>
            </w:r>
          </w:p>
        </w:tc>
      </w:tr>
      <w:tr w:rsidR="00EF5C42" w:rsidRPr="00EF5C42" w:rsidTr="006837F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b/>
                <w:sz w:val="20"/>
                <w:szCs w:val="20"/>
              </w:rPr>
              <w:t>Dirección:</w:t>
            </w:r>
            <w:r w:rsidRPr="00EF5C42">
              <w:rPr>
                <w:rFonts w:ascii="Georgia" w:hAnsi="Georgia"/>
                <w:sz w:val="20"/>
                <w:szCs w:val="20"/>
              </w:rPr>
              <w:t xml:space="preserve"> Distrito Ulloa, La Lucía, casa F-13, Guararí.</w:t>
            </w:r>
          </w:p>
        </w:tc>
      </w:tr>
    </w:tbl>
    <w:p w:rsidR="00EF5C42" w:rsidRPr="00EF5C42" w:rsidRDefault="00EF5C42" w:rsidP="00EF5C42">
      <w:pPr>
        <w:pStyle w:val="Sinespaciado"/>
        <w:rPr>
          <w:rFonts w:ascii="Georgia" w:hAnsi="Georgia"/>
          <w:b/>
          <w:sz w:val="20"/>
          <w:szCs w:val="20"/>
        </w:rPr>
      </w:pP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RECOMENDACIÓN: </w:t>
      </w:r>
      <w:r w:rsidRPr="00EF5C42">
        <w:rPr>
          <w:rFonts w:ascii="Georgia" w:hAnsi="Georgia"/>
          <w:sz w:val="20"/>
          <w:szCs w:val="20"/>
        </w:rPr>
        <w:t xml:space="preserve">Analizado el Oficio DIP-0253-2016, suscrito por el Ing. Bryan Rodríguez Gómez – Planificador Urbano, esta comisión recomienda al Concejo Municipal, </w:t>
      </w:r>
      <w:r w:rsidRPr="00EF5C42">
        <w:rPr>
          <w:rFonts w:ascii="Georgia" w:hAnsi="Georgia"/>
          <w:b/>
          <w:sz w:val="20"/>
          <w:szCs w:val="20"/>
        </w:rPr>
        <w:t xml:space="preserve">DENEGAR EL CAMBIO DE USO DE SUELO </w:t>
      </w:r>
      <w:r w:rsidRPr="00EF5C42">
        <w:rPr>
          <w:rFonts w:ascii="Georgia" w:hAnsi="Georgia"/>
          <w:sz w:val="20"/>
          <w:szCs w:val="20"/>
        </w:rPr>
        <w:t>solicitado, ya que no cumple con lo estipulado en el Reglamento de Construcciones.</w:t>
      </w:r>
    </w:p>
    <w:p w:rsidR="00EF5C42" w:rsidRDefault="00EF5C42" w:rsidP="00EF5C42">
      <w:pPr>
        <w:pStyle w:val="Sinespaciado"/>
        <w:rPr>
          <w:rFonts w:ascii="Georgia" w:hAnsi="Georgia"/>
          <w:sz w:val="20"/>
          <w:szCs w:val="20"/>
        </w:rPr>
      </w:pPr>
    </w:p>
    <w:p w:rsidR="00B11CD1" w:rsidRPr="00B11CD1" w:rsidRDefault="00B11CD1" w:rsidP="00B11CD1">
      <w:pPr>
        <w:pStyle w:val="Sinespaciado"/>
        <w:jc w:val="both"/>
        <w:rPr>
          <w:rFonts w:ascii="Georgia" w:hAnsi="Georgia"/>
          <w:b/>
          <w:sz w:val="20"/>
          <w:szCs w:val="20"/>
        </w:rPr>
      </w:pPr>
      <w:r w:rsidRPr="00B11CD1">
        <w:rPr>
          <w:rFonts w:ascii="Georgia" w:eastAsia="Calibri" w:hAnsi="Georgia"/>
          <w:b/>
          <w:sz w:val="20"/>
          <w:szCs w:val="20"/>
        </w:rPr>
        <w:t xml:space="preserve">*** ANALIZADO EL PUNTO 3 DEL INFORME N° 09-2016 DE LA COMISIÓN DE OBRAS, SE ACUERDA POR UNANIMIDAD: </w:t>
      </w:r>
      <w:r w:rsidRPr="00B11CD1">
        <w:rPr>
          <w:rFonts w:ascii="Georgia" w:hAnsi="Georgia"/>
          <w:b/>
          <w:sz w:val="20"/>
          <w:szCs w:val="20"/>
        </w:rPr>
        <w:t>DENEGAR EL CAMBIO DE USO DE SUELO SOLICITADO, YA QUE NO CUMPLE CON LO ESTIPULADO EN EL REGLAMENTO DE CONSTRUCCIONES. ACUERDO DEFINITIVAMENTE APROBADO.</w:t>
      </w:r>
    </w:p>
    <w:p w:rsidR="00B11CD1" w:rsidRPr="00EF5C42" w:rsidRDefault="00B11CD1" w:rsidP="00EF5C42">
      <w:pPr>
        <w:pStyle w:val="Sinespaciado"/>
        <w:rPr>
          <w:rFonts w:ascii="Georgia" w:hAnsi="Georgia"/>
          <w:sz w:val="20"/>
          <w:szCs w:val="20"/>
        </w:rPr>
      </w:pPr>
    </w:p>
    <w:p w:rsidR="00EF5C42" w:rsidRPr="00EF5C42" w:rsidRDefault="00EF5C42" w:rsidP="00351742">
      <w:pPr>
        <w:pStyle w:val="Sinespaciado"/>
        <w:numPr>
          <w:ilvl w:val="0"/>
          <w:numId w:val="25"/>
        </w:numPr>
        <w:rPr>
          <w:rFonts w:ascii="Georgia" w:hAnsi="Georgia"/>
          <w:b/>
          <w:color w:val="70AD47" w:themeColor="accent6"/>
          <w:sz w:val="20"/>
          <w:szCs w:val="20"/>
        </w:rPr>
      </w:pPr>
      <w:r w:rsidRPr="00EF5C42">
        <w:rPr>
          <w:rFonts w:ascii="Georgia" w:hAnsi="Georgia"/>
          <w:b/>
          <w:sz w:val="20"/>
          <w:szCs w:val="20"/>
        </w:rPr>
        <w:t>REMITE</w:t>
      </w:r>
      <w:r w:rsidRPr="00EF5C42">
        <w:rPr>
          <w:rFonts w:ascii="Georgia" w:hAnsi="Georgia"/>
          <w:sz w:val="20"/>
          <w:szCs w:val="20"/>
        </w:rPr>
        <w:t>: DIP-US-0256-2016.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SUSCRIBE</w:t>
      </w:r>
      <w:r w:rsidRPr="00EF5C42">
        <w:rPr>
          <w:rFonts w:ascii="Georgia" w:hAnsi="Georgia"/>
          <w:sz w:val="20"/>
          <w:szCs w:val="20"/>
        </w:rPr>
        <w:t>: Ing. Bryan Rodríguez Gómez – Planificador Urbano.</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FECHA: </w:t>
      </w:r>
      <w:r w:rsidRPr="00EF5C42">
        <w:rPr>
          <w:rFonts w:ascii="Georgia" w:hAnsi="Georgia"/>
          <w:sz w:val="20"/>
          <w:szCs w:val="20"/>
        </w:rPr>
        <w:t>21-04-2016.</w:t>
      </w:r>
    </w:p>
    <w:p w:rsidR="00EF5C42" w:rsidRPr="00EF5C42" w:rsidRDefault="00EF5C42" w:rsidP="00EF5C42">
      <w:pPr>
        <w:pStyle w:val="Sinespaciado"/>
        <w:rPr>
          <w:rFonts w:ascii="Georgia" w:hAnsi="Georgia"/>
          <w:b/>
          <w:color w:val="5B9BD5" w:themeColor="accent1"/>
          <w:sz w:val="20"/>
          <w:szCs w:val="20"/>
        </w:rPr>
      </w:pPr>
      <w:r w:rsidRPr="00EF5C42">
        <w:rPr>
          <w:rFonts w:ascii="Georgia" w:hAnsi="Georgia"/>
          <w:b/>
          <w:sz w:val="20"/>
          <w:szCs w:val="20"/>
        </w:rPr>
        <w:t xml:space="preserve">ASUNTO: </w:t>
      </w:r>
      <w:r w:rsidRPr="00EF5C42">
        <w:rPr>
          <w:rFonts w:ascii="Georgia" w:hAnsi="Georgia"/>
          <w:sz w:val="20"/>
          <w:szCs w:val="20"/>
        </w:rPr>
        <w:t xml:space="preserve">Con respecto al cambio de uso del suelo de residencial a mixto tramitado por parte de la señora </w:t>
      </w:r>
      <w:r w:rsidRPr="00EF5C42">
        <w:rPr>
          <w:rFonts w:ascii="Georgia" w:hAnsi="Georgia"/>
          <w:b/>
          <w:sz w:val="20"/>
          <w:szCs w:val="20"/>
        </w:rPr>
        <w:t>María Zeneida Álvarez Díaz</w:t>
      </w:r>
      <w:r w:rsidRPr="00EF5C42">
        <w:rPr>
          <w:rFonts w:ascii="Georgia" w:hAnsi="Georgia"/>
          <w:sz w:val="20"/>
          <w:szCs w:val="20"/>
        </w:rPr>
        <w:t xml:space="preserve">, presentado en la Dirección de Inversión Pública. </w:t>
      </w:r>
      <w:r w:rsidRPr="00EF5C42">
        <w:rPr>
          <w:rFonts w:ascii="Georgia" w:hAnsi="Georgia"/>
          <w:b/>
          <w:color w:val="5B9BD5" w:themeColor="accent1"/>
          <w:sz w:val="20"/>
          <w:szCs w:val="20"/>
        </w:rPr>
        <w:t>Tel: 6047-2253 / 6047-2250.</w:t>
      </w:r>
    </w:p>
    <w:p w:rsidR="00EF5C42" w:rsidRPr="00EF5C42" w:rsidRDefault="00EF5C42" w:rsidP="00EF5C42">
      <w:pPr>
        <w:pStyle w:val="Sinespaciado"/>
        <w:rPr>
          <w:rFonts w:ascii="Georgia" w:hAnsi="Georgia"/>
          <w:b/>
          <w:color w:val="5B9BD5" w:themeColor="accent1"/>
          <w:sz w:val="20"/>
          <w:szCs w:val="20"/>
        </w:rPr>
      </w:pPr>
    </w:p>
    <w:p w:rsidR="00EF5C42" w:rsidRPr="00EF5C42" w:rsidRDefault="00EF5C42" w:rsidP="00EF5C42">
      <w:pPr>
        <w:pStyle w:val="Sinespaciado"/>
        <w:rPr>
          <w:rFonts w:ascii="Georgia" w:hAnsi="Georgia"/>
          <w:b/>
          <w:sz w:val="20"/>
          <w:szCs w:val="20"/>
        </w:rPr>
      </w:pPr>
      <w:r w:rsidRPr="00EF5C42">
        <w:rPr>
          <w:rFonts w:ascii="Georgia" w:hAnsi="Georgia"/>
          <w:b/>
          <w:sz w:val="20"/>
          <w:szCs w:val="20"/>
        </w:rPr>
        <w:t>Texto del oficio DIP-US-0256-2016, que dice:</w:t>
      </w:r>
    </w:p>
    <w:p w:rsidR="00EF5C42" w:rsidRPr="00EF5C42" w:rsidRDefault="00EF5C42" w:rsidP="00EF5C42">
      <w:pPr>
        <w:pStyle w:val="Sinespaciado"/>
        <w:rPr>
          <w:rFonts w:ascii="Georgia" w:hAnsi="Georgia" w:cs="Arial"/>
          <w:sz w:val="20"/>
          <w:szCs w:val="20"/>
        </w:rPr>
      </w:pPr>
    </w:p>
    <w:p w:rsidR="00EF5C42" w:rsidRPr="00EF5C42" w:rsidRDefault="00EF5C42" w:rsidP="00EF5C42">
      <w:pPr>
        <w:pStyle w:val="Sinespaciado"/>
        <w:rPr>
          <w:rFonts w:ascii="Georgia" w:hAnsi="Georgia" w:cs="Arial"/>
          <w:sz w:val="20"/>
          <w:szCs w:val="20"/>
        </w:rPr>
      </w:pPr>
      <w:r w:rsidRPr="00EF5C42">
        <w:rPr>
          <w:rFonts w:ascii="Georgia" w:hAnsi="Georgia" w:cs="Arial"/>
          <w:sz w:val="20"/>
          <w:szCs w:val="20"/>
        </w:rPr>
        <w:t xml:space="preserve">“Con respecto al cambio de uso del suelo de residencial a mixto por parte de la señora </w:t>
      </w:r>
      <w:r w:rsidRPr="00EF5C42">
        <w:rPr>
          <w:rFonts w:ascii="Georgia" w:hAnsi="Georgia" w:cs="Arial"/>
          <w:b/>
          <w:sz w:val="20"/>
          <w:szCs w:val="20"/>
        </w:rPr>
        <w:t xml:space="preserve">María Zeneida Álvarez Díaz </w:t>
      </w:r>
      <w:r w:rsidRPr="00EF5C42">
        <w:rPr>
          <w:rFonts w:ascii="Georgia" w:hAnsi="Georgia" w:cs="Arial"/>
          <w:sz w:val="20"/>
          <w:szCs w:val="20"/>
        </w:rPr>
        <w:t>presentado en la Dirección de Inversión Pública.</w:t>
      </w:r>
    </w:p>
    <w:p w:rsidR="00EF5C42" w:rsidRDefault="00EF5C42" w:rsidP="00EF5C42">
      <w:pPr>
        <w:pStyle w:val="Sinespaciado"/>
        <w:rPr>
          <w:rFonts w:ascii="Georgia" w:hAnsi="Georgia" w:cs="Arial"/>
          <w:sz w:val="20"/>
          <w:szCs w:val="20"/>
        </w:rPr>
      </w:pPr>
    </w:p>
    <w:p w:rsidR="00EE632A" w:rsidRDefault="00EE632A" w:rsidP="00EF5C42">
      <w:pPr>
        <w:pStyle w:val="Sinespaciado"/>
        <w:rPr>
          <w:rFonts w:ascii="Georgia" w:hAnsi="Georgia" w:cs="Arial"/>
          <w:sz w:val="20"/>
          <w:szCs w:val="20"/>
        </w:rPr>
      </w:pPr>
    </w:p>
    <w:p w:rsidR="00EE632A" w:rsidRDefault="00EE632A" w:rsidP="00EF5C42">
      <w:pPr>
        <w:pStyle w:val="Sinespaciado"/>
        <w:rPr>
          <w:rFonts w:ascii="Georgia" w:hAnsi="Georgia" w:cs="Arial"/>
          <w:sz w:val="20"/>
          <w:szCs w:val="20"/>
        </w:rPr>
      </w:pPr>
    </w:p>
    <w:p w:rsidR="00EE632A" w:rsidRDefault="00EE632A" w:rsidP="00EF5C42">
      <w:pPr>
        <w:pStyle w:val="Sinespaciado"/>
        <w:rPr>
          <w:rFonts w:ascii="Georgia" w:hAnsi="Georgia" w:cs="Arial"/>
          <w:sz w:val="20"/>
          <w:szCs w:val="20"/>
        </w:rPr>
      </w:pPr>
    </w:p>
    <w:p w:rsidR="00EE632A" w:rsidRDefault="00EE632A" w:rsidP="00EF5C42">
      <w:pPr>
        <w:pStyle w:val="Sinespaciado"/>
        <w:rPr>
          <w:rFonts w:ascii="Georgia" w:hAnsi="Georgia" w:cs="Arial"/>
          <w:sz w:val="20"/>
          <w:szCs w:val="20"/>
        </w:rPr>
      </w:pPr>
    </w:p>
    <w:p w:rsidR="00EE632A" w:rsidRPr="00EF5C42" w:rsidRDefault="00EE632A" w:rsidP="00EF5C42">
      <w:pPr>
        <w:pStyle w:val="Sinespaciado"/>
        <w:rPr>
          <w:rFonts w:ascii="Georgia" w:hAnsi="Georgia" w:cs="Arial"/>
          <w:sz w:val="20"/>
          <w:szCs w:val="20"/>
        </w:rPr>
      </w:pPr>
    </w:p>
    <w:p w:rsidR="00EF5C42" w:rsidRPr="00EF5C42" w:rsidRDefault="00EF5C42" w:rsidP="00EF5C42">
      <w:pPr>
        <w:pStyle w:val="Sinespaciado"/>
        <w:rPr>
          <w:rFonts w:ascii="Georgia" w:hAnsi="Georgia" w:cs="Arial"/>
          <w:sz w:val="20"/>
          <w:szCs w:val="20"/>
        </w:rPr>
      </w:pPr>
      <w:r w:rsidRPr="00EF5C42">
        <w:rPr>
          <w:rFonts w:ascii="Georgia" w:hAnsi="Georgia" w:cs="Arial"/>
          <w:sz w:val="20"/>
          <w:szCs w:val="20"/>
        </w:rPr>
        <w:lastRenderedPageBreak/>
        <w:t xml:space="preserve">Se solicita el Cambio de Uso para </w:t>
      </w:r>
      <w:r w:rsidRPr="00EF5C42">
        <w:rPr>
          <w:rFonts w:ascii="Georgia" w:hAnsi="Georgia" w:cs="Arial"/>
          <w:b/>
          <w:sz w:val="20"/>
          <w:szCs w:val="20"/>
          <w:u w:val="single"/>
        </w:rPr>
        <w:t xml:space="preserve">Ventas de Comida Rápidas </w:t>
      </w:r>
      <w:r w:rsidRPr="00EF5C42">
        <w:rPr>
          <w:rFonts w:ascii="Georgia" w:hAnsi="Georgia" w:cs="Arial"/>
          <w:sz w:val="20"/>
          <w:szCs w:val="20"/>
        </w:rPr>
        <w:t xml:space="preserve"> en el inmueble con la siguiente descripción:</w:t>
      </w:r>
    </w:p>
    <w:p w:rsidR="00EE632A" w:rsidRPr="00EF5C42" w:rsidRDefault="00EE632A" w:rsidP="00EF5C42">
      <w:pPr>
        <w:pStyle w:val="Sinespaciado"/>
        <w:rPr>
          <w:rFonts w:ascii="Georgia" w:hAnsi="Georgia" w:cs="Arial"/>
          <w:sz w:val="20"/>
          <w:szCs w:val="20"/>
        </w:rPr>
      </w:pPr>
    </w:p>
    <w:tbl>
      <w:tblPr>
        <w:tblW w:w="0" w:type="auto"/>
        <w:jc w:val="center"/>
        <w:tblCellMar>
          <w:left w:w="70" w:type="dxa"/>
          <w:right w:w="70" w:type="dxa"/>
        </w:tblCellMar>
        <w:tblLook w:val="04A0" w:firstRow="1" w:lastRow="0" w:firstColumn="1" w:lastColumn="0" w:noHBand="0" w:noVBand="1"/>
      </w:tblPr>
      <w:tblGrid>
        <w:gridCol w:w="2571"/>
        <w:gridCol w:w="1370"/>
        <w:gridCol w:w="1390"/>
        <w:gridCol w:w="1773"/>
      </w:tblGrid>
      <w:tr w:rsidR="00EF5C42" w:rsidRPr="00EF5C42" w:rsidTr="006837F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DATOS GENERALES DE LA PROPIEDAD</w:t>
            </w:r>
          </w:p>
        </w:tc>
      </w:tr>
      <w:tr w:rsidR="00EF5C42" w:rsidRPr="00EF5C42" w:rsidTr="006837F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Cédula de Identidad/Jurídica</w:t>
            </w:r>
          </w:p>
        </w:tc>
      </w:tr>
      <w:tr w:rsidR="00EF5C42" w:rsidRPr="00EF5C42" w:rsidTr="006837F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sz w:val="20"/>
                <w:szCs w:val="20"/>
              </w:rPr>
              <w:t>José Lorenzo Cornejo Bolaños</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sz w:val="20"/>
                <w:szCs w:val="20"/>
              </w:rPr>
              <w:t>122200454323</w:t>
            </w:r>
          </w:p>
        </w:tc>
      </w:tr>
      <w:tr w:rsidR="00EF5C42" w:rsidRPr="00EF5C42" w:rsidTr="006837F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Nº De Plano Catastrado</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Nº De Finca</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Mapa</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sz w:val="20"/>
                <w:szCs w:val="20"/>
              </w:rPr>
            </w:pPr>
            <w:r w:rsidRPr="00EF5C42">
              <w:rPr>
                <w:rFonts w:ascii="Georgia" w:hAnsi="Georgia"/>
                <w:b/>
                <w:sz w:val="20"/>
                <w:szCs w:val="20"/>
              </w:rPr>
              <w:t>Parcela</w:t>
            </w:r>
          </w:p>
        </w:tc>
      </w:tr>
      <w:tr w:rsidR="00EF5C42" w:rsidRPr="00EF5C42" w:rsidTr="006837F1">
        <w:trPr>
          <w:trHeight w:val="330"/>
          <w:jc w:val="center"/>
        </w:trPr>
        <w:tc>
          <w:tcPr>
            <w:tcW w:w="0" w:type="auto"/>
            <w:tcBorders>
              <w:top w:val="nil"/>
              <w:left w:val="single" w:sz="4" w:space="0" w:color="auto"/>
              <w:bottom w:val="single" w:sz="4" w:space="0" w:color="auto"/>
              <w:right w:val="single" w:sz="4" w:space="0" w:color="auto"/>
            </w:tcBorders>
            <w:noWrap/>
            <w:vAlign w:val="center"/>
          </w:tcPr>
          <w:p w:rsidR="00EF5C42" w:rsidRPr="00EF5C42" w:rsidRDefault="00EF5C42" w:rsidP="00EF5C42">
            <w:pPr>
              <w:pStyle w:val="Sinespaciado"/>
              <w:rPr>
                <w:rFonts w:ascii="Georgia" w:hAnsi="Georgia"/>
                <w:sz w:val="20"/>
                <w:szCs w:val="20"/>
              </w:rPr>
            </w:pPr>
            <w:r w:rsidRPr="00EF5C42">
              <w:rPr>
                <w:rFonts w:ascii="Georgia" w:hAnsi="Georgia"/>
                <w:sz w:val="20"/>
                <w:szCs w:val="20"/>
              </w:rPr>
              <w:t>H-0866388-1989</w:t>
            </w:r>
          </w:p>
        </w:tc>
        <w:tc>
          <w:tcPr>
            <w:tcW w:w="0" w:type="auto"/>
            <w:tcBorders>
              <w:top w:val="nil"/>
              <w:left w:val="nil"/>
              <w:bottom w:val="single" w:sz="4" w:space="0" w:color="auto"/>
              <w:right w:val="single" w:sz="4" w:space="0" w:color="auto"/>
            </w:tcBorders>
            <w:noWrap/>
            <w:vAlign w:val="center"/>
          </w:tcPr>
          <w:p w:rsidR="00EF5C42" w:rsidRPr="00EF5C42" w:rsidRDefault="00EF5C42" w:rsidP="00EF5C42">
            <w:pPr>
              <w:pStyle w:val="Sinespaciado"/>
              <w:rPr>
                <w:rFonts w:ascii="Georgia" w:hAnsi="Georgia"/>
                <w:sz w:val="20"/>
                <w:szCs w:val="20"/>
              </w:rPr>
            </w:pPr>
            <w:r w:rsidRPr="00EF5C42">
              <w:rPr>
                <w:rFonts w:ascii="Georgia" w:hAnsi="Georgia"/>
                <w:sz w:val="20"/>
                <w:szCs w:val="20"/>
              </w:rPr>
              <w:t>4125717-000</w:t>
            </w:r>
          </w:p>
        </w:tc>
        <w:tc>
          <w:tcPr>
            <w:tcW w:w="0" w:type="auto"/>
            <w:tcBorders>
              <w:top w:val="nil"/>
              <w:left w:val="nil"/>
              <w:bottom w:val="single" w:sz="4" w:space="0" w:color="auto"/>
              <w:right w:val="single" w:sz="4" w:space="0" w:color="auto"/>
            </w:tcBorders>
            <w:noWrap/>
            <w:vAlign w:val="center"/>
          </w:tcPr>
          <w:p w:rsidR="00EF5C42" w:rsidRPr="00EF5C42" w:rsidRDefault="00EF5C42" w:rsidP="00EF5C42">
            <w:pPr>
              <w:pStyle w:val="Sinespaciado"/>
              <w:rPr>
                <w:rFonts w:ascii="Georgia" w:hAnsi="Georgia"/>
                <w:sz w:val="20"/>
                <w:szCs w:val="20"/>
              </w:rPr>
            </w:pPr>
            <w:r w:rsidRPr="00EF5C42">
              <w:rPr>
                <w:rFonts w:ascii="Georgia" w:hAnsi="Georgia"/>
                <w:sz w:val="20"/>
                <w:szCs w:val="20"/>
              </w:rPr>
              <w:t>53</w:t>
            </w:r>
          </w:p>
        </w:tc>
        <w:tc>
          <w:tcPr>
            <w:tcW w:w="0" w:type="auto"/>
            <w:tcBorders>
              <w:top w:val="nil"/>
              <w:left w:val="nil"/>
              <w:bottom w:val="single" w:sz="4" w:space="0" w:color="auto"/>
              <w:right w:val="single" w:sz="4" w:space="0" w:color="auto"/>
            </w:tcBorders>
            <w:noWrap/>
            <w:vAlign w:val="center"/>
          </w:tcPr>
          <w:p w:rsidR="00EF5C42" w:rsidRPr="00EF5C42" w:rsidRDefault="00EF5C42" w:rsidP="00EF5C42">
            <w:pPr>
              <w:pStyle w:val="Sinespaciado"/>
              <w:rPr>
                <w:rFonts w:ascii="Georgia" w:hAnsi="Georgia"/>
                <w:sz w:val="20"/>
                <w:szCs w:val="20"/>
              </w:rPr>
            </w:pPr>
            <w:r w:rsidRPr="00EF5C42">
              <w:rPr>
                <w:rFonts w:ascii="Georgia" w:hAnsi="Georgia"/>
                <w:sz w:val="20"/>
                <w:szCs w:val="20"/>
              </w:rPr>
              <w:t>525</w:t>
            </w:r>
          </w:p>
        </w:tc>
      </w:tr>
      <w:tr w:rsidR="00EF5C42" w:rsidRPr="00EF5C42" w:rsidTr="006837F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Dirección: </w:t>
            </w:r>
            <w:r w:rsidRPr="00EF5C42">
              <w:rPr>
                <w:rFonts w:ascii="Georgia" w:hAnsi="Georgia"/>
                <w:sz w:val="20"/>
                <w:szCs w:val="20"/>
              </w:rPr>
              <w:t>Distrito Ulloa, Urbanización San Francisco Casa 17-N.</w:t>
            </w:r>
          </w:p>
        </w:tc>
      </w:tr>
    </w:tbl>
    <w:p w:rsidR="00EF5C42" w:rsidRPr="00EF5C42" w:rsidRDefault="00EF5C42" w:rsidP="00EF5C42">
      <w:pPr>
        <w:pStyle w:val="Sinespaciado"/>
        <w:rPr>
          <w:rFonts w:ascii="Georgia" w:hAnsi="Georgia"/>
          <w:b/>
          <w:sz w:val="20"/>
          <w:szCs w:val="20"/>
        </w:rPr>
      </w:pP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RECOMENDACIÓN: </w:t>
      </w:r>
      <w:r w:rsidRPr="00EF5C42">
        <w:rPr>
          <w:rFonts w:ascii="Georgia" w:hAnsi="Georgia"/>
          <w:sz w:val="20"/>
          <w:szCs w:val="20"/>
        </w:rPr>
        <w:t xml:space="preserve">Analizado el Oficio DIP-0256-2016, suscrito por el Ing. Bryan Rodríguez Gómez – Planificador Urbano, esta comisión recomienda al Concejo Municipal, </w:t>
      </w:r>
      <w:r w:rsidRPr="00EF5C42">
        <w:rPr>
          <w:rFonts w:ascii="Georgia" w:hAnsi="Georgia"/>
          <w:b/>
          <w:sz w:val="20"/>
          <w:szCs w:val="20"/>
        </w:rPr>
        <w:t xml:space="preserve">DENEGAR EL CAMBIO DE USO DE SUELO </w:t>
      </w:r>
      <w:r w:rsidRPr="00EF5C42">
        <w:rPr>
          <w:rFonts w:ascii="Georgia" w:hAnsi="Georgia"/>
          <w:sz w:val="20"/>
          <w:szCs w:val="20"/>
        </w:rPr>
        <w:t>solicitado, ya que no cumple con lo estipulado en el Reglamento de Construcciones.</w:t>
      </w:r>
    </w:p>
    <w:p w:rsidR="00EF5C42" w:rsidRPr="00B11CD1" w:rsidRDefault="00EF5C42" w:rsidP="00B11CD1">
      <w:pPr>
        <w:pStyle w:val="Sinespaciado"/>
        <w:jc w:val="both"/>
        <w:rPr>
          <w:rFonts w:ascii="Georgia" w:hAnsi="Georgia"/>
          <w:b/>
          <w:sz w:val="20"/>
          <w:szCs w:val="20"/>
        </w:rPr>
      </w:pPr>
    </w:p>
    <w:p w:rsidR="00B11CD1" w:rsidRPr="00EE632A" w:rsidRDefault="00B11CD1" w:rsidP="00EE632A">
      <w:pPr>
        <w:pStyle w:val="Sinespaciado"/>
        <w:jc w:val="both"/>
        <w:rPr>
          <w:rFonts w:ascii="Georgia" w:hAnsi="Georgia"/>
          <w:b/>
          <w:sz w:val="20"/>
          <w:szCs w:val="20"/>
        </w:rPr>
      </w:pPr>
      <w:r w:rsidRPr="00B11CD1">
        <w:rPr>
          <w:rFonts w:ascii="Georgia" w:eastAsia="Calibri" w:hAnsi="Georgia"/>
          <w:b/>
          <w:sz w:val="20"/>
          <w:szCs w:val="20"/>
        </w:rPr>
        <w:t xml:space="preserve">*** ANALIZADO EL PUNTO 4 DEL INFORME N° 09-2016 DE LA COMISIÓN DE OBRAS, SE ACUERDA POR UNANIMIDAD: </w:t>
      </w:r>
      <w:r w:rsidRPr="00B11CD1">
        <w:rPr>
          <w:rFonts w:ascii="Georgia" w:hAnsi="Georgia"/>
          <w:b/>
          <w:sz w:val="20"/>
          <w:szCs w:val="20"/>
        </w:rPr>
        <w:t>DENEGAR EL CAMBIO DE USO DE SUELO SOLICITADO, YA QUE NO CUMPLE CON LO ESTIPULADO EN EL REGLAMENTO DE CONSTRUCCIONES. AC</w:t>
      </w:r>
      <w:r w:rsidR="00EE632A">
        <w:rPr>
          <w:rFonts w:ascii="Georgia" w:hAnsi="Georgia"/>
          <w:b/>
          <w:sz w:val="20"/>
          <w:szCs w:val="20"/>
        </w:rPr>
        <w:t>UERDO DEFINITIVAMENTE APROBADO.</w:t>
      </w:r>
    </w:p>
    <w:p w:rsidR="00B11CD1" w:rsidRPr="00EF5C42" w:rsidRDefault="00B11CD1" w:rsidP="00EF5C42">
      <w:pPr>
        <w:pStyle w:val="Sinespaciado"/>
        <w:rPr>
          <w:rFonts w:ascii="Georgia" w:hAnsi="Georgia"/>
          <w:sz w:val="20"/>
          <w:szCs w:val="20"/>
        </w:rPr>
      </w:pPr>
    </w:p>
    <w:p w:rsidR="00EF5C42" w:rsidRPr="00EF5C42" w:rsidRDefault="00EF5C42" w:rsidP="00351742">
      <w:pPr>
        <w:pStyle w:val="Sinespaciado"/>
        <w:numPr>
          <w:ilvl w:val="0"/>
          <w:numId w:val="25"/>
        </w:numPr>
        <w:rPr>
          <w:rFonts w:ascii="Georgia" w:hAnsi="Georgia"/>
          <w:b/>
          <w:color w:val="70AD47" w:themeColor="accent6"/>
          <w:sz w:val="20"/>
          <w:szCs w:val="20"/>
        </w:rPr>
      </w:pPr>
      <w:r w:rsidRPr="00EF5C42">
        <w:rPr>
          <w:rFonts w:ascii="Georgia" w:hAnsi="Georgia"/>
          <w:b/>
          <w:sz w:val="20"/>
          <w:szCs w:val="20"/>
        </w:rPr>
        <w:t>REMITE</w:t>
      </w:r>
      <w:r w:rsidRPr="00EF5C42">
        <w:rPr>
          <w:rFonts w:ascii="Georgia" w:hAnsi="Georgia"/>
          <w:sz w:val="20"/>
          <w:szCs w:val="20"/>
        </w:rPr>
        <w:t>: SCM-623-2016.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SUSCRIBE</w:t>
      </w:r>
      <w:r w:rsidRPr="00EF5C42">
        <w:rPr>
          <w:rFonts w:ascii="Georgia" w:hAnsi="Georgia"/>
          <w:sz w:val="20"/>
          <w:szCs w:val="20"/>
        </w:rPr>
        <w:t>: Ing. Rodolfo Rivas – Global Park.</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SESIÓN N°: </w:t>
      </w:r>
      <w:r w:rsidRPr="00EF5C42">
        <w:rPr>
          <w:rFonts w:ascii="Georgia" w:hAnsi="Georgia"/>
          <w:sz w:val="20"/>
          <w:szCs w:val="20"/>
        </w:rPr>
        <w:t>483-2016.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FECHA: </w:t>
      </w:r>
      <w:r w:rsidRPr="00EF5C42">
        <w:rPr>
          <w:rFonts w:ascii="Georgia" w:hAnsi="Georgia"/>
          <w:sz w:val="20"/>
          <w:szCs w:val="20"/>
        </w:rPr>
        <w:t>12-04-2016.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ASUNTO: </w:t>
      </w:r>
      <w:r w:rsidRPr="00EF5C42">
        <w:rPr>
          <w:rFonts w:ascii="Georgia" w:hAnsi="Georgia"/>
          <w:sz w:val="20"/>
          <w:szCs w:val="20"/>
        </w:rPr>
        <w:t xml:space="preserve">Solicitud de aprobación del vertido de aguas pluviales del proyecto – “Plataforma de Parqueos Global Park”. </w:t>
      </w:r>
      <w:r w:rsidRPr="00EF5C42">
        <w:rPr>
          <w:rFonts w:ascii="Georgia" w:hAnsi="Georgia"/>
          <w:b/>
          <w:color w:val="5B9BD5" w:themeColor="accent1"/>
          <w:sz w:val="20"/>
          <w:szCs w:val="20"/>
        </w:rPr>
        <w:t>Email: rodolfor@cfz.co.cr</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RECOMENDACIÓN: </w:t>
      </w:r>
      <w:r w:rsidRPr="00EF5C42">
        <w:rPr>
          <w:rFonts w:ascii="Georgia" w:hAnsi="Georgia"/>
          <w:sz w:val="20"/>
          <w:szCs w:val="20"/>
        </w:rPr>
        <w:t>Analizado el documento, esta comisión recomienda dejar para conocimiento del Concejo Municipal, ya que esta caso fue conocido y resuelto en el punto 11 del Informe de Obras #06-2016.</w:t>
      </w:r>
    </w:p>
    <w:p w:rsidR="00EF5C42" w:rsidRPr="00B11CD1" w:rsidRDefault="00EF5C42" w:rsidP="00B11CD1">
      <w:pPr>
        <w:pStyle w:val="Sinespaciado"/>
        <w:jc w:val="both"/>
        <w:rPr>
          <w:rFonts w:ascii="Georgia" w:hAnsi="Georgia"/>
          <w:b/>
          <w:sz w:val="20"/>
          <w:szCs w:val="20"/>
        </w:rPr>
      </w:pPr>
    </w:p>
    <w:p w:rsidR="00B11CD1" w:rsidRPr="00B11CD1" w:rsidRDefault="00B11CD1" w:rsidP="00B11CD1">
      <w:pPr>
        <w:pStyle w:val="Sinespaciado"/>
        <w:jc w:val="both"/>
        <w:rPr>
          <w:rFonts w:ascii="Georgia" w:hAnsi="Georgia"/>
          <w:b/>
          <w:sz w:val="20"/>
          <w:szCs w:val="20"/>
        </w:rPr>
      </w:pPr>
      <w:r w:rsidRPr="00B11CD1">
        <w:rPr>
          <w:rFonts w:ascii="Georgia" w:eastAsia="Calibri" w:hAnsi="Georgia"/>
          <w:b/>
          <w:sz w:val="20"/>
          <w:szCs w:val="20"/>
        </w:rPr>
        <w:t>*** ANALIZADO EL PUNTO 5 DEL INFORME N° 09-2016 DE LA COMISIÓN DE OBRAS, SE ACUERDA POR UNANIMIDAD:</w:t>
      </w:r>
      <w:r w:rsidRPr="00B11CD1">
        <w:rPr>
          <w:rFonts w:ascii="Georgia" w:hAnsi="Georgia"/>
          <w:b/>
          <w:sz w:val="20"/>
          <w:szCs w:val="20"/>
        </w:rPr>
        <w:t xml:space="preserve"> DEJAR PARA CONOCIMIENTO DEL CONCEJO MUNICIPAL, YA QUE ESTA CASO FUE CONOCIDO Y RESUELTO EN EL PUNTO 11 DEL INFORME DE OBRAS #06-2016. ACUERDO DEFINITIVAMENTE APROBADO.</w:t>
      </w:r>
    </w:p>
    <w:p w:rsidR="00B11CD1" w:rsidRPr="00EF5C42" w:rsidRDefault="00B11CD1" w:rsidP="00EF5C42">
      <w:pPr>
        <w:pStyle w:val="Sinespaciado"/>
        <w:rPr>
          <w:rFonts w:ascii="Georgia" w:hAnsi="Georgia"/>
          <w:sz w:val="20"/>
          <w:szCs w:val="20"/>
        </w:rPr>
      </w:pPr>
    </w:p>
    <w:p w:rsidR="00EF5C42" w:rsidRPr="00EF5C42" w:rsidRDefault="00EF5C42" w:rsidP="00351742">
      <w:pPr>
        <w:pStyle w:val="Sinespaciado"/>
        <w:numPr>
          <w:ilvl w:val="0"/>
          <w:numId w:val="25"/>
        </w:numPr>
        <w:rPr>
          <w:rFonts w:ascii="Georgia" w:hAnsi="Georgia"/>
          <w:b/>
          <w:color w:val="70AD47" w:themeColor="accent6"/>
          <w:sz w:val="20"/>
          <w:szCs w:val="20"/>
        </w:rPr>
      </w:pPr>
      <w:r w:rsidRPr="00EF5C42">
        <w:rPr>
          <w:rFonts w:ascii="Georgia" w:hAnsi="Georgia"/>
          <w:b/>
          <w:sz w:val="20"/>
          <w:szCs w:val="20"/>
        </w:rPr>
        <w:t>REMITE</w:t>
      </w:r>
      <w:r w:rsidRPr="00EF5C42">
        <w:rPr>
          <w:rFonts w:ascii="Georgia" w:hAnsi="Georgia"/>
          <w:sz w:val="20"/>
          <w:szCs w:val="20"/>
        </w:rPr>
        <w:t>: SCM-606-2016.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SUSCRIBE</w:t>
      </w:r>
      <w:r w:rsidRPr="00EF5C42">
        <w:rPr>
          <w:rFonts w:ascii="Georgia" w:hAnsi="Georgia"/>
          <w:sz w:val="20"/>
          <w:szCs w:val="20"/>
        </w:rPr>
        <w:t>: Msc. Flory Álvarez – Secretaria del Concejo Municipal.</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SESIÓN N°: </w:t>
      </w:r>
      <w:r w:rsidRPr="00EF5C42">
        <w:rPr>
          <w:rFonts w:ascii="Georgia" w:hAnsi="Georgia"/>
          <w:sz w:val="20"/>
          <w:szCs w:val="20"/>
        </w:rPr>
        <w:t>482-2016.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FECHA: </w:t>
      </w:r>
      <w:r w:rsidRPr="00EF5C42">
        <w:rPr>
          <w:rFonts w:ascii="Georgia" w:hAnsi="Georgia"/>
          <w:sz w:val="20"/>
          <w:szCs w:val="20"/>
        </w:rPr>
        <w:t>06-04-2016.</w:t>
      </w:r>
    </w:p>
    <w:p w:rsidR="00EF5C42" w:rsidRPr="00EF5C42" w:rsidRDefault="00EF5C42" w:rsidP="00EF5C42">
      <w:pPr>
        <w:pStyle w:val="Sinespaciado"/>
        <w:rPr>
          <w:rFonts w:ascii="Georgia" w:hAnsi="Georgia"/>
          <w:b/>
          <w:color w:val="5B9BD5" w:themeColor="accent1"/>
          <w:sz w:val="20"/>
          <w:szCs w:val="20"/>
        </w:rPr>
      </w:pPr>
      <w:r w:rsidRPr="00EF5C42">
        <w:rPr>
          <w:rFonts w:ascii="Georgia" w:hAnsi="Georgia"/>
          <w:b/>
          <w:sz w:val="20"/>
          <w:szCs w:val="20"/>
        </w:rPr>
        <w:t xml:space="preserve">ASUNTO: </w:t>
      </w:r>
      <w:r w:rsidRPr="00EF5C42">
        <w:rPr>
          <w:rFonts w:ascii="Georgia" w:hAnsi="Georgia"/>
          <w:sz w:val="20"/>
          <w:szCs w:val="20"/>
        </w:rPr>
        <w:t xml:space="preserve">Devolución del punto 4 del Informe de Obras #06-2016, donde se trata el tema  del señor Tomas Porras Moraga, para que la Comisión lo conozca de nuevo y recomiende de acuerdo al informe realizado por la Licda. Priscila Quirós – Asesora Legal del Concejo Municipal. </w:t>
      </w:r>
      <w:r w:rsidRPr="00EF5C42">
        <w:rPr>
          <w:rFonts w:ascii="Georgia" w:hAnsi="Georgia"/>
          <w:b/>
          <w:color w:val="5B9BD5" w:themeColor="accent1"/>
          <w:sz w:val="20"/>
          <w:szCs w:val="20"/>
        </w:rPr>
        <w:t>Tel: 2238-4805</w:t>
      </w:r>
    </w:p>
    <w:p w:rsidR="00EF5C42" w:rsidRPr="00EF5C42" w:rsidRDefault="00EF5C42" w:rsidP="00EF5C42">
      <w:pPr>
        <w:pStyle w:val="Sinespaciado"/>
        <w:rPr>
          <w:rFonts w:ascii="Georgia" w:hAnsi="Georgia"/>
          <w:b/>
          <w:color w:val="5B9BD5" w:themeColor="accent1"/>
          <w:sz w:val="20"/>
          <w:szCs w:val="20"/>
        </w:rPr>
      </w:pPr>
    </w:p>
    <w:p w:rsidR="00EF5C42" w:rsidRPr="00EF5C42" w:rsidRDefault="00EF5C42" w:rsidP="00EF5C42">
      <w:pPr>
        <w:pStyle w:val="Sinespaciado"/>
        <w:ind w:left="567" w:right="283"/>
        <w:rPr>
          <w:rFonts w:ascii="Georgia" w:hAnsi="Georgia"/>
          <w:color w:val="000000" w:themeColor="text1"/>
          <w:sz w:val="20"/>
          <w:szCs w:val="20"/>
        </w:rPr>
      </w:pPr>
      <w:r w:rsidRPr="00EF5C42">
        <w:rPr>
          <w:rFonts w:ascii="Georgia" w:hAnsi="Georgia"/>
          <w:b/>
          <w:color w:val="000000" w:themeColor="text1"/>
          <w:sz w:val="20"/>
          <w:szCs w:val="20"/>
        </w:rPr>
        <w:t xml:space="preserve">4.REMITE: </w:t>
      </w:r>
      <w:r w:rsidRPr="00EF5C42">
        <w:rPr>
          <w:rFonts w:ascii="Georgia" w:hAnsi="Georgia"/>
          <w:color w:val="000000" w:themeColor="text1"/>
          <w:sz w:val="20"/>
          <w:szCs w:val="20"/>
        </w:rPr>
        <w:t>SCM-133-2016.</w:t>
      </w:r>
    </w:p>
    <w:p w:rsidR="00EF5C42" w:rsidRPr="00EF5C42" w:rsidRDefault="00EF5C42" w:rsidP="00EF5C42">
      <w:pPr>
        <w:pStyle w:val="Sinespaciado"/>
        <w:ind w:left="567" w:right="283"/>
        <w:rPr>
          <w:rFonts w:ascii="Georgia" w:hAnsi="Georgia"/>
          <w:color w:val="000000" w:themeColor="text1"/>
          <w:sz w:val="20"/>
          <w:szCs w:val="20"/>
        </w:rPr>
      </w:pPr>
      <w:r w:rsidRPr="00EF5C42">
        <w:rPr>
          <w:rFonts w:ascii="Georgia" w:hAnsi="Georgia"/>
          <w:b/>
          <w:color w:val="000000" w:themeColor="text1"/>
          <w:sz w:val="20"/>
          <w:szCs w:val="20"/>
        </w:rPr>
        <w:t>SUSCRIBE:</w:t>
      </w:r>
      <w:r w:rsidRPr="00EF5C42">
        <w:rPr>
          <w:rFonts w:ascii="Georgia" w:hAnsi="Georgia"/>
          <w:color w:val="000000" w:themeColor="text1"/>
          <w:sz w:val="20"/>
          <w:szCs w:val="20"/>
        </w:rPr>
        <w:t xml:space="preserve"> Tomas Porras Moraga.</w:t>
      </w:r>
    </w:p>
    <w:p w:rsidR="00EF5C42" w:rsidRPr="00EF5C42" w:rsidRDefault="00EF5C42" w:rsidP="00EF5C42">
      <w:pPr>
        <w:pStyle w:val="Sinespaciado"/>
        <w:ind w:left="567" w:right="283"/>
        <w:rPr>
          <w:rFonts w:ascii="Georgia" w:hAnsi="Georgia"/>
          <w:color w:val="000000" w:themeColor="text1"/>
          <w:sz w:val="20"/>
          <w:szCs w:val="20"/>
        </w:rPr>
      </w:pPr>
      <w:r w:rsidRPr="00EF5C42">
        <w:rPr>
          <w:rFonts w:ascii="Georgia" w:hAnsi="Georgia"/>
          <w:b/>
          <w:color w:val="000000" w:themeColor="text1"/>
          <w:sz w:val="20"/>
          <w:szCs w:val="20"/>
        </w:rPr>
        <w:t>SESIÓN N°:</w:t>
      </w:r>
      <w:r w:rsidRPr="00EF5C42">
        <w:rPr>
          <w:rFonts w:ascii="Georgia" w:hAnsi="Georgia"/>
          <w:color w:val="000000" w:themeColor="text1"/>
          <w:sz w:val="20"/>
          <w:szCs w:val="20"/>
        </w:rPr>
        <w:t xml:space="preserve"> 467-2016.</w:t>
      </w:r>
    </w:p>
    <w:p w:rsidR="00EF5C42" w:rsidRPr="00EF5C42" w:rsidRDefault="00EF5C42" w:rsidP="00EF5C42">
      <w:pPr>
        <w:pStyle w:val="Sinespaciado"/>
        <w:ind w:left="567" w:right="283"/>
        <w:rPr>
          <w:rFonts w:ascii="Georgia" w:hAnsi="Georgia"/>
          <w:color w:val="000000" w:themeColor="text1"/>
          <w:sz w:val="20"/>
          <w:szCs w:val="20"/>
        </w:rPr>
      </w:pPr>
      <w:r w:rsidRPr="00EF5C42">
        <w:rPr>
          <w:rFonts w:ascii="Georgia" w:hAnsi="Georgia"/>
          <w:b/>
          <w:color w:val="000000" w:themeColor="text1"/>
          <w:sz w:val="20"/>
          <w:szCs w:val="20"/>
        </w:rPr>
        <w:t>FECHA:</w:t>
      </w:r>
      <w:r w:rsidRPr="00EF5C42">
        <w:rPr>
          <w:rFonts w:ascii="Georgia" w:hAnsi="Georgia"/>
          <w:color w:val="000000" w:themeColor="text1"/>
          <w:sz w:val="20"/>
          <w:szCs w:val="20"/>
        </w:rPr>
        <w:t xml:space="preserve"> 25-01-2016.</w:t>
      </w:r>
    </w:p>
    <w:p w:rsidR="00EF5C42" w:rsidRPr="00EF5C42" w:rsidRDefault="00EF5C42" w:rsidP="00EF5C42">
      <w:pPr>
        <w:pStyle w:val="Sinespaciado"/>
        <w:ind w:left="567" w:right="283"/>
        <w:rPr>
          <w:rFonts w:ascii="Georgia" w:hAnsi="Georgia"/>
          <w:color w:val="000000" w:themeColor="text1"/>
          <w:sz w:val="20"/>
          <w:szCs w:val="20"/>
        </w:rPr>
      </w:pPr>
      <w:r w:rsidRPr="00EF5C42">
        <w:rPr>
          <w:rFonts w:ascii="Georgia" w:hAnsi="Georgia"/>
          <w:b/>
          <w:color w:val="000000" w:themeColor="text1"/>
          <w:sz w:val="20"/>
          <w:szCs w:val="20"/>
        </w:rPr>
        <w:t>DOCUMENTO N°:</w:t>
      </w:r>
      <w:r w:rsidRPr="00EF5C42">
        <w:rPr>
          <w:rFonts w:ascii="Georgia" w:hAnsi="Georgia"/>
          <w:color w:val="000000" w:themeColor="text1"/>
          <w:sz w:val="20"/>
          <w:szCs w:val="20"/>
        </w:rPr>
        <w:t xml:space="preserve"> 040-16.</w:t>
      </w:r>
    </w:p>
    <w:p w:rsidR="00EF5C42" w:rsidRPr="00EF5C42" w:rsidRDefault="00EF5C42" w:rsidP="00EF5C42">
      <w:pPr>
        <w:pStyle w:val="Sinespaciado"/>
        <w:ind w:left="567" w:right="283"/>
        <w:rPr>
          <w:rFonts w:ascii="Georgia" w:hAnsi="Georgia"/>
          <w:b/>
          <w:color w:val="000000" w:themeColor="text1"/>
          <w:sz w:val="20"/>
          <w:szCs w:val="20"/>
        </w:rPr>
      </w:pPr>
      <w:r w:rsidRPr="00EF5C42">
        <w:rPr>
          <w:rFonts w:ascii="Georgia" w:hAnsi="Georgia"/>
          <w:b/>
          <w:color w:val="000000" w:themeColor="text1"/>
          <w:sz w:val="20"/>
          <w:szCs w:val="20"/>
        </w:rPr>
        <w:t>ASUNTO</w:t>
      </w:r>
      <w:r w:rsidRPr="00EF5C42">
        <w:rPr>
          <w:rFonts w:ascii="Georgia" w:hAnsi="Georgia"/>
          <w:color w:val="000000" w:themeColor="text1"/>
          <w:sz w:val="20"/>
          <w:szCs w:val="20"/>
        </w:rPr>
        <w:t xml:space="preserve">: Solicitud de uso de suelo en San Francisco, Santa Cecilia para colocar una librería bazar. </w:t>
      </w:r>
      <w:r w:rsidRPr="00EF5C42">
        <w:rPr>
          <w:rFonts w:ascii="Georgia" w:hAnsi="Georgia"/>
          <w:b/>
          <w:color w:val="000000" w:themeColor="text1"/>
          <w:sz w:val="20"/>
          <w:szCs w:val="20"/>
        </w:rPr>
        <w:t>Tel: 2238-4805. N°040-16.</w:t>
      </w:r>
    </w:p>
    <w:p w:rsidR="00EF5C42" w:rsidRPr="00EF5C42" w:rsidRDefault="00EF5C42" w:rsidP="00EF5C42">
      <w:pPr>
        <w:pStyle w:val="Sinespaciado"/>
        <w:ind w:left="567" w:right="283"/>
        <w:rPr>
          <w:rFonts w:ascii="Georgia" w:hAnsi="Georgia"/>
          <w:b/>
          <w:color w:val="000000" w:themeColor="text1"/>
          <w:sz w:val="20"/>
          <w:szCs w:val="20"/>
        </w:rPr>
      </w:pPr>
    </w:p>
    <w:p w:rsidR="00EF5C42" w:rsidRPr="00EF5C42" w:rsidRDefault="00EF5C42" w:rsidP="00EF5C42">
      <w:pPr>
        <w:pStyle w:val="Sinespaciado"/>
        <w:ind w:left="567" w:right="283"/>
        <w:rPr>
          <w:rFonts w:ascii="Georgia" w:hAnsi="Georgia"/>
          <w:b/>
          <w:color w:val="000000" w:themeColor="text1"/>
          <w:sz w:val="20"/>
          <w:szCs w:val="20"/>
        </w:rPr>
      </w:pPr>
      <w:r w:rsidRPr="00EF5C42">
        <w:rPr>
          <w:rFonts w:ascii="Georgia" w:hAnsi="Georgia"/>
          <w:b/>
          <w:color w:val="000000" w:themeColor="text1"/>
          <w:sz w:val="20"/>
          <w:szCs w:val="20"/>
        </w:rPr>
        <w:t>Texto del Oficio DIP-0126-2016:</w:t>
      </w:r>
    </w:p>
    <w:p w:rsidR="00EF5C42" w:rsidRPr="00EF5C42" w:rsidRDefault="00EF5C42" w:rsidP="00EF5C42">
      <w:pPr>
        <w:pStyle w:val="Sinespaciado"/>
        <w:ind w:left="567" w:right="283"/>
        <w:rPr>
          <w:rFonts w:ascii="Georgia" w:hAnsi="Georgia"/>
          <w:b/>
          <w:color w:val="000000" w:themeColor="text1"/>
          <w:sz w:val="20"/>
          <w:szCs w:val="20"/>
        </w:rPr>
      </w:pPr>
    </w:p>
    <w:p w:rsidR="00EF5C42" w:rsidRPr="00EF5C42" w:rsidRDefault="00EF5C42" w:rsidP="00EF5C42">
      <w:pPr>
        <w:pStyle w:val="Sinespaciado"/>
        <w:ind w:left="567" w:right="283"/>
        <w:rPr>
          <w:rFonts w:ascii="Georgia" w:hAnsi="Georgia" w:cs="Arial"/>
          <w:color w:val="000000" w:themeColor="text1"/>
          <w:sz w:val="20"/>
          <w:szCs w:val="20"/>
        </w:rPr>
      </w:pPr>
      <w:r w:rsidRPr="00EF5C42">
        <w:rPr>
          <w:rFonts w:ascii="Georgia" w:hAnsi="Georgia" w:cs="Arial"/>
          <w:color w:val="000000" w:themeColor="text1"/>
          <w:sz w:val="20"/>
          <w:szCs w:val="20"/>
        </w:rPr>
        <w:t xml:space="preserve">Con respecto al cambio de uso del suelo de residencial a mixto por parte de </w:t>
      </w:r>
      <w:r w:rsidRPr="00EF5C42">
        <w:rPr>
          <w:rFonts w:ascii="Georgia" w:hAnsi="Georgia" w:cs="Arial"/>
          <w:b/>
          <w:color w:val="000000" w:themeColor="text1"/>
          <w:sz w:val="20"/>
          <w:szCs w:val="20"/>
        </w:rPr>
        <w:t xml:space="preserve">TOMAS PORRAS MORAGA  </w:t>
      </w:r>
      <w:r w:rsidRPr="00EF5C42">
        <w:rPr>
          <w:rFonts w:ascii="Georgia" w:hAnsi="Georgia" w:cs="Arial"/>
          <w:color w:val="000000" w:themeColor="text1"/>
          <w:sz w:val="20"/>
          <w:szCs w:val="20"/>
        </w:rPr>
        <w:t>presentado en la Dirección de Inversión Pública.</w:t>
      </w:r>
    </w:p>
    <w:p w:rsidR="00EF5C42" w:rsidRDefault="00EF5C42" w:rsidP="00EF5C42">
      <w:pPr>
        <w:pStyle w:val="Sinespaciado"/>
        <w:ind w:left="567" w:right="283"/>
        <w:rPr>
          <w:rFonts w:ascii="Georgia" w:hAnsi="Georgia" w:cs="Arial"/>
          <w:color w:val="000000" w:themeColor="text1"/>
          <w:sz w:val="20"/>
          <w:szCs w:val="20"/>
        </w:rPr>
      </w:pPr>
      <w:r w:rsidRPr="00EF5C42">
        <w:rPr>
          <w:rFonts w:ascii="Georgia" w:hAnsi="Georgia" w:cs="Arial"/>
          <w:color w:val="000000" w:themeColor="text1"/>
          <w:sz w:val="20"/>
          <w:szCs w:val="20"/>
        </w:rPr>
        <w:t xml:space="preserve">Se solicita el Cambio de Uso para </w:t>
      </w:r>
      <w:r w:rsidRPr="00EF5C42">
        <w:rPr>
          <w:rFonts w:ascii="Georgia" w:hAnsi="Georgia" w:cs="Arial"/>
          <w:b/>
          <w:color w:val="000000" w:themeColor="text1"/>
          <w:sz w:val="20"/>
          <w:szCs w:val="20"/>
          <w:u w:val="single"/>
        </w:rPr>
        <w:t>COMERCIAL LIBRERÍA Y BAZAR</w:t>
      </w:r>
      <w:r w:rsidRPr="00EF5C42">
        <w:rPr>
          <w:rFonts w:ascii="Georgia" w:hAnsi="Georgia" w:cs="Arial"/>
          <w:b/>
          <w:color w:val="000000" w:themeColor="text1"/>
          <w:sz w:val="20"/>
          <w:szCs w:val="20"/>
        </w:rPr>
        <w:t xml:space="preserve"> </w:t>
      </w:r>
      <w:r w:rsidRPr="00EF5C42">
        <w:rPr>
          <w:rFonts w:ascii="Georgia" w:hAnsi="Georgia" w:cs="Arial"/>
          <w:color w:val="000000" w:themeColor="text1"/>
          <w:sz w:val="20"/>
          <w:szCs w:val="20"/>
        </w:rPr>
        <w:t>en el inmueble con la siguiente descripción:</w:t>
      </w:r>
    </w:p>
    <w:p w:rsidR="00EE632A" w:rsidRDefault="00EE632A" w:rsidP="00EF5C42">
      <w:pPr>
        <w:pStyle w:val="Sinespaciado"/>
        <w:ind w:left="567" w:right="283"/>
        <w:rPr>
          <w:rFonts w:ascii="Georgia" w:hAnsi="Georgia" w:cs="Arial"/>
          <w:color w:val="000000" w:themeColor="text1"/>
          <w:sz w:val="20"/>
          <w:szCs w:val="20"/>
        </w:rPr>
      </w:pPr>
    </w:p>
    <w:p w:rsidR="00EE632A" w:rsidRDefault="00EE632A" w:rsidP="00EF5C42">
      <w:pPr>
        <w:pStyle w:val="Sinespaciado"/>
        <w:ind w:left="567" w:right="283"/>
        <w:rPr>
          <w:rFonts w:ascii="Georgia" w:hAnsi="Georgia" w:cs="Arial"/>
          <w:color w:val="000000" w:themeColor="text1"/>
          <w:sz w:val="20"/>
          <w:szCs w:val="20"/>
        </w:rPr>
      </w:pPr>
    </w:p>
    <w:p w:rsidR="00EE632A" w:rsidRDefault="00EE632A" w:rsidP="00EF5C42">
      <w:pPr>
        <w:pStyle w:val="Sinespaciado"/>
        <w:ind w:left="567" w:right="283"/>
        <w:rPr>
          <w:rFonts w:ascii="Georgia" w:hAnsi="Georgia" w:cs="Arial"/>
          <w:color w:val="000000" w:themeColor="text1"/>
          <w:sz w:val="20"/>
          <w:szCs w:val="20"/>
        </w:rPr>
      </w:pPr>
    </w:p>
    <w:p w:rsidR="00EE632A" w:rsidRDefault="00EE632A" w:rsidP="00EF5C42">
      <w:pPr>
        <w:pStyle w:val="Sinespaciado"/>
        <w:ind w:left="567" w:right="283"/>
        <w:rPr>
          <w:rFonts w:ascii="Georgia" w:hAnsi="Georgia" w:cs="Arial"/>
          <w:color w:val="000000" w:themeColor="text1"/>
          <w:sz w:val="20"/>
          <w:szCs w:val="20"/>
        </w:rPr>
      </w:pPr>
    </w:p>
    <w:p w:rsidR="00EE632A" w:rsidRDefault="00EE632A" w:rsidP="00EF5C42">
      <w:pPr>
        <w:pStyle w:val="Sinespaciado"/>
        <w:ind w:left="567" w:right="283"/>
        <w:rPr>
          <w:rFonts w:ascii="Georgia" w:hAnsi="Georgia" w:cs="Arial"/>
          <w:color w:val="000000" w:themeColor="text1"/>
          <w:sz w:val="20"/>
          <w:szCs w:val="20"/>
        </w:rPr>
      </w:pPr>
    </w:p>
    <w:p w:rsidR="00EE632A" w:rsidRDefault="00EE632A" w:rsidP="00EF5C42">
      <w:pPr>
        <w:pStyle w:val="Sinespaciado"/>
        <w:ind w:left="567" w:right="283"/>
        <w:rPr>
          <w:rFonts w:ascii="Georgia" w:hAnsi="Georgia" w:cs="Arial"/>
          <w:color w:val="000000" w:themeColor="text1"/>
          <w:sz w:val="20"/>
          <w:szCs w:val="20"/>
        </w:rPr>
      </w:pPr>
    </w:p>
    <w:p w:rsidR="00EE632A" w:rsidRDefault="00EE632A" w:rsidP="00EF5C42">
      <w:pPr>
        <w:pStyle w:val="Sinespaciado"/>
        <w:ind w:left="567" w:right="283"/>
        <w:rPr>
          <w:rFonts w:ascii="Georgia" w:hAnsi="Georgia" w:cs="Arial"/>
          <w:color w:val="000000" w:themeColor="text1"/>
          <w:sz w:val="20"/>
          <w:szCs w:val="20"/>
        </w:rPr>
      </w:pPr>
    </w:p>
    <w:p w:rsidR="00EE632A" w:rsidRDefault="00EE632A" w:rsidP="00EF5C42">
      <w:pPr>
        <w:pStyle w:val="Sinespaciado"/>
        <w:ind w:left="567" w:right="283"/>
        <w:rPr>
          <w:rFonts w:ascii="Georgia" w:hAnsi="Georgia" w:cs="Arial"/>
          <w:color w:val="000000" w:themeColor="text1"/>
          <w:sz w:val="20"/>
          <w:szCs w:val="20"/>
        </w:rPr>
      </w:pPr>
    </w:p>
    <w:p w:rsidR="00EE632A" w:rsidRPr="00EF5C42" w:rsidRDefault="00EE632A" w:rsidP="00EF5C42">
      <w:pPr>
        <w:pStyle w:val="Sinespaciado"/>
        <w:ind w:left="567" w:right="283"/>
        <w:rPr>
          <w:rFonts w:ascii="Georgia" w:hAnsi="Georgia" w:cs="Arial"/>
          <w:color w:val="000000" w:themeColor="text1"/>
          <w:sz w:val="20"/>
          <w:szCs w:val="20"/>
        </w:rPr>
      </w:pPr>
    </w:p>
    <w:tbl>
      <w:tblPr>
        <w:tblW w:w="0" w:type="auto"/>
        <w:jc w:val="center"/>
        <w:tblCellMar>
          <w:left w:w="70" w:type="dxa"/>
          <w:right w:w="70" w:type="dxa"/>
        </w:tblCellMar>
        <w:tblLook w:val="04A0" w:firstRow="1" w:lastRow="0" w:firstColumn="1" w:lastColumn="0" w:noHBand="0" w:noVBand="1"/>
      </w:tblPr>
      <w:tblGrid>
        <w:gridCol w:w="2949"/>
        <w:gridCol w:w="1574"/>
        <w:gridCol w:w="1595"/>
        <w:gridCol w:w="2034"/>
      </w:tblGrid>
      <w:tr w:rsidR="00EF5C42" w:rsidRPr="00EF5C42" w:rsidTr="006837F1">
        <w:trPr>
          <w:cantSplit/>
          <w:trHeight w:val="437"/>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color w:val="000000" w:themeColor="text1"/>
                <w:sz w:val="20"/>
                <w:szCs w:val="20"/>
                <w:lang w:val="es-ES"/>
              </w:rPr>
            </w:pPr>
            <w:r w:rsidRPr="00EF5C42">
              <w:rPr>
                <w:rFonts w:ascii="Georgia" w:hAnsi="Georgia"/>
                <w:b/>
                <w:color w:val="000000" w:themeColor="text1"/>
                <w:sz w:val="20"/>
                <w:szCs w:val="20"/>
                <w:lang w:val="es-ES"/>
              </w:rPr>
              <w:lastRenderedPageBreak/>
              <w:t>DATOS GENERALES DE LA PROPIEDAD</w:t>
            </w:r>
          </w:p>
        </w:tc>
      </w:tr>
      <w:tr w:rsidR="00EF5C42" w:rsidRPr="00EF5C42" w:rsidTr="006837F1">
        <w:trPr>
          <w:cantSplit/>
          <w:trHeight w:val="416"/>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color w:val="000000" w:themeColor="text1"/>
                <w:sz w:val="20"/>
                <w:szCs w:val="20"/>
                <w:lang w:val="es-ES"/>
              </w:rPr>
            </w:pPr>
            <w:r w:rsidRPr="00EF5C42">
              <w:rPr>
                <w:rFonts w:ascii="Georgia" w:hAnsi="Georgia"/>
                <w:b/>
                <w:color w:val="000000" w:themeColor="text1"/>
                <w:sz w:val="20"/>
                <w:szCs w:val="20"/>
                <w:lang w:val="es-ES"/>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color w:val="000000" w:themeColor="text1"/>
                <w:sz w:val="20"/>
                <w:szCs w:val="20"/>
                <w:lang w:val="es-ES"/>
              </w:rPr>
            </w:pPr>
            <w:r w:rsidRPr="00EF5C42">
              <w:rPr>
                <w:rFonts w:ascii="Georgia" w:hAnsi="Georgia"/>
                <w:b/>
                <w:color w:val="000000" w:themeColor="text1"/>
                <w:sz w:val="20"/>
                <w:szCs w:val="20"/>
                <w:lang w:val="es-ES"/>
              </w:rPr>
              <w:t>Cédula de Identidad/Jurídica</w:t>
            </w:r>
          </w:p>
        </w:tc>
      </w:tr>
      <w:tr w:rsidR="00EF5C42" w:rsidRPr="00EF5C42" w:rsidTr="006837F1">
        <w:trPr>
          <w:cantSplit/>
          <w:trHeight w:val="346"/>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color w:val="000000" w:themeColor="text1"/>
                <w:sz w:val="20"/>
                <w:szCs w:val="20"/>
                <w:lang w:val="es-ES"/>
              </w:rPr>
            </w:pPr>
            <w:r w:rsidRPr="00EF5C42">
              <w:rPr>
                <w:rFonts w:ascii="Georgia" w:hAnsi="Georgia"/>
                <w:color w:val="000000" w:themeColor="text1"/>
                <w:sz w:val="20"/>
                <w:szCs w:val="20"/>
                <w:lang w:val="es-ES"/>
              </w:rPr>
              <w:t>Tomás Porras Moraga</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color w:val="000000" w:themeColor="text1"/>
                <w:sz w:val="20"/>
                <w:szCs w:val="20"/>
                <w:lang w:val="es-ES"/>
              </w:rPr>
            </w:pPr>
            <w:r w:rsidRPr="00EF5C42">
              <w:rPr>
                <w:rFonts w:ascii="Georgia" w:hAnsi="Georgia"/>
                <w:color w:val="000000" w:themeColor="text1"/>
                <w:sz w:val="20"/>
                <w:szCs w:val="20"/>
                <w:lang w:val="es-ES"/>
              </w:rPr>
              <w:t>6-0778-0313</w:t>
            </w:r>
          </w:p>
        </w:tc>
      </w:tr>
      <w:tr w:rsidR="00EF5C42" w:rsidRPr="00EF5C42" w:rsidTr="006837F1">
        <w:trPr>
          <w:cantSplit/>
          <w:trHeight w:val="570"/>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color w:val="000000" w:themeColor="text1"/>
                <w:sz w:val="20"/>
                <w:szCs w:val="20"/>
                <w:lang w:val="es-ES"/>
              </w:rPr>
            </w:pPr>
            <w:r w:rsidRPr="00EF5C42">
              <w:rPr>
                <w:rFonts w:ascii="Georgia" w:hAnsi="Georgia"/>
                <w:b/>
                <w:color w:val="000000" w:themeColor="text1"/>
                <w:sz w:val="20"/>
                <w:szCs w:val="20"/>
                <w:lang w:val="es-ES"/>
              </w:rPr>
              <w:t>Nº De Plano Catastrado</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color w:val="000000" w:themeColor="text1"/>
                <w:sz w:val="20"/>
                <w:szCs w:val="20"/>
                <w:lang w:val="es-ES"/>
              </w:rPr>
            </w:pPr>
            <w:r w:rsidRPr="00EF5C42">
              <w:rPr>
                <w:rFonts w:ascii="Georgia" w:hAnsi="Georgia"/>
                <w:b/>
                <w:color w:val="000000" w:themeColor="text1"/>
                <w:sz w:val="20"/>
                <w:szCs w:val="20"/>
                <w:lang w:val="es-ES"/>
              </w:rPr>
              <w:t>Nº De Finca</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color w:val="000000" w:themeColor="text1"/>
                <w:sz w:val="20"/>
                <w:szCs w:val="20"/>
                <w:lang w:val="es-ES"/>
              </w:rPr>
            </w:pPr>
            <w:r w:rsidRPr="00EF5C42">
              <w:rPr>
                <w:rFonts w:ascii="Georgia" w:hAnsi="Georgia"/>
                <w:b/>
                <w:color w:val="000000" w:themeColor="text1"/>
                <w:sz w:val="20"/>
                <w:szCs w:val="20"/>
                <w:lang w:val="es-ES"/>
              </w:rPr>
              <w:t>Mapa</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b/>
                <w:color w:val="000000" w:themeColor="text1"/>
                <w:sz w:val="20"/>
                <w:szCs w:val="20"/>
                <w:lang w:val="es-ES"/>
              </w:rPr>
            </w:pPr>
            <w:r w:rsidRPr="00EF5C42">
              <w:rPr>
                <w:rFonts w:ascii="Georgia" w:hAnsi="Georgia"/>
                <w:b/>
                <w:color w:val="000000" w:themeColor="text1"/>
                <w:sz w:val="20"/>
                <w:szCs w:val="20"/>
                <w:lang w:val="es-ES"/>
              </w:rPr>
              <w:t>Parcela</w:t>
            </w:r>
          </w:p>
        </w:tc>
      </w:tr>
      <w:tr w:rsidR="00EF5C42" w:rsidRPr="00EF5C42" w:rsidTr="006837F1">
        <w:trPr>
          <w:cantSplit/>
          <w:trHeight w:val="331"/>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color w:val="000000" w:themeColor="text1"/>
                <w:sz w:val="20"/>
                <w:szCs w:val="20"/>
                <w:lang w:val="es-ES"/>
              </w:rPr>
            </w:pPr>
            <w:r w:rsidRPr="00EF5C42">
              <w:rPr>
                <w:rFonts w:ascii="Georgia" w:hAnsi="Georgia"/>
                <w:color w:val="000000" w:themeColor="text1"/>
                <w:sz w:val="20"/>
                <w:szCs w:val="20"/>
                <w:lang w:val="es-ES"/>
              </w:rPr>
              <w:t>H-0882241-1990</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color w:val="000000" w:themeColor="text1"/>
                <w:sz w:val="20"/>
                <w:szCs w:val="20"/>
                <w:lang w:val="es-ES"/>
              </w:rPr>
            </w:pPr>
            <w:r w:rsidRPr="00EF5C42">
              <w:rPr>
                <w:rFonts w:ascii="Georgia" w:hAnsi="Georgia"/>
                <w:color w:val="000000" w:themeColor="text1"/>
                <w:sz w:val="20"/>
                <w:szCs w:val="20"/>
                <w:lang w:val="es-ES"/>
              </w:rPr>
              <w:t>4 126375-000</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color w:val="000000" w:themeColor="text1"/>
                <w:sz w:val="20"/>
                <w:szCs w:val="20"/>
                <w:lang w:val="es-ES"/>
              </w:rPr>
            </w:pPr>
            <w:r w:rsidRPr="00EF5C42">
              <w:rPr>
                <w:rFonts w:ascii="Georgia" w:hAnsi="Georgia"/>
                <w:color w:val="000000" w:themeColor="text1"/>
                <w:sz w:val="20"/>
                <w:szCs w:val="20"/>
                <w:lang w:val="es-ES"/>
              </w:rPr>
              <w:t>53</w:t>
            </w:r>
          </w:p>
        </w:tc>
        <w:tc>
          <w:tcPr>
            <w:tcW w:w="0" w:type="auto"/>
            <w:tcBorders>
              <w:top w:val="nil"/>
              <w:left w:val="nil"/>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color w:val="000000" w:themeColor="text1"/>
                <w:sz w:val="20"/>
                <w:szCs w:val="20"/>
                <w:lang w:val="es-ES"/>
              </w:rPr>
            </w:pPr>
            <w:r w:rsidRPr="00EF5C42">
              <w:rPr>
                <w:rFonts w:ascii="Georgia" w:hAnsi="Georgia"/>
                <w:color w:val="000000" w:themeColor="text1"/>
                <w:sz w:val="20"/>
                <w:szCs w:val="20"/>
                <w:lang w:val="es-ES"/>
              </w:rPr>
              <w:t>481</w:t>
            </w:r>
          </w:p>
        </w:tc>
      </w:tr>
      <w:tr w:rsidR="00EF5C42" w:rsidRPr="00EF5C42" w:rsidTr="006837F1">
        <w:trPr>
          <w:trHeight w:val="4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EF5C42" w:rsidRDefault="00EF5C42" w:rsidP="00EF5C42">
            <w:pPr>
              <w:pStyle w:val="Sinespaciado"/>
              <w:rPr>
                <w:rFonts w:ascii="Georgia" w:hAnsi="Georgia"/>
                <w:color w:val="000000" w:themeColor="text1"/>
                <w:sz w:val="20"/>
                <w:szCs w:val="20"/>
                <w:lang w:val="es-ES"/>
              </w:rPr>
            </w:pPr>
            <w:r w:rsidRPr="00EF5C42">
              <w:rPr>
                <w:rFonts w:ascii="Georgia" w:hAnsi="Georgia"/>
                <w:b/>
                <w:color w:val="000000" w:themeColor="text1"/>
                <w:sz w:val="20"/>
                <w:szCs w:val="20"/>
                <w:lang w:val="es-ES"/>
              </w:rPr>
              <w:t xml:space="preserve">Dirección: </w:t>
            </w:r>
            <w:r w:rsidRPr="00EF5C42">
              <w:rPr>
                <w:rFonts w:ascii="Georgia" w:hAnsi="Georgia"/>
                <w:color w:val="000000" w:themeColor="text1"/>
                <w:sz w:val="20"/>
                <w:szCs w:val="20"/>
                <w:lang w:val="es-ES"/>
              </w:rPr>
              <w:t>Distrito San Francisco, Urb. San Francisco, Santa Cecilia de Heredia, casa 8-O</w:t>
            </w:r>
          </w:p>
        </w:tc>
      </w:tr>
    </w:tbl>
    <w:p w:rsidR="00EF5C42" w:rsidRPr="00EF5C42" w:rsidRDefault="00EF5C42" w:rsidP="00EF5C42">
      <w:pPr>
        <w:pStyle w:val="Sinespaciado"/>
        <w:rPr>
          <w:rFonts w:ascii="Georgia" w:hAnsi="Georgia"/>
          <w:color w:val="000000" w:themeColor="text1"/>
          <w:sz w:val="20"/>
          <w:szCs w:val="20"/>
          <w:shd w:val="clear" w:color="auto" w:fill="FFFFFF"/>
        </w:rPr>
      </w:pPr>
    </w:p>
    <w:p w:rsidR="00EF5C42" w:rsidRPr="00EF5C42" w:rsidRDefault="00EF5C42" w:rsidP="00EF5C42">
      <w:pPr>
        <w:pStyle w:val="Sinespaciado"/>
        <w:ind w:left="567" w:right="283"/>
        <w:jc w:val="both"/>
        <w:rPr>
          <w:rFonts w:ascii="Georgia" w:hAnsi="Georgia"/>
          <w:color w:val="000000" w:themeColor="text1"/>
          <w:sz w:val="20"/>
          <w:szCs w:val="20"/>
        </w:rPr>
      </w:pPr>
      <w:r w:rsidRPr="00EF5C42">
        <w:rPr>
          <w:rFonts w:ascii="Georgia" w:hAnsi="Georgia"/>
          <w:b/>
          <w:color w:val="000000" w:themeColor="text1"/>
          <w:sz w:val="20"/>
          <w:szCs w:val="20"/>
        </w:rPr>
        <w:t xml:space="preserve">RECOMENDACIÓN: </w:t>
      </w:r>
      <w:r w:rsidRPr="00EF5C42">
        <w:rPr>
          <w:rFonts w:ascii="Georgia" w:hAnsi="Georgia"/>
          <w:color w:val="000000" w:themeColor="text1"/>
          <w:sz w:val="20"/>
          <w:szCs w:val="20"/>
        </w:rPr>
        <w:t>Analizado el Oficio DIP-0126-2016, suscrito por la Ing. Lorelly Marín Mena, esta comisión recomienda al Concejo Municipal, analizar la solicitud de cambio de uso de suelo con base al criterio de la Licda. Priscila Quirós – Asesora Legal del Concejo Municipal, ya que se encuentra ubicado en una vía principal de las alamedas y cumple con las medidas de calle y aceras.</w:t>
      </w:r>
    </w:p>
    <w:p w:rsidR="00EF5C42" w:rsidRDefault="00EF5C42" w:rsidP="00EF5C42">
      <w:pPr>
        <w:pStyle w:val="Sinespaciado"/>
        <w:rPr>
          <w:rFonts w:ascii="Georgia" w:hAnsi="Georgia"/>
          <w:b/>
          <w:sz w:val="20"/>
          <w:szCs w:val="20"/>
        </w:rPr>
      </w:pP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RECOMENDACIÓN: </w:t>
      </w:r>
      <w:r w:rsidRPr="00EF5C42">
        <w:rPr>
          <w:rFonts w:ascii="Georgia" w:hAnsi="Georgia"/>
          <w:sz w:val="20"/>
          <w:szCs w:val="20"/>
        </w:rPr>
        <w:t xml:space="preserve">Analizado el documento, y con base a los criterios expuestos de flexibilidad de trámites en el Informe CM-AL-11-2016, suscrito por la Licda. Priscila Quirós Muñoz – Asesora Legal del Concejo Municipal, esta comisión recomienda </w:t>
      </w:r>
      <w:r w:rsidRPr="00EF5C42">
        <w:rPr>
          <w:rFonts w:ascii="Georgia" w:hAnsi="Georgia"/>
          <w:b/>
          <w:sz w:val="20"/>
          <w:szCs w:val="20"/>
        </w:rPr>
        <w:t xml:space="preserve">APROBAR EL CAMBIO DE USO DE SUELO </w:t>
      </w:r>
      <w:r w:rsidRPr="00EF5C42">
        <w:rPr>
          <w:rFonts w:ascii="Georgia" w:hAnsi="Georgia"/>
          <w:sz w:val="20"/>
          <w:szCs w:val="20"/>
        </w:rPr>
        <w:t>solicitado, a nombre de Tomás Porras Moraga, cédula 6-0778-0313.</w:t>
      </w:r>
    </w:p>
    <w:p w:rsidR="00EF5C42" w:rsidRDefault="00EF5C42" w:rsidP="00EF5C42">
      <w:pPr>
        <w:pStyle w:val="Sinespaciado"/>
        <w:rPr>
          <w:rFonts w:ascii="Georgia" w:hAnsi="Georgia"/>
          <w:sz w:val="20"/>
          <w:szCs w:val="20"/>
        </w:rPr>
      </w:pPr>
    </w:p>
    <w:p w:rsidR="00B11CD1" w:rsidRPr="0065113B" w:rsidRDefault="0065113B" w:rsidP="0065113B">
      <w:pPr>
        <w:pStyle w:val="Sinespaciado"/>
        <w:jc w:val="both"/>
        <w:rPr>
          <w:rFonts w:ascii="Georgia" w:hAnsi="Georgia"/>
          <w:b/>
          <w:sz w:val="20"/>
          <w:szCs w:val="20"/>
        </w:rPr>
      </w:pPr>
      <w:r w:rsidRPr="0065113B">
        <w:rPr>
          <w:rFonts w:ascii="Georgia" w:eastAsia="Calibri" w:hAnsi="Georgia"/>
          <w:b/>
          <w:sz w:val="20"/>
          <w:szCs w:val="20"/>
        </w:rPr>
        <w:t xml:space="preserve">*** ANALIZADO EL PUNTO 6 DEL INFORME N° 09-2016 DE LA COMISIÓN DE OBRAS, SE ACUERDA POR UNANIMIDAD: </w:t>
      </w:r>
      <w:r w:rsidRPr="0065113B">
        <w:rPr>
          <w:rFonts w:ascii="Georgia" w:hAnsi="Georgia"/>
          <w:b/>
          <w:sz w:val="20"/>
          <w:szCs w:val="20"/>
        </w:rPr>
        <w:t>APROBAR EL CAMBIO DE USO DE SUELO SOLICITADO, A NOMBRE DE TOMÁS PORRAS MORAGA, CÉDULA 6-0778-0313, CON BASE A LOS CRITERIOS EXPUESTOS DE FLEXIBILIDAD DE TRÁMITES EN EL INFORME CM-AL-11-2016, SUSCRITO POR LA LICDA. PRISCILA QUIRÓS MUÑOZ – ASESORA LEGAL DEL CONCEJO MUNICIPAL. ACUERDO DEFINITIVAMENTE APROBADO.</w:t>
      </w:r>
    </w:p>
    <w:p w:rsidR="00B11CD1" w:rsidRPr="00EF5C42" w:rsidRDefault="00B11CD1" w:rsidP="00EF5C42">
      <w:pPr>
        <w:pStyle w:val="Sinespaciado"/>
        <w:rPr>
          <w:rFonts w:ascii="Georgia" w:hAnsi="Georgia"/>
          <w:sz w:val="20"/>
          <w:szCs w:val="20"/>
        </w:rPr>
      </w:pPr>
    </w:p>
    <w:p w:rsidR="00EF5C42" w:rsidRPr="00EF5C42" w:rsidRDefault="00EF5C42" w:rsidP="00351742">
      <w:pPr>
        <w:pStyle w:val="Sinespaciado"/>
        <w:numPr>
          <w:ilvl w:val="0"/>
          <w:numId w:val="25"/>
        </w:numPr>
        <w:rPr>
          <w:rFonts w:ascii="Georgia" w:hAnsi="Georgia"/>
          <w:b/>
          <w:color w:val="70AD47" w:themeColor="accent6"/>
          <w:sz w:val="20"/>
          <w:szCs w:val="20"/>
        </w:rPr>
      </w:pPr>
      <w:r w:rsidRPr="00EF5C42">
        <w:rPr>
          <w:rFonts w:ascii="Georgia" w:hAnsi="Georgia"/>
          <w:b/>
          <w:sz w:val="20"/>
          <w:szCs w:val="20"/>
        </w:rPr>
        <w:t>REMITE</w:t>
      </w:r>
      <w:r w:rsidRPr="00EF5C42">
        <w:rPr>
          <w:rFonts w:ascii="Georgia" w:hAnsi="Georgia"/>
          <w:sz w:val="20"/>
          <w:szCs w:val="20"/>
        </w:rPr>
        <w:t>: SCM-638-2016.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SUSCRIBE</w:t>
      </w:r>
      <w:r w:rsidRPr="00EF5C42">
        <w:rPr>
          <w:rFonts w:ascii="Georgia" w:hAnsi="Georgia"/>
          <w:sz w:val="20"/>
          <w:szCs w:val="20"/>
        </w:rPr>
        <w:t>: Msc. Flory Álvarez – Secretaria del Concejo Municipal.</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SESIÓN N°: </w:t>
      </w:r>
      <w:r w:rsidRPr="00EF5C42">
        <w:rPr>
          <w:rFonts w:ascii="Georgia" w:hAnsi="Georgia"/>
          <w:sz w:val="20"/>
          <w:szCs w:val="20"/>
        </w:rPr>
        <w:t>482-2016.</w:t>
      </w: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FECHA: </w:t>
      </w:r>
      <w:r w:rsidRPr="00EF5C42">
        <w:rPr>
          <w:rFonts w:ascii="Georgia" w:hAnsi="Georgia"/>
          <w:sz w:val="20"/>
          <w:szCs w:val="20"/>
        </w:rPr>
        <w:t>13-04-2016.</w:t>
      </w:r>
    </w:p>
    <w:p w:rsidR="00EF5C42" w:rsidRPr="00351742" w:rsidRDefault="00EF5C42" w:rsidP="00EF5C42">
      <w:pPr>
        <w:pStyle w:val="Sinespaciado"/>
        <w:rPr>
          <w:rFonts w:ascii="Georgia" w:hAnsi="Georgia"/>
          <w:b/>
          <w:color w:val="000000" w:themeColor="text1"/>
          <w:sz w:val="20"/>
          <w:szCs w:val="20"/>
        </w:rPr>
      </w:pPr>
      <w:r w:rsidRPr="00EF5C42">
        <w:rPr>
          <w:rFonts w:ascii="Georgia" w:hAnsi="Georgia"/>
          <w:b/>
          <w:sz w:val="20"/>
          <w:szCs w:val="20"/>
        </w:rPr>
        <w:t xml:space="preserve">ASUNTO: </w:t>
      </w:r>
      <w:r w:rsidRPr="00EF5C42">
        <w:rPr>
          <w:rFonts w:ascii="Georgia" w:hAnsi="Georgia"/>
          <w:sz w:val="20"/>
          <w:szCs w:val="20"/>
        </w:rPr>
        <w:t xml:space="preserve">Devolución del punto 1 del Informe de Obras #06-2016, donde se trata el tema de la señora Viviana Ceciliano Granados, para que la Comisión lo conozca de nuevo y recomiende de acuerdo al informe realizado por la Licda. Priscila Quirós – Asesora Legal del Concejo Municipal. </w:t>
      </w:r>
      <w:r w:rsidRPr="00351742">
        <w:rPr>
          <w:rFonts w:ascii="Georgia" w:hAnsi="Georgia"/>
          <w:b/>
          <w:color w:val="000000" w:themeColor="text1"/>
          <w:sz w:val="20"/>
          <w:szCs w:val="20"/>
        </w:rPr>
        <w:t>Tel: 8859-1295 / Email: viancegra@hotmail.com</w:t>
      </w:r>
    </w:p>
    <w:p w:rsidR="00EF5C42" w:rsidRPr="00351742" w:rsidRDefault="00EF5C42" w:rsidP="00EF5C42">
      <w:pPr>
        <w:pStyle w:val="Sinespaciado"/>
        <w:rPr>
          <w:rFonts w:ascii="Georgia" w:hAnsi="Georgia"/>
          <w:b/>
          <w:color w:val="000000" w:themeColor="text1"/>
          <w:sz w:val="20"/>
          <w:szCs w:val="20"/>
        </w:rPr>
      </w:pPr>
    </w:p>
    <w:p w:rsidR="00EF5C42" w:rsidRPr="00EF5C42" w:rsidRDefault="00EF5C42" w:rsidP="00EF5C42">
      <w:pPr>
        <w:pStyle w:val="Sinespaciado"/>
        <w:rPr>
          <w:rFonts w:ascii="Georgia" w:hAnsi="Georgia"/>
          <w:sz w:val="20"/>
          <w:szCs w:val="20"/>
        </w:rPr>
      </w:pPr>
      <w:r w:rsidRPr="00EF5C42">
        <w:rPr>
          <w:rFonts w:ascii="Georgia" w:hAnsi="Georgia"/>
          <w:sz w:val="20"/>
          <w:szCs w:val="20"/>
        </w:rPr>
        <w:t xml:space="preserve">La señora Viviana Ceciliano Granados, solicita extender el cambio de uso  de suelo, a BAZAR Y </w:t>
      </w:r>
      <w:r w:rsidR="0065113B">
        <w:rPr>
          <w:rFonts w:ascii="Georgia" w:hAnsi="Georgia"/>
          <w:sz w:val="20"/>
          <w:szCs w:val="20"/>
        </w:rPr>
        <w:t>P</w:t>
      </w:r>
      <w:r w:rsidRPr="00EF5C42">
        <w:rPr>
          <w:rFonts w:ascii="Georgia" w:hAnsi="Georgia"/>
          <w:sz w:val="20"/>
          <w:szCs w:val="20"/>
        </w:rPr>
        <w:t>ULPERÍA.</w:t>
      </w:r>
    </w:p>
    <w:p w:rsidR="00EF5C42" w:rsidRPr="00EF5C42" w:rsidRDefault="00EF5C42" w:rsidP="00EF5C42">
      <w:pPr>
        <w:pStyle w:val="Sinespaciado"/>
        <w:rPr>
          <w:rFonts w:ascii="Georgia" w:hAnsi="Georgia"/>
          <w:sz w:val="20"/>
          <w:szCs w:val="20"/>
        </w:rPr>
      </w:pPr>
    </w:p>
    <w:p w:rsidR="00EF5C42" w:rsidRPr="00351742" w:rsidRDefault="00EF5C42" w:rsidP="00351742">
      <w:pPr>
        <w:pStyle w:val="Sinespaciado"/>
        <w:ind w:left="567" w:right="283"/>
        <w:jc w:val="both"/>
        <w:rPr>
          <w:rFonts w:ascii="Georgia" w:hAnsi="Georgia"/>
          <w:color w:val="000000" w:themeColor="text1"/>
          <w:sz w:val="20"/>
          <w:szCs w:val="20"/>
        </w:rPr>
      </w:pPr>
      <w:r w:rsidRPr="00351742">
        <w:rPr>
          <w:rFonts w:ascii="Georgia" w:hAnsi="Georgia"/>
          <w:b/>
          <w:color w:val="000000" w:themeColor="text1"/>
          <w:sz w:val="20"/>
          <w:szCs w:val="20"/>
        </w:rPr>
        <w:t>1</w:t>
      </w:r>
      <w:r w:rsidR="00351742">
        <w:rPr>
          <w:rFonts w:ascii="Georgia" w:hAnsi="Georgia"/>
          <w:b/>
          <w:color w:val="000000" w:themeColor="text1"/>
          <w:sz w:val="20"/>
          <w:szCs w:val="20"/>
        </w:rPr>
        <w:t>-</w:t>
      </w:r>
      <w:r w:rsidRPr="00351742">
        <w:rPr>
          <w:rFonts w:ascii="Georgia" w:hAnsi="Georgia"/>
          <w:b/>
          <w:color w:val="000000" w:themeColor="text1"/>
          <w:sz w:val="20"/>
          <w:szCs w:val="20"/>
        </w:rPr>
        <w:t xml:space="preserve">REMITE: </w:t>
      </w:r>
      <w:r w:rsidRPr="00351742">
        <w:rPr>
          <w:rFonts w:ascii="Georgia" w:hAnsi="Georgia"/>
          <w:color w:val="000000" w:themeColor="text1"/>
          <w:sz w:val="20"/>
          <w:szCs w:val="20"/>
        </w:rPr>
        <w:t>SCM-253-2016.</w:t>
      </w:r>
    </w:p>
    <w:p w:rsidR="00EF5C42" w:rsidRPr="00351742" w:rsidRDefault="00EF5C42" w:rsidP="00351742">
      <w:pPr>
        <w:pStyle w:val="Sinespaciado"/>
        <w:ind w:left="567" w:right="283"/>
        <w:jc w:val="both"/>
        <w:rPr>
          <w:rFonts w:ascii="Georgia" w:hAnsi="Georgia"/>
          <w:color w:val="000000" w:themeColor="text1"/>
          <w:sz w:val="20"/>
          <w:szCs w:val="20"/>
        </w:rPr>
      </w:pPr>
      <w:r w:rsidRPr="00351742">
        <w:rPr>
          <w:rFonts w:ascii="Georgia" w:hAnsi="Georgia"/>
          <w:b/>
          <w:color w:val="000000" w:themeColor="text1"/>
          <w:sz w:val="20"/>
          <w:szCs w:val="20"/>
        </w:rPr>
        <w:t>SUSCRIBE:</w:t>
      </w:r>
      <w:r w:rsidRPr="00351742">
        <w:rPr>
          <w:rFonts w:ascii="Georgia" w:hAnsi="Georgia"/>
          <w:color w:val="000000" w:themeColor="text1"/>
          <w:sz w:val="20"/>
          <w:szCs w:val="20"/>
        </w:rPr>
        <w:t xml:space="preserve"> Viviana Ceciliano Granados.</w:t>
      </w:r>
    </w:p>
    <w:p w:rsidR="00EF5C42" w:rsidRPr="00351742" w:rsidRDefault="00EF5C42" w:rsidP="00351742">
      <w:pPr>
        <w:pStyle w:val="Sinespaciado"/>
        <w:ind w:left="567" w:right="283"/>
        <w:jc w:val="both"/>
        <w:rPr>
          <w:rFonts w:ascii="Georgia" w:hAnsi="Georgia"/>
          <w:color w:val="000000" w:themeColor="text1"/>
          <w:sz w:val="20"/>
          <w:szCs w:val="20"/>
        </w:rPr>
      </w:pPr>
      <w:r w:rsidRPr="00351742">
        <w:rPr>
          <w:rFonts w:ascii="Georgia" w:hAnsi="Georgia"/>
          <w:b/>
          <w:color w:val="000000" w:themeColor="text1"/>
          <w:sz w:val="20"/>
          <w:szCs w:val="20"/>
        </w:rPr>
        <w:t>SESIÓN N°:</w:t>
      </w:r>
      <w:r w:rsidRPr="00351742">
        <w:rPr>
          <w:rFonts w:ascii="Georgia" w:hAnsi="Georgia"/>
          <w:color w:val="000000" w:themeColor="text1"/>
          <w:sz w:val="20"/>
          <w:szCs w:val="20"/>
        </w:rPr>
        <w:t xml:space="preserve"> 472-2016.</w:t>
      </w:r>
    </w:p>
    <w:p w:rsidR="00EF5C42" w:rsidRPr="00351742" w:rsidRDefault="00EF5C42" w:rsidP="00351742">
      <w:pPr>
        <w:pStyle w:val="Sinespaciado"/>
        <w:ind w:left="567" w:right="283"/>
        <w:jc w:val="both"/>
        <w:rPr>
          <w:rFonts w:ascii="Georgia" w:hAnsi="Georgia"/>
          <w:color w:val="000000" w:themeColor="text1"/>
          <w:sz w:val="20"/>
          <w:szCs w:val="20"/>
        </w:rPr>
      </w:pPr>
      <w:r w:rsidRPr="00351742">
        <w:rPr>
          <w:rFonts w:ascii="Georgia" w:hAnsi="Georgia"/>
          <w:b/>
          <w:color w:val="000000" w:themeColor="text1"/>
          <w:sz w:val="20"/>
          <w:szCs w:val="20"/>
        </w:rPr>
        <w:t>FECHA:</w:t>
      </w:r>
      <w:r w:rsidRPr="00351742">
        <w:rPr>
          <w:rFonts w:ascii="Georgia" w:hAnsi="Georgia"/>
          <w:color w:val="000000" w:themeColor="text1"/>
          <w:sz w:val="20"/>
          <w:szCs w:val="20"/>
        </w:rPr>
        <w:t xml:space="preserve"> 15-02-2016.</w:t>
      </w:r>
    </w:p>
    <w:p w:rsidR="00EF5C42" w:rsidRPr="00351742" w:rsidRDefault="00EF5C42" w:rsidP="00351742">
      <w:pPr>
        <w:pStyle w:val="Sinespaciado"/>
        <w:ind w:left="567" w:right="283"/>
        <w:jc w:val="both"/>
        <w:rPr>
          <w:rFonts w:ascii="Georgia" w:hAnsi="Georgia"/>
          <w:color w:val="000000" w:themeColor="text1"/>
          <w:sz w:val="20"/>
          <w:szCs w:val="20"/>
        </w:rPr>
      </w:pPr>
      <w:r w:rsidRPr="00351742">
        <w:rPr>
          <w:rFonts w:ascii="Georgia" w:hAnsi="Georgia"/>
          <w:b/>
          <w:color w:val="000000" w:themeColor="text1"/>
          <w:sz w:val="20"/>
          <w:szCs w:val="20"/>
        </w:rPr>
        <w:t>DOCUMENTO N°:</w:t>
      </w:r>
      <w:r w:rsidRPr="00351742">
        <w:rPr>
          <w:rFonts w:ascii="Georgia" w:hAnsi="Georgia"/>
          <w:color w:val="000000" w:themeColor="text1"/>
          <w:sz w:val="20"/>
          <w:szCs w:val="20"/>
        </w:rPr>
        <w:t xml:space="preserve"> 104-16.</w:t>
      </w:r>
    </w:p>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ASUNTO</w:t>
      </w:r>
      <w:r w:rsidRPr="00351742">
        <w:rPr>
          <w:rFonts w:ascii="Georgia" w:hAnsi="Georgia"/>
          <w:color w:val="000000" w:themeColor="text1"/>
          <w:sz w:val="20"/>
          <w:szCs w:val="20"/>
        </w:rPr>
        <w:t xml:space="preserve">: Solicitud de cambio de uso de suelo en Las Palmeras, Ulloa. </w:t>
      </w:r>
      <w:r w:rsidRPr="00351742">
        <w:rPr>
          <w:rFonts w:ascii="Georgia" w:hAnsi="Georgia"/>
          <w:b/>
          <w:color w:val="000000" w:themeColor="text1"/>
          <w:sz w:val="20"/>
          <w:szCs w:val="20"/>
        </w:rPr>
        <w:t>Tel: 8859-1295 / Email: viancegra@hotmail.com / N°104-16.</w:t>
      </w:r>
    </w:p>
    <w:p w:rsidR="00EF5C42" w:rsidRPr="00351742" w:rsidRDefault="00EF5C42" w:rsidP="00351742">
      <w:pPr>
        <w:pStyle w:val="Sinespaciado"/>
        <w:ind w:left="567" w:right="283"/>
        <w:jc w:val="both"/>
        <w:rPr>
          <w:rFonts w:ascii="Georgia" w:hAnsi="Georgia"/>
          <w:b/>
          <w:color w:val="000000" w:themeColor="text1"/>
          <w:sz w:val="20"/>
          <w:szCs w:val="20"/>
        </w:rPr>
      </w:pPr>
    </w:p>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Texto del Oficio DIP-0156-2016:</w:t>
      </w:r>
    </w:p>
    <w:p w:rsidR="00EF5C42" w:rsidRPr="00351742" w:rsidRDefault="00EF5C42" w:rsidP="00351742">
      <w:pPr>
        <w:pStyle w:val="Sinespaciado"/>
        <w:ind w:left="567" w:right="283"/>
        <w:jc w:val="both"/>
        <w:rPr>
          <w:rFonts w:ascii="Georgia" w:hAnsi="Georgia"/>
          <w:b/>
          <w:color w:val="000000" w:themeColor="text1"/>
          <w:sz w:val="20"/>
          <w:szCs w:val="20"/>
          <w:highlight w:val="yellow"/>
        </w:rPr>
      </w:pPr>
    </w:p>
    <w:p w:rsidR="00EF5C42" w:rsidRPr="00351742" w:rsidRDefault="00EF5C42" w:rsidP="00351742">
      <w:pPr>
        <w:pStyle w:val="Sinespaciado"/>
        <w:ind w:left="567" w:right="283"/>
        <w:jc w:val="both"/>
        <w:rPr>
          <w:rFonts w:ascii="Georgia" w:hAnsi="Georgia"/>
          <w:color w:val="000000" w:themeColor="text1"/>
          <w:sz w:val="20"/>
          <w:szCs w:val="20"/>
        </w:rPr>
      </w:pPr>
      <w:r w:rsidRPr="00351742">
        <w:rPr>
          <w:rFonts w:ascii="Georgia" w:hAnsi="Georgia"/>
          <w:color w:val="000000" w:themeColor="text1"/>
          <w:sz w:val="20"/>
          <w:szCs w:val="20"/>
        </w:rPr>
        <w:t>Con respecto al cambio de uso del suelo de residencial a mixto tramitado por parte del señor Eduardo Navarro Hernández presentado en la Dirección de Inversión Pública.</w:t>
      </w:r>
    </w:p>
    <w:p w:rsidR="00EF5C42" w:rsidRPr="00351742" w:rsidRDefault="00EF5C42" w:rsidP="00351742">
      <w:pPr>
        <w:pStyle w:val="Sinespaciado"/>
        <w:ind w:left="567" w:right="283"/>
        <w:jc w:val="both"/>
        <w:rPr>
          <w:rFonts w:ascii="Georgia" w:hAnsi="Georgia"/>
          <w:color w:val="000000" w:themeColor="text1"/>
          <w:sz w:val="20"/>
          <w:szCs w:val="20"/>
        </w:rPr>
      </w:pPr>
    </w:p>
    <w:p w:rsidR="00EF5C42" w:rsidRPr="00351742" w:rsidRDefault="00EF5C42" w:rsidP="00351742">
      <w:pPr>
        <w:pStyle w:val="Sinespaciado"/>
        <w:ind w:left="567" w:right="283"/>
        <w:jc w:val="both"/>
        <w:rPr>
          <w:rFonts w:ascii="Georgia" w:hAnsi="Georgia"/>
          <w:color w:val="000000" w:themeColor="text1"/>
          <w:sz w:val="20"/>
          <w:szCs w:val="20"/>
        </w:rPr>
      </w:pPr>
      <w:r w:rsidRPr="00351742">
        <w:rPr>
          <w:rFonts w:ascii="Georgia" w:hAnsi="Georgia"/>
          <w:color w:val="000000" w:themeColor="text1"/>
          <w:sz w:val="20"/>
          <w:szCs w:val="20"/>
        </w:rPr>
        <w:t xml:space="preserve">Se solicita el Cambio de Uso para </w:t>
      </w:r>
      <w:r w:rsidRPr="00351742">
        <w:rPr>
          <w:rFonts w:ascii="Georgia" w:hAnsi="Georgia"/>
          <w:b/>
          <w:color w:val="000000" w:themeColor="text1"/>
          <w:sz w:val="20"/>
          <w:szCs w:val="20"/>
          <w:u w:val="single"/>
        </w:rPr>
        <w:t>BAZAR Y PULPERÍA</w:t>
      </w:r>
      <w:r w:rsidRPr="00351742">
        <w:rPr>
          <w:rFonts w:ascii="Georgia" w:hAnsi="Georgia"/>
          <w:color w:val="000000" w:themeColor="text1"/>
          <w:sz w:val="20"/>
          <w:szCs w:val="20"/>
        </w:rPr>
        <w:t xml:space="preserve"> en el inmueble con la siguiente descripción: </w:t>
      </w:r>
    </w:p>
    <w:p w:rsidR="00EF5C42" w:rsidRDefault="00EF5C42"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Default="00EE632A" w:rsidP="00351742">
      <w:pPr>
        <w:pStyle w:val="Sinespaciado"/>
        <w:ind w:left="567" w:right="283"/>
        <w:jc w:val="both"/>
        <w:rPr>
          <w:rFonts w:ascii="Georgia" w:hAnsi="Georgia"/>
          <w:color w:val="000000" w:themeColor="text1"/>
          <w:sz w:val="20"/>
          <w:szCs w:val="20"/>
        </w:rPr>
      </w:pPr>
    </w:p>
    <w:p w:rsidR="00EE632A" w:rsidRPr="00351742" w:rsidRDefault="00EE632A" w:rsidP="00351742">
      <w:pPr>
        <w:pStyle w:val="Sinespaciado"/>
        <w:ind w:left="567" w:right="283"/>
        <w:jc w:val="both"/>
        <w:rPr>
          <w:rFonts w:ascii="Georgia" w:hAnsi="Georgia"/>
          <w:color w:val="000000" w:themeColor="text1"/>
          <w:sz w:val="20"/>
          <w:szCs w:val="20"/>
        </w:rPr>
      </w:pPr>
    </w:p>
    <w:tbl>
      <w:tblPr>
        <w:tblW w:w="6441" w:type="dxa"/>
        <w:jc w:val="center"/>
        <w:tblCellMar>
          <w:left w:w="70" w:type="dxa"/>
          <w:right w:w="70" w:type="dxa"/>
        </w:tblCellMar>
        <w:tblLook w:val="04A0" w:firstRow="1" w:lastRow="0" w:firstColumn="1" w:lastColumn="0" w:noHBand="0" w:noVBand="1"/>
      </w:tblPr>
      <w:tblGrid>
        <w:gridCol w:w="3125"/>
        <w:gridCol w:w="2259"/>
        <w:gridCol w:w="1731"/>
        <w:gridCol w:w="1947"/>
      </w:tblGrid>
      <w:tr w:rsidR="00351742" w:rsidRPr="00351742" w:rsidTr="006837F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lastRenderedPageBreak/>
              <w:t>DATOS GENERALES DE LA PROPIEDAD</w:t>
            </w:r>
          </w:p>
        </w:tc>
      </w:tr>
      <w:tr w:rsidR="00351742" w:rsidRPr="00351742" w:rsidTr="006837F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Cédula de Identidad/Jurídica</w:t>
            </w:r>
          </w:p>
        </w:tc>
      </w:tr>
      <w:tr w:rsidR="00351742" w:rsidRPr="00351742" w:rsidTr="006837F1">
        <w:trPr>
          <w:trHeight w:val="509"/>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Viviana Ceciliano Granados</w:t>
            </w:r>
          </w:p>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Eduardo Francisco Navarro Hernández</w:t>
            </w:r>
          </w:p>
        </w:tc>
        <w:tc>
          <w:tcPr>
            <w:tcW w:w="0" w:type="auto"/>
            <w:gridSpan w:val="2"/>
            <w:tcBorders>
              <w:top w:val="single" w:sz="4" w:space="0" w:color="auto"/>
              <w:left w:val="nil"/>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1-1286-0363</w:t>
            </w:r>
          </w:p>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1-1206-0227</w:t>
            </w:r>
          </w:p>
        </w:tc>
      </w:tr>
      <w:tr w:rsidR="00351742" w:rsidRPr="00351742" w:rsidTr="006837F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Nº De Plano Catastrado</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Nº De Finca</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Mapa</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Parcela</w:t>
            </w:r>
          </w:p>
        </w:tc>
      </w:tr>
      <w:tr w:rsidR="00351742" w:rsidRPr="00351742" w:rsidTr="006837F1">
        <w:trPr>
          <w:trHeight w:val="450"/>
          <w:jc w:val="center"/>
        </w:trPr>
        <w:tc>
          <w:tcPr>
            <w:tcW w:w="0" w:type="auto"/>
            <w:tcBorders>
              <w:top w:val="nil"/>
              <w:left w:val="single" w:sz="4" w:space="0" w:color="auto"/>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H-1711093-2013</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4-240290-001</w:t>
            </w:r>
          </w:p>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4-240290-002</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93</w:t>
            </w:r>
          </w:p>
        </w:tc>
        <w:tc>
          <w:tcPr>
            <w:tcW w:w="0" w:type="auto"/>
            <w:tcBorders>
              <w:top w:val="nil"/>
              <w:left w:val="nil"/>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323</w:t>
            </w:r>
          </w:p>
        </w:tc>
      </w:tr>
      <w:tr w:rsidR="00351742" w:rsidRPr="00351742" w:rsidTr="006837F1">
        <w:trPr>
          <w:trHeight w:val="3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EF5C42" w:rsidRPr="00351742" w:rsidRDefault="00EF5C42" w:rsidP="00351742">
            <w:pPr>
              <w:pStyle w:val="Sinespaciado"/>
              <w:ind w:left="567" w:right="283"/>
              <w:jc w:val="both"/>
              <w:rPr>
                <w:rFonts w:ascii="Georgia" w:hAnsi="Georgia"/>
                <w:b/>
                <w:color w:val="000000" w:themeColor="text1"/>
                <w:sz w:val="20"/>
                <w:szCs w:val="20"/>
              </w:rPr>
            </w:pPr>
            <w:r w:rsidRPr="00351742">
              <w:rPr>
                <w:rFonts w:ascii="Georgia" w:hAnsi="Georgia"/>
                <w:b/>
                <w:color w:val="000000" w:themeColor="text1"/>
                <w:sz w:val="20"/>
                <w:szCs w:val="20"/>
              </w:rPr>
              <w:t>Dirección: Distrito Ulloa, Urb. Las Palmeras lote 13-A.</w:t>
            </w:r>
          </w:p>
        </w:tc>
      </w:tr>
    </w:tbl>
    <w:p w:rsidR="00EF5C42" w:rsidRPr="00351742" w:rsidRDefault="00EF5C42" w:rsidP="00351742">
      <w:pPr>
        <w:pStyle w:val="Sinespaciado"/>
        <w:ind w:left="567" w:right="283"/>
        <w:jc w:val="both"/>
        <w:rPr>
          <w:rFonts w:ascii="Georgia" w:hAnsi="Georgia"/>
          <w:color w:val="000000" w:themeColor="text1"/>
          <w:sz w:val="20"/>
          <w:szCs w:val="20"/>
        </w:rPr>
      </w:pPr>
    </w:p>
    <w:p w:rsidR="00EF5C42" w:rsidRPr="00351742" w:rsidRDefault="00EF5C42" w:rsidP="00351742">
      <w:pPr>
        <w:pStyle w:val="Sinespaciado"/>
        <w:ind w:left="567" w:right="283"/>
        <w:jc w:val="both"/>
        <w:rPr>
          <w:rFonts w:ascii="Georgia" w:hAnsi="Georgia"/>
          <w:sz w:val="20"/>
          <w:szCs w:val="20"/>
        </w:rPr>
      </w:pPr>
      <w:r w:rsidRPr="00351742">
        <w:rPr>
          <w:rFonts w:ascii="Georgia" w:hAnsi="Georgia"/>
          <w:b/>
          <w:color w:val="000000" w:themeColor="text1"/>
          <w:sz w:val="20"/>
          <w:szCs w:val="20"/>
        </w:rPr>
        <w:t xml:space="preserve">RECOMENDACIÓN: </w:t>
      </w:r>
      <w:r w:rsidRPr="00351742">
        <w:rPr>
          <w:rFonts w:ascii="Georgia" w:hAnsi="Georgia"/>
          <w:color w:val="000000" w:themeColor="text1"/>
          <w:sz w:val="20"/>
          <w:szCs w:val="20"/>
        </w:rPr>
        <w:t xml:space="preserve">Analizado el Oficio DIP-0156-2016, suscrito por la Ing. Lorelly Marín Mena, esta comisión recomienda al Concejo Municipal, analizar la solicitud de cambio de uso de suelo con base al criterio de la </w:t>
      </w:r>
      <w:r w:rsidRPr="00351742">
        <w:rPr>
          <w:rFonts w:ascii="Georgia" w:hAnsi="Georgia"/>
          <w:sz w:val="20"/>
          <w:szCs w:val="20"/>
        </w:rPr>
        <w:t>Licda. Priscila Quirós – Asesora Legal del Concejo Municipal, sobre el tema de la falta de una única firma.</w:t>
      </w:r>
    </w:p>
    <w:p w:rsidR="00351742" w:rsidRDefault="00351742" w:rsidP="00EF5C42">
      <w:pPr>
        <w:pStyle w:val="Sinespaciado"/>
        <w:rPr>
          <w:rFonts w:ascii="Georgia" w:hAnsi="Georgia"/>
          <w:b/>
          <w:sz w:val="20"/>
          <w:szCs w:val="20"/>
        </w:rPr>
      </w:pPr>
    </w:p>
    <w:p w:rsidR="00EF5C42" w:rsidRPr="00EF5C42" w:rsidRDefault="00EF5C42" w:rsidP="00EF5C42">
      <w:pPr>
        <w:pStyle w:val="Sinespaciado"/>
        <w:rPr>
          <w:rFonts w:ascii="Georgia" w:hAnsi="Georgia"/>
          <w:sz w:val="20"/>
          <w:szCs w:val="20"/>
        </w:rPr>
      </w:pPr>
      <w:r w:rsidRPr="00EF5C42">
        <w:rPr>
          <w:rFonts w:ascii="Georgia" w:hAnsi="Georgia"/>
          <w:b/>
          <w:sz w:val="20"/>
          <w:szCs w:val="20"/>
        </w:rPr>
        <w:t xml:space="preserve">RECOMENDACIÓN: </w:t>
      </w:r>
      <w:r w:rsidRPr="00EF5C42">
        <w:rPr>
          <w:rFonts w:ascii="Georgia" w:hAnsi="Georgia"/>
          <w:sz w:val="20"/>
          <w:szCs w:val="20"/>
        </w:rPr>
        <w:t xml:space="preserve">Analizado el documento, y con base a los criterios expuestos de flexibilidad de trámites en el Informe CM-AL-11-2016, suscrito por la Licda. Priscila Quirós Muñoz – Asesora Legal del Concejo Municipal, esta comisión recomienda </w:t>
      </w:r>
      <w:r w:rsidRPr="00EF5C42">
        <w:rPr>
          <w:rFonts w:ascii="Georgia" w:hAnsi="Georgia"/>
          <w:b/>
          <w:sz w:val="20"/>
          <w:szCs w:val="20"/>
        </w:rPr>
        <w:t xml:space="preserve">APROBAR EL CAMBIO DE USO DE SUELO </w:t>
      </w:r>
      <w:r w:rsidRPr="00EF5C42">
        <w:rPr>
          <w:rFonts w:ascii="Georgia" w:hAnsi="Georgia"/>
          <w:sz w:val="20"/>
          <w:szCs w:val="20"/>
        </w:rPr>
        <w:t>solicitado, a nombre de Viviana Ceciliano Granados, cédula 1-1286-0363 y el señor Eduardo Francisco Navarro Hernández, cédula 1-1206-0227.</w:t>
      </w:r>
      <w:r w:rsidR="00351742">
        <w:rPr>
          <w:rFonts w:ascii="Georgia" w:hAnsi="Georgia"/>
          <w:sz w:val="20"/>
          <w:szCs w:val="20"/>
        </w:rPr>
        <w:t xml:space="preserve"> </w:t>
      </w:r>
      <w:r w:rsidR="00351742" w:rsidRPr="00351742">
        <w:rPr>
          <w:rFonts w:ascii="Georgia" w:hAnsi="Georgia"/>
          <w:b/>
          <w:sz w:val="20"/>
          <w:szCs w:val="20"/>
          <w:u w:val="single"/>
        </w:rPr>
        <w:t>CE</w:t>
      </w:r>
      <w:r w:rsidR="00351742">
        <w:rPr>
          <w:rFonts w:ascii="Georgia" w:hAnsi="Georgia"/>
          <w:sz w:val="20"/>
          <w:szCs w:val="20"/>
        </w:rPr>
        <w:t>: viancegra@hotmail.com</w:t>
      </w:r>
    </w:p>
    <w:p w:rsidR="00EF5C42" w:rsidRPr="0065113B" w:rsidRDefault="00EF5C42" w:rsidP="002940D6">
      <w:pPr>
        <w:pStyle w:val="Prrafodelista"/>
        <w:spacing w:after="0" w:line="240" w:lineRule="auto"/>
        <w:jc w:val="both"/>
        <w:rPr>
          <w:rFonts w:ascii="Georgia" w:eastAsia="Calibri" w:hAnsi="Georgia" w:cs="Times New Roman"/>
          <w:b/>
          <w:sz w:val="24"/>
          <w:szCs w:val="24"/>
          <w:lang w:val="es-ES" w:eastAsia="es-ES"/>
        </w:rPr>
      </w:pPr>
    </w:p>
    <w:p w:rsidR="002940D6" w:rsidRPr="0065113B" w:rsidRDefault="0065113B" w:rsidP="002940D6">
      <w:pPr>
        <w:jc w:val="both"/>
        <w:rPr>
          <w:rFonts w:ascii="Georgia" w:hAnsi="Georgia"/>
          <w:b/>
          <w:sz w:val="20"/>
          <w:szCs w:val="20"/>
        </w:rPr>
      </w:pPr>
      <w:r w:rsidRPr="0065113B">
        <w:rPr>
          <w:rFonts w:ascii="Georgia" w:eastAsia="Calibri" w:hAnsi="Georgia"/>
          <w:b/>
          <w:sz w:val="20"/>
          <w:szCs w:val="20"/>
        </w:rPr>
        <w:t xml:space="preserve">*** ANALIZADO EL PUNTO 7 DEL INFORME N° 09-2016 DE LA COMISIÓN DE OBRAS, SE ACUERDA POR UNANIMIDAD: </w:t>
      </w:r>
      <w:r w:rsidRPr="0065113B">
        <w:rPr>
          <w:rFonts w:ascii="Georgia" w:hAnsi="Georgia"/>
          <w:b/>
          <w:sz w:val="20"/>
          <w:szCs w:val="20"/>
        </w:rPr>
        <w:t>APROBAR EL CAMBIO DE USO DE SUELO SOLICITADO, A NOMBRE DE VIVIANA CECILIANO GRANADOS, CÉDULA 1-1286-0363 Y EL SEÑOR EDUARDO FRANCISCO NAVARRO HERNÁNDEZ, CÉDULA 1-1206-0227, CON BASE A LOS CRITERIOS EXPUESTOS DE FLEXIBILIDAD DE TRÁMITES EN EL INFORME CM-AL-11-2016, SUSCRITO POR LA LICDA. PRISCILA QUIRÓS MUÑOZ – ASESORA LEGAL DEL CONCEJO MUNICIPAL. ACUERDO DEFINITIVAMENTE APROBADO.</w:t>
      </w:r>
    </w:p>
    <w:p w:rsidR="00B22F31" w:rsidRPr="0065113B" w:rsidRDefault="00B22F31" w:rsidP="002940D6">
      <w:pPr>
        <w:jc w:val="both"/>
        <w:rPr>
          <w:rFonts w:ascii="Georgia" w:hAnsi="Georgia"/>
          <w:b/>
          <w:sz w:val="20"/>
          <w:szCs w:val="20"/>
        </w:rPr>
      </w:pPr>
    </w:p>
    <w:p w:rsidR="002940D6" w:rsidRDefault="0065113B" w:rsidP="002940D6">
      <w:pPr>
        <w:jc w:val="both"/>
        <w:rPr>
          <w:rFonts w:ascii="Georgia" w:hAnsi="Georgia"/>
          <w:sz w:val="20"/>
          <w:szCs w:val="20"/>
        </w:rPr>
      </w:pPr>
      <w:r w:rsidRPr="0065113B">
        <w:rPr>
          <w:rFonts w:ascii="Georgia" w:hAnsi="Georgia"/>
          <w:b/>
          <w:sz w:val="20"/>
          <w:szCs w:val="20"/>
          <w:u w:val="single"/>
        </w:rPr>
        <w:t>ALT.NO.1.</w:t>
      </w:r>
      <w:r>
        <w:rPr>
          <w:rFonts w:ascii="Georgia" w:hAnsi="Georgia"/>
          <w:sz w:val="20"/>
          <w:szCs w:val="20"/>
        </w:rPr>
        <w:t xml:space="preserve"> </w:t>
      </w:r>
      <w:r w:rsidRPr="0065113B">
        <w:rPr>
          <w:rFonts w:ascii="Georgia" w:hAnsi="Georgia"/>
          <w:b/>
          <w:sz w:val="20"/>
          <w:szCs w:val="20"/>
          <w:u w:val="single"/>
        </w:rPr>
        <w:t>SE ACUERDA POR UNANIMIDAD:</w:t>
      </w:r>
      <w:r>
        <w:rPr>
          <w:rFonts w:ascii="Georgia" w:hAnsi="Georgia"/>
          <w:sz w:val="20"/>
          <w:szCs w:val="20"/>
        </w:rPr>
        <w:t xml:space="preserve"> Alterar el orden del día para conocer informes de Comisión de Becas, Comisión de Hacienda y los informes de labores de las Comisiones y Concejos de Distrito.</w:t>
      </w:r>
    </w:p>
    <w:p w:rsidR="0065113B" w:rsidRPr="002C5A6E" w:rsidRDefault="0065113B" w:rsidP="002940D6">
      <w:pPr>
        <w:jc w:val="both"/>
        <w:rPr>
          <w:rFonts w:ascii="Georgia" w:hAnsi="Georgia"/>
          <w:b/>
          <w:sz w:val="20"/>
          <w:szCs w:val="20"/>
          <w:u w:val="single"/>
        </w:rPr>
      </w:pPr>
    </w:p>
    <w:p w:rsidR="002C5A6E" w:rsidRDefault="002C5A6E" w:rsidP="002940D6">
      <w:pPr>
        <w:jc w:val="both"/>
        <w:rPr>
          <w:rFonts w:ascii="Georgia" w:hAnsi="Georgia"/>
          <w:b/>
          <w:sz w:val="20"/>
          <w:szCs w:val="20"/>
          <w:u w:val="single"/>
        </w:rPr>
      </w:pPr>
      <w:r w:rsidRPr="002C5A6E">
        <w:rPr>
          <w:rFonts w:ascii="Georgia" w:hAnsi="Georgia"/>
          <w:b/>
          <w:sz w:val="20"/>
          <w:szCs w:val="20"/>
          <w:u w:val="single"/>
        </w:rPr>
        <w:t>PUNTO 1.</w:t>
      </w:r>
    </w:p>
    <w:p w:rsidR="002C5A6E" w:rsidRPr="002C5A6E" w:rsidRDefault="002C5A6E" w:rsidP="002940D6">
      <w:pPr>
        <w:jc w:val="both"/>
        <w:rPr>
          <w:rFonts w:ascii="Georgia" w:hAnsi="Georgia"/>
          <w:b/>
          <w:sz w:val="20"/>
          <w:szCs w:val="20"/>
          <w:u w:val="single"/>
        </w:rPr>
      </w:pPr>
    </w:p>
    <w:p w:rsidR="00B22F31" w:rsidRDefault="00B22F31" w:rsidP="00B22F31">
      <w:pPr>
        <w:pStyle w:val="Prrafodelista"/>
        <w:numPr>
          <w:ilvl w:val="0"/>
          <w:numId w:val="18"/>
        </w:numPr>
        <w:jc w:val="both"/>
        <w:rPr>
          <w:rFonts w:ascii="Georgia" w:hAnsi="Georgia"/>
          <w:sz w:val="20"/>
          <w:szCs w:val="20"/>
        </w:rPr>
      </w:pPr>
      <w:r>
        <w:rPr>
          <w:rFonts w:ascii="Georgia" w:hAnsi="Georgia"/>
          <w:sz w:val="20"/>
          <w:szCs w:val="20"/>
        </w:rPr>
        <w:t>I</w:t>
      </w:r>
      <w:r w:rsidRPr="0065113B">
        <w:rPr>
          <w:rFonts w:ascii="Georgia" w:hAnsi="Georgia"/>
          <w:sz w:val="20"/>
          <w:szCs w:val="20"/>
        </w:rPr>
        <w:t xml:space="preserve">nformes </w:t>
      </w:r>
      <w:r>
        <w:rPr>
          <w:rFonts w:ascii="Georgia" w:hAnsi="Georgia"/>
          <w:sz w:val="20"/>
          <w:szCs w:val="20"/>
        </w:rPr>
        <w:t xml:space="preserve">Comisión </w:t>
      </w:r>
      <w:r w:rsidRPr="0065113B">
        <w:rPr>
          <w:rFonts w:ascii="Georgia" w:hAnsi="Georgia"/>
          <w:sz w:val="20"/>
          <w:szCs w:val="20"/>
        </w:rPr>
        <w:t>de becas</w:t>
      </w:r>
      <w:r>
        <w:rPr>
          <w:rFonts w:ascii="Georgia" w:hAnsi="Georgia"/>
          <w:sz w:val="20"/>
          <w:szCs w:val="20"/>
        </w:rPr>
        <w:t xml:space="preserve"> No. 10-2016 y 11-2016</w:t>
      </w:r>
    </w:p>
    <w:p w:rsidR="00B22F31" w:rsidRDefault="00B22F31" w:rsidP="00B22F31">
      <w:pPr>
        <w:pStyle w:val="Prrafodelista"/>
        <w:numPr>
          <w:ilvl w:val="0"/>
          <w:numId w:val="18"/>
        </w:numPr>
        <w:jc w:val="both"/>
        <w:rPr>
          <w:rFonts w:ascii="Georgia" w:hAnsi="Georgia"/>
          <w:sz w:val="20"/>
          <w:szCs w:val="20"/>
        </w:rPr>
      </w:pPr>
      <w:r>
        <w:rPr>
          <w:rFonts w:ascii="Georgia" w:hAnsi="Georgia"/>
          <w:sz w:val="20"/>
          <w:szCs w:val="20"/>
        </w:rPr>
        <w:t>Informe No.05-2016 de la Comisión de Hacienda y Presupuesto. (Punto 4)</w:t>
      </w:r>
    </w:p>
    <w:p w:rsidR="0065113B" w:rsidRPr="002C5A6E" w:rsidRDefault="002C5A6E" w:rsidP="002C5A6E">
      <w:pPr>
        <w:jc w:val="both"/>
        <w:rPr>
          <w:rFonts w:ascii="Georgia" w:hAnsi="Georgia"/>
          <w:b/>
          <w:sz w:val="20"/>
          <w:szCs w:val="20"/>
        </w:rPr>
      </w:pPr>
      <w:r>
        <w:rPr>
          <w:rFonts w:ascii="Georgia" w:hAnsi="Georgia"/>
          <w:b/>
          <w:sz w:val="20"/>
          <w:szCs w:val="20"/>
        </w:rPr>
        <w:t>***</w:t>
      </w:r>
      <w:r w:rsidRPr="002C5A6E">
        <w:rPr>
          <w:rFonts w:ascii="Georgia" w:hAnsi="Georgia"/>
          <w:b/>
          <w:sz w:val="20"/>
          <w:szCs w:val="20"/>
        </w:rPr>
        <w:t xml:space="preserve"> SE ACUERDA POR UNANIMIDAD: DEJAR LOS INFORMES DE COMISIÓN DE BECAS Y EL PUNTO 4 DEL INFORME DE LA COMISIÓN DE HACIENDA, COMO ASUNTOS ENTRADOS. ACUERDO DEFINITIVAMENTE APROBADO. </w:t>
      </w:r>
    </w:p>
    <w:p w:rsidR="002C5A6E" w:rsidRDefault="002C5A6E" w:rsidP="0065113B">
      <w:pPr>
        <w:jc w:val="both"/>
        <w:rPr>
          <w:rFonts w:ascii="Georgia" w:hAnsi="Georgia"/>
          <w:sz w:val="20"/>
          <w:szCs w:val="20"/>
        </w:rPr>
      </w:pPr>
    </w:p>
    <w:p w:rsidR="002C5A6E" w:rsidRDefault="002C5A6E" w:rsidP="002C5A6E">
      <w:pPr>
        <w:jc w:val="both"/>
        <w:rPr>
          <w:rFonts w:ascii="Georgia" w:hAnsi="Georgia"/>
          <w:b/>
          <w:sz w:val="20"/>
          <w:szCs w:val="20"/>
          <w:u w:val="single"/>
        </w:rPr>
      </w:pPr>
      <w:r w:rsidRPr="002C5A6E">
        <w:rPr>
          <w:rFonts w:ascii="Georgia" w:hAnsi="Georgia"/>
          <w:b/>
          <w:sz w:val="20"/>
          <w:szCs w:val="20"/>
          <w:u w:val="single"/>
        </w:rPr>
        <w:t xml:space="preserve">PUNTO </w:t>
      </w:r>
      <w:r>
        <w:rPr>
          <w:rFonts w:ascii="Georgia" w:hAnsi="Georgia"/>
          <w:b/>
          <w:sz w:val="20"/>
          <w:szCs w:val="20"/>
          <w:u w:val="single"/>
        </w:rPr>
        <w:t>2</w:t>
      </w:r>
      <w:r w:rsidRPr="002C5A6E">
        <w:rPr>
          <w:rFonts w:ascii="Georgia" w:hAnsi="Georgia"/>
          <w:b/>
          <w:sz w:val="20"/>
          <w:szCs w:val="20"/>
          <w:u w:val="single"/>
        </w:rPr>
        <w:t>.</w:t>
      </w:r>
    </w:p>
    <w:p w:rsidR="002C5A6E" w:rsidRDefault="002C5A6E" w:rsidP="002C5A6E">
      <w:pPr>
        <w:ind w:left="360"/>
        <w:jc w:val="both"/>
        <w:rPr>
          <w:rFonts w:ascii="Georgia" w:hAnsi="Georgia"/>
          <w:sz w:val="20"/>
          <w:szCs w:val="20"/>
        </w:rPr>
      </w:pPr>
    </w:p>
    <w:p w:rsidR="002C5A6E" w:rsidRDefault="002C5A6E" w:rsidP="002C5A6E">
      <w:pPr>
        <w:ind w:left="360"/>
        <w:jc w:val="both"/>
        <w:rPr>
          <w:rFonts w:ascii="Georgia" w:hAnsi="Georgia"/>
          <w:sz w:val="20"/>
          <w:szCs w:val="20"/>
        </w:rPr>
      </w:pPr>
      <w:r>
        <w:rPr>
          <w:rFonts w:ascii="Georgia" w:hAnsi="Georgia"/>
          <w:sz w:val="20"/>
          <w:szCs w:val="20"/>
        </w:rPr>
        <w:t>Lic. Manuel Zumbado – Presidente Municipal</w:t>
      </w:r>
    </w:p>
    <w:p w:rsidR="002C5A6E" w:rsidRDefault="002C5A6E" w:rsidP="002C5A6E">
      <w:pPr>
        <w:ind w:left="360"/>
        <w:jc w:val="both"/>
        <w:rPr>
          <w:rFonts w:ascii="Georgia" w:hAnsi="Georgia"/>
          <w:sz w:val="20"/>
          <w:szCs w:val="20"/>
        </w:rPr>
      </w:pPr>
      <w:r>
        <w:rPr>
          <w:rFonts w:ascii="Georgia" w:hAnsi="Georgia"/>
          <w:sz w:val="20"/>
          <w:szCs w:val="20"/>
        </w:rPr>
        <w:t xml:space="preserve">Asunto: </w:t>
      </w:r>
      <w:r w:rsidR="002940D6" w:rsidRPr="002C5A6E">
        <w:rPr>
          <w:rFonts w:ascii="Georgia" w:hAnsi="Georgia"/>
          <w:sz w:val="20"/>
          <w:szCs w:val="20"/>
        </w:rPr>
        <w:t>Moción de adici</w:t>
      </w:r>
      <w:r>
        <w:rPr>
          <w:rFonts w:ascii="Georgia" w:hAnsi="Georgia"/>
          <w:sz w:val="20"/>
          <w:szCs w:val="20"/>
        </w:rPr>
        <w:t>ó</w:t>
      </w:r>
      <w:r w:rsidR="002940D6" w:rsidRPr="002C5A6E">
        <w:rPr>
          <w:rFonts w:ascii="Georgia" w:hAnsi="Georgia"/>
          <w:sz w:val="20"/>
          <w:szCs w:val="20"/>
        </w:rPr>
        <w:t xml:space="preserve">n </w:t>
      </w:r>
      <w:r>
        <w:rPr>
          <w:rFonts w:ascii="Georgia" w:hAnsi="Georgia"/>
          <w:sz w:val="20"/>
          <w:szCs w:val="20"/>
        </w:rPr>
        <w:t xml:space="preserve">a la </w:t>
      </w:r>
      <w:r w:rsidR="002940D6" w:rsidRPr="002C5A6E">
        <w:rPr>
          <w:rFonts w:ascii="Georgia" w:hAnsi="Georgia"/>
          <w:sz w:val="20"/>
          <w:szCs w:val="20"/>
        </w:rPr>
        <w:t>convocatoria</w:t>
      </w:r>
      <w:r>
        <w:rPr>
          <w:rFonts w:ascii="Georgia" w:hAnsi="Georgia"/>
          <w:sz w:val="20"/>
          <w:szCs w:val="20"/>
        </w:rPr>
        <w:t xml:space="preserve"> de Sesión</w:t>
      </w:r>
      <w:r w:rsidR="002940D6" w:rsidRPr="002C5A6E">
        <w:rPr>
          <w:rFonts w:ascii="Georgia" w:hAnsi="Georgia"/>
          <w:sz w:val="20"/>
          <w:szCs w:val="20"/>
        </w:rPr>
        <w:t xml:space="preserve"> </w:t>
      </w:r>
      <w:r>
        <w:rPr>
          <w:rFonts w:ascii="Georgia" w:hAnsi="Georgia"/>
          <w:sz w:val="20"/>
          <w:szCs w:val="20"/>
        </w:rPr>
        <w:t xml:space="preserve">Extraordinaria el próximo jueves 28 de abril </w:t>
      </w:r>
      <w:r w:rsidR="002940D6" w:rsidRPr="002C5A6E">
        <w:rPr>
          <w:rFonts w:ascii="Georgia" w:hAnsi="Georgia"/>
          <w:sz w:val="20"/>
          <w:szCs w:val="20"/>
        </w:rPr>
        <w:t xml:space="preserve">para conocer </w:t>
      </w:r>
      <w:r>
        <w:rPr>
          <w:rFonts w:ascii="Georgia" w:hAnsi="Georgia"/>
          <w:sz w:val="20"/>
          <w:szCs w:val="20"/>
        </w:rPr>
        <w:t xml:space="preserve">los informes de comisión de </w:t>
      </w:r>
      <w:r w:rsidR="002940D6" w:rsidRPr="002C5A6E">
        <w:rPr>
          <w:rFonts w:ascii="Georgia" w:hAnsi="Georgia"/>
          <w:sz w:val="20"/>
          <w:szCs w:val="20"/>
        </w:rPr>
        <w:t>becas</w:t>
      </w:r>
      <w:r>
        <w:rPr>
          <w:rFonts w:ascii="Georgia" w:hAnsi="Georgia"/>
          <w:sz w:val="20"/>
          <w:szCs w:val="20"/>
        </w:rPr>
        <w:t xml:space="preserve">, el </w:t>
      </w:r>
      <w:r w:rsidR="002940D6" w:rsidRPr="002C5A6E">
        <w:rPr>
          <w:rFonts w:ascii="Georgia" w:hAnsi="Georgia"/>
          <w:sz w:val="20"/>
          <w:szCs w:val="20"/>
        </w:rPr>
        <w:t>p</w:t>
      </w:r>
      <w:r>
        <w:rPr>
          <w:rFonts w:ascii="Georgia" w:hAnsi="Georgia"/>
          <w:sz w:val="20"/>
          <w:szCs w:val="20"/>
        </w:rPr>
        <w:t xml:space="preserve">unto </w:t>
      </w:r>
      <w:r w:rsidR="002940D6" w:rsidRPr="002C5A6E">
        <w:rPr>
          <w:rFonts w:ascii="Georgia" w:hAnsi="Georgia"/>
          <w:sz w:val="20"/>
          <w:szCs w:val="20"/>
        </w:rPr>
        <w:t xml:space="preserve">4 </w:t>
      </w:r>
      <w:r>
        <w:rPr>
          <w:rFonts w:ascii="Georgia" w:hAnsi="Georgia"/>
          <w:sz w:val="20"/>
          <w:szCs w:val="20"/>
        </w:rPr>
        <w:t xml:space="preserve">del informe No.5 de la Comisión de Hacienda y Presupuesto  </w:t>
      </w:r>
      <w:r w:rsidR="002940D6" w:rsidRPr="002C5A6E">
        <w:rPr>
          <w:rFonts w:ascii="Georgia" w:hAnsi="Georgia"/>
          <w:sz w:val="20"/>
          <w:szCs w:val="20"/>
        </w:rPr>
        <w:t>y los informes de</w:t>
      </w:r>
      <w:r>
        <w:rPr>
          <w:rFonts w:ascii="Georgia" w:hAnsi="Georgia"/>
          <w:sz w:val="20"/>
          <w:szCs w:val="20"/>
        </w:rPr>
        <w:t xml:space="preserve"> labores de </w:t>
      </w:r>
      <w:r w:rsidR="002940D6" w:rsidRPr="002C5A6E">
        <w:rPr>
          <w:rFonts w:ascii="Georgia" w:hAnsi="Georgia"/>
          <w:sz w:val="20"/>
          <w:szCs w:val="20"/>
        </w:rPr>
        <w:t>las Comisiones y Consejos de distrito.</w:t>
      </w:r>
    </w:p>
    <w:p w:rsidR="002C5A6E" w:rsidRDefault="002C5A6E" w:rsidP="002C5A6E">
      <w:pPr>
        <w:ind w:left="360"/>
        <w:jc w:val="both"/>
        <w:rPr>
          <w:rFonts w:ascii="Georgia" w:hAnsi="Georgia"/>
          <w:sz w:val="20"/>
          <w:szCs w:val="20"/>
        </w:rPr>
      </w:pPr>
    </w:p>
    <w:p w:rsidR="002C5A6E" w:rsidRPr="00FA3DB1" w:rsidRDefault="00FA3DB1" w:rsidP="00FA3DB1">
      <w:pPr>
        <w:jc w:val="both"/>
        <w:rPr>
          <w:rFonts w:ascii="Georgia" w:hAnsi="Georgia"/>
          <w:b/>
          <w:sz w:val="20"/>
          <w:szCs w:val="20"/>
        </w:rPr>
      </w:pPr>
      <w:r w:rsidRPr="00FA3DB1">
        <w:rPr>
          <w:rFonts w:ascii="Georgia" w:hAnsi="Georgia"/>
          <w:b/>
          <w:sz w:val="20"/>
          <w:szCs w:val="20"/>
        </w:rPr>
        <w:t>*** ANALIZADA LA MOCIÓN PRESENTADA, SE ACUERDA POR UNANIMIDAD: ADICIONAR A LA CONVOCATORIA QUE SE REALIZÓ PARA CELEBRAR SESIÓN EXTRAORDINARIA EL PRÓXIMO JUEVES 28 DE ABRIL, LOS INFORMES DE COMISIÓN DE BECAS, EL PUNTO 4 DEL INFORME NO.5 DE LA COMISIÓN DE HACIENDA Y PRESUPUESTO Y LOS INFORMES DE LABORES PRESENTADOS POR LAS COMISIONES Y CONSEJOS DE DISTRITO. ACUERDO DEFINITIVAMENTE APROBADO.</w:t>
      </w:r>
    </w:p>
    <w:p w:rsidR="002940D6" w:rsidRPr="00FA3DB1" w:rsidRDefault="002940D6" w:rsidP="002940D6">
      <w:pPr>
        <w:jc w:val="both"/>
        <w:rPr>
          <w:rFonts w:ascii="Georgia" w:hAnsi="Georgia"/>
          <w:b/>
          <w:sz w:val="20"/>
          <w:szCs w:val="20"/>
        </w:rPr>
      </w:pPr>
    </w:p>
    <w:p w:rsidR="002940D6" w:rsidRPr="00FA3DB1" w:rsidRDefault="00FA3DB1" w:rsidP="002940D6">
      <w:pPr>
        <w:jc w:val="both"/>
        <w:rPr>
          <w:rFonts w:ascii="Georgia" w:hAnsi="Georgia"/>
          <w:sz w:val="20"/>
          <w:szCs w:val="20"/>
        </w:rPr>
      </w:pPr>
      <w:r>
        <w:rPr>
          <w:rFonts w:ascii="Georgia" w:hAnsi="Georgia"/>
          <w:sz w:val="20"/>
          <w:szCs w:val="20"/>
        </w:rPr>
        <w:t xml:space="preserve">El Lic. </w:t>
      </w:r>
      <w:r w:rsidR="002940D6" w:rsidRPr="00FA3DB1">
        <w:rPr>
          <w:rFonts w:ascii="Georgia" w:hAnsi="Georgia"/>
          <w:sz w:val="20"/>
          <w:szCs w:val="20"/>
        </w:rPr>
        <w:t>Manuel</w:t>
      </w:r>
      <w:r w:rsidR="004B6E31" w:rsidRPr="00FA3DB1">
        <w:rPr>
          <w:rFonts w:ascii="Georgia" w:hAnsi="Georgia"/>
          <w:sz w:val="20"/>
          <w:szCs w:val="20"/>
        </w:rPr>
        <w:t xml:space="preserve"> Zumbado Araya</w:t>
      </w:r>
      <w:r w:rsidR="002940D6" w:rsidRPr="00FA3DB1">
        <w:rPr>
          <w:rFonts w:ascii="Georgia" w:hAnsi="Georgia"/>
          <w:sz w:val="20"/>
          <w:szCs w:val="20"/>
        </w:rPr>
        <w:t xml:space="preserve"> –</w:t>
      </w:r>
      <w:r w:rsidR="004B6E31" w:rsidRPr="00FA3DB1">
        <w:rPr>
          <w:rFonts w:ascii="Georgia" w:hAnsi="Georgia"/>
          <w:sz w:val="20"/>
          <w:szCs w:val="20"/>
        </w:rPr>
        <w:t xml:space="preserve"> Presidente Municipal </w:t>
      </w:r>
      <w:r w:rsidR="002940D6" w:rsidRPr="00FA3DB1">
        <w:rPr>
          <w:rFonts w:ascii="Georgia" w:hAnsi="Georgia"/>
          <w:sz w:val="20"/>
          <w:szCs w:val="20"/>
        </w:rPr>
        <w:t>felicita a</w:t>
      </w:r>
      <w:r w:rsidR="004B6E31" w:rsidRPr="00FA3DB1">
        <w:rPr>
          <w:rFonts w:ascii="Georgia" w:hAnsi="Georgia"/>
          <w:sz w:val="20"/>
          <w:szCs w:val="20"/>
        </w:rPr>
        <w:t xml:space="preserve"> la señora Flory A. Álvarez Rodríguez – Secretaria del Concejo Municipal así como a las compañeras Marcela Benavidez Orozco, Sonia Jara Moya y Evelyn Vargas Castellón </w:t>
      </w:r>
      <w:r>
        <w:rPr>
          <w:rFonts w:ascii="Georgia" w:hAnsi="Georgia"/>
          <w:sz w:val="20"/>
          <w:szCs w:val="20"/>
        </w:rPr>
        <w:t xml:space="preserve">funcionarias de la Secretaría del Concejo Municipal </w:t>
      </w:r>
      <w:r w:rsidR="004B6E31" w:rsidRPr="00FA3DB1">
        <w:rPr>
          <w:rFonts w:ascii="Georgia" w:hAnsi="Georgia"/>
          <w:sz w:val="20"/>
          <w:szCs w:val="20"/>
        </w:rPr>
        <w:t xml:space="preserve">ya que el día de mañana </w:t>
      </w:r>
      <w:r>
        <w:rPr>
          <w:rFonts w:ascii="Georgia" w:hAnsi="Georgia"/>
          <w:sz w:val="20"/>
          <w:szCs w:val="20"/>
        </w:rPr>
        <w:t xml:space="preserve">26 de abril, </w:t>
      </w:r>
      <w:r w:rsidR="004B6E31" w:rsidRPr="00FA3DB1">
        <w:rPr>
          <w:rFonts w:ascii="Georgia" w:hAnsi="Georgia"/>
          <w:sz w:val="20"/>
          <w:szCs w:val="20"/>
        </w:rPr>
        <w:t xml:space="preserve">se celebra </w:t>
      </w:r>
      <w:r w:rsidR="002940D6" w:rsidRPr="00FA3DB1">
        <w:rPr>
          <w:rFonts w:ascii="Georgia" w:hAnsi="Georgia"/>
          <w:sz w:val="20"/>
          <w:szCs w:val="20"/>
        </w:rPr>
        <w:t>el día de la Secretaria.</w:t>
      </w:r>
    </w:p>
    <w:p w:rsidR="002940D6" w:rsidRDefault="002940D6" w:rsidP="002940D6">
      <w:pPr>
        <w:jc w:val="both"/>
        <w:rPr>
          <w:rFonts w:ascii="Georgia" w:hAnsi="Georgia"/>
          <w:b/>
          <w:sz w:val="20"/>
          <w:szCs w:val="20"/>
        </w:rPr>
      </w:pPr>
    </w:p>
    <w:p w:rsidR="00EE632A" w:rsidRPr="002940D6" w:rsidRDefault="00EE632A" w:rsidP="002940D6">
      <w:pPr>
        <w:jc w:val="both"/>
        <w:rPr>
          <w:rFonts w:ascii="Georgia" w:hAnsi="Georgia"/>
          <w:b/>
          <w:sz w:val="20"/>
          <w:szCs w:val="20"/>
        </w:rPr>
      </w:pPr>
    </w:p>
    <w:p w:rsidR="00B22F31" w:rsidRPr="00DC1B5B" w:rsidRDefault="00B22F31" w:rsidP="00DC1B5B">
      <w:pPr>
        <w:jc w:val="both"/>
        <w:rPr>
          <w:rFonts w:ascii="Georgia" w:hAnsi="Georgia"/>
          <w:b/>
          <w:color w:val="1F4E79" w:themeColor="accent1" w:themeShade="80"/>
          <w:sz w:val="28"/>
          <w:szCs w:val="28"/>
        </w:rPr>
      </w:pPr>
      <w:r w:rsidRPr="00DC1B5B">
        <w:rPr>
          <w:rFonts w:ascii="Georgia" w:hAnsi="Georgia"/>
          <w:b/>
          <w:color w:val="1F4E79" w:themeColor="accent1" w:themeShade="80"/>
          <w:sz w:val="28"/>
          <w:szCs w:val="28"/>
        </w:rPr>
        <w:lastRenderedPageBreak/>
        <w:t xml:space="preserve">DOCUMENTOS TRAMITADOS POR LA PRESIDENCIA A LA ALCALDÍA MUNICIPAL Y A DIFERENTES COMISIONES. </w:t>
      </w:r>
    </w:p>
    <w:p w:rsidR="00B22F31" w:rsidRPr="002940D6" w:rsidRDefault="00B22F31" w:rsidP="00B22F31">
      <w:pPr>
        <w:jc w:val="both"/>
        <w:rPr>
          <w:rFonts w:ascii="Georgia" w:hAnsi="Georgia"/>
          <w:sz w:val="16"/>
          <w:szCs w:val="16"/>
        </w:rPr>
      </w:pPr>
    </w:p>
    <w:p w:rsidR="00B22F31" w:rsidRPr="002940D6" w:rsidRDefault="00B22F31" w:rsidP="00B22F31">
      <w:pPr>
        <w:jc w:val="both"/>
        <w:rPr>
          <w:rFonts w:ascii="Georgia" w:hAnsi="Georgia"/>
          <w:sz w:val="16"/>
          <w:szCs w:val="16"/>
        </w:rPr>
      </w:pPr>
    </w:p>
    <w:p w:rsidR="00B22F31" w:rsidRPr="00EE632A" w:rsidRDefault="00B22F31" w:rsidP="00B22F31">
      <w:pPr>
        <w:jc w:val="both"/>
        <w:rPr>
          <w:rFonts w:ascii="Georgia" w:eastAsia="Calibri" w:hAnsi="Georgia"/>
          <w:sz w:val="16"/>
          <w:szCs w:val="16"/>
        </w:rPr>
      </w:pPr>
      <w:r w:rsidRPr="002940D6">
        <w:rPr>
          <w:rFonts w:ascii="Georgia" w:hAnsi="Georgia"/>
          <w:b/>
          <w:color w:val="31849B"/>
        </w:rPr>
        <w:t xml:space="preserve">COMISIÓN  DE CEMENTERIO </w:t>
      </w:r>
    </w:p>
    <w:p w:rsidR="00B22F31" w:rsidRPr="00966B8D" w:rsidRDefault="00B22F31" w:rsidP="00B22F31">
      <w:pPr>
        <w:jc w:val="both"/>
        <w:rPr>
          <w:rFonts w:ascii="Georgia" w:eastAsia="Calibri" w:hAnsi="Georgia"/>
          <w:b/>
          <w:color w:val="C00000"/>
          <w:sz w:val="20"/>
          <w:szCs w:val="20"/>
        </w:rPr>
      </w:pPr>
      <w:r w:rsidRPr="00FA3DB1">
        <w:rPr>
          <w:rFonts w:ascii="Georgia" w:eastAsia="Calibri" w:hAnsi="Georgia"/>
          <w:sz w:val="20"/>
          <w:szCs w:val="20"/>
        </w:rPr>
        <w:t xml:space="preserve">Juan José Carmona Chaves – Administrador Cementerio.  Informe de solicitudes de traspaso. IACE-066-16. </w:t>
      </w:r>
      <w:r w:rsidRPr="00966B8D">
        <w:rPr>
          <w:rFonts w:ascii="Georgia" w:eastAsia="Calibri" w:hAnsi="Georgia"/>
          <w:b/>
          <w:color w:val="C00000"/>
          <w:sz w:val="20"/>
          <w:szCs w:val="20"/>
        </w:rPr>
        <w:t>N° 0241-16</w:t>
      </w:r>
    </w:p>
    <w:p w:rsidR="00B22F31" w:rsidRPr="00FA3DB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Juan José Carmona Chaves – Administrador Cementerio. Informe de solicitudes de traspaso. IACE-067-16. </w:t>
      </w:r>
      <w:r w:rsidRPr="00966B8D">
        <w:rPr>
          <w:rFonts w:ascii="Georgia" w:eastAsia="Calibri" w:hAnsi="Georgia"/>
          <w:b/>
          <w:color w:val="C00000"/>
          <w:sz w:val="20"/>
          <w:szCs w:val="20"/>
        </w:rPr>
        <w:t>N° 0242-16</w:t>
      </w:r>
    </w:p>
    <w:p w:rsidR="00B22F31" w:rsidRPr="00966B8D" w:rsidRDefault="00B22F31" w:rsidP="00B22F31">
      <w:pPr>
        <w:jc w:val="both"/>
        <w:rPr>
          <w:rFonts w:ascii="Georgia" w:eastAsia="Calibri" w:hAnsi="Georgia"/>
          <w:color w:val="C00000"/>
          <w:sz w:val="20"/>
          <w:szCs w:val="20"/>
        </w:rPr>
      </w:pPr>
    </w:p>
    <w:p w:rsidR="00B22F31" w:rsidRPr="00966B8D" w:rsidRDefault="00B22F31" w:rsidP="00B22F31">
      <w:pPr>
        <w:jc w:val="both"/>
        <w:rPr>
          <w:rFonts w:ascii="Georgia" w:eastAsia="Calibri" w:hAnsi="Georgia"/>
          <w:b/>
          <w:color w:val="C00000"/>
          <w:sz w:val="20"/>
          <w:szCs w:val="20"/>
        </w:rPr>
      </w:pPr>
      <w:r w:rsidRPr="00FA3DB1">
        <w:rPr>
          <w:rFonts w:ascii="Georgia" w:eastAsia="Calibri" w:hAnsi="Georgia"/>
          <w:sz w:val="20"/>
          <w:szCs w:val="20"/>
        </w:rPr>
        <w:t xml:space="preserve">Juan José Carmona Chaves – Administrador Cementerio.  Informe de solicitudes de traspaso. IACE-068-16. </w:t>
      </w:r>
      <w:r w:rsidRPr="00966B8D">
        <w:rPr>
          <w:rFonts w:ascii="Georgia" w:eastAsia="Calibri" w:hAnsi="Georgia"/>
          <w:b/>
          <w:color w:val="C00000"/>
          <w:sz w:val="20"/>
          <w:szCs w:val="20"/>
        </w:rPr>
        <w:t>N° 0248-16</w:t>
      </w:r>
    </w:p>
    <w:p w:rsidR="00B22F31" w:rsidRPr="002940D6" w:rsidRDefault="00B22F31" w:rsidP="00B22F31">
      <w:pPr>
        <w:pStyle w:val="Prrafodelista"/>
        <w:spacing w:after="0" w:line="240" w:lineRule="auto"/>
        <w:jc w:val="both"/>
        <w:rPr>
          <w:rFonts w:ascii="Georgia" w:eastAsia="Calibri" w:hAnsi="Georgia" w:cs="Times New Roman"/>
          <w:b/>
          <w:color w:val="FF0000"/>
          <w:sz w:val="16"/>
          <w:szCs w:val="16"/>
          <w:lang w:val="es-ES" w:eastAsia="es-ES"/>
        </w:rPr>
      </w:pPr>
    </w:p>
    <w:p w:rsidR="00B22F31" w:rsidRPr="002940D6" w:rsidRDefault="00B22F31" w:rsidP="00B22F31">
      <w:pPr>
        <w:jc w:val="both"/>
        <w:rPr>
          <w:rFonts w:ascii="Georgia" w:eastAsia="Calibri" w:hAnsi="Georgia"/>
          <w:sz w:val="16"/>
          <w:szCs w:val="16"/>
        </w:rPr>
      </w:pPr>
    </w:p>
    <w:p w:rsidR="00B22F31" w:rsidRPr="00EE632A" w:rsidRDefault="00B22F31" w:rsidP="00EE632A">
      <w:pPr>
        <w:jc w:val="both"/>
        <w:rPr>
          <w:rFonts w:ascii="Georgia" w:hAnsi="Georgia"/>
          <w:b/>
          <w:color w:val="31849B"/>
        </w:rPr>
      </w:pPr>
      <w:r w:rsidRPr="002940D6">
        <w:rPr>
          <w:rFonts w:ascii="Georgia" w:hAnsi="Georgia"/>
          <w:b/>
          <w:color w:val="31849B"/>
        </w:rPr>
        <w:t>COMISIÓN ESPECIAL DE NOMBRAMIENTO DEL COMITÉ CANTONAL DE DEPORTES</w:t>
      </w: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Francisco Oviedo Navas – Asociación Deportiva La Aurora. Presentación formal del Sr. Franklin Alfaro Porras, para que sea tomado en cuenta en el puesto vacante en la Directiva del Comité Cantonal de Deportes de Heredia. </w:t>
      </w:r>
      <w:hyperlink r:id="rId31" w:history="1">
        <w:r w:rsidRPr="00FA3DB1">
          <w:rPr>
            <w:rStyle w:val="Hipervnculo"/>
            <w:rFonts w:ascii="Georgia" w:eastAsia="Calibri" w:hAnsi="Georgia"/>
            <w:sz w:val="20"/>
            <w:szCs w:val="20"/>
          </w:rPr>
          <w:t>franalpo@hotmail.es</w:t>
        </w:r>
      </w:hyperlink>
      <w:r w:rsidRPr="00FA3DB1">
        <w:rPr>
          <w:rFonts w:ascii="Georgia" w:eastAsia="Calibri" w:hAnsi="Georgia"/>
          <w:sz w:val="20"/>
          <w:szCs w:val="20"/>
        </w:rPr>
        <w:t xml:space="preserve"> </w:t>
      </w:r>
      <w:r w:rsidRPr="00966B8D">
        <w:rPr>
          <w:rFonts w:ascii="Georgia" w:eastAsia="Calibri" w:hAnsi="Georgia"/>
          <w:b/>
          <w:color w:val="C00000"/>
          <w:sz w:val="20"/>
          <w:szCs w:val="20"/>
        </w:rPr>
        <w:t>N° 0236-16</w:t>
      </w:r>
    </w:p>
    <w:p w:rsidR="00B22F31" w:rsidRPr="00FA3DB1" w:rsidRDefault="00B22F31" w:rsidP="00B22F31">
      <w:pPr>
        <w:pStyle w:val="Prrafodelista"/>
        <w:spacing w:after="0" w:line="240" w:lineRule="auto"/>
        <w:jc w:val="both"/>
        <w:rPr>
          <w:rFonts w:ascii="Georgia" w:hAnsi="Georgia" w:cs="Times New Roman"/>
          <w:b/>
          <w:color w:val="31849B"/>
          <w:sz w:val="20"/>
          <w:szCs w:val="20"/>
          <w:lang w:val="es-ES" w:eastAsia="es-ES"/>
        </w:rPr>
      </w:pP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Roger Rodríguez Solórzano. Remite curriculum del Sr. Gustavo Montero Camacho, para la Junta Administrativa del Comité de Deportes  de Heredia. </w:t>
      </w:r>
      <w:hyperlink r:id="rId32" w:history="1">
        <w:r w:rsidRPr="00FA3DB1">
          <w:rPr>
            <w:rStyle w:val="Hipervnculo"/>
            <w:rFonts w:ascii="Georgia" w:eastAsia="Calibri" w:hAnsi="Georgia"/>
            <w:sz w:val="20"/>
            <w:szCs w:val="20"/>
          </w:rPr>
          <w:t>tavo_montero1978@hotmail.com</w:t>
        </w:r>
      </w:hyperlink>
    </w:p>
    <w:p w:rsidR="00B22F31" w:rsidRPr="00FA3DB1" w:rsidRDefault="00B22F31" w:rsidP="00B22F31">
      <w:pPr>
        <w:pStyle w:val="Prrafodelista"/>
        <w:spacing w:after="0" w:line="240" w:lineRule="auto"/>
        <w:jc w:val="both"/>
        <w:rPr>
          <w:rFonts w:ascii="Georgia" w:eastAsia="Calibri" w:hAnsi="Georgia" w:cs="Times New Roman"/>
          <w:sz w:val="20"/>
          <w:szCs w:val="20"/>
          <w:lang w:val="es-ES" w:eastAsia="es-ES"/>
        </w:rPr>
      </w:pPr>
      <w:r w:rsidRPr="00FA3DB1">
        <w:rPr>
          <w:rFonts w:ascii="Georgia" w:eastAsia="Calibri" w:hAnsi="Georgia" w:cs="Times New Roman"/>
          <w:sz w:val="20"/>
          <w:szCs w:val="20"/>
          <w:lang w:val="es-ES" w:eastAsia="es-ES"/>
        </w:rPr>
        <w:t xml:space="preserve"> </w:t>
      </w: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Marvin Enrique Rivas Miranda. Remite Curriculum para participar en la elección de miembro de la Junta  del Comité de Deportes  de Heredia.</w:t>
      </w:r>
    </w:p>
    <w:p w:rsidR="00B22F31" w:rsidRPr="00FA3DB1" w:rsidRDefault="00B22F31" w:rsidP="00B22F31">
      <w:pPr>
        <w:jc w:val="both"/>
        <w:rPr>
          <w:rFonts w:ascii="Georgia" w:eastAsia="Calibri" w:hAnsi="Georgia"/>
          <w:sz w:val="20"/>
          <w:szCs w:val="20"/>
        </w:rPr>
      </w:pP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Ana Villalobos – Presidente ADEL Lagunilla. Remite Curriculo del señor Alexander Chacón Álvarez. </w:t>
      </w:r>
      <w:hyperlink r:id="rId33" w:history="1">
        <w:r w:rsidRPr="00FA3DB1">
          <w:rPr>
            <w:rStyle w:val="Hipervnculo"/>
            <w:rFonts w:ascii="Georgia" w:eastAsia="Calibri" w:hAnsi="Georgia"/>
            <w:sz w:val="20"/>
            <w:szCs w:val="20"/>
          </w:rPr>
          <w:t>alechaal@hotmail.com</w:t>
        </w:r>
      </w:hyperlink>
      <w:r w:rsidRPr="00FA3DB1">
        <w:rPr>
          <w:rFonts w:ascii="Georgia" w:eastAsia="Calibri" w:hAnsi="Georgia"/>
          <w:sz w:val="20"/>
          <w:szCs w:val="20"/>
        </w:rPr>
        <w:t xml:space="preserve"> </w:t>
      </w:r>
    </w:p>
    <w:p w:rsidR="00B22F31" w:rsidRPr="00FA3DB1" w:rsidRDefault="00B22F31" w:rsidP="00B22F31">
      <w:pPr>
        <w:jc w:val="both"/>
        <w:rPr>
          <w:rFonts w:ascii="Georgia" w:eastAsia="Calibri" w:hAnsi="Georgia"/>
          <w:sz w:val="20"/>
          <w:szCs w:val="20"/>
        </w:rPr>
      </w:pP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Melba Ugalde Víquez – Secretaria Junta Directiva Asociación Deportiva Palacio de los Deportes </w:t>
      </w: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Asunto: Informa que se tomó acuerdo de no hacer ninguna postulación de candidatos al nombramiento de un miembro en el Comité Cantonal de Deportes. </w:t>
      </w:r>
      <w:r w:rsidRPr="00FA3DB1">
        <w:rPr>
          <w:rFonts w:ascii="Georgia" w:eastAsia="Calibri" w:hAnsi="Georgia"/>
          <w:color w:val="2E74B5" w:themeColor="accent1" w:themeShade="BF"/>
          <w:sz w:val="20"/>
          <w:szCs w:val="20"/>
        </w:rPr>
        <w:t xml:space="preserve">ADP-JD-144-2016. Fax.: 2238-1100 </w:t>
      </w:r>
      <w:r w:rsidRPr="00966B8D">
        <w:rPr>
          <w:rFonts w:ascii="Georgia" w:eastAsia="Calibri" w:hAnsi="Georgia"/>
          <w:b/>
          <w:color w:val="C00000"/>
          <w:sz w:val="20"/>
          <w:szCs w:val="20"/>
        </w:rPr>
        <w:t>N° 0218-</w:t>
      </w:r>
    </w:p>
    <w:p w:rsidR="00B22F31" w:rsidRPr="002940D6" w:rsidRDefault="00B22F31" w:rsidP="00B22F31">
      <w:pPr>
        <w:contextualSpacing/>
        <w:jc w:val="both"/>
        <w:rPr>
          <w:rFonts w:ascii="Georgia" w:hAnsi="Georgia"/>
          <w:b/>
          <w:color w:val="31849B"/>
        </w:rPr>
      </w:pPr>
    </w:p>
    <w:p w:rsidR="00B22F31" w:rsidRPr="00EE632A" w:rsidRDefault="00B22F31" w:rsidP="00EE632A">
      <w:pPr>
        <w:contextualSpacing/>
        <w:jc w:val="both"/>
        <w:rPr>
          <w:rFonts w:ascii="Georgia" w:eastAsia="Times New Roman" w:hAnsi="Georgia"/>
          <w:sz w:val="16"/>
          <w:szCs w:val="16"/>
        </w:rPr>
      </w:pPr>
      <w:r w:rsidRPr="002940D6">
        <w:rPr>
          <w:rFonts w:ascii="Georgia" w:hAnsi="Georgia"/>
          <w:b/>
          <w:color w:val="31849B"/>
        </w:rPr>
        <w:t xml:space="preserve">COMISIÓN  DE CULTURA </w:t>
      </w: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María Fernanda Umaña Carvajal. Solicitud de permiso para realizar una marcha contra el maltrato animal. Asimismo hacer una feria de adopciones de animalitos abandonados entre otras actividades en el parque central, el 15 de mayo de 9 a.m. a 3 p.m. </w:t>
      </w:r>
      <w:hyperlink r:id="rId34" w:history="1">
        <w:r w:rsidRPr="00FA3DB1">
          <w:rPr>
            <w:rStyle w:val="Hipervnculo"/>
            <w:rFonts w:ascii="Georgia" w:eastAsia="Calibri" w:hAnsi="Georgia"/>
            <w:sz w:val="20"/>
            <w:szCs w:val="20"/>
          </w:rPr>
          <w:t>mariferuc10@hotmail.com</w:t>
        </w:r>
      </w:hyperlink>
      <w:r w:rsidRPr="00FA3DB1">
        <w:rPr>
          <w:rFonts w:ascii="Georgia" w:eastAsia="Calibri" w:hAnsi="Georgia"/>
          <w:sz w:val="20"/>
          <w:szCs w:val="20"/>
        </w:rPr>
        <w:t xml:space="preserve"> </w:t>
      </w:r>
      <w:hyperlink r:id="rId35" w:history="1">
        <w:r w:rsidRPr="00FA3DB1">
          <w:rPr>
            <w:rStyle w:val="Hipervnculo"/>
            <w:rFonts w:ascii="Georgia" w:eastAsia="Calibri" w:hAnsi="Georgia"/>
            <w:sz w:val="20"/>
            <w:szCs w:val="20"/>
          </w:rPr>
          <w:t>mmmauricio07@outllok.com</w:t>
        </w:r>
      </w:hyperlink>
      <w:r w:rsidRPr="00FA3DB1">
        <w:rPr>
          <w:rFonts w:ascii="Georgia" w:eastAsia="Calibri" w:hAnsi="Georgia"/>
          <w:sz w:val="20"/>
          <w:szCs w:val="20"/>
        </w:rPr>
        <w:t xml:space="preserve"> </w:t>
      </w:r>
      <w:r w:rsidRPr="00966B8D">
        <w:rPr>
          <w:rFonts w:ascii="Georgia" w:eastAsia="Calibri" w:hAnsi="Georgia"/>
          <w:b/>
          <w:color w:val="C00000"/>
          <w:sz w:val="20"/>
          <w:szCs w:val="20"/>
        </w:rPr>
        <w:t>N° 0244-16</w:t>
      </w:r>
    </w:p>
    <w:p w:rsidR="00B22F31" w:rsidRPr="002940D6"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Pr="00EE632A" w:rsidRDefault="00B22F31" w:rsidP="00EE632A">
      <w:pPr>
        <w:jc w:val="both"/>
        <w:rPr>
          <w:rFonts w:ascii="Georgia" w:eastAsia="Calibri" w:hAnsi="Georgia"/>
          <w:sz w:val="16"/>
          <w:szCs w:val="16"/>
        </w:rPr>
      </w:pPr>
      <w:r w:rsidRPr="002940D6">
        <w:rPr>
          <w:rFonts w:ascii="Georgia" w:hAnsi="Georgia"/>
          <w:b/>
          <w:color w:val="31849B"/>
        </w:rPr>
        <w:t xml:space="preserve">COMISIÓN  DE GOBIERNO Y ADM </w:t>
      </w: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MBA. José Manuel Ulate Avendaño – Alcalde Municipal. Modificación contrato Licitación Pública N° 2014LN-000001-01 “Construcción y mejoras del parque de Los Ángeles en Heredia Centro”. </w:t>
      </w:r>
      <w:r w:rsidRPr="00FA3DB1">
        <w:rPr>
          <w:rFonts w:ascii="Georgia" w:eastAsia="Calibri" w:hAnsi="Georgia"/>
          <w:b/>
          <w:color w:val="2E74B5" w:themeColor="accent1" w:themeShade="BF"/>
          <w:sz w:val="20"/>
          <w:szCs w:val="20"/>
        </w:rPr>
        <w:t xml:space="preserve">AMH-0527-2016. </w:t>
      </w:r>
      <w:r w:rsidRPr="00966B8D">
        <w:rPr>
          <w:rFonts w:ascii="Georgia" w:eastAsia="Calibri" w:hAnsi="Georgia"/>
          <w:b/>
          <w:color w:val="C00000"/>
          <w:sz w:val="20"/>
          <w:szCs w:val="20"/>
        </w:rPr>
        <w:t>N° 0251-16</w:t>
      </w:r>
    </w:p>
    <w:p w:rsidR="00B22F31" w:rsidRPr="00FA3DB1" w:rsidRDefault="00B22F31" w:rsidP="00B22F31">
      <w:pPr>
        <w:jc w:val="both"/>
        <w:rPr>
          <w:rFonts w:ascii="Georgia" w:eastAsia="Calibri" w:hAnsi="Georgia"/>
          <w:sz w:val="20"/>
          <w:szCs w:val="20"/>
        </w:rPr>
      </w:pP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MSc. Flory Álvarez Rodríguez – Secretaria Concejo Municipal. Remite la evaluación del Plan Operativo Anual, correspondiente al I Trimestres del año 2016. </w:t>
      </w:r>
      <w:r w:rsidRPr="00FA3DB1">
        <w:rPr>
          <w:rFonts w:ascii="Georgia" w:eastAsia="Calibri" w:hAnsi="Georgia"/>
          <w:color w:val="2E74B5" w:themeColor="accent1" w:themeShade="BF"/>
          <w:sz w:val="20"/>
          <w:szCs w:val="20"/>
        </w:rPr>
        <w:t>SCM-0616-2016.</w:t>
      </w:r>
    </w:p>
    <w:p w:rsidR="00B22F31" w:rsidRPr="00FA3DB1" w:rsidRDefault="00B22F31" w:rsidP="00B22F31">
      <w:pPr>
        <w:jc w:val="both"/>
        <w:rPr>
          <w:rFonts w:ascii="Georgia" w:eastAsia="Calibri" w:hAnsi="Georgia"/>
          <w:sz w:val="20"/>
          <w:szCs w:val="20"/>
        </w:rPr>
      </w:pPr>
    </w:p>
    <w:p w:rsidR="00B22F31" w:rsidRPr="00EE632A" w:rsidRDefault="00B22F31" w:rsidP="00EE632A">
      <w:pPr>
        <w:jc w:val="both"/>
        <w:rPr>
          <w:rFonts w:ascii="Georgia" w:eastAsia="Calibri" w:hAnsi="Georgia"/>
          <w:sz w:val="16"/>
          <w:szCs w:val="16"/>
        </w:rPr>
      </w:pPr>
      <w:r w:rsidRPr="002940D6">
        <w:rPr>
          <w:rFonts w:ascii="Georgia" w:hAnsi="Georgia"/>
          <w:b/>
          <w:color w:val="31849B"/>
        </w:rPr>
        <w:t>COMISIÓN  DE HACIENDA Y PRESUPUESTO</w:t>
      </w: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Licda. Jazmín Salas Alfaro – Tesorera Municipal. Estado Mensual de Tesorería correspondiente al mes de marzo del 2016. </w:t>
      </w:r>
      <w:r w:rsidRPr="00FA3DB1">
        <w:rPr>
          <w:rFonts w:ascii="Georgia" w:eastAsia="Calibri" w:hAnsi="Georgia"/>
          <w:b/>
          <w:color w:val="2E74B5" w:themeColor="accent1" w:themeShade="BF"/>
          <w:sz w:val="20"/>
          <w:szCs w:val="20"/>
        </w:rPr>
        <w:t xml:space="preserve">TH-037-2016. </w:t>
      </w:r>
      <w:r w:rsidRPr="00966B8D">
        <w:rPr>
          <w:rFonts w:ascii="Georgia" w:eastAsia="Calibri" w:hAnsi="Georgia"/>
          <w:b/>
          <w:color w:val="C00000"/>
          <w:sz w:val="20"/>
          <w:szCs w:val="20"/>
        </w:rPr>
        <w:t>N° 257-16</w:t>
      </w:r>
    </w:p>
    <w:p w:rsidR="00B22F31" w:rsidRPr="00966B8D" w:rsidRDefault="00B22F31" w:rsidP="00B22F31">
      <w:pPr>
        <w:pStyle w:val="Prrafodelista"/>
        <w:spacing w:after="0" w:line="240" w:lineRule="auto"/>
        <w:jc w:val="both"/>
        <w:rPr>
          <w:rFonts w:ascii="Georgia" w:eastAsia="Calibri" w:hAnsi="Georgia" w:cs="Times New Roman"/>
          <w:color w:val="C00000"/>
          <w:sz w:val="20"/>
          <w:szCs w:val="20"/>
          <w:lang w:val="es-ES" w:eastAsia="es-ES"/>
        </w:rPr>
      </w:pP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MBA. José Manuel Ulate Avendaño – Alcalde Municipal Remite oficio PI-030-16 referente solicitud de exoneración de toda responsabilidad por la pérdida de unas facturas. </w:t>
      </w:r>
      <w:r w:rsidRPr="00FA3DB1">
        <w:rPr>
          <w:rFonts w:ascii="Georgia" w:eastAsia="Calibri" w:hAnsi="Georgia"/>
          <w:b/>
          <w:color w:val="2E74B5" w:themeColor="accent1" w:themeShade="BF"/>
          <w:sz w:val="20"/>
          <w:szCs w:val="20"/>
        </w:rPr>
        <w:t>AMH-0491-2016</w:t>
      </w:r>
      <w:r w:rsidRPr="00966B8D">
        <w:rPr>
          <w:rFonts w:ascii="Georgia" w:eastAsia="Calibri" w:hAnsi="Georgia"/>
          <w:b/>
          <w:color w:val="C00000"/>
          <w:sz w:val="20"/>
          <w:szCs w:val="20"/>
        </w:rPr>
        <w:t>.</w:t>
      </w:r>
      <w:r w:rsidRPr="00966B8D">
        <w:rPr>
          <w:rFonts w:ascii="Georgia" w:eastAsia="Calibri" w:hAnsi="Georgia"/>
          <w:color w:val="C00000"/>
          <w:sz w:val="20"/>
          <w:szCs w:val="20"/>
        </w:rPr>
        <w:t xml:space="preserve"> </w:t>
      </w:r>
      <w:r w:rsidRPr="00966B8D">
        <w:rPr>
          <w:rFonts w:ascii="Georgia" w:eastAsia="Calibri" w:hAnsi="Georgia"/>
          <w:b/>
          <w:color w:val="C00000"/>
          <w:sz w:val="20"/>
          <w:szCs w:val="20"/>
        </w:rPr>
        <w:t>N° 024-16</w:t>
      </w:r>
    </w:p>
    <w:p w:rsidR="00B22F31" w:rsidRPr="002940D6"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Pr="00EE632A" w:rsidRDefault="00EE632A" w:rsidP="00B22F31">
      <w:pPr>
        <w:jc w:val="both"/>
        <w:rPr>
          <w:rFonts w:ascii="Georgia" w:eastAsia="Calibri" w:hAnsi="Georgia"/>
          <w:sz w:val="16"/>
          <w:szCs w:val="16"/>
        </w:rPr>
      </w:pPr>
      <w:r>
        <w:rPr>
          <w:rFonts w:ascii="Georgia" w:hAnsi="Georgia"/>
          <w:b/>
          <w:color w:val="31849B"/>
        </w:rPr>
        <w:t>COMISIÓN  DE OBRAS</w:t>
      </w: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Pedro Laguna Vega.  Solicitud cambio de uso de suelo, en distrito de San Francisco, Urbanización La Aurora, para local comercial. </w:t>
      </w:r>
      <w:hyperlink r:id="rId36" w:history="1">
        <w:r w:rsidRPr="00FA3DB1">
          <w:rPr>
            <w:rStyle w:val="Hipervnculo"/>
            <w:rFonts w:ascii="Georgia" w:eastAsia="Calibri" w:hAnsi="Georgia"/>
            <w:sz w:val="20"/>
            <w:szCs w:val="20"/>
          </w:rPr>
          <w:t>ingeniero7@idecocr.com</w:t>
        </w:r>
      </w:hyperlink>
      <w:r w:rsidRPr="00FA3DB1">
        <w:rPr>
          <w:rFonts w:ascii="Georgia" w:eastAsia="Calibri" w:hAnsi="Georgia"/>
          <w:sz w:val="20"/>
          <w:szCs w:val="20"/>
        </w:rPr>
        <w:t xml:space="preserve"> </w:t>
      </w:r>
      <w:r w:rsidRPr="00966B8D">
        <w:rPr>
          <w:rFonts w:ascii="Georgia" w:eastAsia="Calibri" w:hAnsi="Georgia"/>
          <w:b/>
          <w:color w:val="C00000"/>
          <w:sz w:val="20"/>
          <w:szCs w:val="20"/>
        </w:rPr>
        <w:t>N° 0252-16</w:t>
      </w:r>
    </w:p>
    <w:p w:rsidR="00B22F31" w:rsidRPr="00FA3DB1" w:rsidRDefault="00B22F31" w:rsidP="00B22F31">
      <w:pPr>
        <w:jc w:val="both"/>
        <w:rPr>
          <w:rFonts w:ascii="Georgia" w:eastAsia="Calibri" w:hAnsi="Georgia"/>
          <w:sz w:val="20"/>
          <w:szCs w:val="20"/>
        </w:rPr>
      </w:pP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Hernán Martínez – Presidente Café 401 S.A. Solicitud de aprobación del anteproyecto “Condominio Santa Verde Comercial, Residencial de Fincas Filiales Matrices “Café”. </w:t>
      </w:r>
      <w:hyperlink r:id="rId37" w:history="1">
        <w:r w:rsidRPr="00FA3DB1">
          <w:rPr>
            <w:rStyle w:val="Hipervnculo"/>
            <w:rFonts w:ascii="Georgia" w:eastAsia="Calibri" w:hAnsi="Georgia"/>
            <w:sz w:val="20"/>
            <w:szCs w:val="20"/>
          </w:rPr>
          <w:t>ralvarez@dehc.cr</w:t>
        </w:r>
      </w:hyperlink>
      <w:r w:rsidRPr="00FA3DB1">
        <w:rPr>
          <w:rFonts w:ascii="Georgia" w:eastAsia="Calibri" w:hAnsi="Georgia"/>
          <w:sz w:val="20"/>
          <w:szCs w:val="20"/>
        </w:rPr>
        <w:t xml:space="preserve"> </w:t>
      </w:r>
      <w:r w:rsidRPr="00966B8D">
        <w:rPr>
          <w:rFonts w:ascii="Georgia" w:eastAsia="Calibri" w:hAnsi="Georgia"/>
          <w:b/>
          <w:color w:val="C00000"/>
          <w:sz w:val="20"/>
          <w:szCs w:val="20"/>
        </w:rPr>
        <w:t>N° 0237-16</w:t>
      </w:r>
    </w:p>
    <w:p w:rsidR="00B22F31" w:rsidRPr="00966B8D" w:rsidRDefault="00B22F31" w:rsidP="00B22F31">
      <w:pPr>
        <w:jc w:val="both"/>
        <w:rPr>
          <w:rFonts w:ascii="Georgia" w:eastAsia="Calibri" w:hAnsi="Georgia"/>
          <w:color w:val="C00000"/>
          <w:sz w:val="20"/>
          <w:szCs w:val="20"/>
        </w:rPr>
      </w:pP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Ismael Calderón Delgado. Solicitud de desfogue pluvial para proyecto ubicado en Ulloa. N° 260. </w:t>
      </w:r>
      <w:hyperlink r:id="rId38" w:history="1">
        <w:r w:rsidRPr="00FA3DB1">
          <w:rPr>
            <w:rStyle w:val="Hipervnculo"/>
            <w:rFonts w:ascii="Georgia" w:eastAsia="Calibri" w:hAnsi="Georgia"/>
            <w:sz w:val="20"/>
            <w:szCs w:val="20"/>
          </w:rPr>
          <w:t>aiconsultorescr@gmail.com</w:t>
        </w:r>
      </w:hyperlink>
      <w:r w:rsidRPr="00FA3DB1">
        <w:rPr>
          <w:rFonts w:ascii="Georgia" w:eastAsia="Calibri" w:hAnsi="Georgia"/>
          <w:sz w:val="20"/>
          <w:szCs w:val="20"/>
        </w:rPr>
        <w:t>.</w:t>
      </w:r>
    </w:p>
    <w:p w:rsidR="00B22F31" w:rsidRDefault="00B22F31" w:rsidP="00B22F31">
      <w:pPr>
        <w:jc w:val="both"/>
        <w:rPr>
          <w:rFonts w:ascii="Georgia" w:eastAsia="Calibri" w:hAnsi="Georgia"/>
          <w:sz w:val="20"/>
          <w:szCs w:val="20"/>
        </w:rPr>
      </w:pPr>
    </w:p>
    <w:p w:rsidR="00EE632A" w:rsidRDefault="00EE632A" w:rsidP="00B22F31">
      <w:pPr>
        <w:jc w:val="both"/>
        <w:rPr>
          <w:rFonts w:ascii="Georgia" w:eastAsia="Calibri" w:hAnsi="Georgia"/>
          <w:sz w:val="20"/>
          <w:szCs w:val="20"/>
        </w:rPr>
      </w:pPr>
    </w:p>
    <w:p w:rsidR="00EE632A" w:rsidRPr="00FA3DB1" w:rsidRDefault="00EE632A" w:rsidP="00B22F31">
      <w:pPr>
        <w:jc w:val="both"/>
        <w:rPr>
          <w:rFonts w:ascii="Georgia" w:eastAsia="Calibri" w:hAnsi="Georgia"/>
          <w:sz w:val="20"/>
          <w:szCs w:val="20"/>
        </w:rPr>
      </w:pP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lastRenderedPageBreak/>
        <w:t xml:space="preserve">Emilce Guillén Castillo. Solicitud de cambio de uso de suelo en Lagunilla, Ulloa, para cremas y cosméticos. </w:t>
      </w:r>
      <w:hyperlink r:id="rId39" w:history="1">
        <w:r w:rsidRPr="00FA3DB1">
          <w:rPr>
            <w:rStyle w:val="Hipervnculo"/>
            <w:rFonts w:ascii="Georgia" w:eastAsia="Calibri" w:hAnsi="Georgia"/>
            <w:sz w:val="20"/>
            <w:szCs w:val="20"/>
          </w:rPr>
          <w:t>Emilceguillen123@yahoo.com</w:t>
        </w:r>
      </w:hyperlink>
      <w:r w:rsidRPr="00FA3DB1">
        <w:rPr>
          <w:rFonts w:ascii="Georgia" w:eastAsia="Calibri" w:hAnsi="Georgia"/>
          <w:sz w:val="20"/>
          <w:szCs w:val="20"/>
        </w:rPr>
        <w:t xml:space="preserve"> </w:t>
      </w:r>
      <w:r w:rsidRPr="00966B8D">
        <w:rPr>
          <w:rFonts w:ascii="Georgia" w:eastAsia="Calibri" w:hAnsi="Georgia"/>
          <w:b/>
          <w:color w:val="C00000"/>
          <w:sz w:val="20"/>
          <w:szCs w:val="20"/>
        </w:rPr>
        <w:t>N° 0256-16</w:t>
      </w:r>
    </w:p>
    <w:p w:rsidR="00B22F31" w:rsidRPr="00FA3DB1" w:rsidRDefault="00B22F31" w:rsidP="00B22F31">
      <w:pPr>
        <w:jc w:val="both"/>
        <w:rPr>
          <w:rFonts w:ascii="Georgia" w:eastAsia="Calibri" w:hAnsi="Georgia"/>
          <w:sz w:val="20"/>
          <w:szCs w:val="20"/>
        </w:rPr>
      </w:pP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MBA. José Manuel Ulate Avendaño – Alcalde Municipal. Remite CFU-01096-2016 referente a solicitud de cierre del espacio municipal de zona verde y ventana le da hacia el área de parque. </w:t>
      </w:r>
      <w:r w:rsidRPr="00FA3DB1">
        <w:rPr>
          <w:rFonts w:ascii="Georgia" w:eastAsia="Calibri" w:hAnsi="Georgia"/>
          <w:b/>
          <w:color w:val="2E74B5" w:themeColor="accent1" w:themeShade="BF"/>
          <w:sz w:val="20"/>
          <w:szCs w:val="20"/>
        </w:rPr>
        <w:t xml:space="preserve">AMH-0427-2016. </w:t>
      </w:r>
      <w:r w:rsidRPr="00966B8D">
        <w:rPr>
          <w:rFonts w:ascii="Georgia" w:eastAsia="Calibri" w:hAnsi="Georgia"/>
          <w:b/>
          <w:color w:val="C00000"/>
          <w:sz w:val="20"/>
          <w:szCs w:val="20"/>
        </w:rPr>
        <w:t>N° 0873-15</w:t>
      </w:r>
    </w:p>
    <w:p w:rsidR="00B22F31" w:rsidRPr="00FA3DB1" w:rsidRDefault="00B22F31" w:rsidP="00B22F31">
      <w:pPr>
        <w:jc w:val="both"/>
        <w:rPr>
          <w:rFonts w:ascii="Georgia" w:eastAsia="Calibri" w:hAnsi="Georgia"/>
          <w:sz w:val="20"/>
          <w:szCs w:val="20"/>
        </w:rPr>
      </w:pP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Randall Benavides Solís – Unidad de Titulación del IMAS. Solicitud de recepción de área comunal con N° de plano H-83393-1992. Tel. 2202-4000 </w:t>
      </w:r>
      <w:r w:rsidRPr="00FA3DB1">
        <w:rPr>
          <w:rFonts w:ascii="Georgia" w:eastAsia="Calibri" w:hAnsi="Georgia"/>
          <w:b/>
          <w:color w:val="2E74B5" w:themeColor="accent1" w:themeShade="BF"/>
          <w:sz w:val="20"/>
          <w:szCs w:val="20"/>
        </w:rPr>
        <w:t>DSPC-286-04-16.</w:t>
      </w:r>
      <w:r w:rsidRPr="00FA3DB1">
        <w:rPr>
          <w:rFonts w:ascii="Georgia" w:eastAsia="Calibri" w:hAnsi="Georgia"/>
          <w:color w:val="2E74B5" w:themeColor="accent1" w:themeShade="BF"/>
          <w:sz w:val="20"/>
          <w:szCs w:val="20"/>
        </w:rPr>
        <w:t xml:space="preserve"> </w:t>
      </w:r>
      <w:r w:rsidRPr="00966B8D">
        <w:rPr>
          <w:rFonts w:ascii="Georgia" w:eastAsia="Calibri" w:hAnsi="Georgia"/>
          <w:b/>
          <w:color w:val="C00000"/>
          <w:sz w:val="20"/>
          <w:szCs w:val="20"/>
        </w:rPr>
        <w:t>N° 0234-16</w:t>
      </w:r>
    </w:p>
    <w:p w:rsidR="00B22F31" w:rsidRPr="00966B8D" w:rsidRDefault="00B22F31" w:rsidP="00B22F31">
      <w:pPr>
        <w:pStyle w:val="Prrafodelista"/>
        <w:spacing w:after="0" w:line="240" w:lineRule="auto"/>
        <w:jc w:val="both"/>
        <w:rPr>
          <w:rFonts w:ascii="Georgia" w:eastAsia="Calibri" w:hAnsi="Georgia" w:cs="Times New Roman"/>
          <w:color w:val="C00000"/>
          <w:sz w:val="20"/>
          <w:szCs w:val="20"/>
          <w:lang w:val="es-ES" w:eastAsia="es-ES"/>
        </w:rPr>
      </w:pPr>
    </w:p>
    <w:p w:rsidR="00B22F31" w:rsidRPr="002940D6" w:rsidRDefault="00B22F31" w:rsidP="00B22F31">
      <w:pPr>
        <w:jc w:val="both"/>
        <w:rPr>
          <w:rFonts w:ascii="Georgia" w:eastAsia="Calibri" w:hAnsi="Georgia"/>
          <w:sz w:val="16"/>
          <w:szCs w:val="16"/>
        </w:rPr>
      </w:pPr>
    </w:p>
    <w:p w:rsidR="00B22F31" w:rsidRPr="00EE632A" w:rsidRDefault="00EE632A" w:rsidP="00EE632A">
      <w:pPr>
        <w:jc w:val="both"/>
        <w:rPr>
          <w:rFonts w:ascii="Georgia" w:hAnsi="Georgia"/>
          <w:b/>
          <w:color w:val="31849B"/>
        </w:rPr>
      </w:pPr>
      <w:r>
        <w:rPr>
          <w:rFonts w:ascii="Georgia" w:hAnsi="Georgia"/>
          <w:b/>
          <w:color w:val="31849B"/>
        </w:rPr>
        <w:t>COMISIÓN DE PLAN REGULADOR</w:t>
      </w: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Arq, Alejandro Chaves Diluca. Convocatoria reunión técnica con setena, el 18 de abril a las 10:00 am. </w:t>
      </w:r>
    </w:p>
    <w:p w:rsidR="00B22F31" w:rsidRPr="00FA3DB1" w:rsidRDefault="00B22F31" w:rsidP="00B22F31">
      <w:pPr>
        <w:jc w:val="both"/>
        <w:rPr>
          <w:rFonts w:ascii="Georgia" w:eastAsia="Calibri" w:hAnsi="Georgia"/>
          <w:sz w:val="20"/>
          <w:szCs w:val="20"/>
        </w:rPr>
      </w:pPr>
    </w:p>
    <w:p w:rsidR="00B22F31" w:rsidRPr="00EE632A" w:rsidRDefault="00B22F31" w:rsidP="00EE632A">
      <w:pPr>
        <w:jc w:val="both"/>
        <w:rPr>
          <w:rFonts w:ascii="Georgia" w:hAnsi="Georgia"/>
          <w:b/>
          <w:color w:val="31849B"/>
        </w:rPr>
      </w:pPr>
      <w:r w:rsidRPr="002940D6">
        <w:rPr>
          <w:rFonts w:ascii="Georgia" w:hAnsi="Georgia"/>
          <w:b/>
          <w:color w:val="31849B"/>
        </w:rPr>
        <w:t>COMISIÓN DE SOCIALES</w:t>
      </w:r>
    </w:p>
    <w:p w:rsidR="00B22F31" w:rsidRPr="00966B8D" w:rsidRDefault="00B22F31" w:rsidP="00B22F31">
      <w:pPr>
        <w:jc w:val="both"/>
        <w:rPr>
          <w:rFonts w:ascii="Georgia" w:eastAsia="Calibri" w:hAnsi="Georgia"/>
          <w:b/>
          <w:color w:val="C00000"/>
          <w:sz w:val="20"/>
          <w:szCs w:val="20"/>
        </w:rPr>
      </w:pPr>
      <w:r w:rsidRPr="00FA3DB1">
        <w:rPr>
          <w:rFonts w:ascii="Georgia" w:eastAsia="Calibri" w:hAnsi="Georgia"/>
          <w:sz w:val="20"/>
          <w:szCs w:val="20"/>
        </w:rPr>
        <w:t xml:space="preserve">Paula Escudero Aguirre.  Presentación de proyecto de grupo tejedoras de Heredia. Asimismo solicitan autorización para realizar actividades al aire libre, el sábado 18 de junio de 8:00 a.m. a 3:00 p.m. (Práctica de tejido) </w:t>
      </w:r>
      <w:hyperlink r:id="rId40" w:history="1">
        <w:r w:rsidRPr="00FA3DB1">
          <w:rPr>
            <w:rStyle w:val="Hipervnculo"/>
            <w:rFonts w:ascii="Georgia" w:eastAsia="Calibri" w:hAnsi="Georgia"/>
            <w:sz w:val="20"/>
            <w:szCs w:val="20"/>
          </w:rPr>
          <w:t>apula.escudero1235@gmail.com</w:t>
        </w:r>
      </w:hyperlink>
      <w:r w:rsidRPr="00FA3DB1">
        <w:rPr>
          <w:rFonts w:ascii="Georgia" w:eastAsia="Calibri" w:hAnsi="Georgia"/>
          <w:sz w:val="20"/>
          <w:szCs w:val="20"/>
        </w:rPr>
        <w:t xml:space="preserve"> </w:t>
      </w:r>
      <w:r w:rsidRPr="00966B8D">
        <w:rPr>
          <w:rFonts w:ascii="Georgia" w:eastAsia="Calibri" w:hAnsi="Georgia"/>
          <w:b/>
          <w:color w:val="C00000"/>
          <w:sz w:val="20"/>
          <w:szCs w:val="20"/>
        </w:rPr>
        <w:t>N° 0253-16</w:t>
      </w:r>
    </w:p>
    <w:p w:rsidR="00B22F31" w:rsidRPr="002940D6"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Pr="002940D6" w:rsidRDefault="00B22F31" w:rsidP="00B22F31">
      <w:pPr>
        <w:jc w:val="both"/>
        <w:rPr>
          <w:rFonts w:ascii="Georgia" w:eastAsia="Calibri" w:hAnsi="Georgia"/>
          <w:sz w:val="16"/>
          <w:szCs w:val="16"/>
        </w:rPr>
      </w:pPr>
    </w:p>
    <w:p w:rsidR="00B22F31" w:rsidRPr="00EE632A" w:rsidRDefault="00B22F31" w:rsidP="00EE632A">
      <w:pPr>
        <w:jc w:val="both"/>
        <w:rPr>
          <w:rFonts w:ascii="Georgia" w:hAnsi="Georgia"/>
          <w:b/>
          <w:color w:val="31849B"/>
        </w:rPr>
      </w:pPr>
      <w:r w:rsidRPr="002940D6">
        <w:rPr>
          <w:rFonts w:ascii="Georgia" w:hAnsi="Georgia"/>
          <w:b/>
          <w:color w:val="31849B"/>
        </w:rPr>
        <w:t xml:space="preserve">PRESIDENTE DEL NUEVO CONCEJO MUNICIPAL </w:t>
      </w: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MBA. José Manuel Ulate Avendaño -  Alcalde Municipal. Remite AJ-0196-16 referente al nombramiento para actualizar el Comité Institucional de Control Interno. </w:t>
      </w:r>
      <w:r w:rsidRPr="00FA3DB1">
        <w:rPr>
          <w:rFonts w:ascii="Georgia" w:eastAsia="Calibri" w:hAnsi="Georgia"/>
          <w:color w:val="2E74B5" w:themeColor="accent1" w:themeShade="BF"/>
          <w:sz w:val="20"/>
          <w:szCs w:val="20"/>
        </w:rPr>
        <w:t xml:space="preserve">AMH 481-2016. </w:t>
      </w:r>
      <w:r w:rsidRPr="00966B8D">
        <w:rPr>
          <w:rFonts w:ascii="Georgia" w:eastAsia="Calibri" w:hAnsi="Georgia"/>
          <w:b/>
          <w:color w:val="C00000"/>
          <w:sz w:val="20"/>
          <w:szCs w:val="20"/>
        </w:rPr>
        <w:t>N° 151-15</w:t>
      </w:r>
    </w:p>
    <w:p w:rsidR="00B22F31" w:rsidRPr="00FA3DB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2940D6"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Pr="00EE632A" w:rsidRDefault="00B22F31" w:rsidP="00B22F31">
      <w:pPr>
        <w:jc w:val="both"/>
        <w:rPr>
          <w:rFonts w:ascii="Georgia" w:hAnsi="Georgia"/>
          <w:b/>
          <w:color w:val="31849B"/>
        </w:rPr>
      </w:pPr>
      <w:r w:rsidRPr="002940D6">
        <w:rPr>
          <w:rFonts w:ascii="Georgia" w:hAnsi="Georgia"/>
          <w:b/>
          <w:color w:val="31849B"/>
        </w:rPr>
        <w:t>SR. DAVI</w:t>
      </w:r>
      <w:r w:rsidR="00EE632A">
        <w:rPr>
          <w:rFonts w:ascii="Georgia" w:hAnsi="Georgia"/>
          <w:b/>
          <w:color w:val="31849B"/>
        </w:rPr>
        <w:t>D LEÓN RAMÍREZ – REGIDOR ELECTO</w:t>
      </w: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MBA. José Manuel Ulate Avendaño – Alcalde Municipal . Remite oficio MH-OIEG-095-16 referente a solicitud de audiencia del Regidor Electo, Sr. David León Ramírez, para que se atienda caso de discriminación. </w:t>
      </w:r>
      <w:r w:rsidRPr="00FA3DB1">
        <w:rPr>
          <w:rFonts w:ascii="Georgia" w:eastAsia="Calibri" w:hAnsi="Georgia"/>
          <w:b/>
          <w:color w:val="2E74B5" w:themeColor="accent1" w:themeShade="BF"/>
          <w:sz w:val="20"/>
          <w:szCs w:val="20"/>
        </w:rPr>
        <w:t>AMH-0507-2016.</w:t>
      </w:r>
      <w:r w:rsidRPr="00FA3DB1">
        <w:rPr>
          <w:rFonts w:ascii="Georgia" w:eastAsia="Calibri" w:hAnsi="Georgia"/>
          <w:color w:val="2E74B5" w:themeColor="accent1" w:themeShade="BF"/>
          <w:sz w:val="20"/>
          <w:szCs w:val="20"/>
        </w:rPr>
        <w:t xml:space="preserve"> </w:t>
      </w:r>
      <w:r w:rsidRPr="00966B8D">
        <w:rPr>
          <w:rFonts w:ascii="Georgia" w:eastAsia="Calibri" w:hAnsi="Georgia"/>
          <w:b/>
          <w:color w:val="C00000"/>
          <w:sz w:val="20"/>
          <w:szCs w:val="20"/>
        </w:rPr>
        <w:t>N° 0119-16</w:t>
      </w:r>
    </w:p>
    <w:p w:rsidR="00B22F31" w:rsidRPr="00FA3DB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EE632A" w:rsidRDefault="00B22F31" w:rsidP="00EE632A">
      <w:pPr>
        <w:jc w:val="both"/>
        <w:rPr>
          <w:rFonts w:ascii="Georgia" w:eastAsia="Calibri" w:hAnsi="Georgia"/>
          <w:sz w:val="16"/>
          <w:szCs w:val="16"/>
        </w:rPr>
      </w:pPr>
      <w:r w:rsidRPr="002940D6">
        <w:rPr>
          <w:rFonts w:ascii="Georgia" w:hAnsi="Georgia"/>
          <w:b/>
          <w:color w:val="31849B"/>
        </w:rPr>
        <w:t>CONSEJO DE DISTRITO DE SAN FRANCISCO</w:t>
      </w:r>
    </w:p>
    <w:p w:rsidR="00B22F31" w:rsidRPr="00966B8D" w:rsidRDefault="00B22F31" w:rsidP="00B22F31">
      <w:pPr>
        <w:jc w:val="both"/>
        <w:rPr>
          <w:rFonts w:ascii="Georgia" w:eastAsia="Calibri" w:hAnsi="Georgia"/>
          <w:color w:val="C00000"/>
          <w:sz w:val="20"/>
          <w:szCs w:val="20"/>
        </w:rPr>
      </w:pPr>
      <w:r w:rsidRPr="00FA3DB1">
        <w:rPr>
          <w:rFonts w:ascii="Georgia" w:eastAsia="Calibri" w:hAnsi="Georgia"/>
          <w:sz w:val="20"/>
          <w:szCs w:val="20"/>
        </w:rPr>
        <w:t xml:space="preserve">MBA. José Manuel Ulate Avendaño – Alcalde Municipal. Remite CFU-0117-2016 referente a problemática con movimiento de tierra en las construcción del Polideportivo de Los Lagos. </w:t>
      </w:r>
      <w:r w:rsidRPr="00FA3DB1">
        <w:rPr>
          <w:rFonts w:ascii="Georgia" w:eastAsia="Calibri" w:hAnsi="Georgia"/>
          <w:b/>
          <w:color w:val="2E74B5" w:themeColor="accent1" w:themeShade="BF"/>
          <w:sz w:val="20"/>
          <w:szCs w:val="20"/>
        </w:rPr>
        <w:t xml:space="preserve">AMH-0428-2016. </w:t>
      </w:r>
      <w:r w:rsidRPr="00966B8D">
        <w:rPr>
          <w:rFonts w:ascii="Georgia" w:eastAsia="Calibri" w:hAnsi="Georgia"/>
          <w:b/>
          <w:color w:val="C00000"/>
          <w:sz w:val="20"/>
          <w:szCs w:val="20"/>
        </w:rPr>
        <w:t>N° 0681</w:t>
      </w:r>
    </w:p>
    <w:p w:rsidR="00B22F31" w:rsidRPr="00FA3DB1" w:rsidRDefault="00B22F31" w:rsidP="00B22F31">
      <w:pPr>
        <w:pStyle w:val="Prrafodelista"/>
        <w:spacing w:after="0" w:line="240" w:lineRule="auto"/>
        <w:jc w:val="both"/>
        <w:rPr>
          <w:rFonts w:ascii="Georgia" w:eastAsia="Calibri" w:hAnsi="Georgia" w:cs="Times New Roman"/>
          <w:b/>
          <w:color w:val="FF0000"/>
          <w:sz w:val="20"/>
          <w:szCs w:val="20"/>
          <w:lang w:val="es-ES" w:eastAsia="es-ES"/>
        </w:rPr>
      </w:pPr>
    </w:p>
    <w:p w:rsidR="00B22F31" w:rsidRPr="00EE632A" w:rsidRDefault="00EE632A" w:rsidP="00B22F31">
      <w:pPr>
        <w:jc w:val="both"/>
        <w:rPr>
          <w:rFonts w:ascii="Georgia" w:hAnsi="Georgia"/>
          <w:b/>
          <w:color w:val="31849B"/>
        </w:rPr>
      </w:pPr>
      <w:r>
        <w:rPr>
          <w:rFonts w:ascii="Georgia" w:hAnsi="Georgia"/>
          <w:b/>
          <w:color w:val="31849B"/>
        </w:rPr>
        <w:t>ASESORA LEGAL DEL CONCEJO</w:t>
      </w:r>
    </w:p>
    <w:p w:rsidR="00B22F31" w:rsidRPr="00FA3DB1" w:rsidRDefault="00B22F31" w:rsidP="00B22F31">
      <w:pPr>
        <w:jc w:val="both"/>
        <w:rPr>
          <w:rFonts w:ascii="Georgia" w:hAnsi="Georgia"/>
          <w:b/>
          <w:color w:val="31849B"/>
          <w:sz w:val="20"/>
          <w:szCs w:val="20"/>
        </w:rPr>
      </w:pPr>
      <w:r w:rsidRPr="00FA3DB1">
        <w:rPr>
          <w:rFonts w:ascii="Georgia" w:eastAsia="Calibri" w:hAnsi="Georgia"/>
          <w:sz w:val="20"/>
          <w:szCs w:val="20"/>
        </w:rPr>
        <w:t xml:space="preserve">Lic. -Francisco Sánchez Gómez. Correo referente al  reglamento de uso de espacios públicos. </w:t>
      </w:r>
      <w:r w:rsidRPr="00FA3DB1">
        <w:rPr>
          <w:rFonts w:ascii="Georgia" w:eastAsia="Calibri" w:hAnsi="Georgia"/>
          <w:b/>
          <w:sz w:val="20"/>
          <w:szCs w:val="20"/>
        </w:rPr>
        <w:t>LA PRESIDENCIA DISPONE: TRASLADAR A LA ASESORA LEGAL PARA QUE LO PLATEE AL NUEVO CONCEJO.</w:t>
      </w:r>
    </w:p>
    <w:p w:rsidR="00B22F31" w:rsidRPr="00FA3DB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Ana Ruth Alas Herrera- Docente Liceo Samuel Sáenz. Hacer del conocimiento del Concejo situación legal en la que se encuentra algunos miembros de la Junta Administrativa del Liceo Samuel Sáenz. Tel. 8880-8698 </w:t>
      </w:r>
      <w:hyperlink r:id="rId41" w:history="1">
        <w:r w:rsidRPr="00FA3DB1">
          <w:rPr>
            <w:rStyle w:val="Hipervnculo"/>
            <w:rFonts w:ascii="Georgia" w:eastAsia="Calibri" w:hAnsi="Georgia"/>
            <w:b/>
            <w:color w:val="0000FF"/>
            <w:sz w:val="20"/>
            <w:szCs w:val="20"/>
          </w:rPr>
          <w:t>ruthalas82@gmail.com</w:t>
        </w:r>
      </w:hyperlink>
      <w:r w:rsidRPr="00FA3DB1">
        <w:rPr>
          <w:rFonts w:ascii="Georgia" w:eastAsia="Calibri" w:hAnsi="Georgia"/>
          <w:b/>
          <w:sz w:val="20"/>
          <w:szCs w:val="20"/>
        </w:rPr>
        <w:t xml:space="preserve"> </w:t>
      </w:r>
      <w:r w:rsidRPr="00966B8D">
        <w:rPr>
          <w:rFonts w:ascii="Georgia" w:eastAsia="Calibri" w:hAnsi="Georgia"/>
          <w:b/>
          <w:color w:val="C00000"/>
          <w:sz w:val="20"/>
          <w:szCs w:val="20"/>
        </w:rPr>
        <w:t xml:space="preserve">N° 0207-16. </w:t>
      </w:r>
    </w:p>
    <w:p w:rsidR="00B22F31" w:rsidRPr="002940D6"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Pr="00EE632A" w:rsidRDefault="00B22F31" w:rsidP="00EE632A">
      <w:pPr>
        <w:jc w:val="both"/>
        <w:rPr>
          <w:rFonts w:ascii="Georgia" w:eastAsia="Calibri" w:hAnsi="Georgia"/>
          <w:sz w:val="16"/>
          <w:szCs w:val="16"/>
        </w:rPr>
      </w:pPr>
      <w:r w:rsidRPr="002940D6">
        <w:rPr>
          <w:rFonts w:ascii="Georgia" w:hAnsi="Georgia"/>
          <w:b/>
          <w:color w:val="31849B"/>
        </w:rPr>
        <w:t xml:space="preserve">ALCALDÍA MUNICIPAL </w:t>
      </w: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MBA. Mayela Jiménez Vásquez – Auditora Fiscal Ministerio de Hacienda. Solicitud de información a los expedientes  relacionados con los eventos  de espectáculos públicos realizados por la empresa RPMTV MOTOR S.A. </w:t>
      </w:r>
      <w:r w:rsidRPr="00FA3DB1">
        <w:rPr>
          <w:rFonts w:ascii="Georgia" w:eastAsia="Calibri" w:hAnsi="Georgia"/>
          <w:b/>
          <w:color w:val="2E74B5" w:themeColor="accent1" w:themeShade="BF"/>
          <w:sz w:val="20"/>
          <w:szCs w:val="20"/>
        </w:rPr>
        <w:t>CEG4-SJOS-125-2016.</w:t>
      </w:r>
      <w:r w:rsidRPr="00FA3DB1">
        <w:rPr>
          <w:rFonts w:ascii="Georgia" w:eastAsia="Calibri" w:hAnsi="Georgia"/>
          <w:color w:val="2E74B5" w:themeColor="accent1" w:themeShade="BF"/>
          <w:sz w:val="20"/>
          <w:szCs w:val="20"/>
        </w:rPr>
        <w:t xml:space="preserve"> </w:t>
      </w:r>
      <w:r w:rsidRPr="00FA3DB1">
        <w:rPr>
          <w:rFonts w:ascii="Georgia" w:eastAsia="Calibri" w:hAnsi="Georgia"/>
          <w:b/>
          <w:color w:val="2E74B5" w:themeColor="accent1" w:themeShade="BF"/>
          <w:sz w:val="20"/>
          <w:szCs w:val="20"/>
        </w:rPr>
        <w:t xml:space="preserve">Tel. 2539-4850. LA PRESIDENCIA DISPONE: TRASLADAR  A LA ALCALDÍA  PARA QUE DE INMEDIATO FACILITE TODA LA INFORMACIÓN. </w:t>
      </w:r>
    </w:p>
    <w:p w:rsidR="00B22F31" w:rsidRPr="00FA3DB1" w:rsidRDefault="00B22F31" w:rsidP="00B22F31">
      <w:pPr>
        <w:jc w:val="both"/>
        <w:rPr>
          <w:rFonts w:ascii="Georgia" w:eastAsia="Calibri" w:hAnsi="Georgia"/>
          <w:sz w:val="20"/>
          <w:szCs w:val="20"/>
        </w:rPr>
      </w:pPr>
    </w:p>
    <w:p w:rsidR="00B22F31" w:rsidRPr="00FA3DB1" w:rsidRDefault="00B22F31" w:rsidP="00B22F31">
      <w:pPr>
        <w:jc w:val="both"/>
        <w:rPr>
          <w:rFonts w:ascii="Georgia" w:eastAsia="Calibri" w:hAnsi="Georgia"/>
          <w:sz w:val="16"/>
          <w:szCs w:val="16"/>
        </w:rPr>
      </w:pPr>
      <w:r w:rsidRPr="00FA3DB1">
        <w:rPr>
          <w:rFonts w:ascii="Georgia" w:eastAsia="Calibri" w:hAnsi="Georgia"/>
          <w:sz w:val="20"/>
          <w:szCs w:val="20"/>
        </w:rPr>
        <w:t xml:space="preserve">MBA. José Manuel Ulate Avendaño -  Alcalde Municipal. Remite DIP-GA-066-16 referente a los resultados finales de estudio hidrológico e hidráulico de la sub-cuenca Quebrada Seca. </w:t>
      </w:r>
      <w:r w:rsidRPr="00FA3DB1">
        <w:rPr>
          <w:rFonts w:ascii="Georgia" w:eastAsia="Calibri" w:hAnsi="Georgia"/>
          <w:color w:val="2E74B5" w:themeColor="accent1" w:themeShade="BF"/>
          <w:sz w:val="20"/>
          <w:szCs w:val="20"/>
        </w:rPr>
        <w:t>AMH 461-2016.</w:t>
      </w:r>
      <w:r w:rsidRPr="00FA3DB1">
        <w:rPr>
          <w:rFonts w:ascii="Georgia" w:eastAsia="Calibri" w:hAnsi="Georgia"/>
          <w:sz w:val="20"/>
          <w:szCs w:val="20"/>
        </w:rPr>
        <w:t xml:space="preserve"> </w:t>
      </w:r>
      <w:r w:rsidRPr="00FA3DB1">
        <w:rPr>
          <w:rFonts w:ascii="Georgia" w:eastAsia="Calibri" w:hAnsi="Georgia"/>
          <w:b/>
          <w:sz w:val="20"/>
          <w:szCs w:val="20"/>
        </w:rPr>
        <w:t>N° 0211-16.LA PRESIDENCIA DISPONE: TRASLADAR A LA ADMINISTRACIÓN  PARA QUE EL SEÑOR  ROGERS ARAYA INFORME CUANDO EMPEZA</w:t>
      </w:r>
      <w:r w:rsidRPr="00FA3DB1">
        <w:rPr>
          <w:rFonts w:ascii="Georgia" w:eastAsia="Calibri" w:hAnsi="Georgia"/>
          <w:b/>
          <w:sz w:val="16"/>
          <w:szCs w:val="16"/>
        </w:rPr>
        <w:t>RÁN  LAS OBRAS.</w:t>
      </w:r>
    </w:p>
    <w:p w:rsidR="00B22F31" w:rsidRPr="002940D6" w:rsidRDefault="00B22F31" w:rsidP="00B22F31">
      <w:pPr>
        <w:jc w:val="both"/>
        <w:rPr>
          <w:rFonts w:ascii="Georgia" w:eastAsia="Calibri" w:hAnsi="Georgia"/>
          <w:sz w:val="16"/>
          <w:szCs w:val="16"/>
        </w:rPr>
      </w:pPr>
    </w:p>
    <w:p w:rsidR="00B22F31" w:rsidRPr="002940D6" w:rsidRDefault="00B22F31" w:rsidP="00B22F31">
      <w:pPr>
        <w:jc w:val="both"/>
        <w:rPr>
          <w:rFonts w:ascii="Georgia" w:eastAsia="Calibri" w:hAnsi="Georgia"/>
          <w:sz w:val="16"/>
          <w:szCs w:val="16"/>
        </w:rPr>
      </w:pPr>
      <w:r w:rsidRPr="002940D6">
        <w:rPr>
          <w:rFonts w:ascii="Georgia" w:hAnsi="Georgia"/>
          <w:b/>
          <w:color w:val="31849B"/>
        </w:rPr>
        <w:t>SEÑORA XINIA VINDAS BARRANTES (NO HAY DONDE NOTIFICAR)</w:t>
      </w:r>
    </w:p>
    <w:p w:rsidR="00B22F31" w:rsidRPr="00FA3DB1" w:rsidRDefault="00B22F31" w:rsidP="00B22F31">
      <w:pPr>
        <w:jc w:val="both"/>
        <w:rPr>
          <w:rFonts w:ascii="Georgia" w:eastAsia="Calibri" w:hAnsi="Georgia"/>
          <w:sz w:val="20"/>
          <w:szCs w:val="20"/>
        </w:rPr>
      </w:pPr>
      <w:r w:rsidRPr="00FA3DB1">
        <w:rPr>
          <w:rFonts w:ascii="Georgia" w:eastAsia="Calibri" w:hAnsi="Georgia"/>
          <w:sz w:val="20"/>
          <w:szCs w:val="20"/>
        </w:rPr>
        <w:t xml:space="preserve">Xinia Vindas Barrantes – Red Cantonal de Mujeres. Agradecimiento por el apoyo brindado para la conmemoración del Día Internacional de la Mujer. </w:t>
      </w:r>
      <w:r w:rsidRPr="00FA3DB1">
        <w:rPr>
          <w:rFonts w:ascii="Georgia" w:eastAsia="Calibri" w:hAnsi="Georgia"/>
          <w:b/>
          <w:sz w:val="20"/>
          <w:szCs w:val="20"/>
        </w:rPr>
        <w:t xml:space="preserve">N° 0215-16. LA PRESIDENCIA DISPONE: AGRADECER PROFUNDAMENTE SU NOTA ENVIADA A ESTE CONCEJO MUNICIPAL. </w:t>
      </w:r>
    </w:p>
    <w:p w:rsidR="00B22F31" w:rsidRDefault="00B22F31" w:rsidP="00B22F31">
      <w:pPr>
        <w:pStyle w:val="Prrafodelista"/>
        <w:spacing w:after="0" w:line="240" w:lineRule="auto"/>
        <w:jc w:val="both"/>
        <w:rPr>
          <w:rFonts w:ascii="Georgia" w:eastAsia="Calibri" w:hAnsi="Georgia" w:cs="Times New Roman"/>
          <w:sz w:val="16"/>
          <w:szCs w:val="16"/>
          <w:lang w:val="es-ES" w:eastAsia="es-ES"/>
        </w:rPr>
      </w:pPr>
    </w:p>
    <w:p w:rsidR="00DC1B5B" w:rsidRPr="00FA3DB1" w:rsidRDefault="00DC1B5B" w:rsidP="00B22F31">
      <w:pPr>
        <w:pStyle w:val="Prrafodelista"/>
        <w:spacing w:after="0" w:line="240" w:lineRule="auto"/>
        <w:jc w:val="both"/>
        <w:rPr>
          <w:rFonts w:ascii="Georgia" w:eastAsia="Calibri" w:hAnsi="Georgia" w:cs="Times New Roman"/>
          <w:sz w:val="16"/>
          <w:szCs w:val="16"/>
          <w:lang w:val="es-ES" w:eastAsia="es-ES"/>
        </w:rPr>
      </w:pPr>
    </w:p>
    <w:p w:rsidR="00B22F31" w:rsidRPr="00EE632A" w:rsidRDefault="00B22F31" w:rsidP="00B22F31">
      <w:pPr>
        <w:jc w:val="both"/>
        <w:rPr>
          <w:rFonts w:ascii="Georgia" w:hAnsi="Georgia"/>
          <w:b/>
          <w:color w:val="31849B"/>
        </w:rPr>
      </w:pPr>
      <w:r w:rsidRPr="002940D6">
        <w:rPr>
          <w:rFonts w:ascii="Georgia" w:hAnsi="Georgia"/>
          <w:b/>
          <w:color w:val="31849B"/>
        </w:rPr>
        <w:t>SEÑO</w:t>
      </w:r>
      <w:r w:rsidR="00EE632A">
        <w:rPr>
          <w:rFonts w:ascii="Georgia" w:hAnsi="Georgia"/>
          <w:b/>
          <w:color w:val="31849B"/>
        </w:rPr>
        <w:t xml:space="preserve">R  FÉLIX ANTONIO GALLO SALGADO </w:t>
      </w:r>
    </w:p>
    <w:p w:rsidR="00EE632A" w:rsidRDefault="00B22F31" w:rsidP="00B22F31">
      <w:pPr>
        <w:jc w:val="both"/>
        <w:rPr>
          <w:rFonts w:ascii="Georgia" w:eastAsia="Calibri" w:hAnsi="Georgia"/>
          <w:sz w:val="20"/>
          <w:szCs w:val="20"/>
        </w:rPr>
      </w:pPr>
      <w:r w:rsidRPr="004B6E31">
        <w:rPr>
          <w:rFonts w:ascii="Georgia" w:eastAsia="Calibri" w:hAnsi="Georgia"/>
          <w:sz w:val="20"/>
          <w:szCs w:val="20"/>
        </w:rPr>
        <w:t xml:space="preserve">Félix Antonio Gallo Salgado. Solicitud para que se le tome en cuenta criterio de la Asesora Legal del Concejo Municipal y sea aprobado el cambio de uso de suelo a su representada Maquinaria Industrial </w:t>
      </w:r>
    </w:p>
    <w:p w:rsidR="00EE632A" w:rsidRDefault="00EE632A" w:rsidP="00B22F31">
      <w:pPr>
        <w:jc w:val="both"/>
        <w:rPr>
          <w:rFonts w:ascii="Georgia" w:eastAsia="Calibri" w:hAnsi="Georgia"/>
          <w:sz w:val="20"/>
          <w:szCs w:val="20"/>
        </w:rPr>
      </w:pPr>
    </w:p>
    <w:p w:rsidR="00EE632A" w:rsidRDefault="00EE632A" w:rsidP="00B22F31">
      <w:pPr>
        <w:jc w:val="both"/>
        <w:rPr>
          <w:rFonts w:ascii="Georgia" w:eastAsia="Calibri" w:hAnsi="Georgia"/>
          <w:sz w:val="20"/>
          <w:szCs w:val="20"/>
        </w:rPr>
      </w:pPr>
    </w:p>
    <w:p w:rsidR="00EE632A" w:rsidRDefault="00EE632A" w:rsidP="00B22F31">
      <w:pPr>
        <w:jc w:val="both"/>
        <w:rPr>
          <w:rFonts w:ascii="Georgia" w:eastAsia="Calibri" w:hAnsi="Georgia"/>
          <w:sz w:val="20"/>
          <w:szCs w:val="20"/>
        </w:rPr>
      </w:pPr>
    </w:p>
    <w:p w:rsidR="00B22F31" w:rsidRPr="00FA3DB1" w:rsidRDefault="00B22F31" w:rsidP="00B22F31">
      <w:pPr>
        <w:jc w:val="both"/>
        <w:rPr>
          <w:rFonts w:ascii="Georgia" w:eastAsia="Calibri" w:hAnsi="Georgia"/>
          <w:sz w:val="20"/>
          <w:szCs w:val="20"/>
        </w:rPr>
      </w:pPr>
      <w:r w:rsidRPr="004B6E31">
        <w:rPr>
          <w:rFonts w:ascii="Georgia" w:eastAsia="Calibri" w:hAnsi="Georgia"/>
          <w:sz w:val="20"/>
          <w:szCs w:val="20"/>
        </w:rPr>
        <w:lastRenderedPageBreak/>
        <w:t xml:space="preserve">Gallo S.A. </w:t>
      </w:r>
      <w:r w:rsidRPr="00FA3DB1">
        <w:rPr>
          <w:rFonts w:ascii="Georgia" w:eastAsia="Calibri" w:hAnsi="Georgia"/>
          <w:b/>
          <w:sz w:val="20"/>
          <w:szCs w:val="20"/>
        </w:rPr>
        <w:t xml:space="preserve">N° 1078 . LA PRESIDENCIA DISPONE: INDICARLE AL SEÑOR GALLO SALGADO, QUE SI LA LICDA. OBANDO HACE LA AUTENTICACIÓN  COMO NOTARIA PÚBLICA, DEBE SER EN PAPEL DE SEGURIDAD Y CUMPLIENDO CON LOS  LINEAMIENTOS DE LA DIRECCIÓN NACIONAL DE NOTARIADO. </w:t>
      </w:r>
    </w:p>
    <w:p w:rsidR="00B22F31" w:rsidRPr="002940D6"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Pr="00EE632A" w:rsidRDefault="00B22F31" w:rsidP="00EE632A">
      <w:pPr>
        <w:pStyle w:val="Prrafodelista"/>
        <w:spacing w:after="0" w:line="240" w:lineRule="auto"/>
        <w:jc w:val="center"/>
        <w:rPr>
          <w:rFonts w:ascii="Georgia" w:hAnsi="Georgia" w:cs="Times New Roman"/>
          <w:b/>
          <w:color w:val="31849B"/>
          <w:sz w:val="24"/>
          <w:szCs w:val="24"/>
          <w:lang w:eastAsia="es-ES"/>
        </w:rPr>
      </w:pPr>
      <w:r w:rsidRPr="002940D6">
        <w:rPr>
          <w:rFonts w:ascii="Georgia" w:hAnsi="Georgia" w:cs="Times New Roman"/>
          <w:b/>
          <w:color w:val="31849B"/>
          <w:sz w:val="24"/>
          <w:szCs w:val="24"/>
          <w:lang w:eastAsia="es-ES"/>
        </w:rPr>
        <w:t>CONOCIMIENTO DEL CONCEJO</w:t>
      </w:r>
    </w:p>
    <w:p w:rsidR="00DC1B5B" w:rsidRPr="002940D6" w:rsidRDefault="00DC1B5B" w:rsidP="00B22F31">
      <w:pPr>
        <w:pStyle w:val="Prrafodelista"/>
        <w:spacing w:after="0" w:line="240" w:lineRule="auto"/>
        <w:jc w:val="both"/>
        <w:rPr>
          <w:rFonts w:ascii="Georgia" w:eastAsia="Calibri" w:hAnsi="Georgia" w:cs="Times New Roman"/>
          <w:sz w:val="16"/>
          <w:szCs w:val="16"/>
          <w:lang w:val="es-ES" w:eastAsia="es-ES"/>
        </w:rPr>
      </w:pPr>
    </w:p>
    <w:p w:rsidR="00B22F31" w:rsidRPr="004B6E31" w:rsidRDefault="00B22F31" w:rsidP="00B22F31">
      <w:pPr>
        <w:pStyle w:val="Prrafodelista"/>
        <w:numPr>
          <w:ilvl w:val="0"/>
          <w:numId w:val="6"/>
        </w:numPr>
        <w:spacing w:after="0" w:line="240" w:lineRule="auto"/>
        <w:jc w:val="both"/>
        <w:rPr>
          <w:rFonts w:ascii="Georgia" w:hAnsi="Georgia" w:cs="Tahoma"/>
          <w:bCs/>
          <w:sz w:val="20"/>
          <w:szCs w:val="20"/>
          <w:lang w:val="es-ES_tradnl" w:eastAsia="es-ES"/>
        </w:rPr>
      </w:pPr>
      <w:r w:rsidRPr="004B6E31">
        <w:rPr>
          <w:rFonts w:ascii="Georgia" w:hAnsi="Georgia" w:cs="Tahoma"/>
          <w:bCs/>
          <w:sz w:val="20"/>
          <w:szCs w:val="20"/>
          <w:lang w:val="es-ES_tradnl" w:eastAsia="es-ES"/>
        </w:rPr>
        <w:t>MBa. José Manuel Ulate Avendaño – Alcalde Municipal</w:t>
      </w:r>
    </w:p>
    <w:p w:rsidR="00B22F31" w:rsidRPr="00EE632A" w:rsidRDefault="00B22F31" w:rsidP="00EE632A">
      <w:pPr>
        <w:pStyle w:val="Prrafodelista"/>
        <w:spacing w:after="0" w:line="240" w:lineRule="auto"/>
        <w:ind w:left="1080"/>
        <w:jc w:val="both"/>
        <w:rPr>
          <w:rFonts w:ascii="Georgia" w:hAnsi="Georgia" w:cs="Tahoma"/>
          <w:b/>
          <w:bCs/>
          <w:color w:val="C00000"/>
          <w:sz w:val="20"/>
          <w:szCs w:val="20"/>
          <w:lang w:val="es-ES_tradnl" w:eastAsia="es-ES"/>
        </w:rPr>
      </w:pPr>
      <w:r w:rsidRPr="004B6E31">
        <w:rPr>
          <w:rFonts w:ascii="Georgia" w:hAnsi="Georgia" w:cs="Tahoma"/>
          <w:bCs/>
          <w:sz w:val="20"/>
          <w:szCs w:val="20"/>
          <w:lang w:val="es-ES_tradnl" w:eastAsia="es-ES"/>
        </w:rPr>
        <w:t>Asunto: Remite AJ 215-16, referente a la adición al artículo 30 bis a la Ley 4716</w:t>
      </w:r>
      <w:r w:rsidRPr="004B6E31">
        <w:rPr>
          <w:rFonts w:ascii="Georgia" w:hAnsi="Georgia" w:cs="Tahoma"/>
          <w:b/>
          <w:bCs/>
          <w:color w:val="E36C0A"/>
          <w:sz w:val="20"/>
          <w:szCs w:val="20"/>
          <w:lang w:val="es-ES_tradnl" w:eastAsia="es-ES"/>
        </w:rPr>
        <w:t xml:space="preserve">. </w:t>
      </w:r>
      <w:r w:rsidRPr="00966B8D">
        <w:rPr>
          <w:rFonts w:ascii="Georgia" w:hAnsi="Georgia" w:cs="Tahoma"/>
          <w:b/>
          <w:bCs/>
          <w:color w:val="C00000"/>
          <w:sz w:val="20"/>
          <w:szCs w:val="20"/>
          <w:lang w:val="es-ES_tradnl" w:eastAsia="es-ES"/>
        </w:rPr>
        <w:t>AMH 494-2016</w:t>
      </w:r>
    </w:p>
    <w:p w:rsidR="00B22F31" w:rsidRPr="002940D6" w:rsidRDefault="00B22F31" w:rsidP="00B22F31">
      <w:pPr>
        <w:jc w:val="both"/>
        <w:rPr>
          <w:rFonts w:ascii="Georgia" w:eastAsia="Calibri" w:hAnsi="Georgia"/>
          <w:sz w:val="16"/>
          <w:szCs w:val="16"/>
        </w:rPr>
      </w:pPr>
    </w:p>
    <w:p w:rsidR="00B22F31" w:rsidRPr="002940D6" w:rsidRDefault="00B22F31" w:rsidP="00B22F31">
      <w:pPr>
        <w:pStyle w:val="Prrafodelista"/>
        <w:spacing w:after="0" w:line="240" w:lineRule="auto"/>
        <w:jc w:val="center"/>
        <w:rPr>
          <w:rFonts w:ascii="Georgia" w:hAnsi="Georgia" w:cs="Times New Roman"/>
          <w:b/>
          <w:color w:val="31849B"/>
          <w:sz w:val="24"/>
          <w:szCs w:val="24"/>
          <w:lang w:eastAsia="es-ES"/>
        </w:rPr>
      </w:pPr>
      <w:r w:rsidRPr="002940D6">
        <w:rPr>
          <w:rFonts w:ascii="Georgia" w:hAnsi="Georgia" w:cs="Times New Roman"/>
          <w:b/>
          <w:color w:val="31849B"/>
          <w:sz w:val="24"/>
          <w:szCs w:val="24"/>
          <w:lang w:eastAsia="es-ES"/>
        </w:rPr>
        <w:t>ASUNTOS ENTRADOS</w:t>
      </w:r>
    </w:p>
    <w:p w:rsidR="00B22F31" w:rsidRPr="002940D6"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MBA. José Manuel Ulate Avendaño – Alcalde Municipal </w:t>
      </w:r>
    </w:p>
    <w:p w:rsidR="00B22F31" w:rsidRPr="004B6E31" w:rsidRDefault="00B22F31" w:rsidP="00B22F31">
      <w:pPr>
        <w:pStyle w:val="Prrafodelista"/>
        <w:spacing w:after="0" w:line="240" w:lineRule="auto"/>
        <w:jc w:val="both"/>
        <w:rPr>
          <w:rFonts w:ascii="Georgia" w:eastAsia="Calibri" w:hAnsi="Georgia" w:cs="Times New Roman"/>
          <w:b/>
          <w:color w:val="FF0000"/>
          <w:sz w:val="20"/>
          <w:szCs w:val="20"/>
          <w:lang w:val="es-ES" w:eastAsia="es-ES"/>
        </w:rPr>
      </w:pPr>
      <w:r w:rsidRPr="004B6E31">
        <w:rPr>
          <w:rFonts w:ascii="Georgia" w:eastAsia="Calibri" w:hAnsi="Georgia" w:cs="Times New Roman"/>
          <w:sz w:val="20"/>
          <w:szCs w:val="20"/>
          <w:lang w:val="es-ES" w:eastAsia="es-ES"/>
        </w:rPr>
        <w:t xml:space="preserve">Asunto: Remite oficio DIP-0215-16 referente a donación de una malla que no se va a utilizar en play infantil. </w:t>
      </w:r>
      <w:r w:rsidRPr="004B6E31">
        <w:rPr>
          <w:rFonts w:ascii="Georgia" w:eastAsia="Calibri" w:hAnsi="Georgia" w:cs="Times New Roman"/>
          <w:b/>
          <w:color w:val="2E74B5" w:themeColor="accent1" w:themeShade="BF"/>
          <w:sz w:val="20"/>
          <w:szCs w:val="20"/>
          <w:lang w:val="es-ES" w:eastAsia="es-ES"/>
        </w:rPr>
        <w:t>AMH-0492-2016.</w:t>
      </w:r>
      <w:r w:rsidRPr="004B6E31">
        <w:rPr>
          <w:rFonts w:ascii="Georgia" w:eastAsia="Calibri" w:hAnsi="Georgia" w:cs="Times New Roman"/>
          <w:color w:val="2E74B5" w:themeColor="accent1" w:themeShade="BF"/>
          <w:sz w:val="20"/>
          <w:szCs w:val="20"/>
          <w:lang w:val="es-ES" w:eastAsia="es-ES"/>
        </w:rPr>
        <w:t xml:space="preserve"> </w:t>
      </w:r>
      <w:r w:rsidRPr="00966B8D">
        <w:rPr>
          <w:rFonts w:ascii="Georgia" w:eastAsia="Calibri" w:hAnsi="Georgia" w:cs="Times New Roman"/>
          <w:b/>
          <w:color w:val="C00000"/>
          <w:sz w:val="20"/>
          <w:szCs w:val="20"/>
          <w:lang w:val="es-ES" w:eastAsia="es-ES"/>
        </w:rPr>
        <w:t>N° 0043-16</w:t>
      </w: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MSc. Flory Álvarez Rodríguez – Secretaria Concejo Municipal </w:t>
      </w:r>
    </w:p>
    <w:p w:rsidR="00B22F31" w:rsidRPr="00966B8D" w:rsidRDefault="00B22F31" w:rsidP="00B22F31">
      <w:pPr>
        <w:pStyle w:val="Prrafodelista"/>
        <w:spacing w:after="0" w:line="240" w:lineRule="auto"/>
        <w:jc w:val="both"/>
        <w:rPr>
          <w:rFonts w:ascii="Georgia" w:eastAsia="Calibri" w:hAnsi="Georgia" w:cs="Times New Roman"/>
          <w:b/>
          <w:color w:val="C00000"/>
          <w:sz w:val="20"/>
          <w:szCs w:val="20"/>
          <w:lang w:val="es-ES" w:eastAsia="es-ES"/>
        </w:rPr>
      </w:pPr>
      <w:r w:rsidRPr="004B6E31">
        <w:rPr>
          <w:rFonts w:ascii="Georgia" w:eastAsia="Calibri" w:hAnsi="Georgia" w:cs="Times New Roman"/>
          <w:sz w:val="20"/>
          <w:szCs w:val="20"/>
          <w:lang w:val="es-ES" w:eastAsia="es-ES"/>
        </w:rPr>
        <w:t xml:space="preserve">Asunto: Solicitud para que se contrate para el evento cultural de la Sesión Solemne del 1 de mayo del 2016, a la señora Sandra Mora Rivera y al señor Juan Carlos Rojas Ramírez. </w:t>
      </w:r>
      <w:r w:rsidRPr="004B6E31">
        <w:rPr>
          <w:rFonts w:ascii="Georgia" w:eastAsia="Calibri" w:hAnsi="Georgia" w:cs="Times New Roman"/>
          <w:b/>
          <w:color w:val="2E74B5" w:themeColor="accent1" w:themeShade="BF"/>
          <w:sz w:val="20"/>
          <w:szCs w:val="20"/>
          <w:lang w:val="es-ES" w:eastAsia="es-ES"/>
        </w:rPr>
        <w:t>SCM-0640-2016.</w:t>
      </w:r>
      <w:r w:rsidRPr="004B6E31">
        <w:rPr>
          <w:rFonts w:ascii="Georgia" w:eastAsia="Calibri" w:hAnsi="Georgia" w:cs="Times New Roman"/>
          <w:color w:val="2E74B5" w:themeColor="accent1" w:themeShade="BF"/>
          <w:sz w:val="20"/>
          <w:szCs w:val="20"/>
          <w:lang w:val="es-ES" w:eastAsia="es-ES"/>
        </w:rPr>
        <w:t xml:space="preserve"> </w:t>
      </w:r>
      <w:r w:rsidRPr="00966B8D">
        <w:rPr>
          <w:rFonts w:ascii="Georgia" w:eastAsia="Calibri" w:hAnsi="Georgia" w:cs="Times New Roman"/>
          <w:b/>
          <w:color w:val="C00000"/>
          <w:sz w:val="20"/>
          <w:szCs w:val="20"/>
          <w:lang w:val="es-ES" w:eastAsia="es-ES"/>
        </w:rPr>
        <w:t>N° 0119-16</w:t>
      </w: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MBA. José Manuel Ulate Avendaño – Alcalde Municipal </w:t>
      </w:r>
    </w:p>
    <w:p w:rsidR="00B22F31" w:rsidRPr="00966B8D" w:rsidRDefault="00B22F31" w:rsidP="00B22F31">
      <w:pPr>
        <w:pStyle w:val="Prrafodelista"/>
        <w:spacing w:after="0" w:line="240" w:lineRule="auto"/>
        <w:jc w:val="both"/>
        <w:rPr>
          <w:rFonts w:ascii="Georgia" w:eastAsia="Calibri" w:hAnsi="Georgia" w:cs="Times New Roman"/>
          <w:b/>
          <w:color w:val="C00000"/>
          <w:sz w:val="20"/>
          <w:szCs w:val="20"/>
          <w:lang w:val="es-ES" w:eastAsia="es-ES"/>
        </w:rPr>
      </w:pPr>
      <w:r w:rsidRPr="004B6E31">
        <w:rPr>
          <w:rFonts w:ascii="Georgia" w:eastAsia="Calibri" w:hAnsi="Georgia" w:cs="Times New Roman"/>
          <w:sz w:val="20"/>
          <w:szCs w:val="20"/>
          <w:lang w:val="es-ES" w:eastAsia="es-ES"/>
        </w:rPr>
        <w:t xml:space="preserve">Asunto: Remite oficio DIP-0214-16 referente solicitud de arreglo del problema del parque de juegos infantiles en Nísperos Tres. </w:t>
      </w:r>
      <w:r w:rsidRPr="004B6E31">
        <w:rPr>
          <w:rFonts w:ascii="Georgia" w:eastAsia="Calibri" w:hAnsi="Georgia" w:cs="Times New Roman"/>
          <w:b/>
          <w:color w:val="2E74B5" w:themeColor="accent1" w:themeShade="BF"/>
          <w:sz w:val="20"/>
          <w:szCs w:val="20"/>
          <w:lang w:val="es-ES" w:eastAsia="es-ES"/>
        </w:rPr>
        <w:t>AMH-0485-2016.</w:t>
      </w:r>
      <w:r w:rsidRPr="004B6E31">
        <w:rPr>
          <w:rFonts w:ascii="Georgia" w:eastAsia="Calibri" w:hAnsi="Georgia" w:cs="Times New Roman"/>
          <w:color w:val="2E74B5" w:themeColor="accent1" w:themeShade="BF"/>
          <w:sz w:val="20"/>
          <w:szCs w:val="20"/>
          <w:lang w:val="es-ES" w:eastAsia="es-ES"/>
        </w:rPr>
        <w:t xml:space="preserve"> </w:t>
      </w:r>
      <w:r w:rsidRPr="00966B8D">
        <w:rPr>
          <w:rFonts w:ascii="Georgia" w:eastAsia="Calibri" w:hAnsi="Georgia" w:cs="Times New Roman"/>
          <w:b/>
          <w:color w:val="C00000"/>
          <w:sz w:val="20"/>
          <w:szCs w:val="20"/>
          <w:lang w:val="es-ES" w:eastAsia="es-ES"/>
        </w:rPr>
        <w:t>N° 0103-16</w:t>
      </w: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MBA. José Manuel Ulate Avendaño – Alcalde Municipal </w:t>
      </w:r>
    </w:p>
    <w:p w:rsidR="00B22F31" w:rsidRPr="00966B8D" w:rsidRDefault="00B22F31" w:rsidP="00B22F31">
      <w:pPr>
        <w:pStyle w:val="Prrafodelista"/>
        <w:spacing w:after="0" w:line="240" w:lineRule="auto"/>
        <w:jc w:val="both"/>
        <w:rPr>
          <w:rFonts w:ascii="Georgia" w:eastAsia="Calibri" w:hAnsi="Georgia" w:cs="Times New Roman"/>
          <w:b/>
          <w:color w:val="C00000"/>
          <w:sz w:val="20"/>
          <w:szCs w:val="20"/>
          <w:lang w:val="es-ES" w:eastAsia="es-ES"/>
        </w:rPr>
      </w:pPr>
      <w:r w:rsidRPr="004B6E31">
        <w:rPr>
          <w:rFonts w:ascii="Georgia" w:eastAsia="Calibri" w:hAnsi="Georgia" w:cs="Times New Roman"/>
          <w:sz w:val="20"/>
          <w:szCs w:val="20"/>
          <w:lang w:val="es-ES" w:eastAsia="es-ES"/>
        </w:rPr>
        <w:t xml:space="preserve">Asunto: Remite oficio DSCI-151-16 referente a la revisión del tema del caso de la Vicealcaldía Municipal (Manual de Procedimientos para el Otorgamiento de Permisos Públicos propiedad o bajo la administración de la Municipalidad). </w:t>
      </w:r>
      <w:r w:rsidRPr="004B6E31">
        <w:rPr>
          <w:rFonts w:ascii="Georgia" w:eastAsia="Calibri" w:hAnsi="Georgia" w:cs="Times New Roman"/>
          <w:b/>
          <w:color w:val="2E74B5" w:themeColor="accent1" w:themeShade="BF"/>
          <w:sz w:val="20"/>
          <w:szCs w:val="20"/>
          <w:lang w:val="es-ES" w:eastAsia="es-ES"/>
        </w:rPr>
        <w:t>AMH-0498-2016.</w:t>
      </w:r>
      <w:r w:rsidRPr="004B6E31">
        <w:rPr>
          <w:rFonts w:ascii="Georgia" w:eastAsia="Calibri" w:hAnsi="Georgia" w:cs="Times New Roman"/>
          <w:color w:val="2E74B5" w:themeColor="accent1" w:themeShade="BF"/>
          <w:sz w:val="20"/>
          <w:szCs w:val="20"/>
          <w:lang w:val="es-ES" w:eastAsia="es-ES"/>
        </w:rPr>
        <w:t xml:space="preserve"> </w:t>
      </w:r>
      <w:r w:rsidRPr="00966B8D">
        <w:rPr>
          <w:rFonts w:ascii="Georgia" w:eastAsia="Calibri" w:hAnsi="Georgia" w:cs="Times New Roman"/>
          <w:b/>
          <w:color w:val="C00000"/>
          <w:sz w:val="20"/>
          <w:szCs w:val="20"/>
          <w:lang w:val="es-ES" w:eastAsia="es-ES"/>
        </w:rPr>
        <w:t>N° 0238-16</w:t>
      </w: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Lilliam Jiménez Carvajal </w:t>
      </w:r>
    </w:p>
    <w:p w:rsidR="00B22F31" w:rsidRPr="00966B8D" w:rsidRDefault="00B22F31" w:rsidP="00B22F31">
      <w:pPr>
        <w:pStyle w:val="Prrafodelista"/>
        <w:spacing w:after="0" w:line="240" w:lineRule="auto"/>
        <w:jc w:val="both"/>
        <w:rPr>
          <w:rFonts w:ascii="Georgia" w:eastAsia="Calibri" w:hAnsi="Georgia" w:cs="Times New Roman"/>
          <w:b/>
          <w:color w:val="C00000"/>
          <w:sz w:val="20"/>
          <w:szCs w:val="20"/>
          <w:lang w:val="es-ES" w:eastAsia="es-ES"/>
        </w:rPr>
      </w:pPr>
      <w:r w:rsidRPr="004B6E31">
        <w:rPr>
          <w:rFonts w:ascii="Georgia" w:eastAsia="Calibri" w:hAnsi="Georgia" w:cs="Times New Roman"/>
          <w:sz w:val="20"/>
          <w:szCs w:val="20"/>
          <w:lang w:val="es-ES" w:eastAsia="es-ES"/>
        </w:rPr>
        <w:t>Asunto: Solicitud para que se le oportunidad a las personas que por erro</w:t>
      </w:r>
      <w:r>
        <w:rPr>
          <w:rFonts w:ascii="Georgia" w:eastAsia="Calibri" w:hAnsi="Georgia" w:cs="Times New Roman"/>
          <w:sz w:val="20"/>
          <w:szCs w:val="20"/>
          <w:lang w:val="es-ES" w:eastAsia="es-ES"/>
        </w:rPr>
        <w:t>r</w:t>
      </w:r>
      <w:r w:rsidRPr="004B6E31">
        <w:rPr>
          <w:rFonts w:ascii="Georgia" w:eastAsia="Calibri" w:hAnsi="Georgia" w:cs="Times New Roman"/>
          <w:sz w:val="20"/>
          <w:szCs w:val="20"/>
          <w:lang w:val="es-ES" w:eastAsia="es-ES"/>
        </w:rPr>
        <w:t xml:space="preserve"> de la administración no presentaron hoja de vida para participar en el nombramiento de la nueva Junta Administrativa del Conservatorio Castella. </w:t>
      </w:r>
      <w:hyperlink r:id="rId42" w:history="1">
        <w:r w:rsidRPr="004B6E31">
          <w:rPr>
            <w:rStyle w:val="Hipervnculo"/>
            <w:rFonts w:ascii="Georgia" w:eastAsia="Calibri" w:hAnsi="Georgia" w:cs="Times New Roman"/>
            <w:sz w:val="20"/>
            <w:szCs w:val="20"/>
            <w:lang w:val="es-ES" w:eastAsia="es-ES"/>
          </w:rPr>
          <w:t>Dasekry@hotmail.com</w:t>
        </w:r>
      </w:hyperlink>
      <w:r w:rsidRPr="004B6E31">
        <w:rPr>
          <w:rFonts w:ascii="Georgia" w:eastAsia="Calibri" w:hAnsi="Georgia" w:cs="Times New Roman"/>
          <w:sz w:val="20"/>
          <w:szCs w:val="20"/>
          <w:lang w:val="es-ES" w:eastAsia="es-ES"/>
        </w:rPr>
        <w:t xml:space="preserve"> </w:t>
      </w:r>
      <w:r w:rsidRPr="00966B8D">
        <w:rPr>
          <w:rFonts w:ascii="Georgia" w:eastAsia="Calibri" w:hAnsi="Georgia" w:cs="Times New Roman"/>
          <w:b/>
          <w:color w:val="C00000"/>
          <w:sz w:val="20"/>
          <w:szCs w:val="20"/>
          <w:lang w:val="es-ES" w:eastAsia="es-ES"/>
        </w:rPr>
        <w:t>N° 0243-16</w:t>
      </w: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MBA. José Manuel Ulate Avendaño – Alcalde Municipal </w:t>
      </w:r>
    </w:p>
    <w:p w:rsidR="00B22F31" w:rsidRPr="004B6E31" w:rsidRDefault="00B22F31" w:rsidP="00B22F31">
      <w:pPr>
        <w:pStyle w:val="Prrafodelista"/>
        <w:spacing w:after="0" w:line="240" w:lineRule="auto"/>
        <w:jc w:val="both"/>
        <w:rPr>
          <w:rFonts w:ascii="Georgia" w:eastAsia="Calibri" w:hAnsi="Georgia" w:cs="Times New Roman"/>
          <w:b/>
          <w:color w:val="FF0000"/>
          <w:sz w:val="20"/>
          <w:szCs w:val="20"/>
          <w:lang w:val="es-ES" w:eastAsia="es-ES"/>
        </w:rPr>
      </w:pPr>
      <w:r w:rsidRPr="004B6E31">
        <w:rPr>
          <w:rFonts w:ascii="Georgia" w:eastAsia="Calibri" w:hAnsi="Georgia" w:cs="Times New Roman"/>
          <w:sz w:val="20"/>
          <w:szCs w:val="20"/>
          <w:lang w:val="es-ES" w:eastAsia="es-ES"/>
        </w:rPr>
        <w:t xml:space="preserve">Asunto: Remite oficio DSC-126-2016 referente a que la venta de licor y drogas se aumenta más cada vez en av 1 calle 5 y 7. </w:t>
      </w:r>
      <w:r w:rsidRPr="004B6E31">
        <w:rPr>
          <w:rFonts w:ascii="Georgia" w:eastAsia="Calibri" w:hAnsi="Georgia" w:cs="Times New Roman"/>
          <w:b/>
          <w:color w:val="2E74B5" w:themeColor="accent1" w:themeShade="BF"/>
          <w:sz w:val="20"/>
          <w:szCs w:val="20"/>
          <w:lang w:val="es-ES" w:eastAsia="es-ES"/>
        </w:rPr>
        <w:t>AMH-0502-2016</w:t>
      </w:r>
      <w:r w:rsidRPr="00966B8D">
        <w:rPr>
          <w:rFonts w:ascii="Georgia" w:eastAsia="Calibri" w:hAnsi="Georgia" w:cs="Times New Roman"/>
          <w:b/>
          <w:color w:val="C00000"/>
          <w:sz w:val="20"/>
          <w:szCs w:val="20"/>
          <w:lang w:val="es-ES" w:eastAsia="es-ES"/>
        </w:rPr>
        <w:t>. N° 174-16</w:t>
      </w: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MBA. José Manuel Ulate Avendaño – Alcalde Municipal </w:t>
      </w:r>
    </w:p>
    <w:p w:rsidR="00B22F31" w:rsidRPr="00966B8D" w:rsidRDefault="00B22F31" w:rsidP="00B22F31">
      <w:pPr>
        <w:pStyle w:val="Prrafodelista"/>
        <w:spacing w:after="0" w:line="240" w:lineRule="auto"/>
        <w:jc w:val="both"/>
        <w:rPr>
          <w:rFonts w:ascii="Georgia" w:eastAsia="Calibri" w:hAnsi="Georgia" w:cs="Times New Roman"/>
          <w:color w:val="FF0000"/>
          <w:sz w:val="20"/>
          <w:szCs w:val="20"/>
          <w:lang w:val="es-ES" w:eastAsia="es-ES"/>
        </w:rPr>
      </w:pPr>
      <w:r w:rsidRPr="00966B8D">
        <w:rPr>
          <w:rFonts w:ascii="Georgia" w:eastAsia="Calibri" w:hAnsi="Georgia" w:cs="Times New Roman"/>
          <w:sz w:val="20"/>
          <w:szCs w:val="20"/>
          <w:lang w:val="es-ES" w:eastAsia="es-ES"/>
        </w:rPr>
        <w:t xml:space="preserve">Asunto: Remite oficio AJ-228-16 referente a información del Polideportivo del Bernardo Benavides. </w:t>
      </w:r>
      <w:r w:rsidRPr="00966B8D">
        <w:rPr>
          <w:rFonts w:ascii="Georgia" w:eastAsia="Calibri" w:hAnsi="Georgia" w:cs="Times New Roman"/>
          <w:color w:val="2E74B5" w:themeColor="accent1" w:themeShade="BF"/>
          <w:sz w:val="20"/>
          <w:szCs w:val="20"/>
          <w:lang w:val="es-ES" w:eastAsia="es-ES"/>
        </w:rPr>
        <w:t xml:space="preserve">AMH-0508-2016. </w:t>
      </w:r>
      <w:r w:rsidRPr="00966B8D">
        <w:rPr>
          <w:rFonts w:ascii="Georgia" w:eastAsia="Calibri" w:hAnsi="Georgia" w:cs="Times New Roman"/>
          <w:b/>
          <w:color w:val="C00000"/>
          <w:sz w:val="20"/>
          <w:szCs w:val="20"/>
          <w:lang w:val="es-ES" w:eastAsia="es-ES"/>
        </w:rPr>
        <w:t>N° 0247-16</w:t>
      </w:r>
    </w:p>
    <w:p w:rsidR="00B22F31" w:rsidRPr="00966B8D"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966B8D"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966B8D">
        <w:rPr>
          <w:rFonts w:ascii="Georgia" w:eastAsia="Calibri" w:hAnsi="Georgia" w:cs="Times New Roman"/>
          <w:sz w:val="20"/>
          <w:szCs w:val="20"/>
          <w:lang w:val="es-ES" w:eastAsia="es-ES"/>
        </w:rPr>
        <w:t>MSc. Iliana Salazar Rodríguez – Supervisora Circuito 07</w:t>
      </w:r>
    </w:p>
    <w:p w:rsidR="00B22F31" w:rsidRPr="00966B8D" w:rsidRDefault="00B22F31" w:rsidP="00B22F31">
      <w:pPr>
        <w:pStyle w:val="Prrafodelista"/>
        <w:spacing w:after="0" w:line="240" w:lineRule="auto"/>
        <w:jc w:val="both"/>
        <w:rPr>
          <w:rFonts w:ascii="Georgia" w:eastAsia="Calibri" w:hAnsi="Georgia" w:cs="Times New Roman"/>
          <w:b/>
          <w:color w:val="FF0000"/>
          <w:sz w:val="20"/>
          <w:szCs w:val="20"/>
          <w:lang w:val="es-ES" w:eastAsia="es-ES"/>
        </w:rPr>
      </w:pPr>
      <w:r w:rsidRPr="00966B8D">
        <w:rPr>
          <w:rFonts w:ascii="Georgia" w:eastAsia="Calibri" w:hAnsi="Georgia" w:cs="Times New Roman"/>
          <w:sz w:val="20"/>
          <w:szCs w:val="20"/>
          <w:lang w:val="es-ES" w:eastAsia="es-ES"/>
        </w:rPr>
        <w:t xml:space="preserve">Asunto: Remite ternas para la conformación de la Junta Administrativa del Liceo de La Aurora -Heredia. Fax 2293-5863 </w:t>
      </w:r>
      <w:r w:rsidRPr="00966B8D">
        <w:rPr>
          <w:rFonts w:ascii="Georgia" w:eastAsia="Calibri" w:hAnsi="Georgia" w:cs="Times New Roman"/>
          <w:b/>
          <w:color w:val="C00000"/>
          <w:sz w:val="20"/>
          <w:szCs w:val="20"/>
          <w:lang w:val="es-ES" w:eastAsia="es-ES"/>
        </w:rPr>
        <w:t>N° 0249-16</w:t>
      </w: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966B8D" w:rsidRDefault="00B22F31" w:rsidP="00B22F31">
      <w:pPr>
        <w:pStyle w:val="Prrafodelista"/>
        <w:numPr>
          <w:ilvl w:val="0"/>
          <w:numId w:val="5"/>
        </w:numPr>
        <w:spacing w:after="0" w:line="240" w:lineRule="auto"/>
        <w:jc w:val="both"/>
        <w:rPr>
          <w:rFonts w:ascii="Georgia" w:eastAsia="Calibri" w:hAnsi="Georgia" w:cs="Times New Roman"/>
          <w:b/>
          <w:color w:val="C00000"/>
          <w:sz w:val="20"/>
          <w:szCs w:val="20"/>
          <w:lang w:val="es-ES" w:eastAsia="es-ES"/>
        </w:rPr>
      </w:pPr>
      <w:r w:rsidRPr="004B6E31">
        <w:rPr>
          <w:rFonts w:ascii="Georgia" w:eastAsia="Calibri" w:hAnsi="Georgia" w:cs="Times New Roman"/>
          <w:sz w:val="20"/>
          <w:szCs w:val="20"/>
          <w:lang w:val="es-ES" w:eastAsia="es-ES"/>
        </w:rPr>
        <w:t xml:space="preserve">Informe N° 02 Comisión de Cementerio </w:t>
      </w:r>
      <w:r w:rsidRPr="00966B8D">
        <w:rPr>
          <w:rFonts w:ascii="Georgia" w:eastAsia="Calibri" w:hAnsi="Georgia" w:cs="Times New Roman"/>
          <w:b/>
          <w:color w:val="C00000"/>
          <w:sz w:val="20"/>
          <w:szCs w:val="20"/>
          <w:lang w:val="es-ES" w:eastAsia="es-ES"/>
        </w:rPr>
        <w:t>N° 0250-16</w:t>
      </w:r>
    </w:p>
    <w:p w:rsidR="00B22F31" w:rsidRPr="004B6E31" w:rsidRDefault="00B22F31" w:rsidP="00B22F31">
      <w:pPr>
        <w:pStyle w:val="Prrafodelista"/>
        <w:spacing w:after="0" w:line="240" w:lineRule="auto"/>
        <w:jc w:val="both"/>
        <w:rPr>
          <w:rFonts w:ascii="Georgia" w:eastAsia="Calibri" w:hAnsi="Georgia" w:cs="Times New Roman"/>
          <w:b/>
          <w:color w:val="FF0000"/>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Informe N° 05-16 COMAD</w:t>
      </w:r>
    </w:p>
    <w:p w:rsidR="00B22F31" w:rsidRPr="004B6E31" w:rsidRDefault="00B22F31" w:rsidP="00B22F31">
      <w:pPr>
        <w:pStyle w:val="Prrafodelista"/>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Informe N° 02-16 Comisión de Vivienda </w:t>
      </w:r>
    </w:p>
    <w:p w:rsidR="00B22F31" w:rsidRPr="004B6E31" w:rsidRDefault="00B22F31" w:rsidP="00B22F31">
      <w:pPr>
        <w:pStyle w:val="Prrafodelista"/>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Informe N° 03-16 Comisión de Ventas Ambulantes </w:t>
      </w:r>
    </w:p>
    <w:p w:rsidR="00B22F31" w:rsidRPr="004B6E31" w:rsidRDefault="00B22F31" w:rsidP="00B22F31">
      <w:pPr>
        <w:pStyle w:val="Prrafodelista"/>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Informe N° 10-16 Comisión de Becas</w:t>
      </w:r>
    </w:p>
    <w:p w:rsidR="00B22F31" w:rsidRPr="004B6E31" w:rsidRDefault="00B22F31" w:rsidP="00B22F31">
      <w:pPr>
        <w:pStyle w:val="Prrafodelista"/>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 xml:space="preserve">Félix Antonio Gallo Salgado </w:t>
      </w:r>
    </w:p>
    <w:p w:rsidR="00B22F31" w:rsidRPr="00966B8D" w:rsidRDefault="00B22F31" w:rsidP="00B22F31">
      <w:pPr>
        <w:pStyle w:val="Prrafodelista"/>
        <w:spacing w:after="0" w:line="240" w:lineRule="auto"/>
        <w:jc w:val="both"/>
        <w:rPr>
          <w:rFonts w:ascii="Georgia" w:eastAsia="Calibri" w:hAnsi="Georgia" w:cs="Times New Roman"/>
          <w:b/>
          <w:color w:val="000000" w:themeColor="text1"/>
          <w:sz w:val="20"/>
          <w:szCs w:val="20"/>
          <w:lang w:val="es-ES" w:eastAsia="es-ES"/>
        </w:rPr>
      </w:pPr>
      <w:r w:rsidRPr="004B6E31">
        <w:rPr>
          <w:rFonts w:ascii="Georgia" w:eastAsia="Calibri" w:hAnsi="Georgia" w:cs="Times New Roman"/>
          <w:sz w:val="20"/>
          <w:szCs w:val="20"/>
          <w:lang w:val="es-ES" w:eastAsia="es-ES"/>
        </w:rPr>
        <w:t xml:space="preserve">Asunto: Solicitud para que se le tome en cuenta criterio de la Asesora Legal del Concejo Municipal y sea aprobado el cambio de uso de suelo a su representada Maquinaria Industrial Gallo S.A. </w:t>
      </w:r>
      <w:r w:rsidRPr="00966B8D">
        <w:rPr>
          <w:rFonts w:ascii="Georgia" w:eastAsia="Calibri" w:hAnsi="Georgia" w:cs="Times New Roman"/>
          <w:b/>
          <w:color w:val="000000" w:themeColor="text1"/>
          <w:sz w:val="20"/>
          <w:szCs w:val="20"/>
          <w:lang w:val="es-ES" w:eastAsia="es-ES"/>
        </w:rPr>
        <w:t>N° 1078</w:t>
      </w: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t>MSc. Roberto Montero Guzmán – Director Castella</w:t>
      </w:r>
    </w:p>
    <w:p w:rsidR="00B22F31" w:rsidRPr="004B6E31" w:rsidRDefault="00B22F31" w:rsidP="00B22F31">
      <w:pPr>
        <w:pStyle w:val="Prrafodelista"/>
        <w:spacing w:after="0" w:line="240" w:lineRule="auto"/>
        <w:jc w:val="both"/>
        <w:rPr>
          <w:rFonts w:ascii="Georgia" w:eastAsia="Calibri" w:hAnsi="Georgia" w:cs="Times New Roman"/>
          <w:b/>
          <w:color w:val="FF0000"/>
          <w:sz w:val="20"/>
          <w:szCs w:val="20"/>
          <w:lang w:val="es-ES" w:eastAsia="es-ES"/>
        </w:rPr>
      </w:pPr>
      <w:r w:rsidRPr="004B6E31">
        <w:rPr>
          <w:rFonts w:ascii="Georgia" w:eastAsia="Calibri" w:hAnsi="Georgia" w:cs="Times New Roman"/>
          <w:sz w:val="20"/>
          <w:szCs w:val="20"/>
          <w:lang w:val="es-ES" w:eastAsia="es-ES"/>
        </w:rPr>
        <w:t xml:space="preserve">Asunto: Nombramiento de la Junta  Administrativa  del Conservatorio de  Castella. N° 259. </w:t>
      </w:r>
      <w:hyperlink r:id="rId43" w:history="1">
        <w:r w:rsidRPr="004B6E31">
          <w:rPr>
            <w:rStyle w:val="Hipervnculo"/>
            <w:rFonts w:ascii="Georgia" w:eastAsia="Calibri" w:hAnsi="Georgia" w:cs="Times New Roman"/>
            <w:b/>
            <w:sz w:val="20"/>
            <w:szCs w:val="20"/>
            <w:lang w:val="es-ES" w:eastAsia="es-ES"/>
          </w:rPr>
          <w:t>Conservatoriocastella@gmail.com</w:t>
        </w:r>
      </w:hyperlink>
    </w:p>
    <w:p w:rsidR="00B22F31" w:rsidRDefault="00B22F31" w:rsidP="00B22F31">
      <w:pPr>
        <w:pStyle w:val="Prrafodelista"/>
        <w:spacing w:after="0" w:line="240" w:lineRule="auto"/>
        <w:jc w:val="both"/>
        <w:rPr>
          <w:rFonts w:ascii="Georgia" w:eastAsia="Calibri" w:hAnsi="Georgia" w:cs="Times New Roman"/>
          <w:b/>
          <w:color w:val="FF0000"/>
          <w:sz w:val="20"/>
          <w:szCs w:val="20"/>
          <w:lang w:val="es-ES" w:eastAsia="es-ES"/>
        </w:rPr>
      </w:pPr>
    </w:p>
    <w:p w:rsidR="008078A1" w:rsidRPr="004B6E31" w:rsidRDefault="008078A1" w:rsidP="00B22F31">
      <w:pPr>
        <w:pStyle w:val="Prrafodelista"/>
        <w:spacing w:after="0" w:line="240" w:lineRule="auto"/>
        <w:jc w:val="both"/>
        <w:rPr>
          <w:rFonts w:ascii="Georgia" w:eastAsia="Calibri" w:hAnsi="Georgia" w:cs="Times New Roman"/>
          <w:b/>
          <w:color w:val="FF0000"/>
          <w:sz w:val="20"/>
          <w:szCs w:val="20"/>
          <w:lang w:val="es-ES" w:eastAsia="es-ES"/>
        </w:rPr>
      </w:pPr>
    </w:p>
    <w:p w:rsidR="00B22F31" w:rsidRPr="004B6E31" w:rsidRDefault="00B22F31" w:rsidP="00B22F31">
      <w:pPr>
        <w:pStyle w:val="Prrafodelista"/>
        <w:spacing w:after="0" w:line="240" w:lineRule="auto"/>
        <w:jc w:val="both"/>
        <w:rPr>
          <w:rFonts w:ascii="Georgia" w:eastAsia="Calibri" w:hAnsi="Georgia" w:cs="Times New Roman"/>
          <w:sz w:val="20"/>
          <w:szCs w:val="20"/>
          <w:lang w:val="es-ES" w:eastAsia="es-ES"/>
        </w:rPr>
      </w:pPr>
    </w:p>
    <w:p w:rsidR="00B22F31" w:rsidRPr="004B6E31" w:rsidRDefault="00B22F31" w:rsidP="00B22F31">
      <w:pPr>
        <w:pStyle w:val="Prrafodelista"/>
        <w:numPr>
          <w:ilvl w:val="0"/>
          <w:numId w:val="5"/>
        </w:numPr>
        <w:spacing w:after="0" w:line="240" w:lineRule="auto"/>
        <w:jc w:val="both"/>
        <w:rPr>
          <w:rFonts w:ascii="Georgia" w:eastAsia="Calibri" w:hAnsi="Georgia" w:cs="Times New Roman"/>
          <w:sz w:val="20"/>
          <w:szCs w:val="20"/>
          <w:lang w:val="es-ES" w:eastAsia="es-ES"/>
        </w:rPr>
      </w:pPr>
      <w:r w:rsidRPr="004B6E31">
        <w:rPr>
          <w:rFonts w:ascii="Georgia" w:eastAsia="Calibri" w:hAnsi="Georgia" w:cs="Times New Roman"/>
          <w:sz w:val="20"/>
          <w:szCs w:val="20"/>
          <w:lang w:val="es-ES" w:eastAsia="es-ES"/>
        </w:rPr>
        <w:lastRenderedPageBreak/>
        <w:t xml:space="preserve">Francisco Oviedo Navas – Asociación Deportiva La Aurora </w:t>
      </w:r>
    </w:p>
    <w:p w:rsidR="00B22F31" w:rsidRPr="00966B8D" w:rsidRDefault="00B22F31" w:rsidP="00B22F31">
      <w:pPr>
        <w:pStyle w:val="Prrafodelista"/>
        <w:spacing w:after="0" w:line="240" w:lineRule="auto"/>
        <w:jc w:val="both"/>
        <w:rPr>
          <w:rFonts w:ascii="Georgia" w:eastAsia="Calibri" w:hAnsi="Georgia" w:cs="Times New Roman"/>
          <w:b/>
          <w:color w:val="000000" w:themeColor="text1"/>
          <w:sz w:val="20"/>
          <w:szCs w:val="20"/>
          <w:lang w:val="es-ES" w:eastAsia="es-ES"/>
        </w:rPr>
      </w:pPr>
      <w:r w:rsidRPr="004B6E31">
        <w:rPr>
          <w:rFonts w:ascii="Georgia" w:eastAsia="Calibri" w:hAnsi="Georgia" w:cs="Times New Roman"/>
          <w:sz w:val="20"/>
          <w:szCs w:val="20"/>
          <w:lang w:val="es-ES" w:eastAsia="es-ES"/>
        </w:rPr>
        <w:t xml:space="preserve">Asunto: Presentación formal del Sr. Franklin Alfaro Porras, para que sea tomado en cuenta en el puesto vacante en la Directiva del Comité Cantonal de Deportes de Heredia. </w:t>
      </w:r>
      <w:hyperlink r:id="rId44" w:history="1">
        <w:r w:rsidRPr="004B6E31">
          <w:rPr>
            <w:rStyle w:val="Hipervnculo"/>
            <w:rFonts w:ascii="Georgia" w:eastAsia="Calibri" w:hAnsi="Georgia" w:cs="Times New Roman"/>
            <w:sz w:val="20"/>
            <w:szCs w:val="20"/>
            <w:lang w:val="es-ES" w:eastAsia="es-ES"/>
          </w:rPr>
          <w:t>franalpo@hotmail.es</w:t>
        </w:r>
      </w:hyperlink>
      <w:r w:rsidRPr="004B6E31">
        <w:rPr>
          <w:rFonts w:ascii="Georgia" w:eastAsia="Calibri" w:hAnsi="Georgia" w:cs="Times New Roman"/>
          <w:sz w:val="20"/>
          <w:szCs w:val="20"/>
          <w:lang w:val="es-ES" w:eastAsia="es-ES"/>
        </w:rPr>
        <w:t xml:space="preserve"> </w:t>
      </w:r>
      <w:r w:rsidRPr="00966B8D">
        <w:rPr>
          <w:rFonts w:ascii="Georgia" w:eastAsia="Calibri" w:hAnsi="Georgia" w:cs="Times New Roman"/>
          <w:b/>
          <w:color w:val="000000" w:themeColor="text1"/>
          <w:sz w:val="20"/>
          <w:szCs w:val="20"/>
          <w:lang w:val="es-ES" w:eastAsia="es-ES"/>
        </w:rPr>
        <w:t>N° 0236-16</w:t>
      </w:r>
    </w:p>
    <w:p w:rsidR="00B22F31" w:rsidRPr="002940D6" w:rsidRDefault="00B22F31" w:rsidP="00B22F31">
      <w:pPr>
        <w:jc w:val="both"/>
        <w:rPr>
          <w:rFonts w:ascii="Georgia" w:hAnsi="Georgia"/>
          <w:b/>
          <w:sz w:val="20"/>
          <w:szCs w:val="20"/>
        </w:rPr>
      </w:pPr>
    </w:p>
    <w:p w:rsidR="00B22F31" w:rsidRPr="004B6E31" w:rsidRDefault="00B22F31" w:rsidP="00B22F31">
      <w:pPr>
        <w:jc w:val="both"/>
        <w:rPr>
          <w:rFonts w:ascii="Georgia" w:hAnsi="Georgia"/>
          <w:b/>
          <w:sz w:val="28"/>
          <w:szCs w:val="28"/>
          <w:u w:val="single"/>
        </w:rPr>
      </w:pPr>
      <w:r w:rsidRPr="004B6E31">
        <w:rPr>
          <w:rFonts w:ascii="Georgia" w:hAnsi="Georgia"/>
          <w:b/>
          <w:sz w:val="28"/>
          <w:szCs w:val="28"/>
          <w:u w:val="single"/>
        </w:rPr>
        <w:t>//  SIN MÁS ASUNTOS QUE TRATAR, LA PRESIDENCIA DA POR CONCLUIDA LA SESIÓN, AL SER LAS VEINTIDÓS HORAS CON DIEZ MINUTOS.-</w:t>
      </w:r>
    </w:p>
    <w:p w:rsidR="00B22F31"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Default="00B22F31" w:rsidP="00B22F31">
      <w:pPr>
        <w:pStyle w:val="Prrafodelista"/>
        <w:spacing w:after="0" w:line="240" w:lineRule="auto"/>
        <w:jc w:val="both"/>
        <w:rPr>
          <w:rFonts w:ascii="Georgia" w:eastAsia="Calibri" w:hAnsi="Georgia" w:cs="Times New Roman"/>
          <w:sz w:val="16"/>
          <w:szCs w:val="16"/>
          <w:lang w:val="es-ES" w:eastAsia="es-ES"/>
        </w:rPr>
      </w:pPr>
    </w:p>
    <w:p w:rsidR="00B22F31" w:rsidRPr="008078A1" w:rsidRDefault="00B22F31" w:rsidP="008078A1">
      <w:pPr>
        <w:pStyle w:val="Prrafodelista"/>
        <w:spacing w:after="0" w:line="240" w:lineRule="auto"/>
        <w:jc w:val="both"/>
        <w:rPr>
          <w:rFonts w:ascii="Georgia" w:eastAsia="Calibri" w:hAnsi="Georgia" w:cs="Times New Roman"/>
          <w:sz w:val="16"/>
          <w:szCs w:val="16"/>
          <w:lang w:val="es-ES" w:eastAsia="es-ES"/>
        </w:rPr>
      </w:pPr>
      <w:bookmarkStart w:id="2" w:name="_GoBack"/>
      <w:bookmarkEnd w:id="2"/>
    </w:p>
    <w:p w:rsidR="00B22F31" w:rsidRPr="004B6E31" w:rsidRDefault="00B22F31" w:rsidP="00B22F31">
      <w:pPr>
        <w:rPr>
          <w:rFonts w:ascii="Georgia" w:hAnsi="Georgia"/>
          <w:b/>
          <w:sz w:val="28"/>
          <w:szCs w:val="28"/>
        </w:rPr>
      </w:pPr>
    </w:p>
    <w:p w:rsidR="00B22F31" w:rsidRPr="004B6E31" w:rsidRDefault="00B22F31" w:rsidP="00B22F31">
      <w:pPr>
        <w:rPr>
          <w:rFonts w:ascii="Bookman Old Style" w:hAnsi="Bookman Old Style"/>
          <w:b/>
        </w:rPr>
      </w:pPr>
      <w:r w:rsidRPr="004B6E31">
        <w:rPr>
          <w:rFonts w:ascii="Bookman Old Style" w:hAnsi="Bookman Old Style"/>
          <w:b/>
        </w:rPr>
        <w:t xml:space="preserve">MSC. FLORY A. ÁLVAREZ RODRÍGUEZ   LIC. MANUEL ZUMBADO ARAYA </w:t>
      </w:r>
    </w:p>
    <w:p w:rsidR="00B22F31" w:rsidRPr="004B6E31" w:rsidRDefault="00B22F31" w:rsidP="00B22F31">
      <w:pPr>
        <w:rPr>
          <w:rFonts w:ascii="Bookman Old Style" w:hAnsi="Bookman Old Style"/>
          <w:b/>
        </w:rPr>
      </w:pPr>
      <w:r w:rsidRPr="004B6E31">
        <w:rPr>
          <w:rFonts w:ascii="Bookman Old Style" w:hAnsi="Bookman Old Style"/>
          <w:b/>
        </w:rPr>
        <w:t xml:space="preserve">SECRETARIA CONCEJO MUNICIPAL       PRESIDENTE MUNICIPAL </w:t>
      </w:r>
    </w:p>
    <w:p w:rsidR="00B22F31" w:rsidRPr="004B6E31" w:rsidRDefault="00B22F31" w:rsidP="00B22F31">
      <w:pPr>
        <w:rPr>
          <w:rFonts w:ascii="Georgia" w:hAnsi="Georgia"/>
          <w:sz w:val="16"/>
          <w:szCs w:val="16"/>
        </w:rPr>
      </w:pPr>
    </w:p>
    <w:p w:rsidR="00B22F31" w:rsidRDefault="00B22F31" w:rsidP="00B22F31">
      <w:pPr>
        <w:rPr>
          <w:rFonts w:ascii="Georgia" w:hAnsi="Georgia"/>
          <w:color w:val="E36C0A"/>
          <w:sz w:val="16"/>
          <w:szCs w:val="16"/>
        </w:rPr>
      </w:pPr>
    </w:p>
    <w:p w:rsidR="00B22F31" w:rsidRPr="004B6E31" w:rsidRDefault="00B22F31" w:rsidP="00B22F31">
      <w:pPr>
        <w:rPr>
          <w:rFonts w:ascii="Georgia" w:hAnsi="Georgia"/>
          <w:i/>
          <w:color w:val="000000" w:themeColor="text1"/>
        </w:rPr>
      </w:pPr>
    </w:p>
    <w:p w:rsidR="00B22F31" w:rsidRPr="004B6E31" w:rsidRDefault="00B22F31" w:rsidP="00B22F31">
      <w:pPr>
        <w:rPr>
          <w:rFonts w:ascii="Georgia" w:hAnsi="Georgia"/>
          <w:i/>
          <w:color w:val="000000" w:themeColor="text1"/>
        </w:rPr>
      </w:pPr>
      <w:r w:rsidRPr="004B6E31">
        <w:rPr>
          <w:rFonts w:ascii="Georgia" w:hAnsi="Georgia"/>
          <w:i/>
          <w:color w:val="000000" w:themeColor="text1"/>
        </w:rPr>
        <w:t>far/.</w:t>
      </w:r>
    </w:p>
    <w:p w:rsidR="00B22F31" w:rsidRPr="002940D6" w:rsidRDefault="00B22F31" w:rsidP="00B22F31">
      <w:pPr>
        <w:rPr>
          <w:rFonts w:ascii="Georgia" w:hAnsi="Georgia"/>
          <w:color w:val="4F6228"/>
          <w:sz w:val="16"/>
          <w:szCs w:val="16"/>
        </w:rPr>
      </w:pPr>
    </w:p>
    <w:p w:rsidR="002940D6" w:rsidRPr="002940D6" w:rsidRDefault="002940D6" w:rsidP="002940D6">
      <w:pPr>
        <w:rPr>
          <w:rFonts w:ascii="Georgia" w:hAnsi="Georgia"/>
          <w:color w:val="4F6228"/>
          <w:sz w:val="16"/>
          <w:szCs w:val="16"/>
        </w:rPr>
      </w:pPr>
    </w:p>
    <w:p w:rsidR="002940D6" w:rsidRPr="002940D6" w:rsidRDefault="002940D6" w:rsidP="002940D6">
      <w:pPr>
        <w:rPr>
          <w:rFonts w:ascii="Georgia" w:hAnsi="Georgia"/>
          <w:color w:val="4F6228"/>
          <w:sz w:val="16"/>
          <w:szCs w:val="16"/>
        </w:rPr>
      </w:pPr>
    </w:p>
    <w:p w:rsidR="002940D6" w:rsidRPr="002940D6" w:rsidRDefault="002940D6" w:rsidP="002940D6">
      <w:pPr>
        <w:rPr>
          <w:rFonts w:ascii="Georgia" w:hAnsi="Georgia"/>
          <w:color w:val="4F6228"/>
          <w:sz w:val="16"/>
          <w:szCs w:val="16"/>
        </w:rPr>
      </w:pPr>
    </w:p>
    <w:p w:rsidR="002940D6" w:rsidRPr="002940D6" w:rsidRDefault="002940D6" w:rsidP="002940D6">
      <w:pPr>
        <w:pStyle w:val="Prrafodelista"/>
        <w:spacing w:after="0" w:line="240" w:lineRule="auto"/>
        <w:jc w:val="both"/>
        <w:rPr>
          <w:rFonts w:ascii="Georgia" w:eastAsia="Calibri" w:hAnsi="Georgia" w:cs="Times New Roman"/>
          <w:sz w:val="16"/>
          <w:szCs w:val="16"/>
          <w:lang w:val="es-ES" w:eastAsia="es-ES"/>
        </w:rPr>
      </w:pPr>
    </w:p>
    <w:p w:rsidR="002940D6" w:rsidRPr="002940D6" w:rsidRDefault="002940D6" w:rsidP="002940D6">
      <w:pPr>
        <w:pStyle w:val="Prrafodelista"/>
        <w:spacing w:after="0" w:line="240" w:lineRule="auto"/>
        <w:jc w:val="both"/>
        <w:rPr>
          <w:rFonts w:ascii="Georgia" w:eastAsia="Calibri" w:hAnsi="Georgia" w:cs="Times New Roman"/>
          <w:b/>
          <w:color w:val="FF0000"/>
          <w:sz w:val="16"/>
          <w:szCs w:val="16"/>
          <w:lang w:val="es-ES" w:eastAsia="es-ES"/>
        </w:rPr>
      </w:pPr>
    </w:p>
    <w:p w:rsidR="002940D6" w:rsidRPr="002940D6" w:rsidRDefault="002940D6" w:rsidP="002940D6">
      <w:pPr>
        <w:pStyle w:val="Prrafodelista"/>
        <w:spacing w:after="0" w:line="240" w:lineRule="auto"/>
        <w:jc w:val="both"/>
        <w:rPr>
          <w:rFonts w:ascii="Georgia" w:eastAsia="Calibri" w:hAnsi="Georgia" w:cs="Times New Roman"/>
          <w:b/>
          <w:color w:val="FF0000"/>
          <w:sz w:val="16"/>
          <w:szCs w:val="16"/>
          <w:lang w:val="es-ES" w:eastAsia="es-ES"/>
        </w:rPr>
      </w:pPr>
    </w:p>
    <w:p w:rsidR="002940D6" w:rsidRPr="002940D6" w:rsidRDefault="002940D6" w:rsidP="002940D6">
      <w:pPr>
        <w:pStyle w:val="Prrafodelista"/>
        <w:spacing w:after="0" w:line="240" w:lineRule="auto"/>
        <w:jc w:val="both"/>
        <w:rPr>
          <w:rFonts w:ascii="Georgia" w:eastAsia="Calibri" w:hAnsi="Georgia" w:cs="Times New Roman"/>
          <w:sz w:val="16"/>
          <w:szCs w:val="16"/>
          <w:lang w:val="es-ES" w:eastAsia="es-ES"/>
        </w:rPr>
      </w:pPr>
    </w:p>
    <w:p w:rsidR="002940D6" w:rsidRPr="002940D6" w:rsidRDefault="002940D6" w:rsidP="002940D6">
      <w:pPr>
        <w:pStyle w:val="Prrafodelista"/>
        <w:rPr>
          <w:rFonts w:ascii="Georgia" w:eastAsia="Calibri" w:hAnsi="Georgia" w:cs="Times New Roman"/>
          <w:sz w:val="16"/>
          <w:szCs w:val="16"/>
          <w:lang w:val="es-ES" w:eastAsia="es-ES"/>
        </w:rPr>
      </w:pPr>
    </w:p>
    <w:p w:rsidR="002940D6" w:rsidRPr="002940D6" w:rsidRDefault="002940D6">
      <w:pPr>
        <w:rPr>
          <w:rFonts w:ascii="Georgia" w:hAnsi="Georgia"/>
        </w:rPr>
      </w:pPr>
    </w:p>
    <w:sectPr w:rsidR="002940D6" w:rsidRPr="002940D6" w:rsidSect="005127B1">
      <w:headerReference w:type="default" r:id="rId45"/>
      <w:footerReference w:type="default" r:id="rId46"/>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B1" w:rsidRDefault="005127B1" w:rsidP="002940D6">
      <w:r>
        <w:separator/>
      </w:r>
    </w:p>
  </w:endnote>
  <w:endnote w:type="continuationSeparator" w:id="0">
    <w:p w:rsidR="005127B1" w:rsidRDefault="005127B1" w:rsidP="0029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39055"/>
      <w:docPartObj>
        <w:docPartGallery w:val="Page Numbers (Bottom of Page)"/>
        <w:docPartUnique/>
      </w:docPartObj>
    </w:sdtPr>
    <w:sdtContent>
      <w:p w:rsidR="005127B1" w:rsidRDefault="005127B1">
        <w:pPr>
          <w:pStyle w:val="Piedepgina"/>
          <w:jc w:val="center"/>
        </w:pPr>
        <w:r>
          <w:fldChar w:fldCharType="begin"/>
        </w:r>
        <w:r>
          <w:instrText>PAGE   \* MERGEFORMAT</w:instrText>
        </w:r>
        <w:r>
          <w:fldChar w:fldCharType="separate"/>
        </w:r>
        <w:r w:rsidR="00A42361" w:rsidRPr="00A42361">
          <w:rPr>
            <w:noProof/>
            <w:lang w:val="es-ES"/>
          </w:rPr>
          <w:t>52</w:t>
        </w:r>
        <w:r>
          <w:fldChar w:fldCharType="end"/>
        </w:r>
      </w:p>
    </w:sdtContent>
  </w:sdt>
  <w:p w:rsidR="005127B1" w:rsidRDefault="005127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B1" w:rsidRDefault="005127B1" w:rsidP="002940D6">
      <w:r>
        <w:separator/>
      </w:r>
    </w:p>
  </w:footnote>
  <w:footnote w:type="continuationSeparator" w:id="0">
    <w:p w:rsidR="005127B1" w:rsidRDefault="005127B1" w:rsidP="002940D6">
      <w:r>
        <w:continuationSeparator/>
      </w:r>
    </w:p>
  </w:footnote>
  <w:footnote w:id="1">
    <w:p w:rsidR="005127B1" w:rsidRDefault="005127B1" w:rsidP="002940D6">
      <w:pPr>
        <w:pStyle w:val="Textonotapie"/>
      </w:pPr>
      <w:r>
        <w:rPr>
          <w:rStyle w:val="Refdenotaalpie"/>
        </w:rPr>
        <w:footnoteRef/>
      </w:r>
      <w:r>
        <w:t xml:space="preserve"> Publicada en La Gaceta  Nro. 184  del 25 de setiembre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255357"/>
      <w:docPartObj>
        <w:docPartGallery w:val="Page Numbers (Top of Page)"/>
        <w:docPartUnique/>
      </w:docPartObj>
    </w:sdtPr>
    <w:sdtContent>
      <w:p w:rsidR="005127B1" w:rsidRDefault="005127B1">
        <w:pPr>
          <w:pStyle w:val="Encabezado"/>
          <w:jc w:val="center"/>
        </w:pPr>
        <w:r>
          <w:fldChar w:fldCharType="begin"/>
        </w:r>
        <w:r>
          <w:instrText>PAGE   \* MERGEFORMAT</w:instrText>
        </w:r>
        <w:r>
          <w:fldChar w:fldCharType="separate"/>
        </w:r>
        <w:r w:rsidR="00A42361" w:rsidRPr="00A42361">
          <w:rPr>
            <w:noProof/>
            <w:lang w:val="es-ES"/>
          </w:rPr>
          <w:t>52</w:t>
        </w:r>
        <w:r>
          <w:fldChar w:fldCharType="end"/>
        </w:r>
      </w:p>
    </w:sdtContent>
  </w:sdt>
  <w:p w:rsidR="005127B1" w:rsidRDefault="005127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582803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8522D2"/>
    <w:multiLevelType w:val="hybridMultilevel"/>
    <w:tmpl w:val="3FA2B1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790758"/>
    <w:multiLevelType w:val="hybridMultilevel"/>
    <w:tmpl w:val="BCD49D3E"/>
    <w:lvl w:ilvl="0" w:tplc="140A0001">
      <w:start w:val="1"/>
      <w:numFmt w:val="bullet"/>
      <w:lvlText w:val=""/>
      <w:lvlJc w:val="left"/>
      <w:pPr>
        <w:ind w:left="1486" w:hanging="360"/>
      </w:pPr>
      <w:rPr>
        <w:rFonts w:ascii="Symbol" w:hAnsi="Symbol" w:hint="default"/>
      </w:rPr>
    </w:lvl>
    <w:lvl w:ilvl="1" w:tplc="140A0003" w:tentative="1">
      <w:start w:val="1"/>
      <w:numFmt w:val="bullet"/>
      <w:lvlText w:val="o"/>
      <w:lvlJc w:val="left"/>
      <w:pPr>
        <w:ind w:left="2206" w:hanging="360"/>
      </w:pPr>
      <w:rPr>
        <w:rFonts w:ascii="Courier New" w:hAnsi="Courier New" w:cs="Courier New" w:hint="default"/>
      </w:rPr>
    </w:lvl>
    <w:lvl w:ilvl="2" w:tplc="140A0005" w:tentative="1">
      <w:start w:val="1"/>
      <w:numFmt w:val="bullet"/>
      <w:lvlText w:val=""/>
      <w:lvlJc w:val="left"/>
      <w:pPr>
        <w:ind w:left="2926" w:hanging="360"/>
      </w:pPr>
      <w:rPr>
        <w:rFonts w:ascii="Wingdings" w:hAnsi="Wingdings" w:hint="default"/>
      </w:rPr>
    </w:lvl>
    <w:lvl w:ilvl="3" w:tplc="140A0001" w:tentative="1">
      <w:start w:val="1"/>
      <w:numFmt w:val="bullet"/>
      <w:lvlText w:val=""/>
      <w:lvlJc w:val="left"/>
      <w:pPr>
        <w:ind w:left="3646" w:hanging="360"/>
      </w:pPr>
      <w:rPr>
        <w:rFonts w:ascii="Symbol" w:hAnsi="Symbol" w:hint="default"/>
      </w:rPr>
    </w:lvl>
    <w:lvl w:ilvl="4" w:tplc="140A0003" w:tentative="1">
      <w:start w:val="1"/>
      <w:numFmt w:val="bullet"/>
      <w:lvlText w:val="o"/>
      <w:lvlJc w:val="left"/>
      <w:pPr>
        <w:ind w:left="4366" w:hanging="360"/>
      </w:pPr>
      <w:rPr>
        <w:rFonts w:ascii="Courier New" w:hAnsi="Courier New" w:cs="Courier New" w:hint="default"/>
      </w:rPr>
    </w:lvl>
    <w:lvl w:ilvl="5" w:tplc="140A0005" w:tentative="1">
      <w:start w:val="1"/>
      <w:numFmt w:val="bullet"/>
      <w:lvlText w:val=""/>
      <w:lvlJc w:val="left"/>
      <w:pPr>
        <w:ind w:left="5086" w:hanging="360"/>
      </w:pPr>
      <w:rPr>
        <w:rFonts w:ascii="Wingdings" w:hAnsi="Wingdings" w:hint="default"/>
      </w:rPr>
    </w:lvl>
    <w:lvl w:ilvl="6" w:tplc="140A0001" w:tentative="1">
      <w:start w:val="1"/>
      <w:numFmt w:val="bullet"/>
      <w:lvlText w:val=""/>
      <w:lvlJc w:val="left"/>
      <w:pPr>
        <w:ind w:left="5806" w:hanging="360"/>
      </w:pPr>
      <w:rPr>
        <w:rFonts w:ascii="Symbol" w:hAnsi="Symbol" w:hint="default"/>
      </w:rPr>
    </w:lvl>
    <w:lvl w:ilvl="7" w:tplc="140A0003" w:tentative="1">
      <w:start w:val="1"/>
      <w:numFmt w:val="bullet"/>
      <w:lvlText w:val="o"/>
      <w:lvlJc w:val="left"/>
      <w:pPr>
        <w:ind w:left="6526" w:hanging="360"/>
      </w:pPr>
      <w:rPr>
        <w:rFonts w:ascii="Courier New" w:hAnsi="Courier New" w:cs="Courier New" w:hint="default"/>
      </w:rPr>
    </w:lvl>
    <w:lvl w:ilvl="8" w:tplc="140A0005" w:tentative="1">
      <w:start w:val="1"/>
      <w:numFmt w:val="bullet"/>
      <w:lvlText w:val=""/>
      <w:lvlJc w:val="left"/>
      <w:pPr>
        <w:ind w:left="7246" w:hanging="360"/>
      </w:pPr>
      <w:rPr>
        <w:rFonts w:ascii="Wingdings" w:hAnsi="Wingdings" w:hint="default"/>
      </w:rPr>
    </w:lvl>
  </w:abstractNum>
  <w:abstractNum w:abstractNumId="3" w15:restartNumberingAfterBreak="0">
    <w:nsid w:val="0B0030EF"/>
    <w:multiLevelType w:val="hybridMultilevel"/>
    <w:tmpl w:val="17A0A85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792580"/>
    <w:multiLevelType w:val="hybridMultilevel"/>
    <w:tmpl w:val="AE94045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E684E8B"/>
    <w:multiLevelType w:val="hybridMultilevel"/>
    <w:tmpl w:val="1D6C1802"/>
    <w:lvl w:ilvl="0" w:tplc="140A000F">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EB633B"/>
    <w:multiLevelType w:val="hybridMultilevel"/>
    <w:tmpl w:val="3AA2B27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C62ACE16">
      <w:start w:val="26"/>
      <w:numFmt w:val="bullet"/>
      <w:lvlText w:val="-"/>
      <w:lvlJc w:val="left"/>
      <w:pPr>
        <w:ind w:left="3600" w:hanging="360"/>
      </w:pPr>
      <w:rPr>
        <w:rFonts w:ascii="Times New Roman" w:eastAsia="Batang" w:hAnsi="Times New Roman" w:cs="Times New Roman"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BC1148"/>
    <w:multiLevelType w:val="hybridMultilevel"/>
    <w:tmpl w:val="AE72D4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6B140B7"/>
    <w:multiLevelType w:val="hybridMultilevel"/>
    <w:tmpl w:val="7FD2191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7233F2B"/>
    <w:multiLevelType w:val="hybridMultilevel"/>
    <w:tmpl w:val="D0B8BF1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A474DD9"/>
    <w:multiLevelType w:val="hybridMultilevel"/>
    <w:tmpl w:val="5934A3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C7853C3"/>
    <w:multiLevelType w:val="hybridMultilevel"/>
    <w:tmpl w:val="49FA91B8"/>
    <w:lvl w:ilvl="0" w:tplc="5DF4E2B8">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205A5C67"/>
    <w:multiLevelType w:val="hybridMultilevel"/>
    <w:tmpl w:val="0930DC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B74CA6"/>
    <w:multiLevelType w:val="hybridMultilevel"/>
    <w:tmpl w:val="2662EC0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13073E5"/>
    <w:multiLevelType w:val="hybridMultilevel"/>
    <w:tmpl w:val="920C4172"/>
    <w:lvl w:ilvl="0" w:tplc="0526CD80">
      <w:start w:val="1"/>
      <w:numFmt w:val="decimal"/>
      <w:lvlText w:val="%1."/>
      <w:lvlJc w:val="left"/>
      <w:pPr>
        <w:ind w:left="720" w:hanging="360"/>
      </w:pPr>
      <w:rPr>
        <w:rFonts w:hint="default"/>
        <w:b/>
      </w:rPr>
    </w:lvl>
    <w:lvl w:ilvl="1" w:tplc="905453F0">
      <w:start w:val="1"/>
      <w:numFmt w:val="lowerLetter"/>
      <w:lvlText w:val="%2."/>
      <w:lvlJc w:val="left"/>
      <w:pPr>
        <w:ind w:left="1440" w:hanging="360"/>
      </w:pPr>
      <w:rPr>
        <w:b/>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1FB42BE"/>
    <w:multiLevelType w:val="hybridMultilevel"/>
    <w:tmpl w:val="5934A3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41C7D96"/>
    <w:multiLevelType w:val="hybridMultilevel"/>
    <w:tmpl w:val="9E78EB36"/>
    <w:lvl w:ilvl="0" w:tplc="11BCA7D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87844AF"/>
    <w:multiLevelType w:val="hybridMultilevel"/>
    <w:tmpl w:val="561863F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2AE01CA6"/>
    <w:multiLevelType w:val="hybridMultilevel"/>
    <w:tmpl w:val="3AC631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32E2456"/>
    <w:multiLevelType w:val="hybridMultilevel"/>
    <w:tmpl w:val="9E78EB36"/>
    <w:lvl w:ilvl="0" w:tplc="11BCA7D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98436FC"/>
    <w:multiLevelType w:val="hybridMultilevel"/>
    <w:tmpl w:val="45D09852"/>
    <w:lvl w:ilvl="0" w:tplc="091A9E02">
      <w:start w:val="1"/>
      <w:numFmt w:val="lowerLetter"/>
      <w:lvlText w:val="%1."/>
      <w:lvlJc w:val="left"/>
      <w:pPr>
        <w:ind w:left="720" w:hanging="360"/>
      </w:pPr>
      <w:rPr>
        <w:rFonts w:eastAsia="Batang"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E364BDC"/>
    <w:multiLevelType w:val="hybridMultilevel"/>
    <w:tmpl w:val="DD3A90C6"/>
    <w:lvl w:ilvl="0" w:tplc="140A0001">
      <w:start w:val="1"/>
      <w:numFmt w:val="bullet"/>
      <w:lvlText w:val=""/>
      <w:lvlJc w:val="left"/>
      <w:pPr>
        <w:ind w:left="3556" w:hanging="360"/>
      </w:pPr>
      <w:rPr>
        <w:rFonts w:ascii="Symbol" w:hAnsi="Symbol" w:hint="default"/>
      </w:rPr>
    </w:lvl>
    <w:lvl w:ilvl="1" w:tplc="140A0003" w:tentative="1">
      <w:start w:val="1"/>
      <w:numFmt w:val="bullet"/>
      <w:lvlText w:val="o"/>
      <w:lvlJc w:val="left"/>
      <w:pPr>
        <w:ind w:left="4276" w:hanging="360"/>
      </w:pPr>
      <w:rPr>
        <w:rFonts w:ascii="Courier New" w:hAnsi="Courier New" w:cs="Courier New" w:hint="default"/>
      </w:rPr>
    </w:lvl>
    <w:lvl w:ilvl="2" w:tplc="140A0005" w:tentative="1">
      <w:start w:val="1"/>
      <w:numFmt w:val="bullet"/>
      <w:lvlText w:val=""/>
      <w:lvlJc w:val="left"/>
      <w:pPr>
        <w:ind w:left="4996" w:hanging="360"/>
      </w:pPr>
      <w:rPr>
        <w:rFonts w:ascii="Wingdings" w:hAnsi="Wingdings" w:hint="default"/>
      </w:rPr>
    </w:lvl>
    <w:lvl w:ilvl="3" w:tplc="140A0001" w:tentative="1">
      <w:start w:val="1"/>
      <w:numFmt w:val="bullet"/>
      <w:lvlText w:val=""/>
      <w:lvlJc w:val="left"/>
      <w:pPr>
        <w:ind w:left="5716" w:hanging="360"/>
      </w:pPr>
      <w:rPr>
        <w:rFonts w:ascii="Symbol" w:hAnsi="Symbol" w:hint="default"/>
      </w:rPr>
    </w:lvl>
    <w:lvl w:ilvl="4" w:tplc="140A0003" w:tentative="1">
      <w:start w:val="1"/>
      <w:numFmt w:val="bullet"/>
      <w:lvlText w:val="o"/>
      <w:lvlJc w:val="left"/>
      <w:pPr>
        <w:ind w:left="6436" w:hanging="360"/>
      </w:pPr>
      <w:rPr>
        <w:rFonts w:ascii="Courier New" w:hAnsi="Courier New" w:cs="Courier New" w:hint="default"/>
      </w:rPr>
    </w:lvl>
    <w:lvl w:ilvl="5" w:tplc="140A0005" w:tentative="1">
      <w:start w:val="1"/>
      <w:numFmt w:val="bullet"/>
      <w:lvlText w:val=""/>
      <w:lvlJc w:val="left"/>
      <w:pPr>
        <w:ind w:left="7156" w:hanging="360"/>
      </w:pPr>
      <w:rPr>
        <w:rFonts w:ascii="Wingdings" w:hAnsi="Wingdings" w:hint="default"/>
      </w:rPr>
    </w:lvl>
    <w:lvl w:ilvl="6" w:tplc="140A0001" w:tentative="1">
      <w:start w:val="1"/>
      <w:numFmt w:val="bullet"/>
      <w:lvlText w:val=""/>
      <w:lvlJc w:val="left"/>
      <w:pPr>
        <w:ind w:left="7876" w:hanging="360"/>
      </w:pPr>
      <w:rPr>
        <w:rFonts w:ascii="Symbol" w:hAnsi="Symbol" w:hint="default"/>
      </w:rPr>
    </w:lvl>
    <w:lvl w:ilvl="7" w:tplc="140A0003" w:tentative="1">
      <w:start w:val="1"/>
      <w:numFmt w:val="bullet"/>
      <w:lvlText w:val="o"/>
      <w:lvlJc w:val="left"/>
      <w:pPr>
        <w:ind w:left="8596" w:hanging="360"/>
      </w:pPr>
      <w:rPr>
        <w:rFonts w:ascii="Courier New" w:hAnsi="Courier New" w:cs="Courier New" w:hint="default"/>
      </w:rPr>
    </w:lvl>
    <w:lvl w:ilvl="8" w:tplc="140A0005" w:tentative="1">
      <w:start w:val="1"/>
      <w:numFmt w:val="bullet"/>
      <w:lvlText w:val=""/>
      <w:lvlJc w:val="left"/>
      <w:pPr>
        <w:ind w:left="9316" w:hanging="360"/>
      </w:pPr>
      <w:rPr>
        <w:rFonts w:ascii="Wingdings" w:hAnsi="Wingdings" w:hint="default"/>
      </w:rPr>
    </w:lvl>
  </w:abstractNum>
  <w:abstractNum w:abstractNumId="22" w15:restartNumberingAfterBreak="0">
    <w:nsid w:val="406F1FF3"/>
    <w:multiLevelType w:val="hybridMultilevel"/>
    <w:tmpl w:val="6F767C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3682C6C"/>
    <w:multiLevelType w:val="hybridMultilevel"/>
    <w:tmpl w:val="4F2802C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3CC18AA"/>
    <w:multiLevelType w:val="hybridMultilevel"/>
    <w:tmpl w:val="CDC490B6"/>
    <w:lvl w:ilvl="0" w:tplc="92348304">
      <w:start w:val="2"/>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9366854"/>
    <w:multiLevelType w:val="hybridMultilevel"/>
    <w:tmpl w:val="2662EC0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0A93766"/>
    <w:multiLevelType w:val="hybridMultilevel"/>
    <w:tmpl w:val="6F767C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12A0CD7"/>
    <w:multiLevelType w:val="multilevel"/>
    <w:tmpl w:val="B956A9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305DBC"/>
    <w:multiLevelType w:val="hybridMultilevel"/>
    <w:tmpl w:val="54721EA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9427720"/>
    <w:multiLevelType w:val="hybridMultilevel"/>
    <w:tmpl w:val="6F767C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9A56718"/>
    <w:multiLevelType w:val="hybridMultilevel"/>
    <w:tmpl w:val="FBBE7582"/>
    <w:lvl w:ilvl="0" w:tplc="140A000F">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C88239C"/>
    <w:multiLevelType w:val="hybridMultilevel"/>
    <w:tmpl w:val="E772A95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2" w15:restartNumberingAfterBreak="0">
    <w:nsid w:val="5CFE34FA"/>
    <w:multiLevelType w:val="hybridMultilevel"/>
    <w:tmpl w:val="4C1C37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FD119B8"/>
    <w:multiLevelType w:val="hybridMultilevel"/>
    <w:tmpl w:val="987EBF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485130A"/>
    <w:multiLevelType w:val="hybridMultilevel"/>
    <w:tmpl w:val="5934A3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4C77C30"/>
    <w:multiLevelType w:val="hybridMultilevel"/>
    <w:tmpl w:val="BC5206AA"/>
    <w:lvl w:ilvl="0" w:tplc="BF20A66A">
      <w:start w:val="1"/>
      <w:numFmt w:val="decimal"/>
      <w:lvlText w:val="%1."/>
      <w:lvlJc w:val="left"/>
      <w:pPr>
        <w:ind w:left="720" w:hanging="360"/>
      </w:pPr>
      <w:rPr>
        <w:rFonts w:hint="default"/>
        <w:b/>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65F20E4"/>
    <w:multiLevelType w:val="hybridMultilevel"/>
    <w:tmpl w:val="6F767C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69F20C6"/>
    <w:multiLevelType w:val="hybridMultilevel"/>
    <w:tmpl w:val="37F2CDFC"/>
    <w:lvl w:ilvl="0" w:tplc="7B028B30">
      <w:start w:val="6"/>
      <w:numFmt w:val="decimal"/>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8" w15:restartNumberingAfterBreak="0">
    <w:nsid w:val="68FF4CD7"/>
    <w:multiLevelType w:val="hybridMultilevel"/>
    <w:tmpl w:val="13E48A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A5C28AF"/>
    <w:multiLevelType w:val="hybridMultilevel"/>
    <w:tmpl w:val="5934A3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AFB6700"/>
    <w:multiLevelType w:val="hybridMultilevel"/>
    <w:tmpl w:val="F26E04B0"/>
    <w:lvl w:ilvl="0" w:tplc="7ABAD2C2">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1" w15:restartNumberingAfterBreak="0">
    <w:nsid w:val="6CAD05B3"/>
    <w:multiLevelType w:val="hybridMultilevel"/>
    <w:tmpl w:val="83AC00C2"/>
    <w:lvl w:ilvl="0" w:tplc="496628D0">
      <w:start w:val="1"/>
      <w:numFmt w:val="decimal"/>
      <w:lvlText w:val="%1."/>
      <w:lvlJc w:val="left"/>
      <w:pPr>
        <w:ind w:left="644" w:hanging="360"/>
      </w:pPr>
      <w:rPr>
        <w:b/>
      </w:rPr>
    </w:lvl>
    <w:lvl w:ilvl="1" w:tplc="768693DA">
      <w:start w:val="1"/>
      <w:numFmt w:val="lowerLetter"/>
      <w:lvlText w:val="%2."/>
      <w:lvlJc w:val="left"/>
      <w:pPr>
        <w:ind w:left="1440" w:hanging="360"/>
      </w:pPr>
      <w:rPr>
        <w:b w:val="0"/>
        <w:color w:val="auto"/>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2" w15:restartNumberingAfterBreak="0">
    <w:nsid w:val="6DFD47AF"/>
    <w:multiLevelType w:val="hybridMultilevel"/>
    <w:tmpl w:val="6F767C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1157D74"/>
    <w:multiLevelType w:val="hybridMultilevel"/>
    <w:tmpl w:val="C652D084"/>
    <w:lvl w:ilvl="0" w:tplc="411C612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5FBE"/>
    <w:multiLevelType w:val="hybridMultilevel"/>
    <w:tmpl w:val="4E662160"/>
    <w:lvl w:ilvl="0" w:tplc="268C3F2E">
      <w:start w:val="15"/>
      <w:numFmt w:val="bullet"/>
      <w:lvlText w:val=""/>
      <w:lvlJc w:val="left"/>
      <w:pPr>
        <w:ind w:left="1080" w:hanging="360"/>
      </w:pPr>
      <w:rPr>
        <w:rFonts w:ascii="Symbol" w:eastAsia="Batang" w:hAnsi="Symbol"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5" w15:restartNumberingAfterBreak="0">
    <w:nsid w:val="73E32D0B"/>
    <w:multiLevelType w:val="hybridMultilevel"/>
    <w:tmpl w:val="4FD2B7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9EF18E8"/>
    <w:multiLevelType w:val="hybridMultilevel"/>
    <w:tmpl w:val="412CC82E"/>
    <w:lvl w:ilvl="0" w:tplc="21425C5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DF45F5A"/>
    <w:multiLevelType w:val="hybridMultilevel"/>
    <w:tmpl w:val="A9A25902"/>
    <w:lvl w:ilvl="0" w:tplc="140A0017">
      <w:start w:val="1"/>
      <w:numFmt w:val="lowerLetter"/>
      <w:lvlText w:val="%1)"/>
      <w:lvlJc w:val="left"/>
      <w:pPr>
        <w:ind w:left="766" w:hanging="360"/>
      </w:pPr>
    </w:lvl>
    <w:lvl w:ilvl="1" w:tplc="140A0019" w:tentative="1">
      <w:start w:val="1"/>
      <w:numFmt w:val="lowerLetter"/>
      <w:lvlText w:val="%2."/>
      <w:lvlJc w:val="left"/>
      <w:pPr>
        <w:ind w:left="1486" w:hanging="360"/>
      </w:pPr>
    </w:lvl>
    <w:lvl w:ilvl="2" w:tplc="140A001B" w:tentative="1">
      <w:start w:val="1"/>
      <w:numFmt w:val="lowerRoman"/>
      <w:lvlText w:val="%3."/>
      <w:lvlJc w:val="right"/>
      <w:pPr>
        <w:ind w:left="2206" w:hanging="180"/>
      </w:pPr>
    </w:lvl>
    <w:lvl w:ilvl="3" w:tplc="140A000F" w:tentative="1">
      <w:start w:val="1"/>
      <w:numFmt w:val="decimal"/>
      <w:lvlText w:val="%4."/>
      <w:lvlJc w:val="left"/>
      <w:pPr>
        <w:ind w:left="2926" w:hanging="360"/>
      </w:pPr>
    </w:lvl>
    <w:lvl w:ilvl="4" w:tplc="140A0019" w:tentative="1">
      <w:start w:val="1"/>
      <w:numFmt w:val="lowerLetter"/>
      <w:lvlText w:val="%5."/>
      <w:lvlJc w:val="left"/>
      <w:pPr>
        <w:ind w:left="3646" w:hanging="360"/>
      </w:pPr>
    </w:lvl>
    <w:lvl w:ilvl="5" w:tplc="140A001B" w:tentative="1">
      <w:start w:val="1"/>
      <w:numFmt w:val="lowerRoman"/>
      <w:lvlText w:val="%6."/>
      <w:lvlJc w:val="right"/>
      <w:pPr>
        <w:ind w:left="4366" w:hanging="180"/>
      </w:pPr>
    </w:lvl>
    <w:lvl w:ilvl="6" w:tplc="140A000F" w:tentative="1">
      <w:start w:val="1"/>
      <w:numFmt w:val="decimal"/>
      <w:lvlText w:val="%7."/>
      <w:lvlJc w:val="left"/>
      <w:pPr>
        <w:ind w:left="5086" w:hanging="360"/>
      </w:pPr>
    </w:lvl>
    <w:lvl w:ilvl="7" w:tplc="140A0019" w:tentative="1">
      <w:start w:val="1"/>
      <w:numFmt w:val="lowerLetter"/>
      <w:lvlText w:val="%8."/>
      <w:lvlJc w:val="left"/>
      <w:pPr>
        <w:ind w:left="5806" w:hanging="360"/>
      </w:pPr>
    </w:lvl>
    <w:lvl w:ilvl="8" w:tplc="140A001B" w:tentative="1">
      <w:start w:val="1"/>
      <w:numFmt w:val="lowerRoman"/>
      <w:lvlText w:val="%9."/>
      <w:lvlJc w:val="right"/>
      <w:pPr>
        <w:ind w:left="6526" w:hanging="180"/>
      </w:pPr>
    </w:lvl>
  </w:abstractNum>
  <w:abstractNum w:abstractNumId="48" w15:restartNumberingAfterBreak="0">
    <w:nsid w:val="7EBF36E3"/>
    <w:multiLevelType w:val="hybridMultilevel"/>
    <w:tmpl w:val="4CA26FEE"/>
    <w:lvl w:ilvl="0" w:tplc="521C91D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27"/>
  </w:num>
  <w:num w:numId="3">
    <w:abstractNumId w:val="22"/>
  </w:num>
  <w:num w:numId="4">
    <w:abstractNumId w:val="42"/>
  </w:num>
  <w:num w:numId="5">
    <w:abstractNumId w:val="45"/>
  </w:num>
  <w:num w:numId="6">
    <w:abstractNumId w:val="40"/>
  </w:num>
  <w:num w:numId="7">
    <w:abstractNumId w:val="44"/>
  </w:num>
  <w:num w:numId="8">
    <w:abstractNumId w:val="7"/>
  </w:num>
  <w:num w:numId="9">
    <w:abstractNumId w:val="35"/>
  </w:num>
  <w:num w:numId="10">
    <w:abstractNumId w:val="46"/>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1"/>
  </w:num>
  <w:num w:numId="14">
    <w:abstractNumId w:val="14"/>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1"/>
  </w:num>
  <w:num w:numId="20">
    <w:abstractNumId w:val="4"/>
  </w:num>
  <w:num w:numId="21">
    <w:abstractNumId w:val="39"/>
  </w:num>
  <w:num w:numId="22">
    <w:abstractNumId w:val="34"/>
  </w:num>
  <w:num w:numId="23">
    <w:abstractNumId w:val="37"/>
  </w:num>
  <w:num w:numId="24">
    <w:abstractNumId w:val="16"/>
  </w:num>
  <w:num w:numId="25">
    <w:abstractNumId w:val="30"/>
  </w:num>
  <w:num w:numId="26">
    <w:abstractNumId w:val="18"/>
  </w:num>
  <w:num w:numId="27">
    <w:abstractNumId w:val="5"/>
  </w:num>
  <w:num w:numId="28">
    <w:abstractNumId w:val="24"/>
  </w:num>
  <w:num w:numId="29">
    <w:abstractNumId w:val="31"/>
  </w:num>
  <w:num w:numId="30">
    <w:abstractNumId w:val="33"/>
  </w:num>
  <w:num w:numId="31">
    <w:abstractNumId w:val="48"/>
  </w:num>
  <w:num w:numId="32">
    <w:abstractNumId w:val="20"/>
  </w:num>
  <w:num w:numId="33">
    <w:abstractNumId w:val="23"/>
  </w:num>
  <w:num w:numId="34">
    <w:abstractNumId w:val="25"/>
  </w:num>
  <w:num w:numId="35">
    <w:abstractNumId w:val="13"/>
  </w:num>
  <w:num w:numId="36">
    <w:abstractNumId w:val="32"/>
  </w:num>
  <w:num w:numId="37">
    <w:abstractNumId w:val="38"/>
  </w:num>
  <w:num w:numId="38">
    <w:abstractNumId w:val="47"/>
  </w:num>
  <w:num w:numId="39">
    <w:abstractNumId w:val="2"/>
  </w:num>
  <w:num w:numId="40">
    <w:abstractNumId w:val="9"/>
  </w:num>
  <w:num w:numId="41">
    <w:abstractNumId w:val="3"/>
  </w:num>
  <w:num w:numId="42">
    <w:abstractNumId w:val="28"/>
  </w:num>
  <w:num w:numId="43">
    <w:abstractNumId w:val="26"/>
  </w:num>
  <w:num w:numId="44">
    <w:abstractNumId w:val="8"/>
  </w:num>
  <w:num w:numId="45">
    <w:abstractNumId w:val="10"/>
  </w:num>
  <w:num w:numId="46">
    <w:abstractNumId w:val="15"/>
  </w:num>
  <w:num w:numId="47">
    <w:abstractNumId w:val="1"/>
  </w:num>
  <w:num w:numId="48">
    <w:abstractNumId w:val="19"/>
  </w:num>
  <w:num w:numId="49">
    <w:abstractNumId w:val="36"/>
  </w:num>
  <w:num w:numId="50">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D6"/>
    <w:rsid w:val="00005401"/>
    <w:rsid w:val="00063C2C"/>
    <w:rsid w:val="00090A94"/>
    <w:rsid w:val="000A022B"/>
    <w:rsid w:val="000E586E"/>
    <w:rsid w:val="001246D1"/>
    <w:rsid w:val="00181E00"/>
    <w:rsid w:val="00252A94"/>
    <w:rsid w:val="002841CD"/>
    <w:rsid w:val="002940D6"/>
    <w:rsid w:val="002C5A6E"/>
    <w:rsid w:val="00351742"/>
    <w:rsid w:val="003D12C6"/>
    <w:rsid w:val="003D4FB1"/>
    <w:rsid w:val="003E6A52"/>
    <w:rsid w:val="003E6CE1"/>
    <w:rsid w:val="004064AD"/>
    <w:rsid w:val="00422BBF"/>
    <w:rsid w:val="00434886"/>
    <w:rsid w:val="0044124D"/>
    <w:rsid w:val="00445C37"/>
    <w:rsid w:val="004533D9"/>
    <w:rsid w:val="00457738"/>
    <w:rsid w:val="004B6E31"/>
    <w:rsid w:val="005127B1"/>
    <w:rsid w:val="00522805"/>
    <w:rsid w:val="00535E83"/>
    <w:rsid w:val="00560068"/>
    <w:rsid w:val="00580F91"/>
    <w:rsid w:val="005B4EE0"/>
    <w:rsid w:val="005B6F39"/>
    <w:rsid w:val="005D6B91"/>
    <w:rsid w:val="00615FC5"/>
    <w:rsid w:val="0065113B"/>
    <w:rsid w:val="00656921"/>
    <w:rsid w:val="006837F1"/>
    <w:rsid w:val="006931BA"/>
    <w:rsid w:val="006B3255"/>
    <w:rsid w:val="006C28BB"/>
    <w:rsid w:val="006F2AE2"/>
    <w:rsid w:val="006F52AD"/>
    <w:rsid w:val="00743447"/>
    <w:rsid w:val="00750D14"/>
    <w:rsid w:val="007F2ECB"/>
    <w:rsid w:val="008038CB"/>
    <w:rsid w:val="008078A1"/>
    <w:rsid w:val="00872C5D"/>
    <w:rsid w:val="00882161"/>
    <w:rsid w:val="008A763B"/>
    <w:rsid w:val="008E2D39"/>
    <w:rsid w:val="00930593"/>
    <w:rsid w:val="00936381"/>
    <w:rsid w:val="00946AA4"/>
    <w:rsid w:val="00947C74"/>
    <w:rsid w:val="009717F1"/>
    <w:rsid w:val="00971CFD"/>
    <w:rsid w:val="009B027C"/>
    <w:rsid w:val="009D2CFA"/>
    <w:rsid w:val="009F2C76"/>
    <w:rsid w:val="00A25A2A"/>
    <w:rsid w:val="00A310EA"/>
    <w:rsid w:val="00A407AE"/>
    <w:rsid w:val="00A42361"/>
    <w:rsid w:val="00AC6B3D"/>
    <w:rsid w:val="00AD7573"/>
    <w:rsid w:val="00B111BD"/>
    <w:rsid w:val="00B11CD1"/>
    <w:rsid w:val="00B22F31"/>
    <w:rsid w:val="00B41F55"/>
    <w:rsid w:val="00C0012B"/>
    <w:rsid w:val="00C51150"/>
    <w:rsid w:val="00C765E4"/>
    <w:rsid w:val="00C87EA7"/>
    <w:rsid w:val="00C94799"/>
    <w:rsid w:val="00CA15DD"/>
    <w:rsid w:val="00CC1ACB"/>
    <w:rsid w:val="00CE0AF5"/>
    <w:rsid w:val="00D52416"/>
    <w:rsid w:val="00D61399"/>
    <w:rsid w:val="00D7590D"/>
    <w:rsid w:val="00D776CC"/>
    <w:rsid w:val="00DA14AD"/>
    <w:rsid w:val="00DC1B5B"/>
    <w:rsid w:val="00DD1DCC"/>
    <w:rsid w:val="00E057DD"/>
    <w:rsid w:val="00E2674F"/>
    <w:rsid w:val="00E5142E"/>
    <w:rsid w:val="00E60BE0"/>
    <w:rsid w:val="00E70DB6"/>
    <w:rsid w:val="00EB481A"/>
    <w:rsid w:val="00EE632A"/>
    <w:rsid w:val="00EF5C42"/>
    <w:rsid w:val="00F056DB"/>
    <w:rsid w:val="00F27F8C"/>
    <w:rsid w:val="00F364E7"/>
    <w:rsid w:val="00F41619"/>
    <w:rsid w:val="00FA3DB1"/>
    <w:rsid w:val="00FF6BE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9383780-8EC2-464C-AFA6-2C002A86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D6"/>
    <w:pPr>
      <w:spacing w:after="0" w:line="240" w:lineRule="auto"/>
    </w:pPr>
    <w:rPr>
      <w:rFonts w:ascii="Times New Roman" w:eastAsia="Batang" w:hAnsi="Times New Roman" w:cs="Times New Roman"/>
      <w:sz w:val="24"/>
      <w:szCs w:val="24"/>
      <w:lang w:val="es-ES" w:eastAsia="es-ES"/>
    </w:rPr>
  </w:style>
  <w:style w:type="paragraph" w:styleId="Ttulo1">
    <w:name w:val="heading 1"/>
    <w:basedOn w:val="Normal"/>
    <w:next w:val="Normal"/>
    <w:link w:val="Ttulo1Car"/>
    <w:qFormat/>
    <w:rsid w:val="00FF6BE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CR" w:eastAsia="en-US"/>
    </w:rPr>
  </w:style>
  <w:style w:type="paragraph" w:styleId="Ttulo2">
    <w:name w:val="heading 2"/>
    <w:basedOn w:val="Normal"/>
    <w:next w:val="Normal"/>
    <w:link w:val="Ttulo2Car"/>
    <w:unhideWhenUsed/>
    <w:qFormat/>
    <w:rsid w:val="00FF6BE4"/>
    <w:pPr>
      <w:keepNext/>
      <w:keepLines/>
      <w:spacing w:before="200" w:line="276" w:lineRule="auto"/>
      <w:outlineLvl w:val="1"/>
    </w:pPr>
    <w:rPr>
      <w:rFonts w:asciiTheme="majorHAnsi" w:eastAsiaTheme="majorEastAsia" w:hAnsiTheme="majorHAnsi" w:cstheme="majorBidi"/>
      <w:b/>
      <w:bCs/>
      <w:color w:val="5B9BD5" w:themeColor="accent1"/>
      <w:sz w:val="26"/>
      <w:szCs w:val="2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6BE4"/>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rsid w:val="00FF6BE4"/>
    <w:rPr>
      <w:rFonts w:asciiTheme="majorHAnsi" w:eastAsiaTheme="majorEastAsia" w:hAnsiTheme="majorHAnsi" w:cstheme="majorBidi"/>
      <w:b/>
      <w:bCs/>
      <w:color w:val="5B9BD5" w:themeColor="accent1"/>
      <w:sz w:val="26"/>
      <w:szCs w:val="26"/>
      <w:lang w:eastAsia="es-CR"/>
    </w:rPr>
  </w:style>
  <w:style w:type="paragraph" w:styleId="Sinespaciado">
    <w:name w:val="No Spacing"/>
    <w:link w:val="SinespaciadoCar"/>
    <w:uiPriority w:val="1"/>
    <w:qFormat/>
    <w:rsid w:val="002940D6"/>
    <w:pPr>
      <w:spacing w:after="0" w:line="240" w:lineRule="auto"/>
    </w:pPr>
  </w:style>
  <w:style w:type="character" w:customStyle="1" w:styleId="SinespaciadoCar">
    <w:name w:val="Sin espaciado Car"/>
    <w:basedOn w:val="Fuentedeprrafopredeter"/>
    <w:link w:val="Sinespaciado"/>
    <w:uiPriority w:val="1"/>
    <w:locked/>
    <w:rsid w:val="002940D6"/>
  </w:style>
  <w:style w:type="paragraph" w:styleId="Textoindependiente">
    <w:name w:val="Body Text"/>
    <w:basedOn w:val="Normal"/>
    <w:link w:val="TextoindependienteCar"/>
    <w:uiPriority w:val="99"/>
    <w:unhideWhenUsed/>
    <w:qFormat/>
    <w:rsid w:val="002940D6"/>
    <w:pPr>
      <w:spacing w:after="120" w:line="259" w:lineRule="auto"/>
    </w:pPr>
    <w:rPr>
      <w:rFonts w:asciiTheme="minorHAnsi" w:eastAsiaTheme="minorHAnsi" w:hAnsiTheme="minorHAnsi" w:cstheme="minorBidi"/>
      <w:sz w:val="22"/>
      <w:szCs w:val="22"/>
      <w:lang w:val="es-CR" w:eastAsia="en-US"/>
    </w:rPr>
  </w:style>
  <w:style w:type="character" w:customStyle="1" w:styleId="TextoindependienteCar">
    <w:name w:val="Texto independiente Car"/>
    <w:basedOn w:val="Fuentedeprrafopredeter"/>
    <w:link w:val="Textoindependiente"/>
    <w:uiPriority w:val="99"/>
    <w:rsid w:val="002940D6"/>
  </w:style>
  <w:style w:type="paragraph" w:customStyle="1" w:styleId="Instruccionesenvocorreo">
    <w:name w:val="Instrucciones envío correo"/>
    <w:basedOn w:val="Normal"/>
    <w:rsid w:val="002940D6"/>
    <w:pPr>
      <w:spacing w:after="160" w:line="259" w:lineRule="auto"/>
    </w:pPr>
    <w:rPr>
      <w:rFonts w:asciiTheme="minorHAnsi" w:eastAsiaTheme="minorHAnsi" w:hAnsiTheme="minorHAnsi" w:cstheme="minorBidi"/>
      <w:sz w:val="22"/>
      <w:szCs w:val="22"/>
      <w:lang w:val="es-CR" w:eastAsia="en-US"/>
    </w:rPr>
  </w:style>
  <w:style w:type="paragraph" w:styleId="Prrafodelista">
    <w:name w:val="List Paragraph"/>
    <w:basedOn w:val="Normal"/>
    <w:link w:val="PrrafodelistaCar"/>
    <w:uiPriority w:val="34"/>
    <w:qFormat/>
    <w:rsid w:val="002940D6"/>
    <w:pPr>
      <w:spacing w:after="160" w:line="259" w:lineRule="auto"/>
      <w:ind w:left="720"/>
      <w:contextualSpacing/>
    </w:pPr>
    <w:rPr>
      <w:rFonts w:asciiTheme="minorHAnsi" w:hAnsiTheme="minorHAnsi" w:cstheme="minorBidi"/>
      <w:sz w:val="22"/>
      <w:szCs w:val="22"/>
      <w:lang w:val="es-CR" w:eastAsia="en-US"/>
    </w:rPr>
  </w:style>
  <w:style w:type="character" w:customStyle="1" w:styleId="PrrafodelistaCar">
    <w:name w:val="Párrafo de lista Car"/>
    <w:link w:val="Prrafodelista"/>
    <w:uiPriority w:val="34"/>
    <w:rsid w:val="002940D6"/>
    <w:rPr>
      <w:rFonts w:eastAsia="Batang"/>
    </w:rPr>
  </w:style>
  <w:style w:type="character" w:styleId="Hipervnculo">
    <w:name w:val="Hyperlink"/>
    <w:basedOn w:val="Fuentedeprrafopredeter"/>
    <w:uiPriority w:val="99"/>
    <w:unhideWhenUsed/>
    <w:rsid w:val="002940D6"/>
    <w:rPr>
      <w:color w:val="0563C1" w:themeColor="hyperlink"/>
      <w:u w:val="single"/>
    </w:rPr>
  </w:style>
  <w:style w:type="paragraph" w:styleId="Textoindependiente3">
    <w:name w:val="Body Text 3"/>
    <w:basedOn w:val="Normal"/>
    <w:link w:val="Textoindependiente3Car"/>
    <w:uiPriority w:val="99"/>
    <w:unhideWhenUsed/>
    <w:rsid w:val="002940D6"/>
    <w:pPr>
      <w:spacing w:after="120"/>
    </w:pPr>
    <w:rPr>
      <w:sz w:val="16"/>
      <w:szCs w:val="16"/>
    </w:rPr>
  </w:style>
  <w:style w:type="character" w:customStyle="1" w:styleId="Textoindependiente3Car">
    <w:name w:val="Texto independiente 3 Car"/>
    <w:basedOn w:val="Fuentedeprrafopredeter"/>
    <w:link w:val="Textoindependiente3"/>
    <w:uiPriority w:val="99"/>
    <w:rsid w:val="002940D6"/>
    <w:rPr>
      <w:rFonts w:ascii="Times New Roman" w:eastAsia="Batang" w:hAnsi="Times New Roman" w:cs="Times New Roman"/>
      <w:sz w:val="16"/>
      <w:szCs w:val="16"/>
      <w:lang w:val="es-ES" w:eastAsia="es-ES"/>
    </w:rPr>
  </w:style>
  <w:style w:type="table" w:styleId="Tablaconcuadrcula">
    <w:name w:val="Table Grid"/>
    <w:basedOn w:val="Tablanormal"/>
    <w:uiPriority w:val="59"/>
    <w:rsid w:val="002940D6"/>
    <w:pPr>
      <w:spacing w:after="0" w:line="240" w:lineRule="auto"/>
    </w:pPr>
    <w:rPr>
      <w:rFonts w:ascii="Arial" w:hAnsi="Arial"/>
      <w:sz w:val="24"/>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iPriority w:val="99"/>
    <w:semiHidden/>
    <w:unhideWhenUsed/>
    <w:rsid w:val="002940D6"/>
    <w:rPr>
      <w:vertAlign w:val="superscript"/>
    </w:rPr>
  </w:style>
  <w:style w:type="paragraph" w:styleId="Textonotapie">
    <w:name w:val="footnote text"/>
    <w:basedOn w:val="Normal"/>
    <w:link w:val="TextonotapieCar"/>
    <w:uiPriority w:val="99"/>
    <w:semiHidden/>
    <w:unhideWhenUsed/>
    <w:rsid w:val="002940D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940D6"/>
    <w:rPr>
      <w:sz w:val="20"/>
      <w:szCs w:val="20"/>
      <w:lang w:val="es-ES"/>
    </w:rPr>
  </w:style>
  <w:style w:type="paragraph" w:styleId="NormalWeb">
    <w:name w:val="Normal (Web)"/>
    <w:basedOn w:val="Normal"/>
    <w:link w:val="NormalWebCar"/>
    <w:uiPriority w:val="99"/>
    <w:unhideWhenUsed/>
    <w:rsid w:val="00750D14"/>
    <w:pPr>
      <w:spacing w:before="100" w:beforeAutospacing="1" w:after="100" w:afterAutospacing="1"/>
    </w:pPr>
    <w:rPr>
      <w:rFonts w:eastAsia="Times New Roman"/>
      <w:lang w:val="es-CR" w:eastAsia="es-CR"/>
    </w:rPr>
  </w:style>
  <w:style w:type="character" w:customStyle="1" w:styleId="NormalWebCar">
    <w:name w:val="Normal (Web) Car"/>
    <w:basedOn w:val="Fuentedeprrafopredeter"/>
    <w:link w:val="NormalWeb"/>
    <w:uiPriority w:val="99"/>
    <w:locked/>
    <w:rsid w:val="00750D14"/>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560068"/>
    <w:rPr>
      <w:b/>
      <w:bCs/>
    </w:rPr>
  </w:style>
  <w:style w:type="character" w:styleId="Refdecomentario">
    <w:name w:val="annotation reference"/>
    <w:uiPriority w:val="99"/>
    <w:semiHidden/>
    <w:unhideWhenUsed/>
    <w:rsid w:val="00560068"/>
    <w:rPr>
      <w:sz w:val="16"/>
      <w:szCs w:val="16"/>
    </w:rPr>
  </w:style>
  <w:style w:type="paragraph" w:styleId="Encabezado">
    <w:name w:val="header"/>
    <w:basedOn w:val="Normal"/>
    <w:link w:val="EncabezadoCar"/>
    <w:uiPriority w:val="99"/>
    <w:unhideWhenUsed/>
    <w:rsid w:val="00FF6BE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FF6BE4"/>
  </w:style>
  <w:style w:type="paragraph" w:styleId="Piedepgina">
    <w:name w:val="footer"/>
    <w:basedOn w:val="Normal"/>
    <w:link w:val="PiedepginaCar"/>
    <w:uiPriority w:val="99"/>
    <w:unhideWhenUsed/>
    <w:rsid w:val="00FF6BE4"/>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uiPriority w:val="99"/>
    <w:rsid w:val="00FF6BE4"/>
  </w:style>
  <w:style w:type="character" w:customStyle="1" w:styleId="TextodegloboCar">
    <w:name w:val="Texto de globo Car"/>
    <w:basedOn w:val="Fuentedeprrafopredeter"/>
    <w:link w:val="Textodeglobo"/>
    <w:uiPriority w:val="99"/>
    <w:semiHidden/>
    <w:rsid w:val="00FF6BE4"/>
    <w:rPr>
      <w:rFonts w:ascii="Tahoma" w:hAnsi="Tahoma" w:cs="Tahoma"/>
      <w:sz w:val="16"/>
      <w:szCs w:val="16"/>
    </w:rPr>
  </w:style>
  <w:style w:type="paragraph" w:styleId="Textodeglobo">
    <w:name w:val="Balloon Text"/>
    <w:basedOn w:val="Normal"/>
    <w:link w:val="TextodegloboCar"/>
    <w:uiPriority w:val="99"/>
    <w:semiHidden/>
    <w:unhideWhenUsed/>
    <w:rsid w:val="00FF6BE4"/>
    <w:rPr>
      <w:rFonts w:ascii="Tahoma" w:eastAsiaTheme="minorHAnsi" w:hAnsi="Tahoma" w:cs="Tahoma"/>
      <w:sz w:val="16"/>
      <w:szCs w:val="16"/>
      <w:lang w:val="es-CR" w:eastAsia="en-US"/>
    </w:rPr>
  </w:style>
  <w:style w:type="paragraph" w:styleId="Puesto">
    <w:name w:val="Title"/>
    <w:basedOn w:val="Normal"/>
    <w:next w:val="Normal"/>
    <w:link w:val="PuestoCar"/>
    <w:qFormat/>
    <w:rsid w:val="00FF6BE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CR" w:eastAsia="en-US"/>
    </w:rPr>
  </w:style>
  <w:style w:type="character" w:customStyle="1" w:styleId="PuestoCar">
    <w:name w:val="Puesto Car"/>
    <w:basedOn w:val="Fuentedeprrafopredeter"/>
    <w:link w:val="Puesto"/>
    <w:rsid w:val="00FF6BE4"/>
    <w:rPr>
      <w:rFonts w:asciiTheme="majorHAnsi" w:eastAsiaTheme="majorEastAsia" w:hAnsiTheme="majorHAnsi" w:cstheme="majorBidi"/>
      <w:color w:val="323E4F" w:themeColor="text2" w:themeShade="BF"/>
      <w:spacing w:val="5"/>
      <w:kern w:val="28"/>
      <w:sz w:val="52"/>
      <w:szCs w:val="52"/>
    </w:rPr>
  </w:style>
  <w:style w:type="character" w:customStyle="1" w:styleId="labeltitle2">
    <w:name w:val="labeltitle2"/>
    <w:rsid w:val="00FF6BE4"/>
  </w:style>
  <w:style w:type="paragraph" w:customStyle="1" w:styleId="xmsolistparagraph">
    <w:name w:val="x_msolistparagraph"/>
    <w:basedOn w:val="Normal"/>
    <w:rsid w:val="00FF6BE4"/>
    <w:pPr>
      <w:spacing w:before="100" w:beforeAutospacing="1" w:after="100" w:afterAutospacing="1"/>
    </w:pPr>
    <w:rPr>
      <w:rFonts w:eastAsia="Times New Roman"/>
      <w:lang w:val="es-CR" w:eastAsia="es-CR"/>
    </w:rPr>
  </w:style>
  <w:style w:type="paragraph" w:customStyle="1" w:styleId="xmsonormal">
    <w:name w:val="x_msonormal"/>
    <w:basedOn w:val="Normal"/>
    <w:rsid w:val="00FF6BE4"/>
    <w:pPr>
      <w:spacing w:before="100" w:beforeAutospacing="1" w:after="100" w:afterAutospacing="1"/>
    </w:pPr>
    <w:rPr>
      <w:rFonts w:eastAsia="Times New Roman"/>
      <w:lang w:val="es-CR" w:eastAsia="es-CR"/>
    </w:rPr>
  </w:style>
  <w:style w:type="character" w:customStyle="1" w:styleId="apple-converted-space">
    <w:name w:val="apple-converted-space"/>
    <w:basedOn w:val="Fuentedeprrafopredeter"/>
    <w:rsid w:val="00FF6BE4"/>
  </w:style>
  <w:style w:type="paragraph" w:customStyle="1" w:styleId="Default">
    <w:name w:val="Default"/>
    <w:rsid w:val="00FF6BE4"/>
    <w:pPr>
      <w:autoSpaceDE w:val="0"/>
      <w:autoSpaceDN w:val="0"/>
      <w:adjustRightInd w:val="0"/>
      <w:spacing w:after="0" w:line="240" w:lineRule="auto"/>
    </w:pPr>
    <w:rPr>
      <w:rFonts w:ascii="Arial" w:eastAsia="Calibri" w:hAnsi="Arial" w:cs="Arial"/>
      <w:color w:val="000000"/>
      <w:sz w:val="24"/>
      <w:szCs w:val="24"/>
      <w:lang w:eastAsia="es-CR"/>
    </w:rPr>
  </w:style>
  <w:style w:type="paragraph" w:styleId="Listaconvietas2">
    <w:name w:val="List Bullet 2"/>
    <w:basedOn w:val="Normal"/>
    <w:unhideWhenUsed/>
    <w:rsid w:val="00FF6BE4"/>
    <w:pPr>
      <w:numPr>
        <w:numId w:val="15"/>
      </w:numPr>
      <w:contextualSpacing/>
    </w:pPr>
    <w:rPr>
      <w:rFonts w:eastAsia="Times New Roman"/>
      <w:lang w:val="es-ES_tradnl" w:eastAsia="es-ES_tradnl"/>
    </w:rPr>
  </w:style>
  <w:style w:type="character" w:customStyle="1" w:styleId="Textoindependiente2Car">
    <w:name w:val="Texto independiente 2 Car"/>
    <w:basedOn w:val="Fuentedeprrafopredeter"/>
    <w:link w:val="Textoindependiente2"/>
    <w:uiPriority w:val="99"/>
    <w:semiHidden/>
    <w:rsid w:val="00FF6BE4"/>
    <w:rPr>
      <w:rFonts w:ascii="Times New Roman" w:eastAsia="Times New Roman" w:hAnsi="Times New Roman" w:cs="Times New Roman"/>
      <w:sz w:val="24"/>
      <w:szCs w:val="24"/>
      <w:lang w:val="es-ES_tradnl" w:eastAsia="es-ES_tradnl"/>
    </w:rPr>
  </w:style>
  <w:style w:type="paragraph" w:styleId="Textoindependiente2">
    <w:name w:val="Body Text 2"/>
    <w:basedOn w:val="Normal"/>
    <w:link w:val="Textoindependiente2Car"/>
    <w:uiPriority w:val="99"/>
    <w:semiHidden/>
    <w:unhideWhenUsed/>
    <w:rsid w:val="00FF6BE4"/>
    <w:pPr>
      <w:spacing w:after="120" w:line="480" w:lineRule="auto"/>
    </w:pPr>
    <w:rPr>
      <w:rFonts w:eastAsia="Times New Roman"/>
      <w:lang w:val="es-ES_tradnl" w:eastAsia="es-ES_tradnl"/>
    </w:rPr>
  </w:style>
  <w:style w:type="paragraph" w:customStyle="1" w:styleId="yiv0852306624msolistparagraph">
    <w:name w:val="yiv0852306624msolistparagraph"/>
    <w:basedOn w:val="Normal"/>
    <w:rsid w:val="00D776CC"/>
    <w:pPr>
      <w:spacing w:before="100" w:beforeAutospacing="1" w:after="100" w:afterAutospacing="1"/>
    </w:pPr>
    <w:rPr>
      <w:rFonts w:eastAsia="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06017">
      <w:bodyDiv w:val="1"/>
      <w:marLeft w:val="0"/>
      <w:marRight w:val="0"/>
      <w:marTop w:val="0"/>
      <w:marBottom w:val="0"/>
      <w:divBdr>
        <w:top w:val="none" w:sz="0" w:space="0" w:color="auto"/>
        <w:left w:val="none" w:sz="0" w:space="0" w:color="auto"/>
        <w:bottom w:val="none" w:sz="0" w:space="0" w:color="auto"/>
        <w:right w:val="none" w:sz="0" w:space="0" w:color="auto"/>
      </w:divBdr>
    </w:div>
    <w:div w:id="1370060835">
      <w:bodyDiv w:val="1"/>
      <w:marLeft w:val="0"/>
      <w:marRight w:val="0"/>
      <w:marTop w:val="0"/>
      <w:marBottom w:val="0"/>
      <w:divBdr>
        <w:top w:val="none" w:sz="0" w:space="0" w:color="auto"/>
        <w:left w:val="none" w:sz="0" w:space="0" w:color="auto"/>
        <w:bottom w:val="none" w:sz="0" w:space="0" w:color="auto"/>
        <w:right w:val="none" w:sz="0" w:space="0" w:color="auto"/>
      </w:divBdr>
    </w:div>
    <w:div w:id="14364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g"/><Relationship Id="rId39" Type="http://schemas.openxmlformats.org/officeDocument/2006/relationships/hyperlink" Target="mailto:Emilceguillen123@yahoo.com"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mailto:mariferuc10@hotmail.com" TargetMode="External"/><Relationship Id="rId42" Type="http://schemas.openxmlformats.org/officeDocument/2006/relationships/hyperlink" Target="mailto:Dasekry@hotmail.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g"/><Relationship Id="rId33" Type="http://schemas.openxmlformats.org/officeDocument/2006/relationships/hyperlink" Target="mailto:alechaal@hotmail.com" TargetMode="External"/><Relationship Id="rId38" Type="http://schemas.openxmlformats.org/officeDocument/2006/relationships/hyperlink" Target="mailto:aiconsultorescr@gmail.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jpeg"/><Relationship Id="rId41" Type="http://schemas.openxmlformats.org/officeDocument/2006/relationships/hyperlink" Target="mailto:ruthalas8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eg"/><Relationship Id="rId32" Type="http://schemas.openxmlformats.org/officeDocument/2006/relationships/hyperlink" Target="mailto:tavo_montero1978@hotmail.com" TargetMode="External"/><Relationship Id="rId37" Type="http://schemas.openxmlformats.org/officeDocument/2006/relationships/hyperlink" Target="mailto:ralvarez@dehc.cr" TargetMode="External"/><Relationship Id="rId40" Type="http://schemas.openxmlformats.org/officeDocument/2006/relationships/hyperlink" Target="mailto:apula.escudero1235@gmail.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mailto:srojasu@gmail.com" TargetMode="External"/><Relationship Id="rId36" Type="http://schemas.openxmlformats.org/officeDocument/2006/relationships/hyperlink" Target="mailto:ingeniero7@idecocr.com" TargetMode="External"/><Relationship Id="rId10" Type="http://schemas.openxmlformats.org/officeDocument/2006/relationships/hyperlink" Target="mailto:ignaciomsps@gmail.com" TargetMode="External"/><Relationship Id="rId19" Type="http://schemas.openxmlformats.org/officeDocument/2006/relationships/image" Target="media/image11.jpeg"/><Relationship Id="rId31" Type="http://schemas.openxmlformats.org/officeDocument/2006/relationships/hyperlink" Target="mailto:franalpo@hotmail.es" TargetMode="External"/><Relationship Id="rId44" Type="http://schemas.openxmlformats.org/officeDocument/2006/relationships/hyperlink" Target="mailto:franalpo@hotmai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g"/><Relationship Id="rId30" Type="http://schemas.openxmlformats.org/officeDocument/2006/relationships/image" Target="cid:image001.jpg@01D11564.97962F10" TargetMode="External"/><Relationship Id="rId35" Type="http://schemas.openxmlformats.org/officeDocument/2006/relationships/hyperlink" Target="mailto:mmmauricio07@outllok.com" TargetMode="External"/><Relationship Id="rId43" Type="http://schemas.openxmlformats.org/officeDocument/2006/relationships/hyperlink" Target="mailto:Conservatoriocastella@gmail.com"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6ACF-C986-453B-83C0-A5637CB0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25340</Words>
  <Characters>139376</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2016-05-18T17:58:00Z</cp:lastPrinted>
  <dcterms:created xsi:type="dcterms:W3CDTF">2016-05-18T18:04:00Z</dcterms:created>
  <dcterms:modified xsi:type="dcterms:W3CDTF">2016-05-18T18:04:00Z</dcterms:modified>
</cp:coreProperties>
</file>